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A7" w:rsidRDefault="00A217A7">
      <w:pPr>
        <w:shd w:val="clear" w:color="auto" w:fill="FFFFFF"/>
        <w:ind w:left="67"/>
        <w:jc w:val="center"/>
        <w:rPr>
          <w:b/>
          <w:bCs/>
          <w:color w:val="000000"/>
          <w:spacing w:val="-6"/>
          <w:sz w:val="36"/>
          <w:szCs w:val="36"/>
        </w:rPr>
      </w:pPr>
    </w:p>
    <w:p w:rsidR="00CC7586" w:rsidRDefault="00CC7586">
      <w:pPr>
        <w:shd w:val="clear" w:color="auto" w:fill="FFFFFF"/>
        <w:ind w:left="67"/>
        <w:jc w:val="center"/>
        <w:rPr>
          <w:b/>
          <w:bCs/>
          <w:color w:val="000000"/>
          <w:spacing w:val="-6"/>
          <w:sz w:val="36"/>
          <w:szCs w:val="36"/>
          <w:lang w:val="en-US"/>
        </w:rPr>
      </w:pPr>
      <w:r>
        <w:rPr>
          <w:b/>
          <w:bCs/>
          <w:color w:val="000000"/>
          <w:spacing w:val="-6"/>
          <w:sz w:val="36"/>
          <w:szCs w:val="36"/>
        </w:rPr>
        <w:t>СОДЕРЖАНИЕ</w:t>
      </w:r>
    </w:p>
    <w:p w:rsidR="00CC7586" w:rsidRDefault="00CC7586">
      <w:pPr>
        <w:shd w:val="clear" w:color="auto" w:fill="FFFFFF"/>
        <w:ind w:left="67"/>
        <w:jc w:val="center"/>
        <w:rPr>
          <w:b/>
          <w:bCs/>
          <w:color w:val="000000"/>
          <w:spacing w:val="-6"/>
          <w:sz w:val="36"/>
          <w:szCs w:val="36"/>
          <w:lang w:val="en-US"/>
        </w:rPr>
      </w:pPr>
    </w:p>
    <w:p w:rsidR="00CC7586" w:rsidRDefault="00CC7586">
      <w:pPr>
        <w:shd w:val="clear" w:color="auto" w:fill="FFFFFF"/>
        <w:ind w:left="67"/>
        <w:jc w:val="center"/>
        <w:rPr>
          <w:b/>
          <w:bCs/>
          <w:color w:val="000000"/>
          <w:spacing w:val="-6"/>
          <w:sz w:val="36"/>
          <w:szCs w:val="36"/>
          <w:lang w:val="en-US"/>
        </w:rPr>
      </w:pPr>
    </w:p>
    <w:p w:rsidR="00CC7586" w:rsidRDefault="00CC7586">
      <w:pPr>
        <w:shd w:val="clear" w:color="auto" w:fill="FFFFFF"/>
        <w:ind w:left="67"/>
        <w:jc w:val="center"/>
        <w:rPr>
          <w:lang w:val="en-US"/>
        </w:rPr>
      </w:pPr>
    </w:p>
    <w:p w:rsidR="00CC7586" w:rsidRDefault="00CC7586">
      <w:pPr>
        <w:shd w:val="clear" w:color="auto" w:fill="FFFFFF"/>
        <w:tabs>
          <w:tab w:val="left" w:pos="7997"/>
        </w:tabs>
        <w:spacing w:before="170"/>
        <w:ind w:left="62"/>
      </w:pPr>
      <w:r>
        <w:rPr>
          <w:color w:val="000000"/>
          <w:spacing w:val="-6"/>
          <w:sz w:val="32"/>
          <w:szCs w:val="32"/>
        </w:rPr>
        <w:t>Введение</w:t>
      </w:r>
      <w:r>
        <w:rPr>
          <w:color w:val="000000"/>
          <w:sz w:val="32"/>
          <w:szCs w:val="32"/>
        </w:rPr>
        <w:tab/>
      </w:r>
    </w:p>
    <w:p w:rsidR="00CC7586" w:rsidRDefault="00CC7586">
      <w:pPr>
        <w:shd w:val="clear" w:color="auto" w:fill="FFFFFF"/>
        <w:tabs>
          <w:tab w:val="left" w:pos="240"/>
          <w:tab w:val="left" w:pos="7997"/>
        </w:tabs>
        <w:spacing w:before="216"/>
      </w:pPr>
      <w:r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-4"/>
          <w:sz w:val="32"/>
          <w:szCs w:val="32"/>
        </w:rPr>
        <w:t>Анализ финансового состояния</w:t>
      </w:r>
      <w:r>
        <w:rPr>
          <w:color w:val="000000"/>
          <w:sz w:val="32"/>
          <w:szCs w:val="32"/>
        </w:rPr>
        <w:tab/>
        <w:t>5</w:t>
      </w:r>
    </w:p>
    <w:p w:rsidR="00CC7586" w:rsidRDefault="00CC7586">
      <w:pPr>
        <w:numPr>
          <w:ilvl w:val="0"/>
          <w:numId w:val="1"/>
        </w:numPr>
        <w:shd w:val="clear" w:color="auto" w:fill="FFFFFF"/>
        <w:tabs>
          <w:tab w:val="left" w:pos="506"/>
          <w:tab w:val="left" w:pos="7997"/>
        </w:tabs>
        <w:spacing w:before="185"/>
        <w:ind w:left="70"/>
        <w:rPr>
          <w:color w:val="000000"/>
          <w:spacing w:val="-33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Оценка имущественного положения</w:t>
      </w:r>
      <w:r>
        <w:rPr>
          <w:color w:val="000000"/>
          <w:sz w:val="32"/>
          <w:szCs w:val="32"/>
        </w:rPr>
        <w:tab/>
        <w:t>5</w:t>
      </w:r>
    </w:p>
    <w:p w:rsidR="00CC7586" w:rsidRDefault="00CC7586">
      <w:pPr>
        <w:numPr>
          <w:ilvl w:val="0"/>
          <w:numId w:val="1"/>
        </w:numPr>
        <w:shd w:val="clear" w:color="auto" w:fill="FFFFFF"/>
        <w:tabs>
          <w:tab w:val="left" w:pos="506"/>
          <w:tab w:val="left" w:pos="7997"/>
        </w:tabs>
        <w:spacing w:before="74" w:line="542" w:lineRule="exact"/>
        <w:ind w:left="70"/>
        <w:rPr>
          <w:color w:val="000000"/>
          <w:spacing w:val="-20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Анализ финансовой устойчивости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-4"/>
          <w:sz w:val="32"/>
          <w:szCs w:val="32"/>
        </w:rPr>
        <w:t>14</w:t>
      </w:r>
    </w:p>
    <w:p w:rsidR="00CC7586" w:rsidRDefault="00CC7586">
      <w:pPr>
        <w:numPr>
          <w:ilvl w:val="0"/>
          <w:numId w:val="1"/>
        </w:numPr>
        <w:shd w:val="clear" w:color="auto" w:fill="FFFFFF"/>
        <w:tabs>
          <w:tab w:val="left" w:pos="506"/>
          <w:tab w:val="left" w:pos="7997"/>
        </w:tabs>
        <w:spacing w:line="542" w:lineRule="exact"/>
        <w:ind w:left="70"/>
        <w:rPr>
          <w:color w:val="000000"/>
          <w:spacing w:val="-25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Анализ ликвидности и платежеспособности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-15"/>
          <w:sz w:val="32"/>
          <w:szCs w:val="32"/>
        </w:rPr>
        <w:t>2О</w:t>
      </w:r>
    </w:p>
    <w:p w:rsidR="00CC7586" w:rsidRDefault="00CC7586">
      <w:pPr>
        <w:shd w:val="clear" w:color="auto" w:fill="FFFFFF"/>
        <w:tabs>
          <w:tab w:val="left" w:pos="240"/>
          <w:tab w:val="left" w:pos="7997"/>
        </w:tabs>
        <w:spacing w:line="542" w:lineRule="exact"/>
      </w:pPr>
      <w:r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-2"/>
          <w:sz w:val="32"/>
          <w:szCs w:val="32"/>
        </w:rPr>
        <w:t>Анализ рентабельности и деловой активности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6"/>
          <w:sz w:val="32"/>
          <w:szCs w:val="32"/>
        </w:rPr>
        <w:t>28</w:t>
      </w:r>
    </w:p>
    <w:p w:rsidR="00CC7586" w:rsidRDefault="00CC7586">
      <w:pPr>
        <w:numPr>
          <w:ilvl w:val="0"/>
          <w:numId w:val="2"/>
        </w:numPr>
        <w:shd w:val="clear" w:color="auto" w:fill="FFFFFF"/>
        <w:tabs>
          <w:tab w:val="left" w:pos="487"/>
          <w:tab w:val="left" w:pos="7997"/>
        </w:tabs>
        <w:spacing w:line="542" w:lineRule="exact"/>
        <w:ind w:left="12"/>
        <w:rPr>
          <w:color w:val="000000"/>
          <w:spacing w:val="-20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Анализ деловой активности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1"/>
          <w:sz w:val="32"/>
          <w:szCs w:val="32"/>
        </w:rPr>
        <w:t>28</w:t>
      </w:r>
    </w:p>
    <w:p w:rsidR="00CC7586" w:rsidRDefault="00CC7586">
      <w:pPr>
        <w:numPr>
          <w:ilvl w:val="0"/>
          <w:numId w:val="2"/>
        </w:numPr>
        <w:shd w:val="clear" w:color="auto" w:fill="FFFFFF"/>
        <w:tabs>
          <w:tab w:val="left" w:pos="487"/>
          <w:tab w:val="left" w:pos="7997"/>
        </w:tabs>
        <w:spacing w:before="161"/>
        <w:ind w:left="12"/>
        <w:rPr>
          <w:color w:val="000000"/>
          <w:spacing w:val="-10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Анализ рентабельности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-18"/>
          <w:sz w:val="32"/>
          <w:szCs w:val="32"/>
        </w:rPr>
        <w:t>32</w:t>
      </w:r>
    </w:p>
    <w:p w:rsidR="00CC7586" w:rsidRDefault="00CC7586">
      <w:pPr>
        <w:rPr>
          <w:sz w:val="2"/>
          <w:szCs w:val="2"/>
        </w:rPr>
      </w:pPr>
    </w:p>
    <w:p w:rsidR="00CC7586" w:rsidRDefault="00CC7586">
      <w:pPr>
        <w:numPr>
          <w:ilvl w:val="0"/>
          <w:numId w:val="3"/>
        </w:numPr>
        <w:shd w:val="clear" w:color="auto" w:fill="FFFFFF"/>
        <w:tabs>
          <w:tab w:val="left" w:pos="240"/>
          <w:tab w:val="left" w:pos="7997"/>
        </w:tabs>
        <w:spacing w:before="175"/>
        <w:rPr>
          <w:color w:val="000000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Факторный анализ прибыли от реализации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-2"/>
          <w:sz w:val="32"/>
          <w:szCs w:val="32"/>
        </w:rPr>
        <w:t>35</w:t>
      </w:r>
    </w:p>
    <w:p w:rsidR="00CC7586" w:rsidRDefault="00CC7586">
      <w:pPr>
        <w:numPr>
          <w:ilvl w:val="0"/>
          <w:numId w:val="3"/>
        </w:numPr>
        <w:shd w:val="clear" w:color="auto" w:fill="FFFFFF"/>
        <w:tabs>
          <w:tab w:val="left" w:pos="240"/>
          <w:tab w:val="left" w:pos="7997"/>
        </w:tabs>
        <w:spacing w:before="58" w:line="535" w:lineRule="exact"/>
        <w:rPr>
          <w:color w:val="000000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>Анализ состоятельности (несостоятельности)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-6"/>
          <w:sz w:val="32"/>
          <w:szCs w:val="32"/>
        </w:rPr>
        <w:t>38</w:t>
      </w:r>
      <w:r>
        <w:rPr>
          <w:color w:val="000000"/>
          <w:spacing w:val="-6"/>
          <w:sz w:val="32"/>
          <w:szCs w:val="32"/>
        </w:rPr>
        <w:br/>
      </w:r>
      <w:r>
        <w:rPr>
          <w:color w:val="000000"/>
          <w:spacing w:val="-5"/>
          <w:sz w:val="32"/>
          <w:szCs w:val="32"/>
        </w:rPr>
        <w:t>Заключение</w:t>
      </w:r>
      <w:r>
        <w:rPr>
          <w:color w:val="000000"/>
          <w:sz w:val="32"/>
          <w:szCs w:val="32"/>
        </w:rPr>
        <w:tab/>
      </w:r>
      <w:r>
        <w:rPr>
          <w:color w:val="000000"/>
          <w:spacing w:val="-6"/>
          <w:sz w:val="32"/>
          <w:szCs w:val="32"/>
        </w:rPr>
        <w:br/>
      </w:r>
      <w:r>
        <w:rPr>
          <w:color w:val="000000"/>
          <w:spacing w:val="-4"/>
          <w:sz w:val="32"/>
          <w:szCs w:val="32"/>
        </w:rPr>
        <w:t>Список литературы</w:t>
      </w:r>
      <w:r>
        <w:rPr>
          <w:color w:val="000000"/>
          <w:sz w:val="32"/>
          <w:szCs w:val="32"/>
        </w:rPr>
        <w:tab/>
      </w:r>
    </w:p>
    <w:p w:rsidR="00CC7586" w:rsidRDefault="00CC7586">
      <w:pPr>
        <w:numPr>
          <w:ilvl w:val="0"/>
          <w:numId w:val="3"/>
        </w:numPr>
        <w:shd w:val="clear" w:color="auto" w:fill="FFFFFF"/>
        <w:tabs>
          <w:tab w:val="left" w:pos="240"/>
          <w:tab w:val="left" w:pos="7997"/>
        </w:tabs>
        <w:spacing w:before="58" w:line="535" w:lineRule="exact"/>
        <w:rPr>
          <w:color w:val="000000"/>
          <w:sz w:val="32"/>
          <w:szCs w:val="32"/>
        </w:rPr>
        <w:sectPr w:rsidR="00CC7586">
          <w:footerReference w:type="even" r:id="rId7"/>
          <w:footerReference w:type="default" r:id="rId8"/>
          <w:type w:val="continuous"/>
          <w:pgSz w:w="11909" w:h="16834"/>
          <w:pgMar w:top="1440" w:right="1139" w:bottom="720" w:left="2310" w:header="720" w:footer="720" w:gutter="0"/>
          <w:cols w:space="60"/>
          <w:noEndnote/>
          <w:titlePg/>
        </w:sectPr>
      </w:pPr>
    </w:p>
    <w:p w:rsidR="00CC7586" w:rsidRDefault="00CC7586">
      <w:pPr>
        <w:shd w:val="clear" w:color="auto" w:fill="FFFFFF"/>
        <w:ind w:left="696"/>
      </w:pPr>
      <w:r>
        <w:rPr>
          <w:b/>
          <w:bCs/>
          <w:color w:val="000000"/>
          <w:spacing w:val="-6"/>
          <w:sz w:val="32"/>
          <w:szCs w:val="32"/>
        </w:rPr>
        <w:lastRenderedPageBreak/>
        <w:t>ВВЕДЕНИЕ</w:t>
      </w:r>
    </w:p>
    <w:p w:rsidR="00CC7586" w:rsidRDefault="00CC7586">
      <w:pPr>
        <w:shd w:val="clear" w:color="auto" w:fill="FFFFFF"/>
        <w:spacing w:before="55" w:line="482" w:lineRule="exact"/>
        <w:ind w:right="96" w:firstLine="684"/>
        <w:jc w:val="both"/>
      </w:pPr>
      <w:r>
        <w:rPr>
          <w:color w:val="000000"/>
          <w:spacing w:val="4"/>
          <w:sz w:val="28"/>
          <w:szCs w:val="28"/>
        </w:rPr>
        <w:t xml:space="preserve">В современных условиях для эффективной работы предприятий </w:t>
      </w:r>
      <w:r>
        <w:rPr>
          <w:color w:val="000000"/>
          <w:spacing w:val="2"/>
          <w:sz w:val="28"/>
          <w:szCs w:val="28"/>
        </w:rPr>
        <w:t xml:space="preserve">необходимо проводить анализ их хозяйственной деятельности и делать </w:t>
      </w:r>
      <w:r>
        <w:rPr>
          <w:color w:val="000000"/>
          <w:spacing w:val="-1"/>
          <w:sz w:val="28"/>
          <w:szCs w:val="28"/>
        </w:rPr>
        <w:t>прогнозы развития всех показателей работы организаций.</w:t>
      </w:r>
    </w:p>
    <w:p w:rsidR="00CC7586" w:rsidRDefault="00CC7586">
      <w:pPr>
        <w:shd w:val="clear" w:color="auto" w:fill="FFFFFF"/>
        <w:spacing w:before="5" w:line="482" w:lineRule="exact"/>
        <w:ind w:left="14" w:right="82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данной работы является проведение технико-экономического анализа деятельности федерального государственного унитарного предприятия «Строительное управление № 503 при Федеральной службе специального строительства Российской  Федерации»;</w:t>
      </w:r>
    </w:p>
    <w:p w:rsidR="00CC7586" w:rsidRDefault="00CC7586">
      <w:pPr>
        <w:shd w:val="clear" w:color="auto" w:fill="FFFFFF"/>
        <w:spacing w:before="5" w:line="482" w:lineRule="exact"/>
        <w:ind w:left="14" w:right="82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Сокращённое – ФГУП «СУ № 503 при Спецстрое России».</w:t>
      </w:r>
    </w:p>
    <w:p w:rsidR="00CC7586" w:rsidRDefault="00CC7586">
      <w:pPr>
        <w:shd w:val="clear" w:color="auto" w:fill="FFFFFF"/>
        <w:spacing w:before="5" w:line="482" w:lineRule="exact"/>
        <w:ind w:left="14" w:right="82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Предприятие является коммерческой организацией.</w:t>
      </w:r>
    </w:p>
    <w:p w:rsidR="00CC7586" w:rsidRDefault="00CC7586">
      <w:pPr>
        <w:shd w:val="clear" w:color="auto" w:fill="FFFFFF"/>
        <w:spacing w:before="5" w:line="482" w:lineRule="exact"/>
        <w:ind w:left="14" w:right="82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учредителя Предприятия осуществляют Минимущество России и Спецстрой России.</w:t>
      </w:r>
    </w:p>
    <w:p w:rsidR="00CC7586" w:rsidRDefault="00CC7586">
      <w:pPr>
        <w:shd w:val="clear" w:color="auto" w:fill="FFFFFF"/>
        <w:spacing w:before="5" w:line="482" w:lineRule="exact"/>
        <w:ind w:left="14" w:right="82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Предприятие является юридическим лицом, имеет самостоятельный баланс, расчётный и иные счета в банках, круглую печать со своим наименованием и Государственным гербом Российской Федерации, другие виды печатей, штамп, бланки, фирменное наименование. </w:t>
      </w:r>
    </w:p>
    <w:p w:rsidR="00CC7586" w:rsidRDefault="00CC7586">
      <w:pPr>
        <w:shd w:val="clear" w:color="auto" w:fill="FFFFFF"/>
        <w:spacing w:before="5" w:line="482" w:lineRule="exact"/>
        <w:ind w:left="14" w:right="82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Предприятие отвечает по своим обязательствам всем принадлежащим ему имуществом. </w:t>
      </w:r>
    </w:p>
    <w:p w:rsidR="00CC7586" w:rsidRDefault="00CC7586">
      <w:pPr>
        <w:shd w:val="clear" w:color="auto" w:fill="FFFFFF"/>
        <w:spacing w:before="5" w:line="482" w:lineRule="exact"/>
        <w:ind w:left="14" w:right="82" w:firstLine="686"/>
        <w:jc w:val="both"/>
      </w:pPr>
      <w:r>
        <w:rPr>
          <w:color w:val="000000"/>
          <w:sz w:val="28"/>
          <w:szCs w:val="28"/>
        </w:rPr>
        <w:t xml:space="preserve">Предприятие создано в целях обеспечения выполнения государственных задач и удовлетворения общественных потребностей в результатах его деятельности и получения прибыли.     </w:t>
      </w:r>
    </w:p>
    <w:p w:rsidR="00CC7586" w:rsidRDefault="00CC7586">
      <w:pPr>
        <w:shd w:val="clear" w:color="auto" w:fill="FFFFFF"/>
        <w:spacing w:before="17" w:line="480" w:lineRule="exact"/>
        <w:ind w:left="19" w:right="55" w:firstLine="68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Основной вид деятельности предприятия – выполнение функций Заказчика, Инвестора, Генерального подрядчика, Подрядчика на комплектацию и поставку строительных материалов для выполнения строительно–монтажных, пуско–наладочных работ, а также работ по строительству дорог всех категорий и путепроводов;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оказание посреднических, инжиниринговых, консультационных и других видов услуг;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добыча и производство строительных нерудных материалов;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производство строительных материалов, изделий и конструкций, других видов промышленной продукции;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торговая деятельность всеми видами товаров собственного производства и получаемыми на основании посреднических операций;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оказание услуг в проектных и конструкторско-технологических разработках;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оказание автотранспортных услуг;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организация и проведение выставок, выставок-продаж, ярмарок, аукционов, торгов;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строительство объектов промышленного, гражданского, социального, бытового и культурного назначения других отраслей в соответствии с заключёнными договорами;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редакционно-издательская и полиграфическая деятельность;</w:t>
      </w:r>
    </w:p>
    <w:p w:rsidR="00CC7586" w:rsidRDefault="00CC7586">
      <w:pPr>
        <w:numPr>
          <w:ilvl w:val="0"/>
          <w:numId w:val="7"/>
        </w:numPr>
        <w:shd w:val="clear" w:color="auto" w:fill="FFFFFF"/>
        <w:spacing w:before="17" w:line="480" w:lineRule="exact"/>
        <w:ind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заготовка, обработка и реализация вторичного сырья и бытовых отходов;</w:t>
      </w:r>
    </w:p>
    <w:p w:rsidR="00CC7586" w:rsidRDefault="00CC7586">
      <w:pPr>
        <w:shd w:val="clear" w:color="auto" w:fill="FFFFFF"/>
        <w:spacing w:before="17" w:line="480" w:lineRule="exact"/>
        <w:ind w:left="708"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Предприятие возглавляет начальник, назначаемый на эту должность Спецстроем России по представлению ФГУП УССТ № 5.</w:t>
      </w:r>
    </w:p>
    <w:p w:rsidR="00CC7586" w:rsidRDefault="00CC7586">
      <w:pPr>
        <w:shd w:val="clear" w:color="auto" w:fill="FFFFFF"/>
        <w:spacing w:before="17" w:line="480" w:lineRule="exact"/>
        <w:ind w:left="708"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Компетенция заместителей начальника Предприятия устанавливается начальником Предприятия.</w:t>
      </w:r>
    </w:p>
    <w:p w:rsidR="00CC7586" w:rsidRDefault="00CC7586">
      <w:pPr>
        <w:shd w:val="clear" w:color="auto" w:fill="FFFFFF"/>
        <w:spacing w:before="17" w:line="480" w:lineRule="exact"/>
        <w:ind w:left="708" w:right="5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Назначение на должность и освобождение от должности главного бухгалтера Предприятия осуществляется начальником предприятия.       </w:t>
      </w:r>
    </w:p>
    <w:p w:rsidR="00CC7586" w:rsidRDefault="00CC7586">
      <w:pPr>
        <w:shd w:val="clear" w:color="auto" w:fill="FFFFFF"/>
        <w:spacing w:before="12" w:line="480" w:lineRule="exact"/>
        <w:ind w:left="55" w:right="14" w:firstLine="696"/>
        <w:jc w:val="both"/>
      </w:pPr>
      <w:r>
        <w:rPr>
          <w:color w:val="000000"/>
          <w:spacing w:val="3"/>
          <w:sz w:val="28"/>
          <w:szCs w:val="28"/>
        </w:rPr>
        <w:t xml:space="preserve">В ходе выполнения данной работы необходимо провести анализ </w:t>
      </w:r>
      <w:r>
        <w:rPr>
          <w:color w:val="000000"/>
          <w:spacing w:val="10"/>
          <w:sz w:val="28"/>
          <w:szCs w:val="28"/>
        </w:rPr>
        <w:t xml:space="preserve">финансового состояния предприятия (имущественного положения, </w:t>
      </w:r>
      <w:r>
        <w:rPr>
          <w:color w:val="000000"/>
          <w:sz w:val="28"/>
          <w:szCs w:val="28"/>
        </w:rPr>
        <w:t xml:space="preserve">финансовой устойчивости, ликвидности и платежеспособности), анализ </w:t>
      </w:r>
      <w:r>
        <w:rPr>
          <w:color w:val="000000"/>
          <w:spacing w:val="8"/>
          <w:sz w:val="28"/>
          <w:szCs w:val="28"/>
        </w:rPr>
        <w:t xml:space="preserve"> рентабельности и деловой активности, факторный анализ прибыли от реализации и </w:t>
      </w:r>
      <w:r>
        <w:rPr>
          <w:color w:val="000000"/>
          <w:spacing w:val="-1"/>
          <w:sz w:val="28"/>
          <w:szCs w:val="28"/>
        </w:rPr>
        <w:t>состоятельности (несостоятельности).</w:t>
      </w:r>
    </w:p>
    <w:p w:rsidR="00CC7586" w:rsidRDefault="00CC7586">
      <w:pPr>
        <w:shd w:val="clear" w:color="auto" w:fill="FFFFFF"/>
        <w:spacing w:before="29" w:line="463" w:lineRule="exact"/>
        <w:ind w:left="67" w:firstLine="696"/>
        <w:jc w:val="both"/>
      </w:pPr>
      <w:r>
        <w:rPr>
          <w:color w:val="000000"/>
          <w:spacing w:val="1"/>
          <w:sz w:val="28"/>
          <w:szCs w:val="28"/>
        </w:rPr>
        <w:t xml:space="preserve">Все эти исследования проводятся на основе бухгалтерской отчетности </w:t>
      </w:r>
      <w:r>
        <w:rPr>
          <w:color w:val="000000"/>
          <w:spacing w:val="-3"/>
          <w:sz w:val="28"/>
          <w:szCs w:val="28"/>
        </w:rPr>
        <w:t>предприятия.</w:t>
      </w:r>
    </w:p>
    <w:p w:rsidR="00CC7586" w:rsidRDefault="00CC7586">
      <w:pPr>
        <w:shd w:val="clear" w:color="auto" w:fill="FFFFFF"/>
        <w:spacing w:before="29" w:line="463" w:lineRule="exact"/>
        <w:ind w:left="67" w:firstLine="696"/>
        <w:jc w:val="both"/>
        <w:sectPr w:rsidR="00CC7586">
          <w:pgSz w:w="11909" w:h="16834"/>
          <w:pgMar w:top="1440" w:right="798" w:bottom="720" w:left="1694" w:header="720" w:footer="720" w:gutter="0"/>
          <w:cols w:space="60"/>
          <w:noEndnote/>
        </w:sectPr>
      </w:pPr>
    </w:p>
    <w:p w:rsidR="00CC7586" w:rsidRDefault="00CC7586">
      <w:pPr>
        <w:shd w:val="clear" w:color="auto" w:fill="FFFFFF"/>
        <w:spacing w:line="360" w:lineRule="auto"/>
        <w:ind w:right="284" w:firstLine="851"/>
        <w:jc w:val="center"/>
        <w:rPr>
          <w:sz w:val="28"/>
        </w:rPr>
      </w:pPr>
      <w:r>
        <w:rPr>
          <w:b/>
          <w:bCs/>
          <w:color w:val="000000"/>
          <w:spacing w:val="-3"/>
          <w:sz w:val="28"/>
          <w:szCs w:val="36"/>
        </w:rPr>
        <w:t>1. АНАЛИЗ ФИНАНСОВОГО СОСТОЯНИЯ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  <w:r>
        <w:rPr>
          <w:color w:val="000000"/>
          <w:spacing w:val="1"/>
          <w:sz w:val="28"/>
          <w:szCs w:val="28"/>
        </w:rPr>
        <w:t xml:space="preserve">Анализ финансового состояния организации предусматривает анализ </w:t>
      </w:r>
      <w:r>
        <w:rPr>
          <w:color w:val="000000"/>
          <w:sz w:val="28"/>
          <w:szCs w:val="28"/>
        </w:rPr>
        <w:t xml:space="preserve">текущих балансовых счетов, рассмотрение сравнительных аналитических </w:t>
      </w:r>
      <w:r>
        <w:rPr>
          <w:color w:val="000000"/>
          <w:spacing w:val="1"/>
          <w:sz w:val="28"/>
          <w:szCs w:val="28"/>
        </w:rPr>
        <w:t xml:space="preserve">балансов - нетто за ряд предыдущих периодов, определение ликвидности </w:t>
      </w:r>
      <w:r>
        <w:rPr>
          <w:color w:val="000000"/>
          <w:spacing w:val="6"/>
          <w:sz w:val="28"/>
          <w:szCs w:val="28"/>
        </w:rPr>
        <w:t xml:space="preserve">баланса и общей платежеспособности организации, а так же расчет </w:t>
      </w:r>
      <w:r>
        <w:rPr>
          <w:color w:val="000000"/>
          <w:sz w:val="28"/>
          <w:szCs w:val="28"/>
        </w:rPr>
        <w:t xml:space="preserve">коэффициентов финансовой устойчивости и определение типов финансовой </w:t>
      </w:r>
      <w:r>
        <w:rPr>
          <w:color w:val="000000"/>
          <w:spacing w:val="-3"/>
          <w:sz w:val="28"/>
          <w:szCs w:val="28"/>
        </w:rPr>
        <w:t>устойчивости.</w:t>
      </w:r>
    </w:p>
    <w:p w:rsidR="00CC7586" w:rsidRDefault="00CC7586">
      <w:pPr>
        <w:shd w:val="clear" w:color="auto" w:fill="FFFFFF"/>
        <w:spacing w:line="360" w:lineRule="auto"/>
        <w:ind w:right="113" w:firstLine="851"/>
        <w:jc w:val="both"/>
        <w:rPr>
          <w:sz w:val="28"/>
        </w:rPr>
      </w:pPr>
      <w:r>
        <w:rPr>
          <w:b/>
          <w:bCs/>
          <w:color w:val="000000"/>
          <w:spacing w:val="31"/>
          <w:sz w:val="28"/>
          <w:szCs w:val="36"/>
        </w:rPr>
        <w:t xml:space="preserve">1.1 Оценка имущественного положения </w:t>
      </w:r>
      <w:r>
        <w:rPr>
          <w:b/>
          <w:bCs/>
          <w:color w:val="000000"/>
          <w:spacing w:val="-5"/>
          <w:sz w:val="28"/>
          <w:szCs w:val="36"/>
        </w:rPr>
        <w:t>организации.</w:t>
      </w:r>
    </w:p>
    <w:p w:rsidR="00CC7586" w:rsidRDefault="00CC7586">
      <w:pPr>
        <w:shd w:val="clear" w:color="auto" w:fill="FFFFFF"/>
        <w:spacing w:line="360" w:lineRule="auto"/>
        <w:ind w:right="113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Оценка имущественного положения организации предполагает </w:t>
      </w:r>
      <w:r>
        <w:rPr>
          <w:color w:val="000000"/>
          <w:sz w:val="28"/>
          <w:szCs w:val="28"/>
        </w:rPr>
        <w:t>горизонтальный и вертикальный анализ баланса, рассмотрение структуры разделов актива и пассива баланса. В ходе горизонтального анализа определяются абсолютные и относительные изменения величин различных статей баланса за определённый период. Цель вертикального анализа – вычисление удельного веса отдельных статей в итоге баланса, т.е. выяснение структуры активов и пассивов за определённую дату. Вертикальный анализ показывает структуру средств предприятия и их источников, в таблице 1 наглядно показано преимущества вертикального анализа – вследствие инфляции данные на начало и конец года по исходному балансу сравнить достаточно сложно, напротив относительные показатели поддаются сравнению</w:t>
      </w:r>
    </w:p>
    <w:p w:rsidR="00CC7586" w:rsidRDefault="00CC7586">
      <w:pPr>
        <w:shd w:val="clear" w:color="auto" w:fill="FFFFFF"/>
        <w:spacing w:before="55" w:line="480" w:lineRule="exact"/>
        <w:ind w:left="12" w:right="14" w:firstLine="70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" w:line="480" w:lineRule="exact"/>
        <w:ind w:left="12" w:right="14" w:firstLine="70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" w:line="480" w:lineRule="exact"/>
        <w:ind w:left="12" w:right="14" w:firstLine="70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" w:line="480" w:lineRule="exact"/>
        <w:ind w:left="12" w:right="14" w:firstLine="70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" w:line="480" w:lineRule="exact"/>
        <w:ind w:left="12" w:right="14" w:firstLine="70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" w:line="480" w:lineRule="exact"/>
        <w:ind w:left="12" w:right="14" w:firstLine="70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" w:line="480" w:lineRule="exact"/>
        <w:ind w:left="12" w:right="14" w:firstLine="701"/>
        <w:jc w:val="both"/>
        <w:rPr>
          <w:lang w:val="en-US"/>
        </w:rPr>
      </w:pPr>
    </w:p>
    <w:p w:rsidR="00CC7586" w:rsidRDefault="00CC7586">
      <w:pPr>
        <w:shd w:val="clear" w:color="auto" w:fill="FFFFFF"/>
        <w:spacing w:before="55" w:line="480" w:lineRule="exact"/>
        <w:ind w:left="12" w:right="14" w:firstLine="701"/>
        <w:jc w:val="both"/>
        <w:rPr>
          <w:lang w:val="en-US"/>
        </w:rPr>
      </w:pPr>
    </w:p>
    <w:p w:rsidR="00CC7586" w:rsidRDefault="00CC7586">
      <w:pPr>
        <w:shd w:val="clear" w:color="auto" w:fill="FFFFFF"/>
        <w:ind w:left="715"/>
        <w:jc w:val="right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CC7586" w:rsidRDefault="00CC7586">
      <w:pPr>
        <w:shd w:val="clear" w:color="auto" w:fill="FFFFFF"/>
        <w:ind w:left="715"/>
        <w:jc w:val="righ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Таблица 1</w:t>
      </w: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Структурное представление уплотненного баланса – нетто</w:t>
      </w: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(вертикальный анализ)</w:t>
      </w: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7"/>
        <w:gridCol w:w="992"/>
        <w:gridCol w:w="993"/>
        <w:gridCol w:w="953"/>
        <w:gridCol w:w="1469"/>
        <w:gridCol w:w="1469"/>
      </w:tblGrid>
      <w:tr w:rsidR="00CC7586">
        <w:tc>
          <w:tcPr>
            <w:tcW w:w="2937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Статья</w:t>
            </w: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2001</w:t>
            </w:r>
          </w:p>
        </w:tc>
        <w:tc>
          <w:tcPr>
            <w:tcW w:w="993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2002</w:t>
            </w:r>
          </w:p>
        </w:tc>
        <w:tc>
          <w:tcPr>
            <w:tcW w:w="953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2003</w:t>
            </w:r>
          </w:p>
        </w:tc>
        <w:tc>
          <w:tcPr>
            <w:tcW w:w="1469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Изменения 2001/2002</w:t>
            </w:r>
          </w:p>
        </w:tc>
        <w:tc>
          <w:tcPr>
            <w:tcW w:w="1469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Изменения 2002/2003</w:t>
            </w:r>
          </w:p>
        </w:tc>
      </w:tr>
      <w:tr w:rsidR="00CC7586">
        <w:trPr>
          <w:cantSplit/>
        </w:trPr>
        <w:tc>
          <w:tcPr>
            <w:tcW w:w="8813" w:type="dxa"/>
            <w:gridSpan w:val="6"/>
          </w:tcPr>
          <w:p w:rsidR="00CC7586" w:rsidRDefault="00CC7586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АКТИВ</w:t>
            </w:r>
          </w:p>
        </w:tc>
      </w:tr>
      <w:tr w:rsidR="00CC7586">
        <w:tc>
          <w:tcPr>
            <w:tcW w:w="2937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  <w:spacing w:val="-1"/>
                  <w:szCs w:val="28"/>
                  <w:lang w:val="en-US"/>
                </w:rPr>
                <w:t>I</w:t>
              </w:r>
              <w:r>
                <w:rPr>
                  <w:b/>
                  <w:bCs/>
                  <w:color w:val="000000"/>
                  <w:spacing w:val="-1"/>
                  <w:szCs w:val="28"/>
                </w:rPr>
                <w:t>.</w:t>
              </w:r>
            </w:smartTag>
            <w:r>
              <w:rPr>
                <w:b/>
                <w:bCs/>
                <w:color w:val="000000"/>
                <w:spacing w:val="-1"/>
                <w:szCs w:val="28"/>
              </w:rPr>
              <w:t xml:space="preserve"> Внеоборотные активы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 xml:space="preserve">Основные средства 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 xml:space="preserve">Долгосрочные финансовые вложения 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Прочие внеоборотные активы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Итого: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en-US"/>
              </w:rPr>
              <w:t>II</w:t>
            </w:r>
            <w:r>
              <w:rPr>
                <w:b/>
                <w:bCs/>
                <w:color w:val="000000"/>
                <w:spacing w:val="-1"/>
                <w:szCs w:val="28"/>
              </w:rPr>
              <w:t xml:space="preserve">. Оборотные активы 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Запасы и затраты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Дебиторская задолжность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Денежные средства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Прочие оборотные активы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Итого: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Всего активов:</w:t>
            </w: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10,3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88,5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0,2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99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100</w:t>
            </w:r>
          </w:p>
        </w:tc>
        <w:tc>
          <w:tcPr>
            <w:tcW w:w="993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1,8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1,8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19,3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76,3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0,1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98,2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100</w:t>
            </w:r>
          </w:p>
        </w:tc>
        <w:tc>
          <w:tcPr>
            <w:tcW w:w="953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3,3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3,9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19,8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71,2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4,9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0,1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96,1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100</w:t>
            </w:r>
          </w:p>
        </w:tc>
        <w:tc>
          <w:tcPr>
            <w:tcW w:w="1469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+0,8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+0,8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+9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- 12,2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+2,3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+0,1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- 0,8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69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+2,1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+2,1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+0,5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- 5,1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+2,6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-2,1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</w:tc>
      </w:tr>
      <w:tr w:rsidR="00CC7586">
        <w:trPr>
          <w:cantSplit/>
        </w:trPr>
        <w:tc>
          <w:tcPr>
            <w:tcW w:w="8813" w:type="dxa"/>
            <w:gridSpan w:val="6"/>
          </w:tcPr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ПАССИВ</w:t>
            </w:r>
          </w:p>
        </w:tc>
      </w:tr>
      <w:tr w:rsidR="00CC7586">
        <w:tc>
          <w:tcPr>
            <w:tcW w:w="2937" w:type="dxa"/>
          </w:tcPr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  <w:spacing w:val="-1"/>
                  <w:szCs w:val="28"/>
                  <w:lang w:val="en-US"/>
                </w:rPr>
                <w:t>I</w:t>
              </w:r>
              <w:r>
                <w:rPr>
                  <w:b/>
                  <w:bCs/>
                  <w:color w:val="000000"/>
                  <w:spacing w:val="-1"/>
                  <w:szCs w:val="28"/>
                </w:rPr>
                <w:t>.</w:t>
              </w:r>
            </w:smartTag>
            <w:r>
              <w:rPr>
                <w:b/>
                <w:bCs/>
                <w:color w:val="000000"/>
                <w:spacing w:val="-1"/>
                <w:szCs w:val="28"/>
              </w:rPr>
              <w:t xml:space="preserve"> Собственный капитал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Уставный капитал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Фонды и резервы (нетто)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Итого: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en-US"/>
              </w:rPr>
              <w:t>II</w:t>
            </w:r>
            <w:r>
              <w:rPr>
                <w:b/>
                <w:bCs/>
                <w:color w:val="000000"/>
                <w:spacing w:val="-1"/>
                <w:szCs w:val="28"/>
              </w:rPr>
              <w:t>. Привлечённый капитал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Долгосрочные пассивы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Краткосрочные пассивы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Итого: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Всего источников: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0,49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4,81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5,3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94,7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94,7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</w:pPr>
            <w:r>
              <w:rPr>
                <w:color w:val="000000"/>
                <w:spacing w:val="-1"/>
                <w:szCs w:val="28"/>
              </w:rPr>
              <w:t>100</w:t>
            </w:r>
          </w:p>
        </w:tc>
        <w:tc>
          <w:tcPr>
            <w:tcW w:w="993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0,5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6,8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7,3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92,7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92,7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100</w:t>
            </w:r>
          </w:p>
        </w:tc>
        <w:tc>
          <w:tcPr>
            <w:tcW w:w="953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0,92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8,48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9,4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0,07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90,57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90,6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469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+0,01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+1,99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+2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-2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</w:tc>
        <w:tc>
          <w:tcPr>
            <w:tcW w:w="1469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+0,42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+1,68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+2,1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+0,07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-2,13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-2,1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</w:tc>
      </w:tr>
    </w:tbl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jc w:val="right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Таблица 2</w:t>
      </w:r>
    </w:p>
    <w:p w:rsidR="00CC7586" w:rsidRDefault="00CC7586">
      <w:pPr>
        <w:shd w:val="clear" w:color="auto" w:fill="FFFFFF"/>
        <w:ind w:left="715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Горизонтальный анализ уплотнённого баланса нетто</w:t>
      </w:r>
    </w:p>
    <w:p w:rsidR="00CC7586" w:rsidRDefault="00CC7586">
      <w:pPr>
        <w:shd w:val="clear" w:color="auto" w:fill="FFFFFF"/>
        <w:ind w:left="715"/>
        <w:jc w:val="center"/>
        <w:rPr>
          <w:color w:val="000000"/>
          <w:spacing w:val="-1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709"/>
        <w:gridCol w:w="851"/>
        <w:gridCol w:w="141"/>
        <w:gridCol w:w="851"/>
        <w:gridCol w:w="992"/>
        <w:gridCol w:w="992"/>
        <w:gridCol w:w="1276"/>
        <w:gridCol w:w="1276"/>
      </w:tblGrid>
      <w:tr w:rsidR="00CC7586">
        <w:trPr>
          <w:cantSplit/>
        </w:trPr>
        <w:tc>
          <w:tcPr>
            <w:tcW w:w="2552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Статья</w:t>
            </w:r>
          </w:p>
        </w:tc>
        <w:tc>
          <w:tcPr>
            <w:tcW w:w="1701" w:type="dxa"/>
            <w:gridSpan w:val="2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2001</w:t>
            </w:r>
          </w:p>
        </w:tc>
        <w:tc>
          <w:tcPr>
            <w:tcW w:w="1843" w:type="dxa"/>
            <w:gridSpan w:val="3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2002</w:t>
            </w:r>
          </w:p>
        </w:tc>
        <w:tc>
          <w:tcPr>
            <w:tcW w:w="1984" w:type="dxa"/>
            <w:gridSpan w:val="2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2003</w:t>
            </w:r>
          </w:p>
        </w:tc>
        <w:tc>
          <w:tcPr>
            <w:tcW w:w="1276" w:type="dxa"/>
            <w:vMerge w:val="restart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Изменения 2001/2002</w:t>
            </w:r>
          </w:p>
        </w:tc>
        <w:tc>
          <w:tcPr>
            <w:tcW w:w="1276" w:type="dxa"/>
            <w:vMerge w:val="restart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Изменения 2002/2003</w:t>
            </w:r>
          </w:p>
        </w:tc>
      </w:tr>
      <w:tr w:rsidR="00CC7586">
        <w:trPr>
          <w:cantSplit/>
        </w:trPr>
        <w:tc>
          <w:tcPr>
            <w:tcW w:w="2552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Тыс. руб</w:t>
            </w:r>
          </w:p>
        </w:tc>
        <w:tc>
          <w:tcPr>
            <w:tcW w:w="709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%</w:t>
            </w:r>
          </w:p>
        </w:tc>
        <w:tc>
          <w:tcPr>
            <w:tcW w:w="851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Тыс. руб</w:t>
            </w:r>
          </w:p>
        </w:tc>
        <w:tc>
          <w:tcPr>
            <w:tcW w:w="992" w:type="dxa"/>
            <w:gridSpan w:val="2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%</w:t>
            </w: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Тыс. руб</w:t>
            </w: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%</w:t>
            </w:r>
          </w:p>
        </w:tc>
        <w:tc>
          <w:tcPr>
            <w:tcW w:w="1276" w:type="dxa"/>
            <w:vMerge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</w:tc>
        <w:tc>
          <w:tcPr>
            <w:tcW w:w="1276" w:type="dxa"/>
            <w:vMerge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</w:tc>
      </w:tr>
      <w:tr w:rsidR="00CC7586">
        <w:trPr>
          <w:cantSplit/>
        </w:trPr>
        <w:tc>
          <w:tcPr>
            <w:tcW w:w="10632" w:type="dxa"/>
            <w:gridSpan w:val="10"/>
          </w:tcPr>
          <w:p w:rsidR="00CC7586" w:rsidRDefault="00CC7586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АКТИВ</w:t>
            </w:r>
          </w:p>
        </w:tc>
      </w:tr>
      <w:tr w:rsidR="00CC7586">
        <w:tc>
          <w:tcPr>
            <w:tcW w:w="2552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  <w:spacing w:val="-1"/>
                  <w:szCs w:val="28"/>
                  <w:lang w:val="en-US"/>
                </w:rPr>
                <w:t>I</w:t>
              </w:r>
              <w:r>
                <w:rPr>
                  <w:b/>
                  <w:bCs/>
                  <w:color w:val="000000"/>
                  <w:spacing w:val="-1"/>
                  <w:szCs w:val="28"/>
                </w:rPr>
                <w:t>.</w:t>
              </w:r>
            </w:smartTag>
            <w:r>
              <w:rPr>
                <w:b/>
                <w:bCs/>
                <w:color w:val="000000"/>
                <w:spacing w:val="-1"/>
                <w:szCs w:val="28"/>
              </w:rPr>
              <w:t xml:space="preserve"> Внеоборотные активы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 xml:space="preserve">Основные средства 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 xml:space="preserve">Долгосрочные финансовые вложения 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Прочие внеоборотные активы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Итого: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en-US"/>
              </w:rPr>
              <w:t>II</w:t>
            </w:r>
            <w:r>
              <w:rPr>
                <w:b/>
                <w:bCs/>
                <w:color w:val="000000"/>
                <w:spacing w:val="-1"/>
                <w:szCs w:val="28"/>
              </w:rPr>
              <w:t xml:space="preserve">. Оборотные активы 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Запасы и затраты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Дебиторская задолжность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Денежные средства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Прочие оборотные активы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Итого: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Всего активов:</w:t>
            </w: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414,5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414,5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4197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36134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89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40420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color w:val="000000"/>
                <w:spacing w:val="-1"/>
                <w:szCs w:val="28"/>
                <w:u w:val="double"/>
              </w:rPr>
            </w:pPr>
            <w:r>
              <w:rPr>
                <w:color w:val="000000"/>
                <w:spacing w:val="-1"/>
                <w:szCs w:val="28"/>
                <w:u w:val="double"/>
              </w:rPr>
              <w:t>40834,5</w:t>
            </w:r>
          </w:p>
        </w:tc>
        <w:tc>
          <w:tcPr>
            <w:tcW w:w="709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100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100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color w:val="000000"/>
                <w:spacing w:val="-1"/>
                <w:szCs w:val="28"/>
                <w:u w:val="doub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double"/>
              </w:rPr>
              <w:t>100</w:t>
            </w:r>
          </w:p>
        </w:tc>
        <w:tc>
          <w:tcPr>
            <w:tcW w:w="851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711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711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7728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30652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1013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56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39449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double"/>
              </w:rPr>
            </w:pPr>
            <w:r>
              <w:rPr>
                <w:color w:val="000000"/>
                <w:spacing w:val="-1"/>
                <w:szCs w:val="28"/>
                <w:u w:val="double"/>
              </w:rPr>
              <w:t>40160</w:t>
            </w:r>
          </w:p>
        </w:tc>
        <w:tc>
          <w:tcPr>
            <w:tcW w:w="992" w:type="dxa"/>
            <w:gridSpan w:val="2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171,5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171,5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184,1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84,82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1138,2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97,6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doub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double"/>
              </w:rPr>
              <w:t>98,35</w:t>
            </w: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1255,5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238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1493,5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7503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27006,5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1860,5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56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36426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double"/>
              </w:rPr>
            </w:pPr>
            <w:r>
              <w:rPr>
                <w:color w:val="000000"/>
                <w:spacing w:val="-1"/>
                <w:szCs w:val="28"/>
                <w:u w:val="double"/>
              </w:rPr>
              <w:t>37919,5</w:t>
            </w: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302,9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360,3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178,8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74,7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2090,44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90,12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doub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double"/>
              </w:rPr>
              <w:t>92,9</w:t>
            </w:r>
          </w:p>
        </w:tc>
        <w:tc>
          <w:tcPr>
            <w:tcW w:w="1276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+296,5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+296,5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+3531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- 5482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+924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+56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- 971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- 674,5</w:t>
            </w:r>
          </w:p>
        </w:tc>
        <w:tc>
          <w:tcPr>
            <w:tcW w:w="1276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+544,5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+782,5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- 225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- 3645,5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+847,5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- 3023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- 2240,5</w:t>
            </w:r>
          </w:p>
        </w:tc>
      </w:tr>
      <w:tr w:rsidR="00CC7586">
        <w:trPr>
          <w:cantSplit/>
        </w:trPr>
        <w:tc>
          <w:tcPr>
            <w:tcW w:w="10632" w:type="dxa"/>
            <w:gridSpan w:val="10"/>
          </w:tcPr>
          <w:p w:rsidR="00CC7586" w:rsidRDefault="00CC7586">
            <w:pPr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ПАССИВ</w:t>
            </w:r>
          </w:p>
        </w:tc>
      </w:tr>
      <w:tr w:rsidR="00CC7586">
        <w:tc>
          <w:tcPr>
            <w:tcW w:w="2552" w:type="dxa"/>
          </w:tcPr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smartTag w:uri="urn:schemas-microsoft-com:office:smarttags" w:element="place">
              <w:r>
                <w:rPr>
                  <w:b/>
                  <w:bCs/>
                  <w:color w:val="000000"/>
                  <w:spacing w:val="-1"/>
                  <w:szCs w:val="28"/>
                  <w:lang w:val="en-US"/>
                </w:rPr>
                <w:t>I</w:t>
              </w:r>
              <w:r>
                <w:rPr>
                  <w:b/>
                  <w:bCs/>
                  <w:color w:val="000000"/>
                  <w:spacing w:val="-1"/>
                  <w:szCs w:val="28"/>
                </w:rPr>
                <w:t>.</w:t>
              </w:r>
            </w:smartTag>
            <w:r>
              <w:rPr>
                <w:b/>
                <w:bCs/>
                <w:color w:val="000000"/>
                <w:spacing w:val="-1"/>
                <w:szCs w:val="28"/>
              </w:rPr>
              <w:t xml:space="preserve"> Собственный капитал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Уставный капитал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Фонды и резервы (нетто)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Итого: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  <w:lang w:val="en-US"/>
              </w:rPr>
              <w:t>II</w:t>
            </w:r>
            <w:r>
              <w:rPr>
                <w:b/>
                <w:bCs/>
                <w:color w:val="000000"/>
                <w:spacing w:val="-1"/>
                <w:szCs w:val="28"/>
              </w:rPr>
              <w:t>. Привлечённый капитал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Долгосрочные пассивы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Краткосрочные пассивы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Итого:</w:t>
            </w: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Всего источников:</w:t>
            </w: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202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1964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2166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38668,5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38668,5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u w:val="double"/>
              </w:rPr>
            </w:pPr>
            <w:r>
              <w:rPr>
                <w:color w:val="000000"/>
                <w:spacing w:val="-1"/>
                <w:szCs w:val="28"/>
                <w:u w:val="double"/>
              </w:rPr>
              <w:t>40834,5</w:t>
            </w:r>
          </w:p>
        </w:tc>
        <w:tc>
          <w:tcPr>
            <w:tcW w:w="709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doub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double"/>
              </w:rPr>
              <w:t>100</w:t>
            </w:r>
          </w:p>
        </w:tc>
        <w:tc>
          <w:tcPr>
            <w:tcW w:w="992" w:type="dxa"/>
            <w:gridSpan w:val="2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202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2734,5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2936,5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37223,5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37223,5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double"/>
              </w:rPr>
            </w:pPr>
            <w:r>
              <w:rPr>
                <w:color w:val="000000"/>
                <w:spacing w:val="-1"/>
                <w:szCs w:val="28"/>
                <w:u w:val="double"/>
              </w:rPr>
              <w:t>40160</w:t>
            </w:r>
          </w:p>
        </w:tc>
        <w:tc>
          <w:tcPr>
            <w:tcW w:w="851" w:type="dxa"/>
          </w:tcPr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139,2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135,6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96,3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96,3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doub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double"/>
              </w:rPr>
              <w:t>98,3</w:t>
            </w: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351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3199,5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3550,5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27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34342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single"/>
              </w:rPr>
            </w:pPr>
            <w:r>
              <w:rPr>
                <w:color w:val="000000"/>
                <w:spacing w:val="-1"/>
                <w:szCs w:val="28"/>
                <w:u w:val="single"/>
              </w:rPr>
              <w:t>34369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  <w:u w:val="double"/>
              </w:rPr>
            </w:pPr>
            <w:r>
              <w:rPr>
                <w:color w:val="000000"/>
                <w:spacing w:val="-1"/>
                <w:szCs w:val="28"/>
                <w:u w:val="double"/>
              </w:rPr>
              <w:t>37919,5</w:t>
            </w:r>
          </w:p>
        </w:tc>
        <w:tc>
          <w:tcPr>
            <w:tcW w:w="992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173,8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162,9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163,9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100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  <w:r>
              <w:rPr>
                <w:b/>
                <w:bCs/>
                <w:color w:val="000000"/>
                <w:spacing w:val="-1"/>
                <w:szCs w:val="28"/>
              </w:rPr>
              <w:t>88,8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sing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single"/>
              </w:rPr>
              <w:t>88,8</w:t>
            </w: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b/>
                <w:bCs/>
                <w:color w:val="000000"/>
                <w:spacing w:val="-1"/>
                <w:szCs w:val="28"/>
                <w:u w:val="double"/>
              </w:rPr>
            </w:pPr>
            <w:r>
              <w:rPr>
                <w:b/>
                <w:bCs/>
                <w:color w:val="000000"/>
                <w:spacing w:val="-1"/>
                <w:szCs w:val="28"/>
                <w:u w:val="double"/>
              </w:rPr>
              <w:t>92,9</w:t>
            </w:r>
          </w:p>
        </w:tc>
        <w:tc>
          <w:tcPr>
            <w:tcW w:w="1276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+770,5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+770,5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-1445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-1445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-674,5</w:t>
            </w:r>
          </w:p>
        </w:tc>
        <w:tc>
          <w:tcPr>
            <w:tcW w:w="1276" w:type="dxa"/>
          </w:tcPr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+149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+465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+614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-2881,5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-2881,5</w:t>
            </w: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</w:p>
          <w:p w:rsidR="00CC7586" w:rsidRDefault="00CC7586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-2240,5</w:t>
            </w:r>
          </w:p>
        </w:tc>
      </w:tr>
    </w:tbl>
    <w:p w:rsidR="00CC7586" w:rsidRDefault="00CC7586">
      <w:pPr>
        <w:shd w:val="clear" w:color="auto" w:fill="FFFFFF"/>
        <w:ind w:left="715"/>
        <w:rPr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rPr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rPr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rPr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  <w:rPr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spacing w:line="360" w:lineRule="auto"/>
        <w:ind w:right="113" w:firstLine="851"/>
        <w:jc w:val="both"/>
        <w:rPr>
          <w:spacing w:val="3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 данным таблицы 1 и 2 активы предприятия уменьшились на сумму 674,5 тыс. руб. -  12.2 % в 2002 году, и на 2240,5 тыс. руб. – на 5,1 %. Уменьшение приходится на оборотные активы, мы видим, что удельный вес оборотных активов за 2002 год сократился с 99% до 98,2% , а в 2003 до 96,1% и это связано с сокращением дебиторской задолжности на 5482 тыс. руб. (12,2%) за 2002 год и на 3645,5 тыс. руб. (5,1%) за 2003 год – это положительная тенденция. При этом возросла доля долгосрочных активов на 0,8% в 2002 году и на 2,1% в 2003 г. </w:t>
      </w:r>
      <w:r>
        <w:rPr>
          <w:spacing w:val="30"/>
          <w:sz w:val="28"/>
          <w:szCs w:val="28"/>
        </w:rPr>
        <w:t>В течение периода 2001-2003гг. предприятие было направлено на увеличение внеоборотных средств.</w:t>
      </w:r>
    </w:p>
    <w:p w:rsidR="00CC7586" w:rsidRDefault="00CC7586">
      <w:pPr>
        <w:shd w:val="clear" w:color="auto" w:fill="FFFFFF"/>
        <w:spacing w:line="360" w:lineRule="auto"/>
        <w:ind w:right="113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А также происходит увеличение запасов и затрат на 9% за 2002 г. и на 0,5 за 2003г. </w:t>
      </w:r>
    </w:p>
    <w:p w:rsidR="00CC7586" w:rsidRDefault="00CC7586">
      <w:pPr>
        <w:shd w:val="clear" w:color="auto" w:fill="FFFFFF"/>
        <w:spacing w:line="360" w:lineRule="auto"/>
        <w:ind w:right="113" w:firstLine="851"/>
        <w:jc w:val="both"/>
        <w:rPr>
          <w:spacing w:val="3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Возросла доля денежных средств на 2,3 % в 2002 г. и на 2,6% в 2003 г.</w:t>
      </w:r>
      <w:r>
        <w:rPr>
          <w:spacing w:val="30"/>
          <w:sz w:val="28"/>
          <w:szCs w:val="28"/>
        </w:rPr>
        <w:t xml:space="preserve"> в общем объеме оборотных средств,но большое скопление их на расчетных счетах и в кассе не желательно, так как они не участвуют в обороте.</w:t>
      </w:r>
    </w:p>
    <w:p w:rsidR="00CC7586" w:rsidRDefault="00CC7586">
      <w:pPr>
        <w:spacing w:line="360" w:lineRule="auto"/>
        <w:ind w:right="113" w:firstLine="851"/>
        <w:jc w:val="both"/>
        <w:rPr>
          <w:spacing w:val="20"/>
          <w:sz w:val="28"/>
          <w:szCs w:val="28"/>
        </w:rPr>
      </w:pPr>
      <w:r>
        <w:rPr>
          <w:spacing w:val="3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Что касается пассивной части баланса, здесь происходит уменьшение средств на 4,1 % (заёмного капитала). Уменьшение происходит за счёт частичного погашения кредиторской задолжности с 94,7%  до 92,7% в 2002 году и до 90,57% в 2003 г. А также происходит увеличение собственного капитала на 2% в 2002 г. и на 2,1% в 2003 и появление долгосрочных обязательств (0,07%) в 2003 году. Но всё же структура пассива показывает существенное превосходство привлечённого капитала над собственным несмотря на увеличение последнего.</w:t>
      </w:r>
    </w:p>
    <w:p w:rsidR="00CC7586" w:rsidRDefault="00CC7586">
      <w:pPr>
        <w:spacing w:line="360" w:lineRule="auto"/>
        <w:ind w:right="113" w:firstLine="851"/>
        <w:jc w:val="both"/>
        <w:rPr>
          <w:spacing w:val="30"/>
          <w:sz w:val="28"/>
          <w:szCs w:val="28"/>
        </w:rPr>
      </w:pPr>
    </w:p>
    <w:p w:rsidR="00CC7586" w:rsidRDefault="00CC7586">
      <w:pPr>
        <w:spacing w:line="360" w:lineRule="auto"/>
        <w:ind w:right="113" w:firstLine="851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Рассмотренные изменения носят как положительный так и отрицательный характер. Поэтом необходимо провести более глубокий анализ.</w:t>
      </w:r>
    </w:p>
    <w:p w:rsidR="00CC7586" w:rsidRDefault="00CC7586">
      <w:pPr>
        <w:shd w:val="clear" w:color="auto" w:fill="FFFFFF"/>
        <w:ind w:left="71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</w:p>
    <w:p w:rsidR="00CC7586" w:rsidRDefault="00CC7586">
      <w:pPr>
        <w:shd w:val="clear" w:color="auto" w:fill="FFFFFF"/>
        <w:ind w:left="715"/>
        <w:rPr>
          <w:color w:val="000000"/>
          <w:spacing w:val="-1"/>
          <w:sz w:val="28"/>
          <w:szCs w:val="28"/>
        </w:rPr>
      </w:pPr>
    </w:p>
    <w:p w:rsidR="00CC7586" w:rsidRDefault="00CC7586">
      <w:pPr>
        <w:shd w:val="clear" w:color="auto" w:fill="FFFFFF"/>
        <w:ind w:left="715"/>
      </w:pPr>
      <w:r>
        <w:rPr>
          <w:color w:val="000000"/>
          <w:spacing w:val="-1"/>
          <w:sz w:val="28"/>
          <w:szCs w:val="28"/>
        </w:rPr>
        <w:t>Рассмотрим структуру актива баланса предприятия в динамике.</w:t>
      </w:r>
    </w:p>
    <w:p w:rsidR="00CC7586" w:rsidRDefault="00CC7586">
      <w:pPr>
        <w:shd w:val="clear" w:color="auto" w:fill="FFFFFF"/>
        <w:spacing w:before="161"/>
        <w:ind w:right="82"/>
        <w:jc w:val="right"/>
      </w:pPr>
      <w:r>
        <w:rPr>
          <w:color w:val="000000"/>
          <w:spacing w:val="-2"/>
          <w:sz w:val="28"/>
          <w:szCs w:val="28"/>
        </w:rPr>
        <w:t>Таблица 3</w:t>
      </w:r>
    </w:p>
    <w:p w:rsidR="00CC7586" w:rsidRDefault="00CC7586">
      <w:pPr>
        <w:spacing w:after="149"/>
        <w:rPr>
          <w:sz w:val="2"/>
          <w:szCs w:val="2"/>
        </w:rPr>
      </w:pPr>
    </w:p>
    <w:tbl>
      <w:tblPr>
        <w:tblW w:w="0" w:type="auto"/>
        <w:tblInd w:w="9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5"/>
        <w:gridCol w:w="1603"/>
        <w:gridCol w:w="1459"/>
        <w:gridCol w:w="1459"/>
      </w:tblGrid>
      <w:tr w:rsidR="00CC7586">
        <w:trPr>
          <w:trHeight w:hRule="exact" w:val="374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Cs w:val="25"/>
              </w:rPr>
              <w:t>Раздел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475"/>
            </w:pPr>
            <w:r>
              <w:rPr>
                <w:color w:val="000000"/>
                <w:spacing w:val="-9"/>
              </w:rPr>
              <w:t>2001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386"/>
            </w:pPr>
            <w:r>
              <w:rPr>
                <w:color w:val="000000"/>
                <w:spacing w:val="-6"/>
              </w:rPr>
              <w:t>2002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391"/>
            </w:pPr>
            <w:r>
              <w:rPr>
                <w:color w:val="000000"/>
                <w:spacing w:val="-11"/>
              </w:rPr>
              <w:t>2003</w:t>
            </w:r>
          </w:p>
        </w:tc>
      </w:tr>
      <w:tr w:rsidR="00CC7586">
        <w:trPr>
          <w:trHeight w:hRule="exact" w:val="278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382"/>
            </w:pPr>
            <w:r>
              <w:rPr>
                <w:color w:val="000000"/>
                <w:spacing w:val="-4"/>
                <w:szCs w:val="22"/>
              </w:rPr>
              <w:t>Внеоборотные активы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414,5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711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1493,5</w:t>
            </w:r>
          </w:p>
        </w:tc>
      </w:tr>
      <w:tr w:rsidR="00CC7586">
        <w:trPr>
          <w:trHeight w:hRule="exact" w:val="259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646"/>
            </w:pPr>
            <w:r>
              <w:rPr>
                <w:color w:val="000000"/>
                <w:spacing w:val="-6"/>
                <w:szCs w:val="22"/>
              </w:rPr>
              <w:t>Удельный вес, 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1,8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3,9</w:t>
            </w:r>
          </w:p>
        </w:tc>
      </w:tr>
      <w:tr w:rsidR="00CC7586">
        <w:trPr>
          <w:trHeight w:hRule="exact" w:val="250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17"/>
            </w:pPr>
            <w:r>
              <w:rPr>
                <w:color w:val="000000"/>
                <w:spacing w:val="-5"/>
                <w:szCs w:val="22"/>
              </w:rPr>
              <w:t>Оборотные активы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40420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39449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36426</w:t>
            </w:r>
          </w:p>
        </w:tc>
      </w:tr>
      <w:tr w:rsidR="00CC7586">
        <w:trPr>
          <w:trHeight w:hRule="exact" w:val="298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648"/>
            </w:pPr>
            <w:r>
              <w:rPr>
                <w:color w:val="000000"/>
                <w:spacing w:val="5"/>
              </w:rPr>
              <w:t>Удельный вес, 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99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98,2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spacing w:val="30"/>
              </w:rPr>
              <w:t>96,1</w:t>
            </w:r>
          </w:p>
        </w:tc>
      </w:tr>
      <w:tr w:rsidR="00CC7586">
        <w:trPr>
          <w:trHeight w:hRule="exact" w:val="833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648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Итого:</w:t>
            </w:r>
          </w:p>
          <w:p w:rsidR="00CC7586" w:rsidRDefault="00CC7586">
            <w:pPr>
              <w:shd w:val="clear" w:color="auto" w:fill="FFFFFF"/>
              <w:ind w:left="648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в %</w:t>
            </w:r>
          </w:p>
          <w:p w:rsidR="00CC7586" w:rsidRDefault="00CC7586">
            <w:pPr>
              <w:shd w:val="clear" w:color="auto" w:fill="FFFFFF"/>
              <w:ind w:left="648"/>
              <w:rPr>
                <w:color w:val="000000"/>
                <w:spacing w:val="5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spacing w:val="30"/>
              </w:rPr>
            </w:pPr>
            <w:r>
              <w:rPr>
                <w:spacing w:val="30"/>
              </w:rPr>
              <w:t>40834,5</w:t>
            </w:r>
          </w:p>
          <w:p w:rsidR="00CC7586" w:rsidRDefault="00CC7586">
            <w:pPr>
              <w:jc w:val="center"/>
              <w:rPr>
                <w:spacing w:val="30"/>
              </w:rPr>
            </w:pPr>
            <w:r>
              <w:rPr>
                <w:spacing w:val="30"/>
              </w:rPr>
              <w:t>100</w:t>
            </w:r>
          </w:p>
          <w:p w:rsidR="00CC7586" w:rsidRDefault="00CC7586">
            <w:pPr>
              <w:rPr>
                <w:spacing w:val="30"/>
              </w:rPr>
            </w:pPr>
          </w:p>
          <w:p w:rsidR="00CC7586" w:rsidRDefault="00CC7586">
            <w:pPr>
              <w:jc w:val="center"/>
              <w:rPr>
                <w:rFonts w:eastAsia="Arial Unicode M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spacing w:val="30"/>
              </w:rPr>
            </w:pPr>
            <w:r>
              <w:rPr>
                <w:spacing w:val="30"/>
              </w:rPr>
              <w:t>40160</w:t>
            </w:r>
          </w:p>
          <w:p w:rsidR="00CC7586" w:rsidRDefault="00CC7586">
            <w:pPr>
              <w:jc w:val="center"/>
              <w:rPr>
                <w:spacing w:val="30"/>
              </w:rPr>
            </w:pPr>
            <w:r>
              <w:rPr>
                <w:spacing w:val="30"/>
              </w:rPr>
              <w:t>100</w:t>
            </w:r>
          </w:p>
          <w:p w:rsidR="00CC7586" w:rsidRDefault="00CC7586">
            <w:pPr>
              <w:jc w:val="center"/>
              <w:rPr>
                <w:spacing w:val="30"/>
              </w:rPr>
            </w:pPr>
          </w:p>
          <w:p w:rsidR="00CC7586" w:rsidRDefault="00CC7586">
            <w:pPr>
              <w:jc w:val="center"/>
              <w:rPr>
                <w:rFonts w:eastAsia="Arial Unicode M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37919,5</w:t>
            </w:r>
          </w:p>
          <w:p w:rsidR="00CC7586" w:rsidRDefault="00CC758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  <w:p w:rsidR="00CC7586" w:rsidRDefault="00CC7586">
            <w:pPr>
              <w:jc w:val="center"/>
              <w:rPr>
                <w:rFonts w:eastAsia="Arial Unicode MS"/>
              </w:rPr>
            </w:pPr>
          </w:p>
          <w:p w:rsidR="00CC7586" w:rsidRDefault="00CC7586">
            <w:pPr>
              <w:jc w:val="center"/>
              <w:rPr>
                <w:rFonts w:eastAsia="Arial Unicode MS"/>
              </w:rPr>
            </w:pPr>
          </w:p>
          <w:p w:rsidR="00CC7586" w:rsidRDefault="00CC7586">
            <w:pPr>
              <w:jc w:val="center"/>
              <w:rPr>
                <w:rFonts w:eastAsia="Arial Unicode MS"/>
              </w:rPr>
            </w:pPr>
          </w:p>
        </w:tc>
      </w:tr>
    </w:tbl>
    <w:p w:rsidR="00CC7586" w:rsidRDefault="00CC7586">
      <w:pPr>
        <w:shd w:val="clear" w:color="auto" w:fill="FFFFFF"/>
        <w:spacing w:before="470"/>
        <w:ind w:right="70"/>
        <w:jc w:val="right"/>
      </w:pPr>
      <w:r>
        <w:rPr>
          <w:color w:val="000000"/>
          <w:spacing w:val="-13"/>
          <w:sz w:val="30"/>
          <w:szCs w:val="30"/>
        </w:rPr>
        <w:t>Рис.1</w:t>
      </w:r>
    </w:p>
    <w:p w:rsidR="00CC7586" w:rsidRDefault="00673082">
      <w:pPr>
        <w:shd w:val="clear" w:color="auto" w:fill="FFFFFF"/>
        <w:spacing w:before="470"/>
        <w:ind w:right="70"/>
        <w:jc w:val="center"/>
        <w:rPr>
          <w:b/>
          <w:bCs/>
          <w:color w:val="000000"/>
          <w:spacing w:val="1"/>
          <w:sz w:val="28"/>
          <w:szCs w:val="27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.5pt;margin-top:46.9pt;width:426pt;height:198pt;z-index:251650048" fillcolor="black" strokecolor="white" strokeweight="3e-5mm">
            <v:imagedata r:id="rId9" o:title=""/>
            <o:lock v:ext="edit" rotation="t"/>
            <w10:wrap type="topAndBottom"/>
          </v:shape>
          <o:OLEObject Type="Embed" ProgID="Excel.Sheet.8" ShapeID="_x0000_s1027" DrawAspect="Content" ObjectID="_1458115706" r:id="rId10">
            <o:FieldCodes>\s</o:FieldCodes>
          </o:OLEObject>
        </w:object>
      </w:r>
      <w:r w:rsidR="00CC7586">
        <w:rPr>
          <w:b/>
          <w:bCs/>
          <w:color w:val="000000"/>
          <w:spacing w:val="1"/>
          <w:sz w:val="28"/>
          <w:szCs w:val="27"/>
        </w:rPr>
        <w:t>Актив баланса</w:t>
      </w:r>
    </w:p>
    <w:p w:rsidR="00CC7586" w:rsidRDefault="00CC7586">
      <w:pPr>
        <w:shd w:val="clear" w:color="auto" w:fill="FFFFFF"/>
        <w:spacing w:before="154"/>
        <w:ind w:right="22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Рис. 2</w:t>
      </w:r>
    </w:p>
    <w:p w:rsidR="00CC7586" w:rsidRDefault="00673082">
      <w:pPr>
        <w:shd w:val="clear" w:color="auto" w:fill="FFFFFF"/>
        <w:spacing w:before="35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noProof/>
          <w:color w:val="000000"/>
          <w:spacing w:val="-2"/>
          <w:szCs w:val="28"/>
        </w:rPr>
        <w:object w:dxaOrig="1440" w:dyaOrig="1440">
          <v:shape id="_x0000_s1026" type="#_x0000_t75" style="position:absolute;left:0;text-align:left;margin-left:32.5pt;margin-top:50.4pt;width:414pt;height:198pt;z-index:251649024" fillcolor="black" strokecolor="white" strokeweight="3e-5mm">
            <v:imagedata r:id="rId11" o:title=""/>
            <o:lock v:ext="edit" rotation="t"/>
            <w10:wrap type="topAndBottom"/>
          </v:shape>
          <o:OLEObject Type="Embed" ProgID="Excel.Sheet.8" ShapeID="_x0000_s1026" DrawAspect="Content" ObjectID="_1458115707" r:id="rId12">
            <o:FieldCodes>\s</o:FieldCodes>
          </o:OLEObject>
        </w:object>
      </w:r>
      <w:r w:rsidR="00CC7586">
        <w:rPr>
          <w:b/>
          <w:bCs/>
          <w:color w:val="000000"/>
          <w:spacing w:val="-2"/>
          <w:sz w:val="28"/>
          <w:szCs w:val="28"/>
        </w:rPr>
        <w:t>Структура актива</w:t>
      </w:r>
    </w:p>
    <w:p w:rsidR="00CC7586" w:rsidRDefault="00CC7586">
      <w:pPr>
        <w:spacing w:before="5"/>
        <w:ind w:right="874"/>
      </w:pPr>
    </w:p>
    <w:p w:rsidR="00CC7586" w:rsidRDefault="00CC7586">
      <w:pPr>
        <w:shd w:val="clear" w:color="auto" w:fill="FFFFFF"/>
        <w:spacing w:line="478" w:lineRule="exact"/>
        <w:ind w:right="65" w:firstLine="696"/>
        <w:jc w:val="both"/>
      </w:pPr>
      <w:r>
        <w:rPr>
          <w:color w:val="000000"/>
          <w:spacing w:val="5"/>
          <w:sz w:val="28"/>
          <w:szCs w:val="28"/>
        </w:rPr>
        <w:t xml:space="preserve">Исходя из этого, можно сделать вывод о том, что динамика итога </w:t>
      </w:r>
      <w:r>
        <w:rPr>
          <w:color w:val="000000"/>
          <w:sz w:val="28"/>
          <w:szCs w:val="28"/>
        </w:rPr>
        <w:t xml:space="preserve">баланса отрицательна, то есть наблюдается снижение совокупной стоимости имущества предприятия. При этом удельный вес внеоборотных активов увеличивается за счёт производственных основных средств – это говорит об ориентации предприятия на создание материальных условий расширения основной деятельности предприятия. </w:t>
      </w:r>
    </w:p>
    <w:p w:rsidR="00CC7586" w:rsidRDefault="00CC7586">
      <w:pPr>
        <w:shd w:val="clear" w:color="auto" w:fill="FFFFFF"/>
        <w:spacing w:line="478" w:lineRule="exact"/>
        <w:ind w:right="65" w:firstLine="696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Рассмотрим структуру оборотных </w:t>
      </w:r>
      <w:r>
        <w:rPr>
          <w:color w:val="000000"/>
          <w:spacing w:val="-4"/>
          <w:sz w:val="28"/>
          <w:szCs w:val="28"/>
        </w:rPr>
        <w:t>активов.</w:t>
      </w:r>
    </w:p>
    <w:p w:rsidR="00CC7586" w:rsidRDefault="00CC7586">
      <w:pPr>
        <w:shd w:val="clear" w:color="auto" w:fill="FFFFFF"/>
        <w:spacing w:line="478" w:lineRule="exact"/>
        <w:ind w:right="65" w:firstLine="696"/>
        <w:jc w:val="right"/>
        <w:rPr>
          <w:b/>
          <w:bCs/>
        </w:rPr>
      </w:pPr>
      <w:r>
        <w:rPr>
          <w:b/>
          <w:bCs/>
          <w:color w:val="000000"/>
          <w:spacing w:val="-4"/>
          <w:sz w:val="28"/>
          <w:szCs w:val="28"/>
        </w:rPr>
        <w:t>Таблица 4</w:t>
      </w:r>
    </w:p>
    <w:tbl>
      <w:tblPr>
        <w:tblpPr w:leftFromText="180" w:rightFromText="180" w:vertAnchor="text" w:horzAnchor="page" w:tblpX="3022" w:tblpY="682"/>
        <w:tblW w:w="73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134"/>
        <w:gridCol w:w="1780"/>
        <w:gridCol w:w="1764"/>
      </w:tblGrid>
      <w:tr w:rsidR="00CC7586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Запасы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НДС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Дебиторская задолжность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Денежные средства</w:t>
            </w:r>
          </w:p>
        </w:tc>
      </w:tr>
      <w:tr w:rsidR="00CC7586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4,5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88,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0,2</w:t>
            </w:r>
          </w:p>
        </w:tc>
      </w:tr>
      <w:tr w:rsidR="00CC7586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7,1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76,2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2,7</w:t>
            </w:r>
          </w:p>
        </w:tc>
      </w:tr>
      <w:tr w:rsidR="00CC7586">
        <w:trPr>
          <w:trHeight w:val="25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hAnsi="Arial" w:hint="eastAsia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eastAsia="Arial Unicode MS" w:hAnsi="Arial" w:cs="Arial Unicode MS"/>
              </w:rPr>
              <w:t>8,1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eastAsia="Arial Unicode MS" w:hAnsi="Arial" w:cs="Arial Unicode MS"/>
              </w:rPr>
              <w:t>71,2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586" w:rsidRDefault="00CC7586">
            <w:pPr>
              <w:jc w:val="center"/>
              <w:rPr>
                <w:rFonts w:ascii="Arial" w:eastAsia="Arial Unicode MS" w:hAnsi="Arial" w:cs="Arial Unicode MS"/>
              </w:rPr>
            </w:pPr>
            <w:r>
              <w:rPr>
                <w:rFonts w:ascii="Arial" w:eastAsia="Arial Unicode MS" w:hAnsi="Arial" w:cs="Arial Unicode MS"/>
              </w:rPr>
              <w:t>5,1</w:t>
            </w:r>
          </w:p>
        </w:tc>
      </w:tr>
    </w:tbl>
    <w:p w:rsidR="00CC7586" w:rsidRDefault="00CC7586">
      <w:pPr>
        <w:shd w:val="clear" w:color="auto" w:fill="FFFFFF"/>
        <w:spacing w:before="612"/>
        <w:ind w:right="67"/>
        <w:jc w:val="right"/>
        <w:rPr>
          <w:color w:val="000000"/>
          <w:spacing w:val="-3"/>
          <w:sz w:val="28"/>
          <w:szCs w:val="28"/>
        </w:rPr>
      </w:pPr>
    </w:p>
    <w:p w:rsidR="00CC7586" w:rsidRDefault="00CC7586">
      <w:pPr>
        <w:shd w:val="clear" w:color="auto" w:fill="FFFFFF"/>
        <w:spacing w:before="612"/>
        <w:ind w:right="67"/>
        <w:jc w:val="right"/>
      </w:pPr>
      <w:r>
        <w:rPr>
          <w:color w:val="000000"/>
          <w:spacing w:val="-3"/>
          <w:sz w:val="28"/>
          <w:szCs w:val="28"/>
        </w:rPr>
        <w:t xml:space="preserve">                </w:t>
      </w:r>
    </w:p>
    <w:p w:rsidR="00CC7586" w:rsidRDefault="00CC7586">
      <w:pPr>
        <w:shd w:val="clear" w:color="auto" w:fill="FFFFFF"/>
        <w:spacing w:before="163"/>
        <w:ind w:right="1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CC7586" w:rsidRDefault="00CC7586">
      <w:pPr>
        <w:shd w:val="clear" w:color="auto" w:fill="FFFFFF"/>
        <w:spacing w:before="163"/>
        <w:ind w:right="14"/>
        <w:jc w:val="right"/>
        <w:rPr>
          <w:b/>
          <w:bCs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Рис.3</w:t>
      </w:r>
    </w:p>
    <w:p w:rsidR="00CC7586" w:rsidRDefault="00CC7586">
      <w:pPr>
        <w:shd w:val="clear" w:color="auto" w:fill="FFFFFF"/>
        <w:spacing w:before="163"/>
        <w:ind w:right="14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CC7586" w:rsidRDefault="00CC7586">
      <w:pPr>
        <w:shd w:val="clear" w:color="auto" w:fill="FFFFFF"/>
        <w:spacing w:before="163"/>
        <w:ind w:right="14"/>
        <w:jc w:val="center"/>
      </w:pPr>
      <w:r>
        <w:rPr>
          <w:b/>
          <w:bCs/>
          <w:color w:val="000000"/>
          <w:spacing w:val="-3"/>
          <w:sz w:val="28"/>
          <w:szCs w:val="28"/>
        </w:rPr>
        <w:t>Структура оборотных активов</w:t>
      </w:r>
    </w:p>
    <w:p w:rsidR="00CC7586" w:rsidRDefault="00673082">
      <w:pPr>
        <w:spacing w:before="286"/>
        <w:ind w:left="426" w:right="60"/>
      </w:pPr>
      <w:r>
        <w:rPr>
          <w:noProof/>
        </w:rPr>
        <w:object w:dxaOrig="1440" w:dyaOrig="1440">
          <v:shape id="_x0000_s1028" type="#_x0000_t75" style="position:absolute;left:0;text-align:left;margin-left:7.5pt;margin-top:49.4pt;width:466.2pt;height:302.1pt;z-index:251651072" fillcolor="black" strokecolor="white" strokeweight="3e-5mm">
            <v:imagedata r:id="rId13" o:title=""/>
            <o:lock v:ext="edit" rotation="t"/>
            <w10:wrap type="topAndBottom"/>
          </v:shape>
          <o:OLEObject Type="Embed" ProgID="Excel.Sheet.8" ShapeID="_x0000_s1028" DrawAspect="Content" ObjectID="_1458115708" r:id="rId14">
            <o:FieldCodes>\s</o:FieldCodes>
          </o:OLEObject>
        </w:object>
      </w:r>
    </w:p>
    <w:p w:rsidR="00CC7586" w:rsidRDefault="00CC7586">
      <w:pPr>
        <w:shd w:val="clear" w:color="auto" w:fill="FFFFFF"/>
        <w:spacing w:before="2" w:line="466" w:lineRule="exact"/>
      </w:pPr>
      <w:r>
        <w:rPr>
          <w:color w:val="000000"/>
          <w:spacing w:val="5"/>
          <w:sz w:val="28"/>
          <w:szCs w:val="27"/>
        </w:rPr>
        <w:t xml:space="preserve">Из рисунка видно, что наибольший удельный вес в оборотных активах </w:t>
      </w:r>
      <w:r>
        <w:rPr>
          <w:color w:val="000000"/>
          <w:spacing w:val="8"/>
          <w:sz w:val="28"/>
          <w:szCs w:val="27"/>
        </w:rPr>
        <w:t>приходится на дебиторскую задолженность. Дебиторская задолжность уменьшается за 3 года с 88,5% до 71,2%, при этом увеличиваются денежные средства с 0,2% до 5,1% и НДС с 4,5% до 8,1%(увеличивается объём реализации), т.е. динамика актива положительна. Но заметим, что дебиторская задолженность</w:t>
      </w:r>
      <w:r>
        <w:rPr>
          <w:spacing w:val="30"/>
          <w:sz w:val="28"/>
          <w:szCs w:val="28"/>
        </w:rPr>
        <w:t xml:space="preserve"> уменьшает сумму полученных денежных средств и приводит к замедлению оборачиваемости капитала. </w:t>
      </w:r>
      <w:r>
        <w:rPr>
          <w:color w:val="000000"/>
          <w:spacing w:val="8"/>
          <w:sz w:val="28"/>
          <w:szCs w:val="27"/>
        </w:rPr>
        <w:t>П</w:t>
      </w:r>
      <w:r>
        <w:rPr>
          <w:color w:val="000000"/>
          <w:spacing w:val="6"/>
          <w:sz w:val="28"/>
          <w:szCs w:val="28"/>
        </w:rPr>
        <w:t xml:space="preserve">редприятие не имеет </w:t>
      </w:r>
      <w:r>
        <w:rPr>
          <w:color w:val="000000"/>
          <w:sz w:val="28"/>
          <w:szCs w:val="28"/>
        </w:rPr>
        <w:t xml:space="preserve">краткосрочных финансовых вложений, то есть таким образом уменьшается </w:t>
      </w:r>
      <w:r>
        <w:rPr>
          <w:color w:val="000000"/>
          <w:spacing w:val="4"/>
          <w:sz w:val="28"/>
          <w:szCs w:val="28"/>
        </w:rPr>
        <w:t>ликвидность баланса.</w:t>
      </w:r>
    </w:p>
    <w:p w:rsidR="00CC7586" w:rsidRDefault="00CC7586">
      <w:pPr>
        <w:shd w:val="clear" w:color="auto" w:fill="FFFFFF"/>
        <w:spacing w:before="480" w:line="485" w:lineRule="exact"/>
        <w:ind w:left="55" w:right="103" w:firstLine="691"/>
        <w:jc w:val="center"/>
        <w:rPr>
          <w:b/>
          <w:bCs/>
        </w:rPr>
      </w:pPr>
      <w:r>
        <w:rPr>
          <w:b/>
          <w:bCs/>
          <w:color w:val="000000"/>
          <w:spacing w:val="-1"/>
          <w:sz w:val="28"/>
          <w:szCs w:val="28"/>
        </w:rPr>
        <w:t>Рассмотрим динамику структуры пассива баланса.</w:t>
      </w:r>
    </w:p>
    <w:p w:rsidR="00CC7586" w:rsidRDefault="00CC7586">
      <w:pPr>
        <w:shd w:val="clear" w:color="auto" w:fill="FFFFFF"/>
        <w:spacing w:before="1078"/>
        <w:ind w:right="86"/>
        <w:jc w:val="center"/>
      </w:pPr>
      <w:r>
        <w:rPr>
          <w:color w:val="000000"/>
          <w:spacing w:val="-2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>
        <w:rPr>
          <w:color w:val="000000"/>
          <w:spacing w:val="-2"/>
          <w:sz w:val="28"/>
          <w:szCs w:val="28"/>
        </w:rPr>
        <w:t>Таблица 5</w:t>
      </w:r>
    </w:p>
    <w:p w:rsidR="00CC7586" w:rsidRDefault="00CC7586">
      <w:pPr>
        <w:spacing w:after="151"/>
        <w:rPr>
          <w:sz w:val="2"/>
          <w:szCs w:val="2"/>
        </w:rPr>
      </w:pPr>
    </w:p>
    <w:tbl>
      <w:tblPr>
        <w:tblW w:w="90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5"/>
        <w:gridCol w:w="1450"/>
        <w:gridCol w:w="1315"/>
        <w:gridCol w:w="1315"/>
      </w:tblGrid>
      <w:tr w:rsidR="00CC7586">
        <w:trPr>
          <w:trHeight w:hRule="exact" w:val="355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2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4"/>
                <w:szCs w:val="25"/>
              </w:rPr>
              <w:t>Раздел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410"/>
            </w:pPr>
            <w:r>
              <w:rPr>
                <w:color w:val="000000"/>
                <w:spacing w:val="-8"/>
                <w:szCs w:val="21"/>
              </w:rPr>
              <w:t>2001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334"/>
              <w:jc w:val="center"/>
            </w:pPr>
            <w:r>
              <w:rPr>
                <w:color w:val="000000"/>
                <w:spacing w:val="-6"/>
                <w:szCs w:val="21"/>
              </w:rPr>
              <w:t>2002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334"/>
              <w:jc w:val="center"/>
            </w:pPr>
            <w:r>
              <w:rPr>
                <w:color w:val="000000"/>
                <w:spacing w:val="-9"/>
                <w:szCs w:val="21"/>
              </w:rPr>
              <w:t>2003</w:t>
            </w:r>
          </w:p>
        </w:tc>
      </w:tr>
      <w:tr w:rsidR="00CC7586">
        <w:trPr>
          <w:trHeight w:hRule="exact" w:val="288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Cs w:val="21"/>
              </w:rPr>
              <w:t>Капитал и резервы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     2166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432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5"/>
                <w:szCs w:val="21"/>
              </w:rPr>
              <w:t>2936,5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6"/>
                <w:szCs w:val="21"/>
              </w:rPr>
              <w:t>3550,5</w:t>
            </w:r>
          </w:p>
        </w:tc>
      </w:tr>
      <w:tr w:rsidR="00CC7586">
        <w:trPr>
          <w:trHeight w:hRule="exact" w:val="278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Cs w:val="21"/>
              </w:rPr>
              <w:t>Удельный вес, %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</w:pPr>
            <w:r>
              <w:t xml:space="preserve">       5,3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552"/>
            </w:pPr>
            <w:r>
              <w:rPr>
                <w:color w:val="000000"/>
                <w:spacing w:val="-8"/>
                <w:szCs w:val="21"/>
              </w:rPr>
              <w:t>7,3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</w:pPr>
            <w:r>
              <w:t>9,4</w:t>
            </w:r>
          </w:p>
        </w:tc>
      </w:tr>
      <w:tr w:rsidR="00CC7586">
        <w:trPr>
          <w:trHeight w:hRule="exact" w:val="278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Cs w:val="21"/>
              </w:rPr>
              <w:t>Долгосрочные обязательства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552"/>
              <w:rPr>
                <w:b/>
                <w:bCs/>
                <w:color w:val="000000"/>
                <w:spacing w:val="-8"/>
                <w:szCs w:val="21"/>
              </w:rPr>
            </w:pPr>
            <w:r>
              <w:rPr>
                <w:b/>
                <w:bCs/>
                <w:color w:val="000000"/>
                <w:spacing w:val="-8"/>
                <w:szCs w:val="21"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CC7586">
        <w:trPr>
          <w:trHeight w:hRule="exact" w:val="278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right"/>
              <w:rPr>
                <w:color w:val="000000"/>
                <w:spacing w:val="1"/>
                <w:szCs w:val="21"/>
              </w:rPr>
            </w:pPr>
            <w:r>
              <w:rPr>
                <w:color w:val="000000"/>
                <w:spacing w:val="1"/>
                <w:szCs w:val="21"/>
              </w:rPr>
              <w:t>Удельный вес, %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552"/>
              <w:rPr>
                <w:color w:val="000000"/>
                <w:spacing w:val="-8"/>
                <w:szCs w:val="21"/>
              </w:rPr>
            </w:pPr>
            <w:r>
              <w:rPr>
                <w:color w:val="000000"/>
                <w:spacing w:val="-8"/>
                <w:szCs w:val="21"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</w:pPr>
            <w:r>
              <w:t>0,07</w:t>
            </w:r>
          </w:p>
        </w:tc>
      </w:tr>
      <w:tr w:rsidR="00CC7586">
        <w:trPr>
          <w:trHeight w:hRule="exact" w:val="269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Cs w:val="21"/>
              </w:rPr>
              <w:t>Краткосрочные обязательства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    38668,5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334"/>
              <w:rPr>
                <w:b/>
                <w:bCs/>
              </w:rPr>
            </w:pPr>
            <w:r>
              <w:rPr>
                <w:b/>
                <w:bCs/>
              </w:rPr>
              <w:t>37223,5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5"/>
                <w:szCs w:val="21"/>
              </w:rPr>
              <w:t>34342</w:t>
            </w:r>
          </w:p>
        </w:tc>
      </w:tr>
      <w:tr w:rsidR="00CC7586">
        <w:trPr>
          <w:trHeight w:hRule="exact" w:val="269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right"/>
              <w:rPr>
                <w:color w:val="000000"/>
                <w:spacing w:val="1"/>
                <w:szCs w:val="21"/>
              </w:rPr>
            </w:pPr>
            <w:r>
              <w:rPr>
                <w:color w:val="000000"/>
                <w:spacing w:val="1"/>
                <w:szCs w:val="21"/>
              </w:rPr>
              <w:t>Удельный вес, %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466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94,7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334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92,7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color w:val="000000"/>
                <w:spacing w:val="-5"/>
                <w:szCs w:val="21"/>
              </w:rPr>
            </w:pPr>
            <w:r>
              <w:rPr>
                <w:color w:val="000000"/>
                <w:spacing w:val="-5"/>
                <w:szCs w:val="21"/>
              </w:rPr>
              <w:t>90,53</w:t>
            </w:r>
          </w:p>
        </w:tc>
      </w:tr>
      <w:tr w:rsidR="00CC7586">
        <w:trPr>
          <w:trHeight w:hRule="exact" w:val="269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right"/>
              <w:rPr>
                <w:b/>
                <w:bCs/>
                <w:color w:val="000000"/>
                <w:spacing w:val="1"/>
                <w:szCs w:val="21"/>
              </w:rPr>
            </w:pPr>
            <w:r>
              <w:rPr>
                <w:b/>
                <w:bCs/>
                <w:color w:val="000000"/>
                <w:spacing w:val="1"/>
                <w:szCs w:val="21"/>
              </w:rPr>
              <w:t xml:space="preserve">Итого: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rPr>
                <w:b/>
                <w:bCs/>
                <w:color w:val="000000"/>
                <w:spacing w:val="-6"/>
                <w:szCs w:val="21"/>
              </w:rPr>
            </w:pPr>
            <w:r>
              <w:rPr>
                <w:b/>
                <w:bCs/>
                <w:color w:val="000000"/>
                <w:spacing w:val="-6"/>
                <w:szCs w:val="21"/>
              </w:rPr>
              <w:t xml:space="preserve">      40834,5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334"/>
              <w:jc w:val="center"/>
              <w:rPr>
                <w:b/>
                <w:bCs/>
                <w:color w:val="000000"/>
                <w:spacing w:val="-6"/>
                <w:szCs w:val="21"/>
              </w:rPr>
            </w:pPr>
            <w:r>
              <w:rPr>
                <w:b/>
                <w:bCs/>
                <w:color w:val="000000"/>
                <w:spacing w:val="-6"/>
                <w:szCs w:val="21"/>
              </w:rPr>
              <w:t>40160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  <w:szCs w:val="21"/>
              </w:rPr>
            </w:pPr>
            <w:r>
              <w:rPr>
                <w:b/>
                <w:bCs/>
                <w:color w:val="000000"/>
                <w:spacing w:val="-5"/>
                <w:szCs w:val="21"/>
              </w:rPr>
              <w:t>37919,5</w:t>
            </w:r>
          </w:p>
        </w:tc>
      </w:tr>
      <w:tr w:rsidR="00CC7586">
        <w:trPr>
          <w:trHeight w:hRule="exact" w:val="269"/>
        </w:trPr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right"/>
              <w:rPr>
                <w:color w:val="000000"/>
                <w:spacing w:val="1"/>
                <w:szCs w:val="21"/>
              </w:rPr>
            </w:pPr>
            <w:r>
              <w:rPr>
                <w:color w:val="000000"/>
                <w:spacing w:val="1"/>
                <w:szCs w:val="21"/>
              </w:rPr>
              <w:t>Удельный вес, %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466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ind w:left="334"/>
              <w:jc w:val="center"/>
              <w:rPr>
                <w:color w:val="000000"/>
                <w:spacing w:val="-6"/>
                <w:szCs w:val="21"/>
              </w:rPr>
            </w:pPr>
            <w:r>
              <w:rPr>
                <w:color w:val="000000"/>
                <w:spacing w:val="-6"/>
                <w:szCs w:val="21"/>
              </w:rPr>
              <w:t>100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color w:val="000000"/>
                <w:spacing w:val="-5"/>
                <w:szCs w:val="21"/>
              </w:rPr>
            </w:pPr>
            <w:r>
              <w:rPr>
                <w:color w:val="000000"/>
                <w:spacing w:val="-5"/>
                <w:szCs w:val="21"/>
              </w:rPr>
              <w:t>100</w:t>
            </w:r>
          </w:p>
        </w:tc>
      </w:tr>
    </w:tbl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rPr>
          <w:color w:val="000000"/>
          <w:spacing w:val="-11"/>
          <w:w w:val="112"/>
          <w:sz w:val="29"/>
          <w:szCs w:val="29"/>
        </w:rPr>
      </w:pPr>
    </w:p>
    <w:p w:rsidR="00CC7586" w:rsidRDefault="00CC7586">
      <w:pPr>
        <w:shd w:val="clear" w:color="auto" w:fill="FFFFFF"/>
        <w:ind w:right="70"/>
        <w:jc w:val="right"/>
        <w:rPr>
          <w:color w:val="000000"/>
          <w:spacing w:val="-11"/>
          <w:w w:val="112"/>
          <w:sz w:val="29"/>
          <w:szCs w:val="29"/>
        </w:rPr>
      </w:pPr>
      <w:r>
        <w:rPr>
          <w:color w:val="000000"/>
          <w:spacing w:val="-11"/>
          <w:w w:val="112"/>
          <w:sz w:val="29"/>
          <w:szCs w:val="29"/>
        </w:rPr>
        <w:t xml:space="preserve">Рис. 4 </w:t>
      </w:r>
    </w:p>
    <w:p w:rsidR="00CC7586" w:rsidRDefault="00CC7586">
      <w:pPr>
        <w:shd w:val="clear" w:color="auto" w:fill="FFFFFF"/>
        <w:ind w:right="70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Пассив баланса</w:t>
      </w:r>
    </w:p>
    <w:p w:rsidR="00CC7586" w:rsidRDefault="00673082">
      <w:pPr>
        <w:shd w:val="clear" w:color="auto" w:fill="FFFFFF"/>
        <w:ind w:right="70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27pt;margin-top:21.25pt;width:426.6pt;height:225pt;z-index:251652096" fillcolor="black" strokecolor="white" strokeweight="3e-5mm">
            <v:imagedata r:id="rId15" o:title=""/>
            <o:lock v:ext="edit" rotation="t"/>
            <w10:wrap type="topAndBottom"/>
          </v:shape>
          <o:OLEObject Type="Embed" ProgID="Excel.Sheet.8" ShapeID="_x0000_s1029" DrawAspect="Content" ObjectID="_1458115709" r:id="rId16">
            <o:FieldCodes>\s</o:FieldCodes>
          </o:OLEObject>
        </w:object>
      </w:r>
    </w:p>
    <w:p w:rsidR="00CC7586" w:rsidRDefault="00CC7586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en-US"/>
        </w:rPr>
      </w:pPr>
    </w:p>
    <w:p w:rsidR="00CC7586" w:rsidRDefault="00CC7586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en-US"/>
        </w:rPr>
      </w:pPr>
    </w:p>
    <w:p w:rsidR="00CC7586" w:rsidRDefault="00CC7586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en-US"/>
        </w:rPr>
      </w:pPr>
      <w:r>
        <w:rPr>
          <w:b/>
          <w:bCs/>
          <w:color w:val="000000"/>
          <w:spacing w:val="-4"/>
          <w:sz w:val="28"/>
          <w:szCs w:val="28"/>
        </w:rPr>
        <w:t>Структура пассива</w:t>
      </w:r>
    </w:p>
    <w:p w:rsidR="00CC7586" w:rsidRDefault="00CC7586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  <w:lang w:val="en-US"/>
        </w:rPr>
      </w:pPr>
    </w:p>
    <w:p w:rsidR="00CC7586" w:rsidRDefault="00CC7586">
      <w:pPr>
        <w:pStyle w:val="3"/>
        <w:rPr>
          <w:spacing w:val="-4"/>
          <w:sz w:val="28"/>
          <w:szCs w:val="28"/>
        </w:rPr>
      </w:pPr>
      <w:r>
        <w:rPr>
          <w:sz w:val="28"/>
        </w:rPr>
        <w:t>Рис. 5</w:t>
      </w:r>
    </w:p>
    <w:p w:rsidR="00CC7586" w:rsidRDefault="00673082">
      <w:pPr>
        <w:shd w:val="clear" w:color="auto" w:fill="FFFFFF"/>
        <w:spacing w:line="461" w:lineRule="exact"/>
        <w:ind w:left="91" w:firstLine="629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noProof/>
        </w:rPr>
        <w:object w:dxaOrig="1440" w:dyaOrig="1440">
          <v:shape id="_x0000_s1030" type="#_x0000_t75" style="position:absolute;left:0;text-align:left;margin-left:36pt;margin-top:29.5pt;width:414pt;height:241pt;z-index:251653120" fillcolor="black" strokecolor="white" strokeweight="3e-5mm">
            <v:imagedata r:id="rId17" o:title=""/>
            <o:lock v:ext="edit" rotation="t"/>
            <w10:wrap type="topAndBottom"/>
          </v:shape>
          <o:OLEObject Type="Embed" ProgID="Excel.Sheet.8" ShapeID="_x0000_s1030" DrawAspect="Content" ObjectID="_1458115710" r:id="rId18">
            <o:FieldCodes>\s</o:FieldCodes>
          </o:OLEObject>
        </w:object>
      </w:r>
    </w:p>
    <w:p w:rsidR="00CC7586" w:rsidRDefault="00CC7586">
      <w:pPr>
        <w:shd w:val="clear" w:color="auto" w:fill="FFFFFF"/>
        <w:spacing w:line="461" w:lineRule="exact"/>
        <w:ind w:left="91" w:firstLine="629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line="461" w:lineRule="exact"/>
        <w:ind w:left="91" w:firstLine="629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line="461" w:lineRule="exact"/>
        <w:ind w:left="91" w:firstLine="629"/>
        <w:jc w:val="both"/>
        <w:rPr>
          <w:color w:val="000000"/>
          <w:sz w:val="28"/>
          <w:szCs w:val="28"/>
          <w:lang w:val="en-US"/>
        </w:rPr>
      </w:pP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  <w:r>
        <w:rPr>
          <w:color w:val="000000"/>
          <w:sz w:val="28"/>
          <w:szCs w:val="28"/>
        </w:rPr>
        <w:t xml:space="preserve">Динамика пассива баланса показывает, что общая сумма источников средств постепенно уменьшается с каждым годом, при этом в составе пассива увеличивается </w:t>
      </w:r>
      <w:r>
        <w:rPr>
          <w:color w:val="000000"/>
          <w:spacing w:val="-1"/>
          <w:sz w:val="28"/>
          <w:szCs w:val="28"/>
        </w:rPr>
        <w:t xml:space="preserve">удельный вес собственных источников средств. </w:t>
      </w:r>
      <w:r>
        <w:rPr>
          <w:color w:val="000000"/>
          <w:sz w:val="28"/>
          <w:szCs w:val="28"/>
        </w:rPr>
        <w:t xml:space="preserve">Большую часть </w:t>
      </w:r>
      <w:r>
        <w:rPr>
          <w:color w:val="000000"/>
          <w:spacing w:val="4"/>
          <w:sz w:val="28"/>
          <w:szCs w:val="28"/>
        </w:rPr>
        <w:t xml:space="preserve">источников средств составляет кредиторская задолженность, которая </w:t>
      </w:r>
      <w:r>
        <w:rPr>
          <w:color w:val="000000"/>
          <w:sz w:val="28"/>
          <w:szCs w:val="28"/>
        </w:rPr>
        <w:t xml:space="preserve">обусловлена большой долей дебиторской </w:t>
      </w:r>
      <w:r>
        <w:rPr>
          <w:color w:val="000000"/>
          <w:spacing w:val="-2"/>
          <w:sz w:val="28"/>
          <w:szCs w:val="28"/>
        </w:rPr>
        <w:t>задолженности, но</w:t>
      </w:r>
      <w:r>
        <w:rPr>
          <w:color w:val="000000"/>
          <w:spacing w:val="4"/>
          <w:sz w:val="28"/>
          <w:szCs w:val="28"/>
        </w:rPr>
        <w:t xml:space="preserve"> имеет тенденцию к уменьшению, т.е. увеличивается доля собственного капитала в общей сумме источников средств и уменьшается незначительно доля заёмного капитала.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  <w:r>
        <w:rPr>
          <w:color w:val="000000"/>
          <w:spacing w:val="1"/>
          <w:sz w:val="28"/>
          <w:szCs w:val="28"/>
        </w:rPr>
        <w:t xml:space="preserve">Списание дебиторской и кредиторской задолженности может быть </w:t>
      </w:r>
      <w:r>
        <w:rPr>
          <w:color w:val="000000"/>
          <w:sz w:val="28"/>
          <w:szCs w:val="28"/>
        </w:rPr>
        <w:t>произведено с помощью переуступки долгов покупателей и заказчиков поставщикам либо применения наличных расчетов</w:t>
      </w:r>
      <w:r>
        <w:rPr>
          <w:color w:val="000000"/>
          <w:spacing w:val="-1"/>
          <w:sz w:val="28"/>
          <w:szCs w:val="28"/>
        </w:rPr>
        <w:t>.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целом структуру баланса и его динамику можно признать </w:t>
      </w:r>
      <w:r>
        <w:rPr>
          <w:color w:val="000000"/>
          <w:spacing w:val="15"/>
          <w:sz w:val="28"/>
          <w:szCs w:val="28"/>
        </w:rPr>
        <w:t xml:space="preserve">не совсем положительной, так как несмотря на </w:t>
      </w:r>
      <w:r>
        <w:rPr>
          <w:color w:val="000000"/>
          <w:spacing w:val="4"/>
          <w:sz w:val="28"/>
          <w:szCs w:val="28"/>
        </w:rPr>
        <w:t xml:space="preserve">увеличение собственного капитала и уменьшения заёмного, </w:t>
      </w:r>
      <w:r>
        <w:rPr>
          <w:color w:val="000000"/>
          <w:sz w:val="28"/>
          <w:szCs w:val="28"/>
        </w:rPr>
        <w:t>общая сумма источников средств постепенно уменьшается с каждым годом.</w:t>
      </w:r>
    </w:p>
    <w:p w:rsidR="00CC7586" w:rsidRDefault="00CC7586">
      <w:pPr>
        <w:shd w:val="clear" w:color="auto" w:fill="FFFFFF"/>
        <w:spacing w:before="554" w:line="468" w:lineRule="exact"/>
        <w:ind w:right="101" w:firstLine="730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4" w:line="468" w:lineRule="exact"/>
        <w:ind w:right="101" w:firstLine="730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4" w:line="468" w:lineRule="exact"/>
        <w:ind w:right="101" w:firstLine="730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4" w:line="468" w:lineRule="exact"/>
        <w:ind w:right="101" w:firstLine="730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4" w:line="468" w:lineRule="exact"/>
        <w:ind w:right="101" w:firstLine="730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before="554" w:line="468" w:lineRule="exact"/>
        <w:ind w:right="101" w:firstLine="730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ind w:left="17"/>
        <w:jc w:val="center"/>
        <w:rPr>
          <w:b/>
          <w:bCs/>
          <w:color w:val="000000"/>
          <w:spacing w:val="5"/>
          <w:sz w:val="28"/>
          <w:szCs w:val="34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b/>
          <w:bCs/>
          <w:color w:val="000000"/>
          <w:spacing w:val="5"/>
          <w:sz w:val="28"/>
          <w:szCs w:val="34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b/>
          <w:bCs/>
          <w:color w:val="000000"/>
          <w:spacing w:val="5"/>
          <w:sz w:val="28"/>
          <w:szCs w:val="34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b/>
          <w:bCs/>
          <w:color w:val="000000"/>
          <w:spacing w:val="5"/>
          <w:sz w:val="28"/>
          <w:szCs w:val="34"/>
        </w:rPr>
      </w:pPr>
      <w:r>
        <w:rPr>
          <w:b/>
          <w:bCs/>
          <w:color w:val="000000"/>
          <w:spacing w:val="5"/>
          <w:sz w:val="28"/>
          <w:szCs w:val="34"/>
        </w:rPr>
        <w:t>1.2 Анализ финансовой устойчивости</w:t>
      </w:r>
    </w:p>
    <w:p w:rsidR="00CC7586" w:rsidRDefault="00CC7586">
      <w:pPr>
        <w:shd w:val="clear" w:color="auto" w:fill="FFFFFF"/>
        <w:ind w:left="17"/>
        <w:jc w:val="center"/>
        <w:rPr>
          <w:b/>
          <w:bCs/>
          <w:color w:val="000000"/>
          <w:spacing w:val="5"/>
          <w:sz w:val="28"/>
          <w:szCs w:val="34"/>
        </w:rPr>
      </w:pPr>
    </w:p>
    <w:p w:rsidR="00CC7586" w:rsidRDefault="00CC7586">
      <w:pPr>
        <w:pStyle w:val="30"/>
        <w:spacing w:line="360" w:lineRule="auto"/>
        <w:ind w:left="0" w:firstLine="851"/>
        <w:jc w:val="both"/>
      </w:pPr>
      <w:r>
        <w:t>Финансовая устойчивость организации характеризуется коэффициентами: собственности (автономии), заёмных средств, соотношения заёмных и собственных средств, мобильности (манёвренности) собственных средств, обеспеченности оборотных средств собственными оборотными средствами, соотношения необоротных и собственных средств, устойчивости экономического роста, чистой выручки, чистой прибыли на одну акцию и др. Для некоторых из них определены оптимальные или максимально допустимые значения.</w:t>
      </w:r>
    </w:p>
    <w:p w:rsidR="00CC7586" w:rsidRDefault="00CC7586">
      <w:pPr>
        <w:pStyle w:val="30"/>
        <w:spacing w:line="360" w:lineRule="auto"/>
        <w:ind w:left="0" w:firstLine="851"/>
        <w:jc w:val="both"/>
        <w:rPr>
          <w:lang w:val="en-US"/>
        </w:rPr>
      </w:pPr>
      <w:r>
        <w:rPr>
          <w:b/>
          <w:bCs/>
        </w:rPr>
        <w:t>Коэффициент собственности (автономии)</w:t>
      </w:r>
      <w:r>
        <w:t xml:space="preserve"> исчисляют отношением собственного капитала (П </w:t>
      </w:r>
      <w:r>
        <w:rPr>
          <w:lang w:val="en-US"/>
        </w:rPr>
        <w:t>I</w:t>
      </w:r>
      <w:r>
        <w:t>) к общей величине имущества организации (итог баланса). Особое значение этот показатель имеет для инвесторов и кредиторов. Для стран Западной Европы и США за нормальное значение этого показателя принимают 0,6, хотя он несколько снизился в последние годы. В России нормальное значение этого показателя – 0,5, т.е. когда предприятие обеспечивает собственными источниками половину средств предприятия.</w:t>
      </w:r>
    </w:p>
    <w:p w:rsidR="00CC7586" w:rsidRDefault="00CC7586">
      <w:pPr>
        <w:pStyle w:val="30"/>
        <w:spacing w:line="360" w:lineRule="auto"/>
        <w:ind w:left="0" w:firstLine="851"/>
        <w:jc w:val="both"/>
        <w:rPr>
          <w:lang w:val="en-US"/>
        </w:rPr>
      </w:pPr>
    </w:p>
    <w:p w:rsidR="00CC7586" w:rsidRDefault="00CC7586">
      <w:pPr>
        <w:pStyle w:val="30"/>
        <w:spacing w:line="360" w:lineRule="auto"/>
        <w:ind w:left="0" w:firstLine="851"/>
        <w:jc w:val="both"/>
        <w:rPr>
          <w:lang w:val="en-US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2551"/>
        <w:gridCol w:w="1418"/>
        <w:gridCol w:w="1417"/>
        <w:gridCol w:w="1276"/>
      </w:tblGrid>
      <w:tr w:rsidR="00CC7586">
        <w:tc>
          <w:tcPr>
            <w:tcW w:w="2643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Коэффициент</w:t>
            </w:r>
          </w:p>
        </w:tc>
        <w:tc>
          <w:tcPr>
            <w:tcW w:w="2551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Формула расчёта</w:t>
            </w:r>
          </w:p>
        </w:tc>
        <w:tc>
          <w:tcPr>
            <w:tcW w:w="1418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2001</w:t>
            </w:r>
          </w:p>
        </w:tc>
        <w:tc>
          <w:tcPr>
            <w:tcW w:w="1417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2002</w:t>
            </w:r>
          </w:p>
        </w:tc>
        <w:tc>
          <w:tcPr>
            <w:tcW w:w="1276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2003</w:t>
            </w:r>
          </w:p>
        </w:tc>
      </w:tr>
      <w:tr w:rsidR="00CC7586">
        <w:tc>
          <w:tcPr>
            <w:tcW w:w="2643" w:type="dxa"/>
          </w:tcPr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 собственности (автономии)</w:t>
            </w:r>
          </w:p>
        </w:tc>
        <w:tc>
          <w:tcPr>
            <w:tcW w:w="2551" w:type="dxa"/>
          </w:tcPr>
          <w:p w:rsidR="00CC7586" w:rsidRDefault="00CC7586">
            <w:pPr>
              <w:jc w:val="center"/>
              <w:rPr>
                <w:sz w:val="28"/>
              </w:rPr>
            </w:pPr>
          </w:p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 </w:t>
            </w:r>
            <w:r>
              <w:rPr>
                <w:sz w:val="28"/>
                <w:lang w:val="en-US"/>
              </w:rPr>
              <w:t>I</w:t>
            </w:r>
          </w:p>
          <w:p w:rsidR="00CC7586" w:rsidRDefault="00673082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line id="_x0000_s1031" style="position:absolute;left:0;text-align:left;z-index:251654144" from="4.4pt,-1.15pt" to="106.4pt,-1.15pt"/>
              </w:pict>
            </w:r>
            <w:r w:rsidR="00CC7586">
              <w:rPr>
                <w:sz w:val="28"/>
              </w:rPr>
              <w:t>валюта баланса</w:t>
            </w:r>
          </w:p>
          <w:p w:rsidR="00CC7586" w:rsidRDefault="00CC758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0,053</w:t>
            </w:r>
          </w:p>
        </w:tc>
        <w:tc>
          <w:tcPr>
            <w:tcW w:w="1417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0,073</w:t>
            </w:r>
          </w:p>
        </w:tc>
        <w:tc>
          <w:tcPr>
            <w:tcW w:w="1276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0,094</w:t>
            </w:r>
          </w:p>
        </w:tc>
      </w:tr>
    </w:tbl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  <w:lang w:val="en-US"/>
        </w:rPr>
      </w:pPr>
    </w:p>
    <w:p w:rsidR="00CC7586" w:rsidRDefault="00CC7586">
      <w:pPr>
        <w:shd w:val="clear" w:color="auto" w:fill="FFFFFF"/>
        <w:ind w:left="17"/>
        <w:jc w:val="center"/>
        <w:rPr>
          <w:sz w:val="28"/>
        </w:rPr>
      </w:pPr>
      <w:r>
        <w:rPr>
          <w:sz w:val="28"/>
        </w:rPr>
        <w:t>Динамика коэффициента автономии</w:t>
      </w: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object w:dxaOrig="8292" w:dyaOrig="3780">
          <v:shape id="_x0000_i1030" type="#_x0000_t75" style="width:414.75pt;height:189pt" o:ole="">
            <v:imagedata r:id="rId19" o:title=""/>
          </v:shape>
          <o:OLEObject Type="Embed" ProgID="Excel.Sheet.8" ShapeID="_x0000_i1030" DrawAspect="Content" ObjectID="_1458115685" r:id="rId20">
            <o:FieldCodes>\s</o:FieldCodes>
          </o:OLEObject>
        </w:object>
      </w: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Динамика коэффициента автономии положительная. С каждым годом коэффициент увеличивается, максимальное значение коэффициента автономии достигается  в 2003 году (0,094), которое ниже уровня (0,5). Это говорит о сниженной финансовой устойчивости предприятия и о том, что предприятие осуществляет свою деятельность только за счет использования заёмных средств.</w:t>
      </w: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</w:rPr>
      </w:pP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color w:val="000000"/>
          <w:spacing w:val="2"/>
          <w:sz w:val="28"/>
          <w:szCs w:val="27"/>
        </w:rPr>
      </w:pPr>
      <w:r>
        <w:rPr>
          <w:b/>
          <w:bCs/>
          <w:color w:val="000000"/>
          <w:spacing w:val="2"/>
          <w:sz w:val="28"/>
          <w:szCs w:val="27"/>
        </w:rPr>
        <w:t>Коэффициент заёмных средств (</w:t>
      </w:r>
      <w:r>
        <w:rPr>
          <w:color w:val="000000"/>
          <w:spacing w:val="2"/>
          <w:sz w:val="28"/>
          <w:szCs w:val="27"/>
        </w:rPr>
        <w:t>заёмного капитала) исчисляют отношением заёмных средств (П 2 + П3) к общей величине имущества (итог баланса). Этот показатель характеризует структуру средств организации с точки зрения доли заёмных средств. Он связан с предыдущим показателем и не должен быть более 0,5.</w:t>
      </w: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color w:val="000000"/>
          <w:spacing w:val="2"/>
          <w:sz w:val="28"/>
          <w:szCs w:val="27"/>
        </w:rPr>
        <w:t xml:space="preserve"> </w:t>
      </w:r>
      <w:r>
        <w:rPr>
          <w:spacing w:val="20"/>
          <w:sz w:val="28"/>
          <w:szCs w:val="28"/>
        </w:rPr>
        <w:t xml:space="preserve">  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3"/>
        <w:gridCol w:w="2551"/>
        <w:gridCol w:w="1418"/>
        <w:gridCol w:w="1417"/>
        <w:gridCol w:w="1276"/>
      </w:tblGrid>
      <w:tr w:rsidR="00CC7586">
        <w:tc>
          <w:tcPr>
            <w:tcW w:w="2643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Коэффициент</w:t>
            </w:r>
          </w:p>
        </w:tc>
        <w:tc>
          <w:tcPr>
            <w:tcW w:w="2551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Формула расчёта</w:t>
            </w:r>
          </w:p>
        </w:tc>
        <w:tc>
          <w:tcPr>
            <w:tcW w:w="1418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2001</w:t>
            </w:r>
          </w:p>
        </w:tc>
        <w:tc>
          <w:tcPr>
            <w:tcW w:w="1417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2002</w:t>
            </w:r>
          </w:p>
        </w:tc>
        <w:tc>
          <w:tcPr>
            <w:tcW w:w="1276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2003</w:t>
            </w:r>
          </w:p>
        </w:tc>
      </w:tr>
      <w:tr w:rsidR="00CC7586">
        <w:tc>
          <w:tcPr>
            <w:tcW w:w="2643" w:type="dxa"/>
          </w:tcPr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Коэффициент </w:t>
            </w:r>
            <w:r>
              <w:rPr>
                <w:color w:val="000000"/>
                <w:spacing w:val="2"/>
                <w:sz w:val="28"/>
                <w:szCs w:val="27"/>
              </w:rPr>
              <w:t>заёмных средств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CC7586" w:rsidRDefault="00CC7586">
            <w:pPr>
              <w:jc w:val="center"/>
              <w:rPr>
                <w:sz w:val="28"/>
              </w:rPr>
            </w:pPr>
          </w:p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 2 + П3</w:t>
            </w:r>
          </w:p>
          <w:p w:rsidR="00CC7586" w:rsidRDefault="00673082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line id="_x0000_s1032" style="position:absolute;left:0;text-align:left;z-index:251655168" from="4.4pt,-1.15pt" to="106.4pt,-1.15pt"/>
              </w:pict>
            </w:r>
            <w:r w:rsidR="00CC7586">
              <w:rPr>
                <w:sz w:val="28"/>
              </w:rPr>
              <w:t>итог баланса</w:t>
            </w:r>
          </w:p>
          <w:p w:rsidR="00CC7586" w:rsidRDefault="00CC7586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0,947</w:t>
            </w:r>
          </w:p>
        </w:tc>
        <w:tc>
          <w:tcPr>
            <w:tcW w:w="1417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0,927</w:t>
            </w:r>
          </w:p>
        </w:tc>
        <w:tc>
          <w:tcPr>
            <w:tcW w:w="1276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0,906</w:t>
            </w:r>
          </w:p>
        </w:tc>
      </w:tr>
    </w:tbl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  <w:lang w:val="en-US"/>
        </w:rPr>
      </w:pP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  <w:lang w:val="en-US"/>
        </w:rPr>
      </w:pP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  <w:lang w:val="en-US"/>
        </w:rPr>
      </w:pP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  <w:lang w:val="en-US"/>
        </w:rPr>
      </w:pPr>
    </w:p>
    <w:p w:rsidR="00CC7586" w:rsidRDefault="00CC7586">
      <w:pPr>
        <w:tabs>
          <w:tab w:val="left" w:pos="0"/>
        </w:tabs>
        <w:spacing w:line="360" w:lineRule="auto"/>
        <w:ind w:firstLine="900"/>
        <w:jc w:val="center"/>
        <w:rPr>
          <w:b/>
          <w:bCs/>
          <w:color w:val="000000"/>
          <w:spacing w:val="2"/>
          <w:sz w:val="28"/>
          <w:szCs w:val="27"/>
        </w:rPr>
      </w:pPr>
      <w:r>
        <w:rPr>
          <w:b/>
          <w:bCs/>
          <w:sz w:val="28"/>
        </w:rPr>
        <w:t xml:space="preserve">Динамика коэффициента </w:t>
      </w:r>
      <w:r>
        <w:rPr>
          <w:b/>
          <w:bCs/>
          <w:color w:val="000000"/>
          <w:spacing w:val="2"/>
          <w:sz w:val="28"/>
          <w:szCs w:val="27"/>
        </w:rPr>
        <w:t>заёмных средств</w:t>
      </w:r>
    </w:p>
    <w:p w:rsidR="00CC7586" w:rsidRDefault="00CC7586">
      <w:pPr>
        <w:tabs>
          <w:tab w:val="left" w:pos="0"/>
        </w:tabs>
        <w:spacing w:line="360" w:lineRule="auto"/>
        <w:ind w:firstLine="900"/>
        <w:jc w:val="center"/>
        <w:rPr>
          <w:b/>
          <w:bCs/>
          <w:color w:val="000000"/>
          <w:spacing w:val="2"/>
          <w:sz w:val="28"/>
          <w:szCs w:val="27"/>
        </w:rPr>
      </w:pPr>
    </w:p>
    <w:p w:rsidR="00CC7586" w:rsidRDefault="00CC7586">
      <w:pPr>
        <w:tabs>
          <w:tab w:val="left" w:pos="0"/>
        </w:tabs>
        <w:spacing w:line="360" w:lineRule="auto"/>
        <w:ind w:firstLine="900"/>
        <w:jc w:val="center"/>
        <w:rPr>
          <w:b/>
          <w:bCs/>
          <w:spacing w:val="20"/>
          <w:sz w:val="28"/>
          <w:szCs w:val="28"/>
        </w:rPr>
      </w:pPr>
      <w:r>
        <w:object w:dxaOrig="7404" w:dyaOrig="4632">
          <v:shape id="_x0000_i1031" type="#_x0000_t75" style="width:370.5pt;height:231.75pt" o:ole="">
            <v:imagedata r:id="rId21" o:title=""/>
          </v:shape>
          <o:OLEObject Type="Embed" ProgID="Excel.Sheet.8" ShapeID="_x0000_i1031" DrawAspect="Content" ObjectID="_1458115686" r:id="rId22">
            <o:FieldCodes>\s</o:FieldCodes>
          </o:OLEObject>
        </w:object>
      </w:r>
    </w:p>
    <w:p w:rsidR="00CC7586" w:rsidRDefault="00CC7586">
      <w:pPr>
        <w:spacing w:after="684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shd w:val="clear" w:color="auto" w:fill="FFFFFF"/>
        <w:rPr>
          <w:sz w:val="2"/>
          <w:szCs w:val="2"/>
        </w:rPr>
      </w:pP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color w:val="000000"/>
          <w:spacing w:val="2"/>
          <w:sz w:val="28"/>
          <w:szCs w:val="27"/>
        </w:rPr>
      </w:pPr>
      <w:r>
        <w:rPr>
          <w:b/>
          <w:bCs/>
          <w:color w:val="000000"/>
          <w:spacing w:val="2"/>
          <w:sz w:val="28"/>
          <w:szCs w:val="27"/>
        </w:rPr>
        <w:t xml:space="preserve">Коэффициент соотношения заёмных и собственных средств </w:t>
      </w:r>
      <w:r>
        <w:rPr>
          <w:color w:val="000000"/>
          <w:spacing w:val="2"/>
          <w:sz w:val="28"/>
          <w:szCs w:val="27"/>
        </w:rPr>
        <w:t>исчисляют делением заёмных средств (П 2 + П3) на собственные (П 1). Он показывает, сколько заёмных средств приходится на 1 рубль собственных. За критическое значение данного показателя принимают 0,7.</w: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color w:val="000000"/>
          <w:spacing w:val="2"/>
          <w:sz w:val="28"/>
          <w:szCs w:val="27"/>
        </w:rPr>
      </w:pPr>
      <w:r>
        <w:rPr>
          <w:color w:val="000000"/>
          <w:spacing w:val="2"/>
          <w:sz w:val="28"/>
          <w:szCs w:val="27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127"/>
        <w:gridCol w:w="1417"/>
        <w:gridCol w:w="1418"/>
        <w:gridCol w:w="1275"/>
      </w:tblGrid>
      <w:tr w:rsidR="00CC758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Коэффициент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Формула расчёта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2003</w:t>
            </w:r>
          </w:p>
        </w:tc>
      </w:tr>
      <w:tr w:rsidR="00CC758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Коэффициент </w:t>
            </w:r>
            <w:r>
              <w:rPr>
                <w:color w:val="000000"/>
                <w:spacing w:val="2"/>
                <w:sz w:val="28"/>
                <w:szCs w:val="27"/>
              </w:rPr>
              <w:t>соотношения заёмных и собственных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sz w:val="28"/>
              </w:rPr>
            </w:pPr>
          </w:p>
          <w:p w:rsidR="00CC7586" w:rsidRDefault="00673082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line id="_x0000_s1043" style="position:absolute;left:0;text-align:left;z-index:251666432" from="10.75pt,11.55pt" to="88.75pt,11.55pt"/>
              </w:pict>
            </w:r>
            <w:r w:rsidR="00CC7586">
              <w:rPr>
                <w:sz w:val="28"/>
              </w:rPr>
              <w:t>П 2 + П3</w:t>
            </w:r>
          </w:p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 1</w:t>
            </w:r>
          </w:p>
          <w:p w:rsidR="00CC7586" w:rsidRDefault="00CC758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9,67</w:t>
            </w:r>
          </w:p>
        </w:tc>
      </w:tr>
    </w:tbl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color w:val="000000"/>
          <w:spacing w:val="2"/>
          <w:sz w:val="28"/>
          <w:szCs w:val="27"/>
        </w:rPr>
      </w:pP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Мы видим что значения коэффициентов намного превышает нормативную величину (0,7), т.о. финансовая устойчивость предприятия ставится под сомнение. Но  за рассматриваемый период наличие заемных средств снизилось, а собственных увеличилось с 17,85 до 9,67, то есть зависимость от внешних источников снижается и это положительная тенденция.</w: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center"/>
        <w:rPr>
          <w:b/>
          <w:bCs/>
          <w:color w:val="000000"/>
          <w:spacing w:val="2"/>
          <w:sz w:val="28"/>
          <w:szCs w:val="27"/>
        </w:rPr>
      </w:pPr>
      <w:r>
        <w:rPr>
          <w:b/>
          <w:bCs/>
          <w:sz w:val="28"/>
        </w:rPr>
        <w:t xml:space="preserve">Динамика коэффициента </w:t>
      </w:r>
      <w:r>
        <w:rPr>
          <w:b/>
          <w:bCs/>
          <w:color w:val="000000"/>
          <w:spacing w:val="2"/>
          <w:sz w:val="28"/>
          <w:szCs w:val="27"/>
        </w:rPr>
        <w:t>заёмных средств и собственных средств</w: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center"/>
      </w:pPr>
      <w:r>
        <w:object w:dxaOrig="7404" w:dyaOrig="4632">
          <v:shape id="_x0000_i1032" type="#_x0000_t75" style="width:370.5pt;height:231.75pt" o:ole="">
            <v:imagedata r:id="rId23" o:title=""/>
          </v:shape>
          <o:OLEObject Type="Embed" ProgID="Excel.Sheet.8" ShapeID="_x0000_i1032" DrawAspect="Content" ObjectID="_1458115687" r:id="rId24">
            <o:FieldCodes>\s</o:FieldCodes>
          </o:OLEObject>
        </w:objec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center"/>
      </w:pPr>
    </w:p>
    <w:p w:rsidR="00CC7586" w:rsidRDefault="00CC7586">
      <w:pPr>
        <w:tabs>
          <w:tab w:val="left" w:pos="0"/>
        </w:tabs>
        <w:spacing w:line="360" w:lineRule="auto"/>
        <w:ind w:firstLine="902"/>
        <w:jc w:val="center"/>
      </w:pPr>
    </w:p>
    <w:p w:rsidR="00CC7586" w:rsidRDefault="00CC7586">
      <w:pPr>
        <w:tabs>
          <w:tab w:val="left" w:pos="0"/>
        </w:tabs>
        <w:spacing w:line="360" w:lineRule="auto"/>
        <w:ind w:firstLine="902"/>
        <w:jc w:val="center"/>
      </w:pP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Коэффициент обеспеченности запасов и затрат собственными источниками</w:t>
      </w:r>
      <w:r>
        <w:rPr>
          <w:color w:val="000000"/>
          <w:spacing w:val="2"/>
          <w:sz w:val="28"/>
          <w:szCs w:val="27"/>
        </w:rPr>
        <w:t xml:space="preserve"> исчисляют </w:t>
      </w:r>
      <w:r>
        <w:rPr>
          <w:sz w:val="28"/>
        </w:rPr>
        <w:t xml:space="preserve">отношением источников собственного капитала (П </w:t>
      </w:r>
      <w:r>
        <w:rPr>
          <w:sz w:val="28"/>
          <w:lang w:val="en-US"/>
        </w:rPr>
        <w:t>I</w:t>
      </w:r>
      <w:r>
        <w:rPr>
          <w:sz w:val="28"/>
        </w:rPr>
        <w:t>) за вычетом основных средств и вложений (А 1) к общей величине запасов и затрат ( З ).</w:t>
      </w:r>
      <w:r>
        <w:rPr>
          <w:color w:val="000000"/>
          <w:spacing w:val="2"/>
          <w:sz w:val="28"/>
          <w:szCs w:val="27"/>
        </w:rPr>
        <w:t xml:space="preserve"> </w:t>
      </w:r>
      <w:r>
        <w:rPr>
          <w:spacing w:val="20"/>
          <w:sz w:val="28"/>
          <w:szCs w:val="28"/>
        </w:rPr>
        <w:t>Коэффициент обеспеченности запасов и затрат собственными источниками снизился с 0,75 до 0,47 – это говорит о том, что недостаток</w:t>
      </w:r>
      <w:r>
        <w:rPr>
          <w:sz w:val="28"/>
        </w:rPr>
        <w:t xml:space="preserve"> собственного оборотного не позволяют обеспечить запасы и затраты.</w:t>
      </w:r>
      <w:r>
        <w:rPr>
          <w:spacing w:val="20"/>
          <w:sz w:val="28"/>
          <w:szCs w:val="28"/>
        </w:rPr>
        <w:t xml:space="preserve"> </w:t>
      </w: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2268"/>
        <w:gridCol w:w="1560"/>
        <w:gridCol w:w="1417"/>
        <w:gridCol w:w="1340"/>
      </w:tblGrid>
      <w:tr w:rsidR="00CC758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Коэффициент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Формула расчёта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2003</w:t>
            </w:r>
          </w:p>
        </w:tc>
      </w:tr>
      <w:tr w:rsidR="00CC758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Коэффициент </w:t>
            </w:r>
            <w:r>
              <w:rPr>
                <w:color w:val="000000"/>
                <w:spacing w:val="2"/>
                <w:sz w:val="28"/>
                <w:szCs w:val="27"/>
              </w:rPr>
              <w:t>обеспеченности запасов и затрат собственными источниками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sz w:val="28"/>
              </w:rPr>
            </w:pPr>
          </w:p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 1 – А 1</w:t>
            </w:r>
          </w:p>
          <w:p w:rsidR="00CC7586" w:rsidRDefault="00673082">
            <w:pPr>
              <w:jc w:val="center"/>
              <w:rPr>
                <w:sz w:val="28"/>
              </w:rPr>
            </w:pPr>
            <w:r>
              <w:pict>
                <v:line id="_x0000_s1033" style="position:absolute;left:0;text-align:left;z-index:251656192" from="4.4pt,-1.15pt" to="106.4pt,-1.15pt">
                  <w10:wrap anchorx="page"/>
                </v:line>
              </w:pict>
            </w:r>
            <w:r w:rsidR="00CC7586">
              <w:rPr>
                <w:sz w:val="28"/>
              </w:rPr>
              <w:t>З</w:t>
            </w:r>
          </w:p>
          <w:p w:rsidR="00CC7586" w:rsidRDefault="00CC758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</w:tr>
    </w:tbl>
    <w:p w:rsidR="00CC7586" w:rsidRDefault="00CC7586">
      <w:pPr>
        <w:tabs>
          <w:tab w:val="left" w:pos="0"/>
        </w:tabs>
        <w:spacing w:line="360" w:lineRule="auto"/>
        <w:ind w:firstLine="902"/>
        <w:rPr>
          <w:b/>
          <w:bCs/>
          <w:spacing w:val="20"/>
          <w:sz w:val="28"/>
          <w:szCs w:val="28"/>
        </w:rPr>
      </w:pPr>
    </w:p>
    <w:p w:rsidR="00CC7586" w:rsidRDefault="00CC7586">
      <w:pPr>
        <w:tabs>
          <w:tab w:val="left" w:pos="0"/>
        </w:tabs>
        <w:spacing w:line="360" w:lineRule="auto"/>
        <w:ind w:firstLine="902"/>
        <w:rPr>
          <w:spacing w:val="20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7"/>
        </w:rPr>
        <w:t xml:space="preserve">Коэффициент мобильности (маневренности) собственных средств </w:t>
      </w:r>
      <w:r>
        <w:rPr>
          <w:color w:val="000000"/>
          <w:spacing w:val="2"/>
          <w:sz w:val="28"/>
          <w:szCs w:val="27"/>
        </w:rPr>
        <w:t>исчисляют как частное от деления собственных  оборотных средств (расчётная величина) к общей величине собственных средств (П 1). Нормативное значение данного коэффициента 0,2 – 0,5. В</w:t>
      </w:r>
      <w:r>
        <w:rPr>
          <w:spacing w:val="20"/>
          <w:sz w:val="28"/>
          <w:szCs w:val="28"/>
        </w:rPr>
        <w:t xml:space="preserve"> </w:t>
      </w:r>
    </w:p>
    <w:p w:rsidR="00CC7586" w:rsidRDefault="00CC7586">
      <w:pPr>
        <w:shd w:val="clear" w:color="auto" w:fill="FFFFFF"/>
        <w:rPr>
          <w:color w:val="000000"/>
          <w:spacing w:val="4"/>
          <w:sz w:val="28"/>
          <w:szCs w:val="27"/>
        </w:rPr>
      </w:pPr>
      <w:r>
        <w:rPr>
          <w:color w:val="000000"/>
          <w:spacing w:val="2"/>
          <w:sz w:val="28"/>
          <w:szCs w:val="27"/>
        </w:rPr>
        <w:t xml:space="preserve">      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6"/>
        <w:gridCol w:w="2268"/>
        <w:gridCol w:w="1560"/>
        <w:gridCol w:w="1417"/>
        <w:gridCol w:w="1340"/>
      </w:tblGrid>
      <w:tr w:rsidR="00CC758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Коэффициент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Формула расчёта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2003</w:t>
            </w:r>
          </w:p>
        </w:tc>
      </w:tr>
      <w:tr w:rsidR="00CC7586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  <w:r>
              <w:rPr>
                <w:b/>
                <w:bCs/>
                <w:color w:val="000000"/>
                <w:spacing w:val="2"/>
                <w:sz w:val="28"/>
                <w:szCs w:val="27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7"/>
              </w:rPr>
              <w:t>мобильности (маневренности) собственных средств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86" w:rsidRDefault="00CC7586">
            <w:pPr>
              <w:jc w:val="center"/>
              <w:rPr>
                <w:sz w:val="28"/>
              </w:rPr>
            </w:pPr>
          </w:p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 1 + П 2 - А 1</w:t>
            </w:r>
          </w:p>
          <w:p w:rsidR="00CC7586" w:rsidRDefault="00673082">
            <w:pPr>
              <w:jc w:val="center"/>
              <w:rPr>
                <w:sz w:val="28"/>
              </w:rPr>
            </w:pPr>
            <w:r>
              <w:pict>
                <v:line id="_x0000_s1034" style="position:absolute;left:0;text-align:left;z-index:251657216" from="4.4pt,-1.15pt" to="106.4pt,-1.15pt">
                  <w10:wrap anchorx="page"/>
                </v:line>
              </w:pict>
            </w:r>
            <w:r w:rsidR="00CC7586">
              <w:rPr>
                <w:sz w:val="28"/>
              </w:rPr>
              <w:t>П 1</w:t>
            </w:r>
          </w:p>
          <w:p w:rsidR="00CC7586" w:rsidRDefault="00CC7586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</w:tr>
    </w:tbl>
    <w:p w:rsidR="00CC7586" w:rsidRDefault="00CC7586">
      <w:pPr>
        <w:tabs>
          <w:tab w:val="left" w:pos="0"/>
        </w:tabs>
        <w:spacing w:line="360" w:lineRule="auto"/>
        <w:ind w:firstLine="902"/>
        <w:rPr>
          <w:spacing w:val="20"/>
          <w:sz w:val="28"/>
          <w:szCs w:val="28"/>
        </w:rPr>
      </w:pPr>
    </w:p>
    <w:p w:rsidR="00CC7586" w:rsidRDefault="00CC7586">
      <w:pPr>
        <w:tabs>
          <w:tab w:val="left" w:pos="0"/>
        </w:tabs>
        <w:spacing w:line="360" w:lineRule="auto"/>
        <w:ind w:firstLine="902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Верхняя граница показателя означает большие возможности для финансовых манёвров у организации.</w:t>
      </w:r>
    </w:p>
    <w:p w:rsidR="00CC7586" w:rsidRDefault="00CC7586">
      <w:pPr>
        <w:tabs>
          <w:tab w:val="left" w:pos="0"/>
        </w:tabs>
        <w:spacing w:line="360" w:lineRule="auto"/>
        <w:ind w:firstLine="902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Коэффициент маневренности снизился с 0,81 до 0,59 – т.е.  коэффициент приближается к нормативной величине и это свидетельствует об увеличении средств для финансового манёвра у организации.</w:t>
      </w:r>
    </w:p>
    <w:p w:rsidR="00CC7586" w:rsidRDefault="00CC7586">
      <w:pPr>
        <w:shd w:val="clear" w:color="auto" w:fill="FFFFFF"/>
        <w:rPr>
          <w:color w:val="000000"/>
          <w:spacing w:val="4"/>
          <w:sz w:val="28"/>
          <w:szCs w:val="27"/>
        </w:rPr>
      </w:pPr>
    </w:p>
    <w:p w:rsidR="00CC7586" w:rsidRDefault="00CC7586">
      <w:pPr>
        <w:shd w:val="clear" w:color="auto" w:fill="FFFFFF"/>
        <w:rPr>
          <w:color w:val="000000"/>
          <w:spacing w:val="4"/>
          <w:sz w:val="28"/>
          <w:szCs w:val="27"/>
        </w:rPr>
      </w:pPr>
    </w:p>
    <w:p w:rsidR="00CC7586" w:rsidRDefault="00CC7586">
      <w:pPr>
        <w:shd w:val="clear" w:color="auto" w:fill="FFFFFF"/>
        <w:jc w:val="right"/>
        <w:rPr>
          <w:color w:val="000000"/>
          <w:spacing w:val="4"/>
          <w:sz w:val="28"/>
          <w:szCs w:val="27"/>
        </w:rPr>
      </w:pPr>
      <w:r>
        <w:object w:dxaOrig="9060" w:dyaOrig="4548">
          <v:shape id="_x0000_i1033" type="#_x0000_t75" style="width:453pt;height:227.25pt" o:ole="">
            <v:imagedata r:id="rId25" o:title=""/>
          </v:shape>
          <o:OLEObject Type="Embed" ProgID="Excel.Sheet.8" ShapeID="_x0000_i1033" DrawAspect="Content" ObjectID="_1458115688" r:id="rId26">
            <o:FieldCodes>\s</o:FieldCodes>
          </o:OLEObject>
        </w:object>
      </w:r>
    </w:p>
    <w:p w:rsidR="00CC7586" w:rsidRDefault="00CC7586">
      <w:pPr>
        <w:shd w:val="clear" w:color="auto" w:fill="FFFFFF"/>
        <w:rPr>
          <w:sz w:val="28"/>
        </w:rPr>
      </w:pPr>
      <w:r>
        <w:rPr>
          <w:b/>
          <w:bCs/>
          <w:sz w:val="28"/>
          <w:szCs w:val="28"/>
        </w:rPr>
        <w:t xml:space="preserve">Коэффициент обеспеченности оборотных средств собственными оборотными средствами </w:t>
      </w:r>
      <w:r>
        <w:rPr>
          <w:sz w:val="28"/>
          <w:szCs w:val="28"/>
        </w:rPr>
        <w:t>рассчитывается отношением собственных оборотных средств</w:t>
      </w:r>
      <w:r>
        <w:rPr>
          <w:sz w:val="28"/>
        </w:rPr>
        <w:t xml:space="preserve"> (П 1 - А 1) ко всей величине оборотных средств (А 2). Минимальное значение этого показателя – 0,1, максимальное  - 0,5.</w:t>
      </w:r>
    </w:p>
    <w:tbl>
      <w:tblPr>
        <w:tblpPr w:leftFromText="180" w:rightFromText="180" w:vertAnchor="text" w:horzAnchor="margin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047"/>
        <w:gridCol w:w="1080"/>
        <w:gridCol w:w="1080"/>
        <w:gridCol w:w="1003"/>
      </w:tblGrid>
      <w:tr w:rsidR="00CC7586">
        <w:tc>
          <w:tcPr>
            <w:tcW w:w="4361" w:type="dxa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Коэффициент </w:t>
            </w:r>
          </w:p>
        </w:tc>
        <w:tc>
          <w:tcPr>
            <w:tcW w:w="2047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Формула расчёта</w:t>
            </w:r>
          </w:p>
        </w:tc>
        <w:tc>
          <w:tcPr>
            <w:tcW w:w="1080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2001</w:t>
            </w:r>
          </w:p>
        </w:tc>
        <w:tc>
          <w:tcPr>
            <w:tcW w:w="1080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2002</w:t>
            </w:r>
          </w:p>
        </w:tc>
        <w:tc>
          <w:tcPr>
            <w:tcW w:w="1003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2003</w:t>
            </w:r>
          </w:p>
        </w:tc>
      </w:tr>
      <w:tr w:rsidR="00CC7586">
        <w:tc>
          <w:tcPr>
            <w:tcW w:w="4361" w:type="dxa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обеспеченности оборотных средств собственными оборотными средствами</w:t>
            </w:r>
          </w:p>
        </w:tc>
        <w:tc>
          <w:tcPr>
            <w:tcW w:w="2047" w:type="dxa"/>
            <w:vAlign w:val="center"/>
          </w:tcPr>
          <w:p w:rsidR="00CC7586" w:rsidRDefault="00CC7586">
            <w:pPr>
              <w:jc w:val="center"/>
              <w:rPr>
                <w:sz w:val="28"/>
              </w:rPr>
            </w:pPr>
          </w:p>
          <w:p w:rsidR="00CC7586" w:rsidRDefault="00673082">
            <w:pPr>
              <w:jc w:val="center"/>
              <w:rPr>
                <w:sz w:val="28"/>
              </w:rPr>
            </w:pPr>
            <w:r>
              <w:pict>
                <v:line id="_x0000_s1035" style="position:absolute;left:0;text-align:left;z-index:251658240" from="5.55pt,13.65pt" to="83.55pt,13.65pt">
                  <w10:wrap anchorx="page"/>
                </v:line>
              </w:pict>
            </w:r>
            <w:r w:rsidR="00CC7586">
              <w:rPr>
                <w:sz w:val="28"/>
              </w:rPr>
              <w:t>П 1 - А 1</w:t>
            </w:r>
          </w:p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 2</w:t>
            </w:r>
          </w:p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080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</w:t>
            </w:r>
          </w:p>
        </w:tc>
        <w:tc>
          <w:tcPr>
            <w:tcW w:w="1003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</w:t>
            </w:r>
          </w:p>
        </w:tc>
      </w:tr>
    </w:tbl>
    <w:p w:rsidR="00CC7586" w:rsidRDefault="00CC7586">
      <w:pPr>
        <w:shd w:val="clear" w:color="auto" w:fill="FFFFFF"/>
        <w:rPr>
          <w:sz w:val="28"/>
        </w:rPr>
      </w:pPr>
    </w:p>
    <w:p w:rsidR="00CC7586" w:rsidRDefault="00CC7586">
      <w:pPr>
        <w:shd w:val="clear" w:color="auto" w:fill="FFFFFF"/>
        <w:rPr>
          <w:color w:val="000000"/>
          <w:spacing w:val="4"/>
          <w:sz w:val="28"/>
          <w:szCs w:val="27"/>
        </w:rPr>
      </w:pPr>
      <w:r>
        <w:rPr>
          <w:sz w:val="28"/>
        </w:rPr>
        <w:t xml:space="preserve"> </w:t>
      </w:r>
      <w:r>
        <w:object w:dxaOrig="9012" w:dyaOrig="4332">
          <v:shape id="_x0000_i1034" type="#_x0000_t75" style="width:450.75pt;height:216.75pt" o:ole="">
            <v:imagedata r:id="rId27" o:title=""/>
          </v:shape>
          <o:OLEObject Type="Embed" ProgID="Excel.Sheet.8" ShapeID="_x0000_i1034" DrawAspect="Content" ObjectID="_1458115689" r:id="rId28">
            <o:FieldCodes>\s</o:FieldCodes>
          </o:OLEObject>
        </w:objec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z w:val="28"/>
        </w:rPr>
      </w:pPr>
      <w:r>
        <w:rPr>
          <w:spacing w:val="20"/>
          <w:sz w:val="28"/>
          <w:szCs w:val="28"/>
        </w:rPr>
        <w:t xml:space="preserve">Из расчётов видно, что коэффициент незначительно увеличился - </w:t>
      </w:r>
      <w:r>
        <w:rPr>
          <w:sz w:val="28"/>
        </w:rPr>
        <w:t>максимальное значение за рассматриваемый период 0,056, когда минимальное нормативное значение показателя – 0,1. При показателе ниже 0,1 структура баланса признаётся неудовлетворительной, а организация неплатёжеспособной.</w: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Коэффициент производственных активов и стоимости имущества  </w:t>
      </w:r>
      <w:r>
        <w:rPr>
          <w:sz w:val="28"/>
          <w:szCs w:val="28"/>
        </w:rPr>
        <w:t>исчисляют соотношением производственных активов (</w:t>
      </w:r>
      <w:r>
        <w:rPr>
          <w:sz w:val="28"/>
        </w:rPr>
        <w:t>строки 120, 211, 212, 213, 214 и 217) к балансовой стоимости имущества. Минимальное нормативное значение этого показателя для промышленных и сельскохозяйственных организаций – 0,5.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756"/>
        <w:gridCol w:w="1080"/>
        <w:gridCol w:w="1080"/>
        <w:gridCol w:w="1003"/>
      </w:tblGrid>
      <w:tr w:rsidR="00CC7586">
        <w:tc>
          <w:tcPr>
            <w:tcW w:w="3652" w:type="dxa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Коэффициент </w:t>
            </w:r>
          </w:p>
        </w:tc>
        <w:tc>
          <w:tcPr>
            <w:tcW w:w="2756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Формула расчёта</w:t>
            </w:r>
          </w:p>
        </w:tc>
        <w:tc>
          <w:tcPr>
            <w:tcW w:w="1080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2001</w:t>
            </w:r>
          </w:p>
        </w:tc>
        <w:tc>
          <w:tcPr>
            <w:tcW w:w="1080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2002</w:t>
            </w:r>
          </w:p>
        </w:tc>
        <w:tc>
          <w:tcPr>
            <w:tcW w:w="1003" w:type="dxa"/>
          </w:tcPr>
          <w:p w:rsidR="00CC7586" w:rsidRDefault="00CC758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2003</w:t>
            </w:r>
          </w:p>
        </w:tc>
      </w:tr>
      <w:tr w:rsidR="00CC7586">
        <w:tc>
          <w:tcPr>
            <w:tcW w:w="3652" w:type="dxa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производственных активов и стоимости имущества</w:t>
            </w:r>
          </w:p>
        </w:tc>
        <w:tc>
          <w:tcPr>
            <w:tcW w:w="2756" w:type="dxa"/>
            <w:vAlign w:val="center"/>
          </w:tcPr>
          <w:p w:rsidR="00CC7586" w:rsidRDefault="00CC7586">
            <w:pPr>
              <w:jc w:val="center"/>
              <w:rPr>
                <w:sz w:val="28"/>
              </w:rPr>
            </w:pPr>
          </w:p>
          <w:p w:rsidR="00CC7586" w:rsidRDefault="00CC75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строки 120, 211, 212, 213, 214 и 217</w:t>
            </w:r>
          </w:p>
          <w:p w:rsidR="00CC7586" w:rsidRDefault="00673082">
            <w:pPr>
              <w:jc w:val="center"/>
              <w:rPr>
                <w:sz w:val="28"/>
              </w:rPr>
            </w:pPr>
            <w:r>
              <w:pict>
                <v:line id="_x0000_s1036" style="position:absolute;left:0;text-align:left;z-index:251659264" from="10.9pt,-.8pt" to="112.9pt,-.8pt">
                  <w10:wrap anchorx="page"/>
                </v:line>
              </w:pict>
            </w:r>
            <w:r w:rsidR="00CC7586">
              <w:rPr>
                <w:sz w:val="28"/>
              </w:rPr>
              <w:t>Итог баланса</w:t>
            </w:r>
          </w:p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080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003" w:type="dxa"/>
            <w:vAlign w:val="center"/>
          </w:tcPr>
          <w:p w:rsidR="00CC7586" w:rsidRDefault="00CC7586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</w:tbl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object w:dxaOrig="8484" w:dyaOrig="4548">
          <v:shape id="_x0000_i1035" type="#_x0000_t75" style="width:424.5pt;height:227.25pt" o:ole="">
            <v:imagedata r:id="rId29" o:title=""/>
          </v:shape>
          <o:OLEObject Type="Embed" ProgID="Excel.Sheet.8" ShapeID="_x0000_i1035" DrawAspect="Content" ObjectID="_1458115690" r:id="rId30">
            <o:FieldCodes>\s</o:FieldCodes>
          </o:OLEObject>
        </w:object>
      </w:r>
    </w:p>
    <w:p w:rsidR="00CC7586" w:rsidRDefault="00CC7586">
      <w:pPr>
        <w:tabs>
          <w:tab w:val="left" w:pos="0"/>
        </w:tabs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За рассматриваемый период к</w:t>
      </w:r>
      <w:r>
        <w:rPr>
          <w:sz w:val="28"/>
          <w:szCs w:val="28"/>
        </w:rPr>
        <w:t>оэффициент</w:t>
      </w:r>
      <w:r>
        <w:rPr>
          <w:spacing w:val="20"/>
          <w:sz w:val="28"/>
          <w:szCs w:val="28"/>
        </w:rPr>
        <w:t xml:space="preserve"> увеличился с 0,07 до 0,15, но ещё очень далёк от нормы (0,5). Это говорит о сниженных производственных возможностях организации, но она ориентирована на увеличение производственных активов.</w: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На основе рассчитанных коэффициентов можно подвести общий итог, что предприятие является финансово не устойчивым. </w:t>
      </w:r>
      <w:r>
        <w:rPr>
          <w:color w:val="000000"/>
          <w:spacing w:val="4"/>
          <w:sz w:val="28"/>
          <w:szCs w:val="28"/>
        </w:rPr>
        <w:t xml:space="preserve">Это объясняется увеличением доли </w:t>
      </w:r>
      <w:r>
        <w:rPr>
          <w:color w:val="000000"/>
          <w:sz w:val="28"/>
          <w:szCs w:val="28"/>
        </w:rPr>
        <w:t xml:space="preserve">кредиторской задолженности в структуре пассива баланса </w:t>
      </w:r>
      <w:r>
        <w:rPr>
          <w:color w:val="000000"/>
          <w:spacing w:val="-1"/>
          <w:sz w:val="28"/>
          <w:szCs w:val="28"/>
        </w:rPr>
        <w:t xml:space="preserve">которые уменьшают суммарную величину источников собственных </w:t>
      </w:r>
      <w:r>
        <w:rPr>
          <w:color w:val="000000"/>
          <w:spacing w:val="11"/>
          <w:sz w:val="28"/>
          <w:szCs w:val="28"/>
        </w:rPr>
        <w:t>средств</w:t>
      </w:r>
      <w:r>
        <w:rPr>
          <w:spacing w:val="20"/>
          <w:sz w:val="28"/>
          <w:szCs w:val="28"/>
        </w:rPr>
        <w:t xml:space="preserve">, а  также увеличение производственных запасов не может быть покрыто собственными источниками средств. </w:t>
      </w:r>
    </w:p>
    <w:p w:rsidR="00CC7586" w:rsidRDefault="00CC7586">
      <w:pPr>
        <w:shd w:val="clear" w:color="auto" w:fill="FFFFFF"/>
        <w:spacing w:before="269" w:line="470" w:lineRule="exact"/>
        <w:ind w:left="115" w:firstLine="694"/>
        <w:jc w:val="both"/>
        <w:sectPr w:rsidR="00CC7586">
          <w:type w:val="continuous"/>
          <w:pgSz w:w="11909" w:h="16834"/>
          <w:pgMar w:top="1440" w:right="763" w:bottom="360" w:left="1671" w:header="720" w:footer="720" w:gutter="0"/>
          <w:cols w:space="60"/>
          <w:noEndnote/>
        </w:sectPr>
      </w:pPr>
    </w:p>
    <w:p w:rsidR="00CC7586" w:rsidRDefault="00CC7586">
      <w:pPr>
        <w:shd w:val="clear" w:color="auto" w:fill="FFFFFF"/>
        <w:spacing w:line="360" w:lineRule="auto"/>
        <w:ind w:right="284" w:firstLine="851"/>
        <w:jc w:val="center"/>
        <w:rPr>
          <w:sz w:val="32"/>
        </w:rPr>
      </w:pPr>
      <w:r>
        <w:rPr>
          <w:b/>
          <w:bCs/>
          <w:color w:val="000000"/>
          <w:spacing w:val="-2"/>
          <w:sz w:val="32"/>
          <w:szCs w:val="36"/>
        </w:rPr>
        <w:t>1.3 Анализ ликвидности и платежеспособности.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  <w:r>
        <w:rPr>
          <w:color w:val="000000"/>
          <w:sz w:val="28"/>
          <w:szCs w:val="28"/>
        </w:rPr>
        <w:t xml:space="preserve">Оценка ликвидности баланса проводится с целью определения </w:t>
      </w:r>
      <w:r>
        <w:rPr>
          <w:color w:val="000000"/>
          <w:spacing w:val="2"/>
          <w:sz w:val="28"/>
          <w:szCs w:val="28"/>
        </w:rPr>
        <w:t xml:space="preserve">общей платежеспособности организации. Ликвидность – это наличие у предприятия ликвидных средств, к которым относятся наличные деньги, деньги на счетах в банке, ценные бумаги и легкореализуемые оборотные средства предприятия. Платёжеспособность предприятия определяется её возможностью и способностью своевременно и полностью выполнять платёжные обязательства. Анализ ликвидности и платёжеспособности проводят по 2-м направлениям: анализ ликвидности баланса и расчёт финансовых коэффициентов ликвидности и платёжеспособности. При анализе ликвидности баланса проводится сравнение активов сгруппированных по степени ликвидности с обязательствами по пассиву – по срокам их погашения.  Для этого средства и источники </w:t>
      </w:r>
      <w:r>
        <w:rPr>
          <w:color w:val="000000"/>
          <w:spacing w:val="4"/>
          <w:sz w:val="28"/>
          <w:szCs w:val="28"/>
        </w:rPr>
        <w:t xml:space="preserve">делят на группы, в которые входят статьи баланса соответственно их </w:t>
      </w:r>
      <w:r>
        <w:rPr>
          <w:color w:val="000000"/>
          <w:spacing w:val="-3"/>
          <w:sz w:val="28"/>
          <w:szCs w:val="28"/>
        </w:rPr>
        <w:t>ликвидности.</w:t>
      </w:r>
    </w:p>
    <w:p w:rsidR="00CC7586" w:rsidRDefault="00CC7586">
      <w:pPr>
        <w:shd w:val="clear" w:color="auto" w:fill="FFFFFF"/>
        <w:spacing w:before="142"/>
        <w:ind w:left="893"/>
      </w:pPr>
      <w:r>
        <w:rPr>
          <w:color w:val="000000"/>
          <w:spacing w:val="-1"/>
          <w:sz w:val="28"/>
          <w:szCs w:val="28"/>
        </w:rPr>
        <w:t>Группы актива баланса:</w:t>
      </w:r>
    </w:p>
    <w:p w:rsidR="00CC7586" w:rsidRDefault="00CC7586">
      <w:pPr>
        <w:shd w:val="clear" w:color="auto" w:fill="FFFFFF"/>
        <w:spacing w:before="158" w:line="403" w:lineRule="exact"/>
        <w:ind w:left="192" w:right="34" w:firstLine="696"/>
        <w:jc w:val="both"/>
      </w:pPr>
      <w:r>
        <w:rPr>
          <w:color w:val="000000"/>
          <w:spacing w:val="-1"/>
          <w:sz w:val="28"/>
          <w:szCs w:val="28"/>
        </w:rPr>
        <w:t xml:space="preserve">А1 - </w:t>
      </w:r>
      <w:r>
        <w:rPr>
          <w:b/>
          <w:bCs/>
          <w:color w:val="000000"/>
          <w:spacing w:val="-1"/>
          <w:sz w:val="28"/>
          <w:szCs w:val="28"/>
        </w:rPr>
        <w:t>наиболее ликвидные активы</w:t>
      </w:r>
      <w:r>
        <w:rPr>
          <w:color w:val="000000"/>
          <w:spacing w:val="-1"/>
          <w:sz w:val="28"/>
          <w:szCs w:val="28"/>
        </w:rPr>
        <w:t xml:space="preserve">: денежные средства и краткосрочные </w:t>
      </w:r>
      <w:r>
        <w:rPr>
          <w:color w:val="000000"/>
          <w:spacing w:val="-2"/>
          <w:sz w:val="28"/>
          <w:szCs w:val="28"/>
        </w:rPr>
        <w:t>финансовые вложения;</w:t>
      </w:r>
    </w:p>
    <w:p w:rsidR="00CC7586" w:rsidRDefault="00CC7586">
      <w:pPr>
        <w:shd w:val="clear" w:color="auto" w:fill="FFFFFF"/>
        <w:spacing w:before="127" w:line="434" w:lineRule="exact"/>
        <w:ind w:left="168" w:right="43" w:firstLine="710"/>
        <w:jc w:val="both"/>
      </w:pPr>
      <w:r>
        <w:rPr>
          <w:color w:val="000000"/>
          <w:spacing w:val="-1"/>
          <w:sz w:val="28"/>
          <w:szCs w:val="28"/>
        </w:rPr>
        <w:t xml:space="preserve">А2 - </w:t>
      </w:r>
      <w:r>
        <w:rPr>
          <w:b/>
          <w:bCs/>
          <w:color w:val="000000"/>
          <w:spacing w:val="-1"/>
          <w:sz w:val="28"/>
          <w:szCs w:val="28"/>
        </w:rPr>
        <w:t>быстро реализуемые активы</w:t>
      </w:r>
      <w:r>
        <w:rPr>
          <w:color w:val="000000"/>
          <w:spacing w:val="-1"/>
          <w:sz w:val="28"/>
          <w:szCs w:val="28"/>
        </w:rPr>
        <w:t>: дебиторская задолженность и прочие активы, товары отгруженные, готовая продукция;</w:t>
      </w:r>
    </w:p>
    <w:p w:rsidR="00CC7586" w:rsidRDefault="00CC7586">
      <w:pPr>
        <w:shd w:val="clear" w:color="auto" w:fill="FFFFFF"/>
        <w:spacing w:before="79" w:line="449" w:lineRule="exact"/>
        <w:ind w:left="154" w:right="58" w:firstLine="701"/>
        <w:jc w:val="both"/>
      </w:pPr>
      <w:r>
        <w:rPr>
          <w:color w:val="000000"/>
          <w:spacing w:val="6"/>
          <w:sz w:val="28"/>
          <w:szCs w:val="28"/>
        </w:rPr>
        <w:t xml:space="preserve">A3 - </w:t>
      </w:r>
      <w:r>
        <w:rPr>
          <w:b/>
          <w:bCs/>
          <w:color w:val="000000"/>
          <w:spacing w:val="6"/>
          <w:sz w:val="28"/>
          <w:szCs w:val="28"/>
        </w:rPr>
        <w:t>медленно реализуемые активы</w:t>
      </w:r>
      <w:r>
        <w:rPr>
          <w:color w:val="000000"/>
          <w:spacing w:val="6"/>
          <w:sz w:val="28"/>
          <w:szCs w:val="28"/>
        </w:rPr>
        <w:t xml:space="preserve">: запасы за вычетом расходов </w:t>
      </w:r>
      <w:r>
        <w:rPr>
          <w:color w:val="000000"/>
          <w:spacing w:val="-1"/>
          <w:sz w:val="28"/>
          <w:szCs w:val="28"/>
        </w:rPr>
        <w:t>будущих периодов и долгосрочные финансовые вложения, НДС;</w:t>
      </w:r>
    </w:p>
    <w:p w:rsidR="00CC7586" w:rsidRDefault="00CC7586">
      <w:pPr>
        <w:shd w:val="clear" w:color="auto" w:fill="FFFFFF"/>
        <w:spacing w:before="74" w:line="444" w:lineRule="exact"/>
        <w:ind w:left="130" w:right="77" w:firstLine="710"/>
        <w:jc w:val="both"/>
      </w:pPr>
      <w:r>
        <w:rPr>
          <w:color w:val="000000"/>
          <w:spacing w:val="2"/>
          <w:sz w:val="28"/>
          <w:szCs w:val="28"/>
        </w:rPr>
        <w:t>А4 -</w:t>
      </w:r>
      <w:r>
        <w:rPr>
          <w:b/>
          <w:bCs/>
          <w:color w:val="000000"/>
          <w:spacing w:val="2"/>
          <w:sz w:val="28"/>
          <w:szCs w:val="28"/>
        </w:rPr>
        <w:t>трудно реализуемые активы</w:t>
      </w:r>
      <w:r>
        <w:rPr>
          <w:color w:val="000000"/>
          <w:spacing w:val="2"/>
          <w:sz w:val="28"/>
          <w:szCs w:val="28"/>
        </w:rPr>
        <w:t xml:space="preserve">: основные средства за вычетом </w:t>
      </w:r>
      <w:r>
        <w:rPr>
          <w:color w:val="000000"/>
          <w:spacing w:val="15"/>
          <w:sz w:val="28"/>
          <w:szCs w:val="28"/>
        </w:rPr>
        <w:t xml:space="preserve">долгосрочных финансовых вложений + нематериальные активы, прочие внеоборотные активы, </w:t>
      </w:r>
      <w:r>
        <w:rPr>
          <w:color w:val="000000"/>
          <w:spacing w:val="-1"/>
          <w:sz w:val="28"/>
          <w:szCs w:val="28"/>
        </w:rPr>
        <w:t>незавершенное строительство.</w:t>
      </w:r>
    </w:p>
    <w:p w:rsidR="00CC7586" w:rsidRDefault="00CC7586">
      <w:pPr>
        <w:shd w:val="clear" w:color="auto" w:fill="FFFFFF"/>
        <w:spacing w:before="74" w:line="444" w:lineRule="exact"/>
        <w:ind w:left="130" w:right="77" w:firstLine="710"/>
        <w:jc w:val="both"/>
      </w:pPr>
      <w:r>
        <w:rPr>
          <w:color w:val="000000"/>
          <w:spacing w:val="-1"/>
          <w:sz w:val="28"/>
          <w:szCs w:val="28"/>
        </w:rPr>
        <w:t>Группы пассива баланса:</w:t>
      </w:r>
    </w:p>
    <w:p w:rsidR="00CC7586" w:rsidRDefault="00CC7586">
      <w:pPr>
        <w:shd w:val="clear" w:color="auto" w:fill="FFFFFF"/>
        <w:spacing w:before="137" w:line="425" w:lineRule="exact"/>
        <w:ind w:left="101" w:right="110" w:firstLine="706"/>
        <w:jc w:val="both"/>
      </w:pPr>
      <w:r>
        <w:rPr>
          <w:color w:val="000000"/>
          <w:sz w:val="28"/>
          <w:szCs w:val="28"/>
        </w:rPr>
        <w:t xml:space="preserve">П1 - </w:t>
      </w:r>
      <w:r>
        <w:rPr>
          <w:b/>
          <w:bCs/>
          <w:color w:val="000000"/>
          <w:sz w:val="28"/>
          <w:szCs w:val="28"/>
        </w:rPr>
        <w:t>наиболее срочные обязательства</w:t>
      </w:r>
      <w:r>
        <w:rPr>
          <w:color w:val="000000"/>
          <w:sz w:val="28"/>
          <w:szCs w:val="28"/>
        </w:rPr>
        <w:t xml:space="preserve">: кредиторская задолженность и </w:t>
      </w:r>
      <w:r>
        <w:rPr>
          <w:color w:val="000000"/>
          <w:spacing w:val="-1"/>
          <w:sz w:val="28"/>
          <w:szCs w:val="28"/>
        </w:rPr>
        <w:t>прочие обязательства, не погашенные в срок;</w:t>
      </w:r>
    </w:p>
    <w:p w:rsidR="00CC7586" w:rsidRDefault="00CC7586">
      <w:pPr>
        <w:shd w:val="clear" w:color="auto" w:fill="FFFFFF"/>
        <w:spacing w:before="154"/>
        <w:ind w:left="787"/>
      </w:pPr>
      <w:r>
        <w:rPr>
          <w:color w:val="000000"/>
          <w:spacing w:val="1"/>
          <w:sz w:val="28"/>
          <w:szCs w:val="28"/>
        </w:rPr>
        <w:t xml:space="preserve">П2 - </w:t>
      </w:r>
      <w:r>
        <w:rPr>
          <w:b/>
          <w:bCs/>
          <w:color w:val="000000"/>
          <w:spacing w:val="1"/>
          <w:sz w:val="28"/>
          <w:szCs w:val="28"/>
        </w:rPr>
        <w:t>краткосрочные пассивы</w:t>
      </w:r>
      <w:r>
        <w:rPr>
          <w:color w:val="000000"/>
          <w:spacing w:val="1"/>
          <w:sz w:val="28"/>
          <w:szCs w:val="28"/>
        </w:rPr>
        <w:t>: кредиты и займы;</w:t>
      </w:r>
    </w:p>
    <w:p w:rsidR="00CC7586" w:rsidRDefault="00CC7586">
      <w:pPr>
        <w:shd w:val="clear" w:color="auto" w:fill="FFFFFF"/>
        <w:spacing w:before="173"/>
        <w:ind w:left="792"/>
      </w:pPr>
      <w:r>
        <w:rPr>
          <w:color w:val="000000"/>
          <w:spacing w:val="1"/>
          <w:sz w:val="28"/>
          <w:szCs w:val="28"/>
        </w:rPr>
        <w:t xml:space="preserve">ПЗ - </w:t>
      </w:r>
      <w:r>
        <w:rPr>
          <w:b/>
          <w:bCs/>
          <w:color w:val="000000"/>
          <w:spacing w:val="1"/>
          <w:sz w:val="28"/>
          <w:szCs w:val="28"/>
        </w:rPr>
        <w:t>долгосрочные пассивы:</w:t>
      </w:r>
      <w:r>
        <w:rPr>
          <w:color w:val="000000"/>
          <w:spacing w:val="1"/>
          <w:sz w:val="28"/>
          <w:szCs w:val="28"/>
        </w:rPr>
        <w:t xml:space="preserve"> долгосрочные кредиты и займы;</w:t>
      </w:r>
    </w:p>
    <w:p w:rsidR="00CC7586" w:rsidRDefault="00CC7586">
      <w:pPr>
        <w:shd w:val="clear" w:color="auto" w:fill="FFFFFF"/>
        <w:spacing w:before="132"/>
        <w:ind w:left="76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П4 – </w:t>
      </w:r>
      <w:r>
        <w:rPr>
          <w:b/>
          <w:bCs/>
          <w:color w:val="000000"/>
          <w:spacing w:val="1"/>
          <w:sz w:val="28"/>
          <w:szCs w:val="28"/>
        </w:rPr>
        <w:t>постоянные пассивы</w:t>
      </w:r>
      <w:r>
        <w:rPr>
          <w:color w:val="000000"/>
          <w:spacing w:val="1"/>
          <w:sz w:val="28"/>
          <w:szCs w:val="28"/>
        </w:rPr>
        <w:t>.</w:t>
      </w:r>
    </w:p>
    <w:p w:rsidR="00CC7586" w:rsidRDefault="00CC7586">
      <w:pPr>
        <w:shd w:val="clear" w:color="auto" w:fill="FFFFFF"/>
        <w:spacing w:before="132"/>
        <w:ind w:left="768"/>
        <w:rPr>
          <w:color w:val="000000"/>
          <w:spacing w:val="1"/>
          <w:sz w:val="28"/>
          <w:szCs w:val="28"/>
        </w:rPr>
      </w:pPr>
    </w:p>
    <w:p w:rsidR="00CC7586" w:rsidRDefault="00CC7586">
      <w:pPr>
        <w:pStyle w:val="5"/>
      </w:pPr>
      <w:r>
        <w:t>Баланс по группам ликвидности за 2001 год</w:t>
      </w:r>
    </w:p>
    <w:p w:rsidR="00CC7586" w:rsidRDefault="00CC7586">
      <w:pPr>
        <w:shd w:val="clear" w:color="auto" w:fill="FFFFFF"/>
        <w:spacing w:before="132"/>
        <w:ind w:left="768"/>
        <w:jc w:val="center"/>
        <w:rPr>
          <w:b/>
          <w:sz w:val="28"/>
          <w:szCs w:val="28"/>
          <w:lang w:val="en-US"/>
        </w:rPr>
      </w:pPr>
    </w:p>
    <w:p w:rsidR="00CC7586" w:rsidRDefault="00CC7586">
      <w:pPr>
        <w:tabs>
          <w:tab w:val="left" w:pos="598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Таблица 6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60"/>
        <w:gridCol w:w="2520"/>
        <w:gridCol w:w="1440"/>
        <w:gridCol w:w="1440"/>
      </w:tblGrid>
      <w:tr w:rsidR="00CC7586">
        <w:tc>
          <w:tcPr>
            <w:tcW w:w="2268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А1 – наиболее ликвидные активы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89</w:t>
            </w:r>
          </w:p>
        </w:tc>
        <w:tc>
          <w:tcPr>
            <w:tcW w:w="252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П1 – наиболее срочные обязательства</w: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38668,5</w: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-38579,5</w:t>
            </w:r>
          </w:p>
        </w:tc>
      </w:tr>
      <w:tr w:rsidR="00CC7586">
        <w:tc>
          <w:tcPr>
            <w:tcW w:w="2268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А2 – быстро реализуемые активы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36134</w:t>
            </w:r>
          </w:p>
        </w:tc>
        <w:tc>
          <w:tcPr>
            <w:tcW w:w="252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П2 – краткосрочные пассивы</w: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+36134</w:t>
            </w:r>
          </w:p>
        </w:tc>
      </w:tr>
      <w:tr w:rsidR="00CC7586">
        <w:tc>
          <w:tcPr>
            <w:tcW w:w="2268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А3 – медленно реализуемые активы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2348,5</w:t>
            </w:r>
          </w:p>
        </w:tc>
        <w:tc>
          <w:tcPr>
            <w:tcW w:w="252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П3 – долгосрочные пассивы</w: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+2348,5</w:t>
            </w:r>
          </w:p>
        </w:tc>
      </w:tr>
      <w:tr w:rsidR="00CC7586">
        <w:tc>
          <w:tcPr>
            <w:tcW w:w="2268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А4 – трудно реализуемые активы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414,5</w:t>
            </w:r>
          </w:p>
        </w:tc>
        <w:tc>
          <w:tcPr>
            <w:tcW w:w="252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П4 – постоянные пассивы</w: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2166</w: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-1751,5</w:t>
            </w:r>
          </w:p>
        </w:tc>
      </w:tr>
    </w:tbl>
    <w:p w:rsidR="00CC7586" w:rsidRDefault="00CC7586">
      <w:pPr>
        <w:tabs>
          <w:tab w:val="left" w:pos="5980"/>
        </w:tabs>
        <w:spacing w:line="360" w:lineRule="auto"/>
        <w:ind w:firstLine="900"/>
        <w:jc w:val="both"/>
        <w:rPr>
          <w:sz w:val="28"/>
          <w:szCs w:val="28"/>
        </w:rPr>
      </w:pPr>
    </w:p>
    <w:p w:rsidR="00CC7586" w:rsidRDefault="00CC7586">
      <w:pPr>
        <w:tabs>
          <w:tab w:val="left" w:pos="5980"/>
        </w:tabs>
        <w:spacing w:line="360" w:lineRule="auto"/>
        <w:ind w:right="284" w:firstLine="851"/>
        <w:jc w:val="both"/>
      </w:pPr>
      <w:r>
        <w:rPr>
          <w:spacing w:val="20"/>
          <w:sz w:val="28"/>
          <w:szCs w:val="28"/>
        </w:rPr>
        <w:t>А1</w:t>
      </w:r>
      <w:r>
        <w:rPr>
          <w:rFonts w:ascii="Arial" w:hAnsi="Arial" w:cs="Arial"/>
          <w:spacing w:val="20"/>
          <w:sz w:val="28"/>
          <w:szCs w:val="28"/>
        </w:rPr>
        <w:t>≥</w:t>
      </w:r>
      <w:r>
        <w:rPr>
          <w:spacing w:val="20"/>
          <w:sz w:val="28"/>
          <w:szCs w:val="28"/>
        </w:rPr>
        <w:t>П1, данные нашего баланса показывают нехватку наиболее ликвидных активов для погашения наиболее срочных обязательств. При этом из – за преобладания дебиторской задолженности в активах предприятия краткосрочные пассивы могут быть оплачены срок превращения которых в денежную форму соответствует сроку погашения обязательств. Ликвидность баланса неудовлетворительная, так как средства предприятия (</w:t>
      </w:r>
      <w:r>
        <w:rPr>
          <w:color w:val="000000"/>
          <w:spacing w:val="-1"/>
          <w:sz w:val="28"/>
          <w:szCs w:val="28"/>
        </w:rPr>
        <w:t xml:space="preserve">денежные средства и краткосрочные </w:t>
      </w:r>
      <w:r>
        <w:rPr>
          <w:color w:val="000000"/>
          <w:spacing w:val="-2"/>
          <w:sz w:val="28"/>
          <w:szCs w:val="28"/>
        </w:rPr>
        <w:t>финансовые вложения)</w:t>
      </w:r>
      <w:r>
        <w:rPr>
          <w:spacing w:val="20"/>
          <w:sz w:val="28"/>
          <w:szCs w:val="28"/>
        </w:rPr>
        <w:t xml:space="preserve"> с учетом временного фактора не могут покрыть его наиболее срочные обязательства.</w:t>
      </w:r>
    </w:p>
    <w:p w:rsidR="00CC7586" w:rsidRDefault="00CC7586">
      <w:pPr>
        <w:shd w:val="clear" w:color="auto" w:fill="FFFFFF"/>
        <w:spacing w:line="360" w:lineRule="auto"/>
        <w:ind w:right="284" w:firstLine="5387"/>
        <w:jc w:val="both"/>
      </w:pPr>
    </w:p>
    <w:p w:rsidR="00CC7586" w:rsidRDefault="00CC7586">
      <w:pPr>
        <w:shd w:val="clear" w:color="auto" w:fill="FFFFFF"/>
        <w:spacing w:before="34" w:line="458" w:lineRule="exact"/>
        <w:ind w:left="170" w:right="590" w:firstLine="689"/>
        <w:jc w:val="both"/>
        <w:sectPr w:rsidR="00CC7586">
          <w:pgSz w:w="11909" w:h="16834"/>
          <w:pgMar w:top="1083" w:right="360" w:bottom="360" w:left="1430" w:header="720" w:footer="720" w:gutter="0"/>
          <w:cols w:space="60"/>
          <w:noEndnote/>
        </w:sectPr>
      </w:pPr>
    </w:p>
    <w:p w:rsidR="00CC7586" w:rsidRDefault="00CC7586">
      <w:pPr>
        <w:tabs>
          <w:tab w:val="left" w:pos="598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Баланс по группам ликвидности за 2002 год</w:t>
      </w:r>
    </w:p>
    <w:p w:rsidR="00CC7586" w:rsidRDefault="00CC7586">
      <w:pPr>
        <w:spacing w:line="360" w:lineRule="auto"/>
        <w:ind w:firstLine="900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                                                          Таблица 7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75"/>
        <w:gridCol w:w="2410"/>
        <w:gridCol w:w="1418"/>
        <w:gridCol w:w="1444"/>
      </w:tblGrid>
      <w:tr w:rsidR="00CC7586">
        <w:tc>
          <w:tcPr>
            <w:tcW w:w="223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А1 – наиболее ликвидные активы</w:t>
            </w:r>
          </w:p>
        </w:tc>
        <w:tc>
          <w:tcPr>
            <w:tcW w:w="127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1013</w:t>
            </w:r>
          </w:p>
        </w:tc>
        <w:tc>
          <w:tcPr>
            <w:tcW w:w="241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П1 – наиболее срочные обязательства</w:t>
            </w:r>
          </w:p>
        </w:tc>
        <w:tc>
          <w:tcPr>
            <w:tcW w:w="1418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37223,5</w:t>
            </w:r>
          </w:p>
        </w:tc>
        <w:tc>
          <w:tcPr>
            <w:tcW w:w="1444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-36210,5</w:t>
            </w:r>
          </w:p>
        </w:tc>
      </w:tr>
      <w:tr w:rsidR="00CC7586">
        <w:tc>
          <w:tcPr>
            <w:tcW w:w="223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А2 – быстро реализуемые активы</w:t>
            </w:r>
          </w:p>
        </w:tc>
        <w:tc>
          <w:tcPr>
            <w:tcW w:w="127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30652</w:t>
            </w:r>
          </w:p>
        </w:tc>
        <w:tc>
          <w:tcPr>
            <w:tcW w:w="241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П2 – краткосрочные пассивы</w:t>
            </w:r>
          </w:p>
        </w:tc>
        <w:tc>
          <w:tcPr>
            <w:tcW w:w="1418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</w:t>
            </w:r>
          </w:p>
        </w:tc>
        <w:tc>
          <w:tcPr>
            <w:tcW w:w="1444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+30652</w:t>
            </w:r>
          </w:p>
        </w:tc>
      </w:tr>
      <w:tr w:rsidR="00CC7586">
        <w:tc>
          <w:tcPr>
            <w:tcW w:w="223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А3 – медленно реализуемые активы</w:t>
            </w:r>
          </w:p>
        </w:tc>
        <w:tc>
          <w:tcPr>
            <w:tcW w:w="127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44870,5</w:t>
            </w:r>
          </w:p>
        </w:tc>
        <w:tc>
          <w:tcPr>
            <w:tcW w:w="241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П3 – долгосрочные пассивы</w:t>
            </w:r>
          </w:p>
        </w:tc>
        <w:tc>
          <w:tcPr>
            <w:tcW w:w="1418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</w:t>
            </w:r>
          </w:p>
        </w:tc>
        <w:tc>
          <w:tcPr>
            <w:tcW w:w="1444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+44870,5</w:t>
            </w:r>
          </w:p>
        </w:tc>
      </w:tr>
      <w:tr w:rsidR="00CC7586">
        <w:tc>
          <w:tcPr>
            <w:tcW w:w="223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А4 – трудно реализуемые активы</w:t>
            </w:r>
          </w:p>
        </w:tc>
        <w:tc>
          <w:tcPr>
            <w:tcW w:w="127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711</w:t>
            </w:r>
          </w:p>
        </w:tc>
        <w:tc>
          <w:tcPr>
            <w:tcW w:w="241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П4 – постоянные пассивы</w:t>
            </w:r>
          </w:p>
        </w:tc>
        <w:tc>
          <w:tcPr>
            <w:tcW w:w="1418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2936,5</w:t>
            </w:r>
          </w:p>
        </w:tc>
        <w:tc>
          <w:tcPr>
            <w:tcW w:w="1444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-2225,5</w:t>
            </w:r>
          </w:p>
        </w:tc>
      </w:tr>
    </w:tbl>
    <w:p w:rsidR="00CC7586" w:rsidRDefault="00CC7586">
      <w:pPr>
        <w:tabs>
          <w:tab w:val="left" w:pos="5980"/>
        </w:tabs>
        <w:spacing w:line="360" w:lineRule="auto"/>
        <w:jc w:val="both"/>
        <w:rPr>
          <w:sz w:val="28"/>
          <w:szCs w:val="28"/>
        </w:rPr>
      </w:pPr>
    </w:p>
    <w:p w:rsidR="00CC7586" w:rsidRDefault="00CC7586">
      <w:pPr>
        <w:tabs>
          <w:tab w:val="left" w:pos="5980"/>
        </w:tabs>
        <w:spacing w:line="360" w:lineRule="auto"/>
        <w:ind w:right="284" w:firstLine="851"/>
        <w:jc w:val="both"/>
      </w:pPr>
      <w:r>
        <w:rPr>
          <w:color w:val="000000"/>
          <w:spacing w:val="1"/>
          <w:sz w:val="28"/>
          <w:szCs w:val="28"/>
        </w:rPr>
        <w:t xml:space="preserve">Наблюдается нехватка наиболее ликвидных активов для </w:t>
      </w:r>
      <w:r>
        <w:rPr>
          <w:color w:val="000000"/>
          <w:sz w:val="28"/>
          <w:szCs w:val="28"/>
        </w:rPr>
        <w:t xml:space="preserve">погашения наиболее срочных обязательств из-за увеличения кредиторской </w:t>
      </w:r>
      <w:r>
        <w:rPr>
          <w:color w:val="000000"/>
          <w:spacing w:val="-1"/>
          <w:sz w:val="28"/>
          <w:szCs w:val="28"/>
        </w:rPr>
        <w:t xml:space="preserve">задолженности, но она немного меньше, чем в предыдущем году из-за увеличения денежных средств и уменьшения кредиторской задолжности. 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  <w:r>
        <w:rPr>
          <w:color w:val="000000"/>
          <w:spacing w:val="7"/>
          <w:sz w:val="28"/>
          <w:szCs w:val="28"/>
        </w:rPr>
        <w:t>Ликвидность баланса неудовлетворительная</w:t>
      </w:r>
      <w:r>
        <w:rPr>
          <w:color w:val="000000"/>
          <w:spacing w:val="-2"/>
          <w:sz w:val="28"/>
          <w:szCs w:val="28"/>
        </w:rPr>
        <w:t>.</w:t>
      </w:r>
    </w:p>
    <w:p w:rsidR="00CC7586" w:rsidRDefault="00CC7586">
      <w:pPr>
        <w:shd w:val="clear" w:color="auto" w:fill="FFFFFF"/>
        <w:spacing w:before="10" w:line="473" w:lineRule="exact"/>
        <w:ind w:left="146" w:right="370" w:firstLine="703"/>
        <w:jc w:val="both"/>
        <w:sectPr w:rsidR="00CC7586">
          <w:pgSz w:w="11909" w:h="16834"/>
          <w:pgMar w:top="1440" w:right="377" w:bottom="360" w:left="1643" w:header="720" w:footer="720" w:gutter="0"/>
          <w:cols w:space="60"/>
          <w:noEndnote/>
        </w:sectPr>
      </w:pPr>
    </w:p>
    <w:p w:rsidR="00CC7586" w:rsidRDefault="00CC7586">
      <w:pPr>
        <w:shd w:val="clear" w:color="auto" w:fill="FFFFFF"/>
        <w:spacing w:before="139"/>
        <w:ind w:left="2323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Баланс по группам ликвидности за 2003 год</w:t>
      </w:r>
    </w:p>
    <w:p w:rsidR="00CC7586" w:rsidRDefault="00CC7586">
      <w:pPr>
        <w:shd w:val="clear" w:color="auto" w:fill="FFFFFF"/>
        <w:spacing w:before="139"/>
        <w:ind w:left="2323"/>
        <w:rPr>
          <w:b/>
          <w:bCs/>
          <w:color w:val="000000"/>
          <w:spacing w:val="-3"/>
          <w:sz w:val="28"/>
          <w:szCs w:val="28"/>
          <w:lang w:val="en-US"/>
        </w:rPr>
      </w:pPr>
    </w:p>
    <w:p w:rsidR="00CC7586" w:rsidRDefault="00CC7586">
      <w:pPr>
        <w:spacing w:line="360" w:lineRule="auto"/>
        <w:ind w:firstLine="900"/>
        <w:jc w:val="center"/>
        <w:rPr>
          <w:b/>
          <w:spacing w:val="30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Таблица 8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75"/>
        <w:gridCol w:w="2283"/>
        <w:gridCol w:w="1261"/>
        <w:gridCol w:w="1444"/>
      </w:tblGrid>
      <w:tr w:rsidR="00CC7586">
        <w:tc>
          <w:tcPr>
            <w:tcW w:w="223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А1 – наиболее ликвидные активы</w:t>
            </w:r>
          </w:p>
        </w:tc>
        <w:tc>
          <w:tcPr>
            <w:tcW w:w="127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1860,5</w:t>
            </w:r>
          </w:p>
        </w:tc>
        <w:tc>
          <w:tcPr>
            <w:tcW w:w="2283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П1 – наиболее срочные обязательства</w:t>
            </w:r>
          </w:p>
        </w:tc>
        <w:tc>
          <w:tcPr>
            <w:tcW w:w="1261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34017</w:t>
            </w:r>
          </w:p>
        </w:tc>
        <w:tc>
          <w:tcPr>
            <w:tcW w:w="1444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-32156,5</w:t>
            </w:r>
          </w:p>
        </w:tc>
      </w:tr>
      <w:tr w:rsidR="00CC7586">
        <w:tc>
          <w:tcPr>
            <w:tcW w:w="223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А2 – быстро реализуемые активы</w:t>
            </w:r>
          </w:p>
        </w:tc>
        <w:tc>
          <w:tcPr>
            <w:tcW w:w="127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27006,5</w:t>
            </w:r>
          </w:p>
        </w:tc>
        <w:tc>
          <w:tcPr>
            <w:tcW w:w="2283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П2 – краткосрочные пассивы</w:t>
            </w:r>
          </w:p>
        </w:tc>
        <w:tc>
          <w:tcPr>
            <w:tcW w:w="1261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325</w:t>
            </w:r>
          </w:p>
        </w:tc>
        <w:tc>
          <w:tcPr>
            <w:tcW w:w="1444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+26681,5</w:t>
            </w:r>
          </w:p>
        </w:tc>
      </w:tr>
      <w:tr w:rsidR="00CC7586">
        <w:tc>
          <w:tcPr>
            <w:tcW w:w="223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А3 – медленно реализуемые активы</w:t>
            </w:r>
          </w:p>
        </w:tc>
        <w:tc>
          <w:tcPr>
            <w:tcW w:w="127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4410,5</w:t>
            </w:r>
          </w:p>
        </w:tc>
        <w:tc>
          <w:tcPr>
            <w:tcW w:w="2283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П3 – долгосрочные пассивы</w:t>
            </w:r>
          </w:p>
        </w:tc>
        <w:tc>
          <w:tcPr>
            <w:tcW w:w="1261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27</w:t>
            </w:r>
          </w:p>
        </w:tc>
        <w:tc>
          <w:tcPr>
            <w:tcW w:w="1444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+4383,5</w:t>
            </w:r>
          </w:p>
        </w:tc>
      </w:tr>
      <w:tr w:rsidR="00CC7586">
        <w:tc>
          <w:tcPr>
            <w:tcW w:w="223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А4 – трудно реализуемые активы</w:t>
            </w:r>
          </w:p>
        </w:tc>
        <w:tc>
          <w:tcPr>
            <w:tcW w:w="1275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1255,5</w:t>
            </w:r>
          </w:p>
        </w:tc>
        <w:tc>
          <w:tcPr>
            <w:tcW w:w="2283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П4 – собственные источники средств</w:t>
            </w:r>
          </w:p>
        </w:tc>
        <w:tc>
          <w:tcPr>
            <w:tcW w:w="1261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3550,5</w:t>
            </w:r>
          </w:p>
        </w:tc>
        <w:tc>
          <w:tcPr>
            <w:tcW w:w="1444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-2295</w:t>
            </w:r>
          </w:p>
        </w:tc>
      </w:tr>
    </w:tbl>
    <w:p w:rsidR="00CC7586" w:rsidRDefault="00CC7586">
      <w:pPr>
        <w:tabs>
          <w:tab w:val="left" w:pos="5980"/>
        </w:tabs>
        <w:spacing w:line="360" w:lineRule="auto"/>
        <w:ind w:firstLine="900"/>
        <w:jc w:val="both"/>
        <w:rPr>
          <w:sz w:val="28"/>
          <w:szCs w:val="28"/>
        </w:rPr>
      </w:pP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  <w:r>
        <w:rPr>
          <w:color w:val="000000"/>
          <w:spacing w:val="3"/>
          <w:sz w:val="28"/>
          <w:szCs w:val="28"/>
        </w:rPr>
        <w:t xml:space="preserve">Наблюдается некоторое снижение недостатка наиболее ликвидных </w:t>
      </w:r>
      <w:r>
        <w:rPr>
          <w:color w:val="000000"/>
          <w:spacing w:val="6"/>
          <w:sz w:val="28"/>
          <w:szCs w:val="28"/>
        </w:rPr>
        <w:t xml:space="preserve">активов для погашения наиболее срочных обязательств вследствие увеличения денежных средств в активе баланса и уменьшения </w:t>
      </w:r>
      <w:r>
        <w:rPr>
          <w:color w:val="000000"/>
          <w:spacing w:val="11"/>
          <w:sz w:val="28"/>
          <w:szCs w:val="28"/>
        </w:rPr>
        <w:t xml:space="preserve">кредиторской </w:t>
      </w:r>
      <w:r>
        <w:rPr>
          <w:color w:val="000000"/>
          <w:spacing w:val="5"/>
          <w:sz w:val="28"/>
          <w:szCs w:val="28"/>
        </w:rPr>
        <w:t xml:space="preserve">задолженности в структуре пассива баланса. Таким образом происходит снижение </w:t>
      </w:r>
      <w:r>
        <w:rPr>
          <w:color w:val="000000"/>
          <w:sz w:val="28"/>
          <w:szCs w:val="28"/>
        </w:rPr>
        <w:t xml:space="preserve">коэффициента общей ликвидности баланса. Быстро реализуемые активы и </w:t>
      </w:r>
      <w:r>
        <w:rPr>
          <w:color w:val="000000"/>
          <w:spacing w:val="2"/>
          <w:sz w:val="28"/>
          <w:szCs w:val="28"/>
        </w:rPr>
        <w:t xml:space="preserve">медленно реализуемые активы могут являться источником погашения </w:t>
      </w:r>
      <w:r>
        <w:rPr>
          <w:color w:val="000000"/>
          <w:sz w:val="28"/>
          <w:szCs w:val="28"/>
        </w:rPr>
        <w:t>кредиторской задолженности путем заключения договоров в случае с краткосрочной дебиторской и кредиторской задолженностью.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  <w:r>
        <w:rPr>
          <w:color w:val="000000"/>
          <w:spacing w:val="7"/>
          <w:sz w:val="28"/>
          <w:szCs w:val="28"/>
        </w:rPr>
        <w:t>Ликвидность баланса неудовлетворительная</w:t>
      </w:r>
      <w:r>
        <w:rPr>
          <w:color w:val="000000"/>
          <w:sz w:val="28"/>
          <w:szCs w:val="28"/>
        </w:rPr>
        <w:t>.</w:t>
      </w:r>
    </w:p>
    <w:p w:rsidR="00CC7586" w:rsidRDefault="00CC7586">
      <w:pPr>
        <w:tabs>
          <w:tab w:val="left" w:pos="5980"/>
        </w:tabs>
        <w:spacing w:line="360" w:lineRule="auto"/>
        <w:ind w:right="284" w:firstLine="851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В целом ликвидность баланса за период 2001, 2002, 2003 года неудовлетворительная, так как неспособность предприятия погасить свои долговые обязательства перед кредиторами и бюджетом может привести к его банкротству. Улучшение платежеспособности предприятия связано с политикой управления оборотными средствами, которая нацелена на снижение финансовых обязательств.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sz w:val="28"/>
        </w:rPr>
      </w:pPr>
      <w:r>
        <w:rPr>
          <w:color w:val="000000"/>
          <w:sz w:val="28"/>
          <w:szCs w:val="21"/>
        </w:rPr>
        <w:t>Для оценки платежеспособности предприятия используют</w:t>
      </w:r>
      <w:r>
        <w:rPr>
          <w:color w:val="000000"/>
          <w:sz w:val="28"/>
          <w:szCs w:val="21"/>
        </w:rPr>
        <w:softHyphen/>
        <w:t>ся показатели, различающиеся набором лик</w:t>
      </w:r>
      <w:r>
        <w:rPr>
          <w:color w:val="000000"/>
          <w:sz w:val="28"/>
          <w:szCs w:val="21"/>
        </w:rPr>
        <w:softHyphen/>
        <w:t>видных активов, рассматриваемых в качестве покрытия кратко</w:t>
      </w:r>
      <w:r>
        <w:rPr>
          <w:color w:val="000000"/>
          <w:sz w:val="28"/>
          <w:szCs w:val="21"/>
        </w:rPr>
        <w:softHyphen/>
        <w:t>срочных обязательств.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     Мгновенную платежеспособность предприятия характеризу</w:t>
      </w:r>
      <w:r>
        <w:rPr>
          <w:color w:val="000000"/>
          <w:sz w:val="28"/>
          <w:szCs w:val="21"/>
        </w:rPr>
        <w:softHyphen/>
        <w:t xml:space="preserve">ет </w:t>
      </w:r>
      <w:r>
        <w:rPr>
          <w:b/>
          <w:bCs/>
          <w:color w:val="000000"/>
          <w:sz w:val="28"/>
          <w:szCs w:val="21"/>
        </w:rPr>
        <w:t xml:space="preserve">коэффициент абсолютной ликвидности, </w:t>
      </w:r>
      <w:r>
        <w:rPr>
          <w:color w:val="000000"/>
          <w:sz w:val="28"/>
          <w:szCs w:val="21"/>
        </w:rPr>
        <w:t>показывающий, какую часть краткосрочной задолженности может покрыть организация за счет имеющихся денежных средств и краткосрочных финансо</w:t>
      </w:r>
      <w:r>
        <w:rPr>
          <w:color w:val="000000"/>
          <w:sz w:val="28"/>
          <w:szCs w:val="21"/>
        </w:rPr>
        <w:softHyphen/>
        <w:t>вых вложений, быстро реализуемых в случае надобности. Крат</w:t>
      </w:r>
      <w:r>
        <w:rPr>
          <w:color w:val="000000"/>
          <w:sz w:val="28"/>
          <w:szCs w:val="21"/>
        </w:rPr>
        <w:softHyphen/>
        <w:t>косрочные обязательства включают: краткосрочные кредиты бан</w:t>
      </w:r>
      <w:r>
        <w:rPr>
          <w:color w:val="000000"/>
          <w:sz w:val="28"/>
          <w:szCs w:val="21"/>
        </w:rPr>
        <w:softHyphen/>
        <w:t>ков и прочие краткосрочные займы, краткосрочную кредиторскую задолженность, включая задолженность по дивидендам, резервы предстоящих расходов и платежей, прочие краткосрочные пас</w:t>
      </w:r>
      <w:r>
        <w:rPr>
          <w:color w:val="000000"/>
          <w:sz w:val="28"/>
          <w:szCs w:val="21"/>
        </w:rPr>
        <w:softHyphen/>
        <w:t>сивы. Показатель рассчитывается по формуле</w:t>
      </w:r>
    </w:p>
    <w:p w:rsidR="00CC7586" w:rsidRDefault="00CC7586">
      <w:pPr>
        <w:shd w:val="clear" w:color="auto" w:fill="FFFFFF"/>
        <w:ind w:firstLine="567"/>
        <w:rPr>
          <w:sz w:val="28"/>
        </w:rPr>
      </w:pPr>
    </w:p>
    <w:p w:rsidR="00CC7586" w:rsidRDefault="00673082">
      <w:pPr>
        <w:shd w:val="clear" w:color="auto" w:fill="FFFFFF"/>
        <w:ind w:firstLine="567"/>
        <w:rPr>
          <w:color w:val="000000"/>
          <w:szCs w:val="17"/>
        </w:rPr>
      </w:pPr>
      <w:r>
        <w:rPr>
          <w:noProof/>
          <w:color w:val="000000"/>
          <w:szCs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.5pt;margin-top:9.35pt;width:45pt;height:27pt;z-index:251661312" strokecolor="white">
            <v:textbox style="mso-next-textbox:#_x0000_s1038">
              <w:txbxContent>
                <w:p w:rsidR="00CC7586" w:rsidRDefault="00CC758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Cs w:val="21"/>
                      <w:lang w:val="en-US"/>
                    </w:rPr>
                    <w:t>k</w:t>
                  </w:r>
                  <w:r>
                    <w:rPr>
                      <w:b/>
                      <w:bCs/>
                      <w:i/>
                      <w:iCs/>
                      <w:color w:val="000000"/>
                      <w:szCs w:val="21"/>
                      <w:vertAlign w:val="subscript"/>
                    </w:rPr>
                    <w:t>а.л.</w:t>
                  </w:r>
                  <w:r>
                    <w:rPr>
                      <w:b/>
                      <w:bCs/>
                      <w:color w:val="000000"/>
                      <w:szCs w:val="21"/>
                      <w:vertAlign w:val="subscript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Cs w:val="17"/>
                    </w:rPr>
                    <w:t>=</w:t>
                  </w:r>
                </w:p>
              </w:txbxContent>
            </v:textbox>
          </v:shape>
        </w:pict>
      </w:r>
      <w:r w:rsidR="00CC7586">
        <w:rPr>
          <w:color w:val="000000"/>
          <w:szCs w:val="17"/>
        </w:rPr>
        <w:t xml:space="preserve">                            денежные средства и краткосрочные финансовые вложения </w:t>
      </w:r>
    </w:p>
    <w:p w:rsidR="00CC7586" w:rsidRDefault="00673082">
      <w:pPr>
        <w:shd w:val="clear" w:color="auto" w:fill="FFFFFF"/>
        <w:ind w:firstLine="567"/>
      </w:pPr>
      <w:r>
        <w:rPr>
          <w:rFonts w:ascii="Arial" w:cs="Arial"/>
          <w:noProof/>
          <w:color w:val="000000"/>
          <w:szCs w:val="17"/>
        </w:rPr>
        <w:pict>
          <v:line id="_x0000_s1037" style="position:absolute;left:0;text-align:left;z-index:251660288" from="54pt,11.5pt" to="6in,11.5pt"/>
        </w:pict>
      </w:r>
      <w:r w:rsidR="00CC7586">
        <w:rPr>
          <w:color w:val="000000"/>
          <w:szCs w:val="17"/>
        </w:rPr>
        <w:t xml:space="preserve">                   </w:t>
      </w:r>
      <w:r w:rsidR="00CC7586">
        <w:rPr>
          <w:rFonts w:ascii="Arial" w:cs="Arial"/>
          <w:color w:val="000000"/>
          <w:szCs w:val="17"/>
        </w:rPr>
        <w:t xml:space="preserve">                  </w:t>
      </w:r>
      <w:r w:rsidR="00CC7586">
        <w:rPr>
          <w:color w:val="000000"/>
          <w:szCs w:val="17"/>
        </w:rPr>
        <w:t xml:space="preserve">(стр. 250, 260 разд. </w:t>
      </w:r>
      <w:r w:rsidR="00CC7586">
        <w:rPr>
          <w:color w:val="000000"/>
          <w:szCs w:val="17"/>
          <w:lang w:val="en-US"/>
        </w:rPr>
        <w:t>II</w:t>
      </w:r>
      <w:r w:rsidR="00CC7586">
        <w:rPr>
          <w:color w:val="000000"/>
          <w:szCs w:val="17"/>
        </w:rPr>
        <w:t xml:space="preserve"> баланса)</w:t>
      </w:r>
    </w:p>
    <w:p w:rsidR="00CC7586" w:rsidRDefault="00CC7586">
      <w:pPr>
        <w:shd w:val="clear" w:color="auto" w:fill="FFFFFF"/>
        <w:ind w:firstLine="567"/>
      </w:pPr>
      <w:r>
        <w:rPr>
          <w:rFonts w:ascii="Arial" w:cs="Arial"/>
          <w:color w:val="000000"/>
          <w:szCs w:val="17"/>
        </w:rPr>
        <w:t xml:space="preserve">                                           </w:t>
      </w:r>
      <w:r>
        <w:rPr>
          <w:color w:val="000000"/>
          <w:szCs w:val="17"/>
        </w:rPr>
        <w:t>краткосрочные обязательства</w:t>
      </w:r>
    </w:p>
    <w:p w:rsidR="00CC7586" w:rsidRDefault="00CC7586">
      <w:pPr>
        <w:shd w:val="clear" w:color="auto" w:fill="FFFFFF"/>
        <w:ind w:firstLine="567"/>
        <w:rPr>
          <w:color w:val="000000"/>
          <w:szCs w:val="17"/>
        </w:rPr>
      </w:pPr>
      <w:r>
        <w:rPr>
          <w:color w:val="000000"/>
          <w:szCs w:val="17"/>
        </w:rPr>
        <w:t xml:space="preserve">                                    (стр. 610, 620, 630, 660, 670 разд. </w:t>
      </w:r>
      <w:r>
        <w:rPr>
          <w:color w:val="000000"/>
          <w:szCs w:val="17"/>
          <w:lang w:val="en-US"/>
        </w:rPr>
        <w:t>V</w:t>
      </w:r>
      <w:r>
        <w:rPr>
          <w:color w:val="000000"/>
          <w:szCs w:val="17"/>
        </w:rPr>
        <w:t xml:space="preserve"> баланса)</w:t>
      </w:r>
    </w:p>
    <w:p w:rsidR="00CC7586" w:rsidRDefault="00CC7586">
      <w:pPr>
        <w:shd w:val="clear" w:color="auto" w:fill="FFFFFF"/>
        <w:ind w:firstLine="567"/>
        <w:jc w:val="center"/>
        <w:rPr>
          <w:b/>
          <w:bCs/>
          <w:color w:val="000000"/>
          <w:szCs w:val="17"/>
        </w:rPr>
      </w:pPr>
      <w:r>
        <w:rPr>
          <w:b/>
          <w:bCs/>
          <w:color w:val="000000"/>
          <w:szCs w:val="17"/>
        </w:rPr>
        <w:t xml:space="preserve">                                                                                                                         Таблица 9</w:t>
      </w:r>
    </w:p>
    <w:tbl>
      <w:tblPr>
        <w:tblW w:w="8937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1"/>
        <w:gridCol w:w="1870"/>
        <w:gridCol w:w="1276"/>
        <w:gridCol w:w="1276"/>
        <w:gridCol w:w="1134"/>
      </w:tblGrid>
      <w:tr w:rsidR="00CC7586">
        <w:trPr>
          <w:cantSplit/>
          <w:trHeight w:val="701"/>
          <w:jc w:val="center"/>
        </w:trPr>
        <w:tc>
          <w:tcPr>
            <w:tcW w:w="3381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Показатели</w:t>
            </w:r>
          </w:p>
          <w:p w:rsidR="00CC7586" w:rsidRDefault="00CC7586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870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Нормальные</w:t>
            </w:r>
          </w:p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ограничения</w:t>
            </w:r>
          </w:p>
        </w:tc>
        <w:tc>
          <w:tcPr>
            <w:tcW w:w="1276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1276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134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</w:tr>
      <w:tr w:rsidR="00CC7586">
        <w:trPr>
          <w:cantSplit/>
          <w:trHeight w:val="570"/>
          <w:jc w:val="center"/>
        </w:trPr>
        <w:tc>
          <w:tcPr>
            <w:tcW w:w="3381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Коэффициент абсолютной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15"/>
              </w:rPr>
              <w:t xml:space="preserve">ликвидности </w:t>
            </w:r>
            <w:r>
              <w:rPr>
                <w:i/>
                <w:iCs/>
                <w:color w:val="000000"/>
                <w:sz w:val="28"/>
                <w:szCs w:val="15"/>
              </w:rPr>
              <w:t>(</w:t>
            </w:r>
            <w:r>
              <w:rPr>
                <w:i/>
                <w:iCs/>
                <w:color w:val="000000"/>
                <w:sz w:val="28"/>
                <w:szCs w:val="15"/>
                <w:lang w:val="en-US"/>
              </w:rPr>
              <w:t>k</w:t>
            </w:r>
            <w:r>
              <w:rPr>
                <w:i/>
                <w:iCs/>
                <w:color w:val="000000"/>
                <w:sz w:val="28"/>
                <w:szCs w:val="15"/>
                <w:vertAlign w:val="subscript"/>
              </w:rPr>
              <w:t>а.л.</w:t>
            </w:r>
            <w:r>
              <w:rPr>
                <w:i/>
                <w:iCs/>
                <w:color w:val="000000"/>
                <w:sz w:val="28"/>
                <w:szCs w:val="15"/>
              </w:rPr>
              <w:t>)</w:t>
            </w:r>
          </w:p>
        </w:tc>
        <w:tc>
          <w:tcPr>
            <w:tcW w:w="1870" w:type="dxa"/>
            <w:shd w:val="clear" w:color="auto" w:fill="FFFFFF"/>
          </w:tcPr>
          <w:p w:rsidR="00CC7586" w:rsidRDefault="00CC7586">
            <w:pPr>
              <w:shd w:val="clear" w:color="auto" w:fill="FFFFFF"/>
              <w:ind w:firstLine="567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≥0,2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0,002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0,027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0,054</w:t>
            </w:r>
          </w:p>
        </w:tc>
      </w:tr>
    </w:tbl>
    <w:p w:rsidR="00CC7586" w:rsidRDefault="00CC7586">
      <w:pPr>
        <w:shd w:val="clear" w:color="auto" w:fill="FFFFFF"/>
        <w:ind w:firstLine="567"/>
      </w:pP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Нормальное ограничение </w:t>
      </w:r>
      <w:r>
        <w:rPr>
          <w:i/>
          <w:iCs/>
          <w:color w:val="000000"/>
          <w:sz w:val="28"/>
          <w:szCs w:val="21"/>
          <w:lang w:val="en-US"/>
        </w:rPr>
        <w:t>k</w:t>
      </w:r>
      <w:r>
        <w:rPr>
          <w:i/>
          <w:iCs/>
          <w:color w:val="000000"/>
          <w:sz w:val="28"/>
          <w:szCs w:val="21"/>
          <w:vertAlign w:val="subscript"/>
          <w:lang w:val="en-US"/>
        </w:rPr>
        <w:t>a</w:t>
      </w:r>
      <w:r>
        <w:rPr>
          <w:i/>
          <w:iCs/>
          <w:color w:val="000000"/>
          <w:sz w:val="28"/>
          <w:szCs w:val="21"/>
          <w:vertAlign w:val="subscript"/>
        </w:rPr>
        <w:t>.л.</w:t>
      </w:r>
      <w:r>
        <w:rPr>
          <w:i/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≥ 0,2, распространенное в эко</w:t>
      </w:r>
      <w:r>
        <w:rPr>
          <w:color w:val="000000"/>
          <w:sz w:val="28"/>
          <w:szCs w:val="21"/>
        </w:rPr>
        <w:softHyphen/>
        <w:t>номической литературе, означает, что каждый день подлежат по</w:t>
      </w:r>
      <w:r>
        <w:rPr>
          <w:color w:val="000000"/>
          <w:sz w:val="28"/>
          <w:szCs w:val="21"/>
        </w:rPr>
        <w:softHyphen/>
        <w:t>гашению 20% краткосрочных обязательств предприятия или, другими словами, в случае поддержания остатка денежных средств на уровне отчетной даты (преимущественно за счет обеспечения равномерного поступления платежей от контрагентов) краткосрочная задолженность, имеющая место на отчетную дату,</w:t>
      </w:r>
      <w:r>
        <w:rPr>
          <w:sz w:val="28"/>
        </w:rPr>
        <w:t xml:space="preserve"> </w:t>
      </w:r>
      <w:r>
        <w:rPr>
          <w:color w:val="000000"/>
          <w:sz w:val="28"/>
          <w:szCs w:val="21"/>
        </w:rPr>
        <w:t>может быть погашена за 5 дней (1 : 0,2).</w:t>
      </w:r>
      <w:r>
        <w:rPr>
          <w:spacing w:val="20"/>
          <w:sz w:val="28"/>
          <w:szCs w:val="28"/>
        </w:rPr>
        <w:t xml:space="preserve"> Коэффициент абсолютной ликвидности  благодаря увеличению денежных средств вырос с 0,002  до 0,054. </w:t>
      </w:r>
      <w:r>
        <w:rPr>
          <w:color w:val="000000"/>
          <w:sz w:val="28"/>
          <w:szCs w:val="21"/>
        </w:rPr>
        <w:t xml:space="preserve"> 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Платежеспособность предприятия с учетом предстоящих поступлений от дебиторов характеризует </w:t>
      </w:r>
      <w:r>
        <w:rPr>
          <w:b/>
          <w:bCs/>
          <w:color w:val="000000"/>
          <w:sz w:val="28"/>
          <w:szCs w:val="21"/>
        </w:rPr>
        <w:t>коэффициент уточнен</w:t>
      </w:r>
      <w:r>
        <w:rPr>
          <w:b/>
          <w:bCs/>
          <w:color w:val="000000"/>
          <w:sz w:val="28"/>
          <w:szCs w:val="21"/>
        </w:rPr>
        <w:softHyphen/>
        <w:t xml:space="preserve">ной (текущей) ликвидности. </w:t>
      </w:r>
      <w:r>
        <w:rPr>
          <w:color w:val="000000"/>
          <w:sz w:val="28"/>
          <w:szCs w:val="21"/>
        </w:rPr>
        <w:t>Он показывает, какую часть текущей задолженности организация может покрыть в ближайшей пер</w:t>
      </w:r>
      <w:r>
        <w:rPr>
          <w:color w:val="000000"/>
          <w:sz w:val="28"/>
          <w:szCs w:val="21"/>
        </w:rPr>
        <w:softHyphen/>
        <w:t>спективе при условии полного погашения дебиторской задол</w:t>
      </w:r>
      <w:r>
        <w:rPr>
          <w:color w:val="000000"/>
          <w:sz w:val="28"/>
          <w:szCs w:val="21"/>
        </w:rPr>
        <w:softHyphen/>
        <w:t>женности:</w:t>
      </w:r>
    </w:p>
    <w:p w:rsidR="00CC7586" w:rsidRDefault="00CC7586">
      <w:pPr>
        <w:shd w:val="clear" w:color="auto" w:fill="FFFFFF"/>
        <w:ind w:firstLine="567"/>
        <w:rPr>
          <w:sz w:val="28"/>
        </w:rPr>
      </w:pPr>
    </w:p>
    <w:p w:rsidR="00CC7586" w:rsidRDefault="00673082">
      <w:pPr>
        <w:pStyle w:val="20"/>
        <w:ind w:firstLine="0"/>
        <w:jc w:val="center"/>
        <w:rPr>
          <w:sz w:val="24"/>
        </w:rPr>
      </w:pPr>
      <w:r>
        <w:rPr>
          <w:noProof/>
          <w:sz w:val="20"/>
        </w:rPr>
        <w:pict>
          <v:shape id="_x0000_s1039" type="#_x0000_t202" style="position:absolute;left:0;text-align:left;margin-left:-16.5pt;margin-top:19.05pt;width:45pt;height:22.15pt;z-index:251662336" strokecolor="white">
            <v:textbox style="mso-next-textbox:#_x0000_s1039">
              <w:txbxContent>
                <w:p w:rsidR="00CC7586" w:rsidRDefault="00CC7586">
                  <w:r>
                    <w:rPr>
                      <w:i/>
                      <w:iCs/>
                      <w:color w:val="000000"/>
                      <w:szCs w:val="21"/>
                      <w:lang w:val="en-US"/>
                    </w:rPr>
                    <w:t>k</w:t>
                  </w:r>
                  <w:r>
                    <w:rPr>
                      <w:i/>
                      <w:iCs/>
                      <w:color w:val="000000"/>
                      <w:szCs w:val="21"/>
                      <w:vertAlign w:val="subscript"/>
                    </w:rPr>
                    <w:t>.л.</w:t>
                  </w:r>
                  <w:r>
                    <w:rPr>
                      <w:color w:val="000000"/>
                      <w:szCs w:val="21"/>
                      <w:vertAlign w:val="subscript"/>
                    </w:rPr>
                    <w:t xml:space="preserve"> </w:t>
                  </w:r>
                  <w:r>
                    <w:rPr>
                      <w:color w:val="000000"/>
                      <w:szCs w:val="17"/>
                    </w:rPr>
                    <w:t>=</w:t>
                  </w:r>
                </w:p>
              </w:txbxContent>
            </v:textbox>
          </v:shape>
        </w:pict>
      </w:r>
      <w:r w:rsidR="00CC7586">
        <w:t xml:space="preserve">            </w:t>
      </w:r>
      <w:r w:rsidR="00CC7586">
        <w:rPr>
          <w:sz w:val="24"/>
        </w:rPr>
        <w:t>денежные средства, краткосрочные финансовые вложения и краткосрочная дебиторская задолженность</w:t>
      </w:r>
    </w:p>
    <w:p w:rsidR="00CC7586" w:rsidRDefault="00673082">
      <w:pPr>
        <w:shd w:val="clear" w:color="auto" w:fill="FFFFFF"/>
        <w:ind w:firstLine="567"/>
        <w:rPr>
          <w:i/>
          <w:iCs/>
          <w:color w:val="000000"/>
          <w:szCs w:val="17"/>
        </w:rPr>
      </w:pPr>
      <w:r>
        <w:rPr>
          <w:noProof/>
          <w:color w:val="000000"/>
          <w:szCs w:val="17"/>
        </w:rPr>
        <w:pict>
          <v:line id="_x0000_s1040" style="position:absolute;left:0;text-align:left;z-index:251663360" from="79.5pt,10.85pt" to="445.5pt,10.85pt"/>
        </w:pict>
      </w:r>
      <w:r w:rsidR="00CC7586">
        <w:rPr>
          <w:color w:val="000000"/>
          <w:szCs w:val="17"/>
        </w:rPr>
        <w:t xml:space="preserve">                                         (стр. 250, 260 разд. </w:t>
      </w:r>
      <w:r w:rsidR="00CC7586">
        <w:rPr>
          <w:color w:val="000000"/>
          <w:szCs w:val="17"/>
          <w:lang w:val="en-US"/>
        </w:rPr>
        <w:t>II</w:t>
      </w:r>
      <w:r w:rsidR="00CC7586">
        <w:rPr>
          <w:color w:val="000000"/>
          <w:szCs w:val="17"/>
        </w:rPr>
        <w:t xml:space="preserve"> + стр. 240 разд. </w:t>
      </w:r>
      <w:r w:rsidR="00CC7586">
        <w:rPr>
          <w:color w:val="000000"/>
          <w:szCs w:val="17"/>
          <w:lang w:val="en-US"/>
        </w:rPr>
        <w:t>II</w:t>
      </w:r>
      <w:r w:rsidR="00CC7586">
        <w:rPr>
          <w:color w:val="000000"/>
          <w:szCs w:val="17"/>
        </w:rPr>
        <w:t xml:space="preserve"> баланса)</w:t>
      </w:r>
    </w:p>
    <w:p w:rsidR="00CC7586" w:rsidRDefault="00CC7586">
      <w:pPr>
        <w:shd w:val="clear" w:color="auto" w:fill="FFFFFF"/>
        <w:ind w:firstLine="567"/>
        <w:jc w:val="center"/>
      </w:pPr>
      <w:r>
        <w:rPr>
          <w:color w:val="000000"/>
          <w:szCs w:val="17"/>
        </w:rPr>
        <w:t>краткосрочные обязательства</w:t>
      </w:r>
    </w:p>
    <w:p w:rsidR="00CC7586" w:rsidRDefault="00CC7586">
      <w:pPr>
        <w:shd w:val="clear" w:color="auto" w:fill="FFFFFF"/>
        <w:ind w:firstLine="567"/>
        <w:jc w:val="center"/>
        <w:rPr>
          <w:color w:val="000000"/>
          <w:szCs w:val="17"/>
        </w:rPr>
      </w:pPr>
      <w:r>
        <w:rPr>
          <w:color w:val="000000"/>
          <w:szCs w:val="17"/>
        </w:rPr>
        <w:t xml:space="preserve">(стр. 610, 620, 630, 660, 670 разд. </w:t>
      </w:r>
      <w:r>
        <w:rPr>
          <w:color w:val="000000"/>
          <w:szCs w:val="17"/>
          <w:lang w:val="en-US"/>
        </w:rPr>
        <w:t>VI</w:t>
      </w:r>
      <w:r>
        <w:rPr>
          <w:color w:val="000000"/>
          <w:szCs w:val="17"/>
        </w:rPr>
        <w:t xml:space="preserve"> баланса)</w:t>
      </w:r>
    </w:p>
    <w:p w:rsidR="00CC7586" w:rsidRDefault="00CC7586">
      <w:pPr>
        <w:shd w:val="clear" w:color="auto" w:fill="FFFFFF"/>
        <w:ind w:firstLine="567"/>
        <w:jc w:val="center"/>
        <w:rPr>
          <w:color w:val="000000"/>
          <w:szCs w:val="17"/>
        </w:rPr>
      </w:pPr>
    </w:p>
    <w:p w:rsidR="00CC7586" w:rsidRDefault="00CC7586">
      <w:pPr>
        <w:shd w:val="clear" w:color="auto" w:fill="FFFFFF"/>
        <w:ind w:firstLine="567"/>
        <w:jc w:val="center"/>
        <w:rPr>
          <w:color w:val="000000"/>
          <w:szCs w:val="17"/>
        </w:rPr>
      </w:pPr>
      <w:r>
        <w:rPr>
          <w:color w:val="000000"/>
          <w:szCs w:val="17"/>
        </w:rPr>
        <w:t xml:space="preserve">                                                                                                                        Таблица 10</w:t>
      </w: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2"/>
        <w:gridCol w:w="1843"/>
        <w:gridCol w:w="1343"/>
        <w:gridCol w:w="1276"/>
        <w:gridCol w:w="1276"/>
      </w:tblGrid>
      <w:tr w:rsidR="00CC7586">
        <w:trPr>
          <w:cantSplit/>
          <w:trHeight w:val="701"/>
          <w:jc w:val="center"/>
        </w:trPr>
        <w:tc>
          <w:tcPr>
            <w:tcW w:w="3312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Показатели</w:t>
            </w:r>
          </w:p>
          <w:p w:rsidR="00CC7586" w:rsidRDefault="00CC7586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Нормальные</w:t>
            </w:r>
          </w:p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ограничения</w:t>
            </w:r>
          </w:p>
        </w:tc>
        <w:tc>
          <w:tcPr>
            <w:tcW w:w="1343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1276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276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</w:tr>
      <w:tr w:rsidR="00CC7586">
        <w:trPr>
          <w:cantSplit/>
          <w:trHeight w:val="570"/>
          <w:jc w:val="center"/>
        </w:trPr>
        <w:tc>
          <w:tcPr>
            <w:tcW w:w="3312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Коэффициент уточненной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15"/>
              </w:rPr>
              <w:t xml:space="preserve">ликвидности </w:t>
            </w:r>
            <w:r>
              <w:rPr>
                <w:i/>
                <w:iCs/>
                <w:color w:val="000000"/>
                <w:sz w:val="28"/>
                <w:szCs w:val="15"/>
              </w:rPr>
              <w:t>(</w:t>
            </w:r>
            <w:r>
              <w:rPr>
                <w:i/>
                <w:iCs/>
                <w:color w:val="000000"/>
                <w:sz w:val="28"/>
                <w:szCs w:val="15"/>
                <w:lang w:val="en-US"/>
              </w:rPr>
              <w:t>k</w:t>
            </w:r>
            <w:r>
              <w:rPr>
                <w:i/>
                <w:iCs/>
                <w:color w:val="000000"/>
                <w:sz w:val="28"/>
                <w:szCs w:val="15"/>
                <w:vertAlign w:val="subscript"/>
              </w:rPr>
              <w:t>л.</w:t>
            </w:r>
            <w:r>
              <w:rPr>
                <w:i/>
                <w:iCs/>
                <w:color w:val="000000"/>
                <w:sz w:val="28"/>
                <w:szCs w:val="15"/>
              </w:rPr>
              <w:t>)</w:t>
            </w:r>
          </w:p>
        </w:tc>
        <w:tc>
          <w:tcPr>
            <w:tcW w:w="1843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≥ 1</w:t>
            </w:r>
          </w:p>
        </w:tc>
        <w:tc>
          <w:tcPr>
            <w:tcW w:w="1343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0,94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0,85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</w:tbl>
    <w:p w:rsidR="00CC7586" w:rsidRDefault="00CC7586">
      <w:pPr>
        <w:shd w:val="clear" w:color="auto" w:fill="FFFFFF"/>
        <w:ind w:firstLine="567"/>
      </w:pP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b/>
          <w:bCs/>
          <w:color w:val="000000"/>
          <w:szCs w:val="21"/>
        </w:rPr>
      </w:pPr>
      <w:r>
        <w:rPr>
          <w:color w:val="000000"/>
          <w:sz w:val="28"/>
          <w:szCs w:val="21"/>
        </w:rPr>
        <w:t>Нормальное ограничение означает, что денежные средства и предстоящие поступления от текущей деятельности должны покрывать текущие долги. Из таблицы видно уменьшение коэффициента. Для повышения уровня уточненной ликвидности необходимо способствовать росту обеспеченнос</w:t>
      </w:r>
      <w:r>
        <w:rPr>
          <w:color w:val="000000"/>
          <w:sz w:val="28"/>
          <w:szCs w:val="21"/>
        </w:rPr>
        <w:softHyphen/>
        <w:t>ти запасов собственными оборотными средствами, для чего сле</w:t>
      </w:r>
      <w:r>
        <w:rPr>
          <w:color w:val="000000"/>
          <w:sz w:val="28"/>
          <w:szCs w:val="21"/>
        </w:rPr>
        <w:softHyphen/>
        <w:t>дует увеличивать собственные оборотные средства и обоснован</w:t>
      </w:r>
      <w:r>
        <w:rPr>
          <w:color w:val="000000"/>
          <w:sz w:val="28"/>
          <w:szCs w:val="21"/>
        </w:rPr>
        <w:softHyphen/>
        <w:t>но снижать уровень запасов.     Прогнозируемые платежные возможности организации при условии погашения краткосрочной дебиторской задолженности и реализации имеющихся запасов (с учетом компенсации осуще</w:t>
      </w:r>
      <w:r>
        <w:rPr>
          <w:color w:val="000000"/>
          <w:sz w:val="28"/>
          <w:szCs w:val="21"/>
        </w:rPr>
        <w:softHyphen/>
        <w:t xml:space="preserve">ствленных затрат) отражает </w:t>
      </w:r>
      <w:r>
        <w:rPr>
          <w:b/>
          <w:bCs/>
          <w:color w:val="000000"/>
          <w:sz w:val="28"/>
          <w:szCs w:val="21"/>
        </w:rPr>
        <w:t>коэффициент покрытия:</w:t>
      </w:r>
    </w:p>
    <w:p w:rsidR="00CC7586" w:rsidRDefault="00CC7586">
      <w:pPr>
        <w:shd w:val="clear" w:color="auto" w:fill="FFFFFF"/>
        <w:ind w:firstLine="567"/>
      </w:pPr>
    </w:p>
    <w:p w:rsidR="00CC7586" w:rsidRDefault="00CC7586">
      <w:pPr>
        <w:shd w:val="clear" w:color="auto" w:fill="FFFFFF"/>
        <w:ind w:firstLine="567"/>
        <w:jc w:val="center"/>
        <w:rPr>
          <w:color w:val="000000"/>
          <w:szCs w:val="17"/>
        </w:rPr>
      </w:pPr>
      <w:r>
        <w:rPr>
          <w:color w:val="000000"/>
          <w:szCs w:val="17"/>
        </w:rPr>
        <w:t>денежные средства и краткосрочные финансовые вложения</w:t>
      </w:r>
    </w:p>
    <w:p w:rsidR="00CC7586" w:rsidRDefault="00673082">
      <w:pPr>
        <w:shd w:val="clear" w:color="auto" w:fill="FFFFFF"/>
        <w:ind w:firstLine="567"/>
        <w:jc w:val="center"/>
      </w:pPr>
      <w:r>
        <w:rPr>
          <w:noProof/>
          <w:color w:val="000000"/>
          <w:szCs w:val="17"/>
        </w:rPr>
        <w:pict>
          <v:shape id="_x0000_s1041" type="#_x0000_t202" style="position:absolute;left:0;text-align:left;margin-left:9pt;margin-top:10.2pt;width:45pt;height:27pt;z-index:251664384" strokecolor="white">
            <v:textbox style="mso-next-textbox:#_x0000_s1041">
              <w:txbxContent>
                <w:p w:rsidR="00CC7586" w:rsidRDefault="00CC758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Cs w:val="21"/>
                      <w:lang w:val="en-US"/>
                    </w:rPr>
                    <w:t>k</w:t>
                  </w:r>
                  <w:r>
                    <w:rPr>
                      <w:b/>
                      <w:bCs/>
                      <w:i/>
                      <w:iCs/>
                      <w:color w:val="000000"/>
                      <w:szCs w:val="21"/>
                      <w:vertAlign w:val="subscript"/>
                    </w:rPr>
                    <w:t>.л</w:t>
                  </w:r>
                  <w:r>
                    <w:rPr>
                      <w:b/>
                      <w:bCs/>
                      <w:color w:val="000000"/>
                      <w:szCs w:val="21"/>
                      <w:vertAlign w:val="subscript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Cs w:val="17"/>
                    </w:rPr>
                    <w:t>=</w:t>
                  </w:r>
                </w:p>
              </w:txbxContent>
            </v:textbox>
          </v:shape>
        </w:pict>
      </w:r>
      <w:r w:rsidR="00CC7586">
        <w:rPr>
          <w:color w:val="000000"/>
          <w:szCs w:val="17"/>
        </w:rPr>
        <w:t xml:space="preserve">(стр. 250, 260 разд. </w:t>
      </w:r>
      <w:r w:rsidR="00CC7586">
        <w:rPr>
          <w:color w:val="000000"/>
          <w:szCs w:val="17"/>
          <w:lang w:val="en-US"/>
        </w:rPr>
        <w:t>II</w:t>
      </w:r>
      <w:r w:rsidR="00CC7586">
        <w:rPr>
          <w:color w:val="000000"/>
          <w:szCs w:val="17"/>
        </w:rPr>
        <w:t>) + краткосрочная дебиторская задолженность</w:t>
      </w:r>
    </w:p>
    <w:p w:rsidR="00CC7586" w:rsidRDefault="00673082">
      <w:pPr>
        <w:shd w:val="clear" w:color="auto" w:fill="FFFFFF"/>
        <w:ind w:firstLine="567"/>
        <w:jc w:val="center"/>
        <w:rPr>
          <w:rFonts w:ascii="Arial" w:cs="Arial"/>
          <w:color w:val="000000"/>
          <w:szCs w:val="17"/>
        </w:rPr>
      </w:pPr>
      <w:r>
        <w:rPr>
          <w:noProof/>
          <w:color w:val="000000"/>
          <w:szCs w:val="17"/>
        </w:rPr>
        <w:pict>
          <v:line id="_x0000_s1042" style="position:absolute;left:0;text-align:left;z-index:251665408" from="54pt,14.4pt" to="423pt,14.4pt"/>
        </w:pict>
      </w:r>
      <w:r w:rsidR="00CC7586">
        <w:rPr>
          <w:color w:val="000000"/>
          <w:szCs w:val="17"/>
        </w:rPr>
        <w:t xml:space="preserve">(стр. 240 разд. </w:t>
      </w:r>
      <w:r w:rsidR="00CC7586">
        <w:rPr>
          <w:color w:val="000000"/>
          <w:szCs w:val="17"/>
          <w:lang w:val="en-US"/>
        </w:rPr>
        <w:t>II</w:t>
      </w:r>
      <w:r w:rsidR="00CC7586">
        <w:rPr>
          <w:color w:val="000000"/>
          <w:szCs w:val="17"/>
        </w:rPr>
        <w:t xml:space="preserve">) + запасы с учетом НДС (стр. 210, 220 разд. </w:t>
      </w:r>
      <w:r w:rsidR="00CC7586">
        <w:rPr>
          <w:color w:val="000000"/>
          <w:szCs w:val="17"/>
          <w:lang w:val="en-US"/>
        </w:rPr>
        <w:t>II</w:t>
      </w:r>
      <w:r w:rsidR="00CC7586">
        <w:rPr>
          <w:color w:val="000000"/>
          <w:szCs w:val="17"/>
        </w:rPr>
        <w:t xml:space="preserve">) </w:t>
      </w:r>
      <w:r w:rsidR="00CC7586">
        <w:rPr>
          <w:rFonts w:ascii="Arial" w:cs="Arial"/>
          <w:color w:val="000000"/>
          <w:szCs w:val="17"/>
        </w:rPr>
        <w:t xml:space="preserve">                                          </w:t>
      </w:r>
    </w:p>
    <w:p w:rsidR="00CC7586" w:rsidRDefault="00CC7586">
      <w:pPr>
        <w:shd w:val="clear" w:color="auto" w:fill="FFFFFF"/>
        <w:ind w:firstLine="567"/>
        <w:jc w:val="center"/>
      </w:pPr>
      <w:r>
        <w:rPr>
          <w:rFonts w:ascii="Arial" w:cs="Arial"/>
          <w:color w:val="000000"/>
          <w:szCs w:val="17"/>
        </w:rPr>
        <w:t xml:space="preserve"> </w:t>
      </w:r>
      <w:r>
        <w:rPr>
          <w:color w:val="000000"/>
          <w:szCs w:val="17"/>
        </w:rPr>
        <w:t>краткосрочные обязательства</w:t>
      </w:r>
    </w:p>
    <w:p w:rsidR="00CC7586" w:rsidRDefault="00CC7586">
      <w:pPr>
        <w:shd w:val="clear" w:color="auto" w:fill="FFFFFF"/>
        <w:ind w:firstLine="567"/>
        <w:jc w:val="center"/>
        <w:rPr>
          <w:color w:val="000000"/>
          <w:szCs w:val="17"/>
          <w:lang w:val="en-US"/>
        </w:rPr>
      </w:pPr>
      <w:r>
        <w:rPr>
          <w:color w:val="000000"/>
          <w:szCs w:val="17"/>
        </w:rPr>
        <w:t xml:space="preserve">(стр. 610, 620, 630, 660, 670 разд. </w:t>
      </w:r>
      <w:r>
        <w:rPr>
          <w:color w:val="000000"/>
          <w:szCs w:val="17"/>
          <w:lang w:val="en-US"/>
        </w:rPr>
        <w:t>VI</w:t>
      </w:r>
      <w:r>
        <w:rPr>
          <w:color w:val="000000"/>
          <w:szCs w:val="17"/>
        </w:rPr>
        <w:t xml:space="preserve"> баланса)</w:t>
      </w:r>
    </w:p>
    <w:p w:rsidR="00CC7586" w:rsidRDefault="00CC7586">
      <w:pPr>
        <w:shd w:val="clear" w:color="auto" w:fill="FFFFFF"/>
        <w:ind w:firstLine="567"/>
        <w:jc w:val="center"/>
        <w:rPr>
          <w:color w:val="000000"/>
          <w:szCs w:val="17"/>
          <w:lang w:val="en-US"/>
        </w:rPr>
      </w:pPr>
    </w:p>
    <w:p w:rsidR="00CC7586" w:rsidRDefault="00CC7586">
      <w:pPr>
        <w:pStyle w:val="7"/>
        <w:rPr>
          <w:lang w:val="en-US"/>
        </w:rPr>
      </w:pPr>
      <w:r>
        <w:t xml:space="preserve">                                                                                                                    Таблица 11</w:t>
      </w:r>
    </w:p>
    <w:p w:rsidR="00CC7586" w:rsidRDefault="00CC7586">
      <w:pPr>
        <w:rPr>
          <w:lang w:val="en-US"/>
        </w:rPr>
      </w:pPr>
    </w:p>
    <w:tbl>
      <w:tblPr>
        <w:tblW w:w="898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5"/>
        <w:gridCol w:w="1984"/>
        <w:gridCol w:w="1418"/>
        <w:gridCol w:w="1417"/>
        <w:gridCol w:w="1418"/>
      </w:tblGrid>
      <w:tr w:rsidR="00CC7586">
        <w:trPr>
          <w:cantSplit/>
          <w:trHeight w:val="701"/>
          <w:jc w:val="center"/>
        </w:trPr>
        <w:tc>
          <w:tcPr>
            <w:tcW w:w="2745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Показатели</w:t>
            </w:r>
          </w:p>
          <w:p w:rsidR="00CC7586" w:rsidRDefault="00CC7586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984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Нормальные</w:t>
            </w:r>
          </w:p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ограничения</w:t>
            </w:r>
          </w:p>
        </w:tc>
        <w:tc>
          <w:tcPr>
            <w:tcW w:w="1418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1417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418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</w:tr>
      <w:tr w:rsidR="00CC7586">
        <w:trPr>
          <w:cantSplit/>
          <w:trHeight w:val="570"/>
          <w:jc w:val="center"/>
        </w:trPr>
        <w:tc>
          <w:tcPr>
            <w:tcW w:w="2745" w:type="dxa"/>
            <w:shd w:val="clear" w:color="auto" w:fill="FFFFFF"/>
          </w:tcPr>
          <w:p w:rsidR="00CC7586" w:rsidRDefault="00CC7586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 xml:space="preserve">Коэффициент покрытия </w:t>
            </w:r>
            <w:r>
              <w:rPr>
                <w:i/>
                <w:iCs/>
                <w:color w:val="000000"/>
                <w:sz w:val="28"/>
                <w:szCs w:val="15"/>
              </w:rPr>
              <w:t>(</w:t>
            </w:r>
            <w:r>
              <w:rPr>
                <w:i/>
                <w:iCs/>
                <w:color w:val="000000"/>
                <w:sz w:val="28"/>
                <w:szCs w:val="15"/>
                <w:lang w:val="en-US"/>
              </w:rPr>
              <w:t>k</w:t>
            </w:r>
            <w:r>
              <w:rPr>
                <w:i/>
                <w:iCs/>
                <w:color w:val="000000"/>
                <w:sz w:val="28"/>
                <w:szCs w:val="15"/>
                <w:vertAlign w:val="subscript"/>
              </w:rPr>
              <w:t>п</w:t>
            </w:r>
            <w:r>
              <w:rPr>
                <w:i/>
                <w:iCs/>
                <w:color w:val="000000"/>
                <w:sz w:val="28"/>
                <w:szCs w:val="15"/>
              </w:rPr>
              <w:t>)</w:t>
            </w:r>
          </w:p>
        </w:tc>
        <w:tc>
          <w:tcPr>
            <w:tcW w:w="1984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≥ 2</w:t>
            </w:r>
          </w:p>
        </w:tc>
        <w:tc>
          <w:tcPr>
            <w:tcW w:w="1418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1,05</w:t>
            </w:r>
          </w:p>
        </w:tc>
        <w:tc>
          <w:tcPr>
            <w:tcW w:w="1417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1,058</w:t>
            </w:r>
          </w:p>
        </w:tc>
        <w:tc>
          <w:tcPr>
            <w:tcW w:w="1418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1,059</w:t>
            </w:r>
          </w:p>
        </w:tc>
      </w:tr>
    </w:tbl>
    <w:p w:rsidR="00CC7586" w:rsidRDefault="00CC758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1"/>
          <w:lang w:val="en-US"/>
        </w:rPr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i/>
          <w:iCs/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Нормальное ограничение показателя: </w:t>
      </w:r>
      <w:r>
        <w:rPr>
          <w:i/>
          <w:iCs/>
          <w:color w:val="000000"/>
          <w:sz w:val="28"/>
          <w:szCs w:val="21"/>
          <w:lang w:val="en-US"/>
        </w:rPr>
        <w:t>k</w:t>
      </w:r>
      <w:r>
        <w:rPr>
          <w:i/>
          <w:iCs/>
          <w:color w:val="000000"/>
          <w:sz w:val="28"/>
          <w:szCs w:val="21"/>
          <w:vertAlign w:val="subscript"/>
        </w:rPr>
        <w:t>п</w:t>
      </w:r>
      <w:r>
        <w:rPr>
          <w:i/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≥</w:t>
      </w:r>
      <w:r>
        <w:rPr>
          <w:i/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2</w:t>
      </w:r>
      <w:r>
        <w:rPr>
          <w:i/>
          <w:iCs/>
          <w:color w:val="000000"/>
          <w:sz w:val="28"/>
          <w:szCs w:val="21"/>
        </w:rPr>
        <w:t>.</w:t>
      </w: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  <w:szCs w:val="21"/>
        </w:rPr>
        <w:t>Несомненно, что коэффициент покрытия должен быть больше единицы, однако более точно для конкретной си</w:t>
      </w:r>
      <w:r>
        <w:rPr>
          <w:color w:val="000000"/>
          <w:sz w:val="28"/>
          <w:szCs w:val="21"/>
        </w:rPr>
        <w:softHyphen/>
        <w:t>туации норматив может быть определен лишь на основе статис</w:t>
      </w:r>
      <w:r>
        <w:rPr>
          <w:color w:val="000000"/>
          <w:sz w:val="28"/>
          <w:szCs w:val="21"/>
        </w:rPr>
        <w:softHyphen/>
        <w:t>тической обработки обширного ряда данных отечественных и зарубежных компаний, имеющих тот же профиль деятельности, что и обследуемое предприятие. Уровень коэффициента покры</w:t>
      </w:r>
      <w:r>
        <w:rPr>
          <w:color w:val="000000"/>
          <w:sz w:val="28"/>
          <w:szCs w:val="21"/>
        </w:rPr>
        <w:softHyphen/>
        <w:t>тия непосредственно определяется наличием долгосрочных ис</w:t>
      </w:r>
      <w:r>
        <w:rPr>
          <w:color w:val="000000"/>
          <w:sz w:val="28"/>
          <w:szCs w:val="21"/>
        </w:rPr>
        <w:softHyphen/>
        <w:t>точников формирования запасов. Коэффициент возрос за 2002, 2003 года, но ещё меньше норматива. Для повышения уровня коэффициента покрытия необходимо пополнять реальный собственный капитал предприятия и обос</w:t>
      </w:r>
      <w:r>
        <w:rPr>
          <w:color w:val="000000"/>
          <w:sz w:val="28"/>
          <w:szCs w:val="21"/>
        </w:rPr>
        <w:softHyphen/>
        <w:t>нованно сдерживать рост внеоборотных активов и долгосрочной дебиторской задолженности. В отличие от коэффициентов аб</w:t>
      </w:r>
      <w:r>
        <w:rPr>
          <w:color w:val="000000"/>
          <w:sz w:val="28"/>
          <w:szCs w:val="21"/>
        </w:rPr>
        <w:softHyphen/>
        <w:t>солютной ликвидности и уточненной (текущей) ликвидности, показывающих мгновенную и текущую платежеспособность, коэффициент покрытия отражает прогноз платежеспособности на относительно отдаленную перспективу.</w:t>
      </w:r>
    </w:p>
    <w:p w:rsidR="00CC7586" w:rsidRDefault="00CC7586">
      <w:pPr>
        <w:shd w:val="clear" w:color="auto" w:fill="FFFFFF"/>
        <w:ind w:firstLine="567"/>
        <w:jc w:val="right"/>
        <w:rPr>
          <w:rFonts w:ascii="Arial" w:hAnsi="Arial" w:cs="Arial"/>
          <w:b/>
          <w:bCs/>
          <w:color w:val="000000"/>
        </w:rPr>
      </w:pPr>
    </w:p>
    <w:p w:rsidR="00CC7586" w:rsidRDefault="00CC7586">
      <w:pPr>
        <w:shd w:val="clear" w:color="auto" w:fill="FFFFFF"/>
        <w:ind w:firstLine="567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Анализ платежеспособности предприятия</w:t>
      </w:r>
    </w:p>
    <w:p w:rsidR="00CC7586" w:rsidRDefault="00CC7586">
      <w:pPr>
        <w:shd w:val="clear" w:color="auto" w:fill="FFFFFF"/>
        <w:ind w:firstLine="567"/>
      </w:pPr>
    </w:p>
    <w:p w:rsidR="00CC7586" w:rsidRDefault="00CC7586">
      <w:pPr>
        <w:shd w:val="clear" w:color="auto" w:fill="FFFFFF"/>
        <w:ind w:firstLine="567"/>
        <w:jc w:val="center"/>
        <w:rPr>
          <w:b/>
          <w:bCs/>
          <w:color w:val="000000"/>
          <w:szCs w:val="17"/>
        </w:rPr>
      </w:pPr>
      <w:r>
        <w:rPr>
          <w:color w:val="000000"/>
          <w:szCs w:val="17"/>
        </w:rPr>
        <w:t xml:space="preserve">                                                                                                                   </w:t>
      </w:r>
      <w:r>
        <w:rPr>
          <w:b/>
          <w:bCs/>
          <w:color w:val="000000"/>
          <w:szCs w:val="17"/>
        </w:rPr>
        <w:t>Таблица 12</w:t>
      </w:r>
    </w:p>
    <w:p w:rsidR="00CC7586" w:rsidRDefault="00CC7586">
      <w:pPr>
        <w:shd w:val="clear" w:color="auto" w:fill="FFFFFF"/>
        <w:ind w:firstLine="567"/>
        <w:jc w:val="right"/>
      </w:pPr>
    </w:p>
    <w:tbl>
      <w:tblPr>
        <w:tblW w:w="947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1"/>
        <w:gridCol w:w="1702"/>
        <w:gridCol w:w="1417"/>
        <w:gridCol w:w="1417"/>
        <w:gridCol w:w="1418"/>
      </w:tblGrid>
      <w:tr w:rsidR="00CC7586">
        <w:trPr>
          <w:cantSplit/>
          <w:trHeight w:val="840"/>
        </w:trPr>
        <w:tc>
          <w:tcPr>
            <w:tcW w:w="3521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Показатели</w:t>
            </w:r>
          </w:p>
          <w:p w:rsidR="00CC7586" w:rsidRDefault="00CC7586">
            <w:pPr>
              <w:shd w:val="clear" w:color="auto" w:fill="FFFFFF"/>
              <w:ind w:firstLine="567"/>
              <w:jc w:val="center"/>
              <w:rPr>
                <w:sz w:val="28"/>
              </w:rPr>
            </w:pPr>
          </w:p>
          <w:p w:rsidR="00CC7586" w:rsidRDefault="00CC7586">
            <w:pPr>
              <w:shd w:val="clear" w:color="auto" w:fill="FFFFFF"/>
              <w:ind w:firstLine="567"/>
              <w:jc w:val="center"/>
              <w:rPr>
                <w:sz w:val="28"/>
              </w:rPr>
            </w:pPr>
          </w:p>
        </w:tc>
        <w:tc>
          <w:tcPr>
            <w:tcW w:w="1702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Нормальные</w:t>
            </w:r>
          </w:p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ограничения</w:t>
            </w:r>
          </w:p>
          <w:p w:rsidR="00CC7586" w:rsidRDefault="00CC7586">
            <w:pPr>
              <w:shd w:val="clear" w:color="auto" w:fill="FFFFFF"/>
              <w:ind w:firstLine="567"/>
              <w:jc w:val="center"/>
              <w:rPr>
                <w:sz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На начало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15"/>
              </w:rPr>
              <w:t>года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15"/>
              </w:rPr>
              <w:t>(периода)</w:t>
            </w:r>
          </w:p>
        </w:tc>
        <w:tc>
          <w:tcPr>
            <w:tcW w:w="1417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На конец</w:t>
            </w:r>
            <w:r>
              <w:rPr>
                <w:sz w:val="28"/>
              </w:rPr>
              <w:t xml:space="preserve"> г</w:t>
            </w:r>
            <w:r>
              <w:rPr>
                <w:color w:val="000000"/>
                <w:sz w:val="28"/>
                <w:szCs w:val="15"/>
              </w:rPr>
              <w:t>ода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15"/>
              </w:rPr>
              <w:t>(периода)</w:t>
            </w:r>
          </w:p>
        </w:tc>
        <w:tc>
          <w:tcPr>
            <w:tcW w:w="1418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Изменения за период</w:t>
            </w:r>
          </w:p>
          <w:p w:rsidR="00CC7586" w:rsidRDefault="00CC7586">
            <w:pPr>
              <w:shd w:val="clear" w:color="auto" w:fill="FFFFFF"/>
              <w:ind w:firstLine="567"/>
              <w:jc w:val="center"/>
              <w:rPr>
                <w:sz w:val="28"/>
              </w:rPr>
            </w:pPr>
          </w:p>
        </w:tc>
      </w:tr>
      <w:tr w:rsidR="00CC7586">
        <w:trPr>
          <w:trHeight w:val="250"/>
        </w:trPr>
        <w:tc>
          <w:tcPr>
            <w:tcW w:w="3521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1</w:t>
            </w:r>
          </w:p>
        </w:tc>
        <w:tc>
          <w:tcPr>
            <w:tcW w:w="1702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5</w:t>
            </w:r>
          </w:p>
        </w:tc>
      </w:tr>
      <w:tr w:rsidR="00CC7586">
        <w:trPr>
          <w:cantSplit/>
          <w:trHeight w:val="570"/>
        </w:trPr>
        <w:tc>
          <w:tcPr>
            <w:tcW w:w="3521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Коэффициент абсолютной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15"/>
              </w:rPr>
              <w:t xml:space="preserve">ликвидности </w:t>
            </w:r>
            <w:r>
              <w:rPr>
                <w:i/>
                <w:iCs/>
                <w:color w:val="000000"/>
                <w:sz w:val="28"/>
                <w:szCs w:val="15"/>
              </w:rPr>
              <w:t>(</w:t>
            </w:r>
            <w:r>
              <w:rPr>
                <w:i/>
                <w:iCs/>
                <w:color w:val="000000"/>
                <w:sz w:val="28"/>
                <w:szCs w:val="15"/>
                <w:lang w:val="en-US"/>
              </w:rPr>
              <w:t>k</w:t>
            </w:r>
            <w:r>
              <w:rPr>
                <w:i/>
                <w:iCs/>
                <w:color w:val="000000"/>
                <w:sz w:val="28"/>
                <w:szCs w:val="15"/>
                <w:vertAlign w:val="subscript"/>
              </w:rPr>
              <w:t>а.л.</w:t>
            </w:r>
            <w:r>
              <w:rPr>
                <w:i/>
                <w:iCs/>
                <w:color w:val="000000"/>
                <w:sz w:val="28"/>
                <w:szCs w:val="15"/>
              </w:rPr>
              <w:t>)</w:t>
            </w:r>
          </w:p>
        </w:tc>
        <w:tc>
          <w:tcPr>
            <w:tcW w:w="1702" w:type="dxa"/>
            <w:shd w:val="clear" w:color="auto" w:fill="FFFFFF"/>
          </w:tcPr>
          <w:p w:rsidR="00CC7586" w:rsidRDefault="00CC7586">
            <w:pPr>
              <w:shd w:val="clear" w:color="auto" w:fill="FFFFFF"/>
              <w:ind w:firstLine="567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≥0,2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0,002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0,027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0,054</w:t>
            </w:r>
          </w:p>
        </w:tc>
      </w:tr>
      <w:tr w:rsidR="00CC7586">
        <w:trPr>
          <w:cantSplit/>
          <w:trHeight w:val="555"/>
        </w:trPr>
        <w:tc>
          <w:tcPr>
            <w:tcW w:w="3521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Коэффициент уточненной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15"/>
              </w:rPr>
              <w:t xml:space="preserve">ликвидности </w:t>
            </w:r>
            <w:r>
              <w:rPr>
                <w:i/>
                <w:iCs/>
                <w:color w:val="000000"/>
                <w:sz w:val="28"/>
                <w:szCs w:val="15"/>
              </w:rPr>
              <w:t>(</w:t>
            </w:r>
            <w:r>
              <w:rPr>
                <w:i/>
                <w:iCs/>
                <w:color w:val="000000"/>
                <w:sz w:val="28"/>
                <w:szCs w:val="15"/>
                <w:lang w:val="en-US"/>
              </w:rPr>
              <w:t>k</w:t>
            </w:r>
            <w:r>
              <w:rPr>
                <w:i/>
                <w:iCs/>
                <w:color w:val="000000"/>
                <w:sz w:val="28"/>
                <w:szCs w:val="15"/>
                <w:vertAlign w:val="subscript"/>
              </w:rPr>
              <w:t>л.</w:t>
            </w:r>
            <w:r>
              <w:rPr>
                <w:i/>
                <w:iCs/>
                <w:color w:val="000000"/>
                <w:sz w:val="28"/>
                <w:szCs w:val="15"/>
              </w:rPr>
              <w:t>)</w:t>
            </w:r>
          </w:p>
        </w:tc>
        <w:tc>
          <w:tcPr>
            <w:tcW w:w="1702" w:type="dxa"/>
            <w:shd w:val="clear" w:color="auto" w:fill="FFFFFF"/>
          </w:tcPr>
          <w:p w:rsidR="00CC7586" w:rsidRDefault="00CC7586">
            <w:pPr>
              <w:shd w:val="clear" w:color="auto" w:fill="FFFFFF"/>
              <w:ind w:firstLine="567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≥ 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0,94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0,85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0,84</w:t>
            </w:r>
          </w:p>
        </w:tc>
      </w:tr>
      <w:tr w:rsidR="00CC7586">
        <w:trPr>
          <w:trHeight w:val="240"/>
        </w:trPr>
        <w:tc>
          <w:tcPr>
            <w:tcW w:w="3521" w:type="dxa"/>
            <w:shd w:val="clear" w:color="auto" w:fill="FFFFFF"/>
          </w:tcPr>
          <w:p w:rsidR="00CC7586" w:rsidRDefault="00CC7586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 xml:space="preserve">Коэффициент покрытия </w:t>
            </w:r>
            <w:r>
              <w:rPr>
                <w:i/>
                <w:iCs/>
                <w:color w:val="000000"/>
                <w:sz w:val="28"/>
                <w:szCs w:val="15"/>
              </w:rPr>
              <w:t>(</w:t>
            </w:r>
            <w:r>
              <w:rPr>
                <w:i/>
                <w:iCs/>
                <w:color w:val="000000"/>
                <w:sz w:val="28"/>
                <w:szCs w:val="15"/>
                <w:lang w:val="en-US"/>
              </w:rPr>
              <w:t>k</w:t>
            </w:r>
            <w:r>
              <w:rPr>
                <w:i/>
                <w:iCs/>
                <w:color w:val="000000"/>
                <w:sz w:val="28"/>
                <w:szCs w:val="15"/>
                <w:vertAlign w:val="subscript"/>
              </w:rPr>
              <w:t>п</w:t>
            </w:r>
            <w:r>
              <w:rPr>
                <w:i/>
                <w:iCs/>
                <w:color w:val="000000"/>
                <w:sz w:val="28"/>
                <w:szCs w:val="15"/>
              </w:rPr>
              <w:t>)</w:t>
            </w:r>
          </w:p>
        </w:tc>
        <w:tc>
          <w:tcPr>
            <w:tcW w:w="1702" w:type="dxa"/>
            <w:shd w:val="clear" w:color="auto" w:fill="FFFFFF"/>
          </w:tcPr>
          <w:p w:rsidR="00CC7586" w:rsidRDefault="00CC7586">
            <w:pPr>
              <w:shd w:val="clear" w:color="auto" w:fill="FFFFFF"/>
              <w:ind w:firstLine="567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≥ 2</w:t>
            </w:r>
          </w:p>
        </w:tc>
        <w:tc>
          <w:tcPr>
            <w:tcW w:w="1417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1,05</w:t>
            </w:r>
          </w:p>
        </w:tc>
        <w:tc>
          <w:tcPr>
            <w:tcW w:w="1417" w:type="dxa"/>
            <w:shd w:val="clear" w:color="auto" w:fill="FFFFFF"/>
          </w:tcPr>
          <w:p w:rsidR="00CC7586" w:rsidRDefault="00CC7586">
            <w:pPr>
              <w:shd w:val="clear" w:color="auto" w:fill="FFFFFF"/>
              <w:ind w:firstLine="567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1,058</w:t>
            </w:r>
          </w:p>
        </w:tc>
        <w:tc>
          <w:tcPr>
            <w:tcW w:w="1418" w:type="dxa"/>
            <w:shd w:val="clear" w:color="auto" w:fill="FFFFFF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15"/>
              </w:rPr>
              <w:t>1,059</w:t>
            </w:r>
          </w:p>
        </w:tc>
      </w:tr>
    </w:tbl>
    <w:p w:rsidR="00CC7586" w:rsidRDefault="00CC7586">
      <w:pPr>
        <w:tabs>
          <w:tab w:val="left" w:pos="5980"/>
        </w:tabs>
        <w:spacing w:line="360" w:lineRule="auto"/>
        <w:ind w:firstLine="900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Динамика коэффициентов ликвидности и платёжеспособности</w:t>
      </w:r>
    </w:p>
    <w:p w:rsidR="00CC7586" w:rsidRDefault="00CC7586">
      <w:pPr>
        <w:tabs>
          <w:tab w:val="left" w:pos="5980"/>
        </w:tabs>
        <w:spacing w:line="360" w:lineRule="auto"/>
        <w:rPr>
          <w:sz w:val="28"/>
          <w:szCs w:val="28"/>
        </w:rPr>
      </w:pPr>
      <w:r>
        <w:object w:dxaOrig="8676" w:dyaOrig="4404">
          <v:shape id="_x0000_i1036" type="#_x0000_t75" style="width:433.5pt;height:220.5pt" o:ole="">
            <v:imagedata r:id="rId31" o:title=""/>
          </v:shape>
          <o:OLEObject Type="Embed" ProgID="Excel.Sheet.8" ShapeID="_x0000_i1036" DrawAspect="Content" ObjectID="_1458115691" r:id="rId32">
            <o:FieldCodes>\s</o:FieldCodes>
          </o:OLEObject>
        </w:object>
      </w:r>
    </w:p>
    <w:p w:rsidR="00CC7586" w:rsidRDefault="00CC7586">
      <w:pPr>
        <w:spacing w:line="360" w:lineRule="auto"/>
        <w:ind w:firstLine="900"/>
        <w:jc w:val="both"/>
        <w:rPr>
          <w:spacing w:val="20"/>
          <w:sz w:val="28"/>
          <w:szCs w:val="28"/>
        </w:rPr>
      </w:pPr>
    </w:p>
    <w:p w:rsidR="00CC7586" w:rsidRDefault="00CC7586">
      <w:pPr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В целом динамика рассмотренных показателей   отрицательна – это оказывает плохое влияние на доверие со стороны покупателей, заказчиков, поставщиков  и кредитных учреждений. </w:t>
      </w:r>
    </w:p>
    <w:p w:rsidR="00CC7586" w:rsidRDefault="00CC7586">
      <w:pPr>
        <w:spacing w:line="360" w:lineRule="auto"/>
        <w:rPr>
          <w:spacing w:val="20"/>
          <w:sz w:val="28"/>
          <w:szCs w:val="28"/>
        </w:rPr>
      </w:pPr>
    </w:p>
    <w:p w:rsidR="00CC7586" w:rsidRDefault="00CC7586">
      <w:pPr>
        <w:spacing w:line="360" w:lineRule="auto"/>
        <w:rPr>
          <w:spacing w:val="20"/>
          <w:sz w:val="28"/>
          <w:szCs w:val="28"/>
        </w:rPr>
      </w:pPr>
    </w:p>
    <w:p w:rsidR="00CC7586" w:rsidRDefault="00CC7586">
      <w:pPr>
        <w:spacing w:line="360" w:lineRule="auto"/>
        <w:rPr>
          <w:spacing w:val="20"/>
          <w:sz w:val="28"/>
          <w:szCs w:val="28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  <w:lang w:val="en-US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</w:rPr>
      </w:pPr>
    </w:p>
    <w:p w:rsidR="00CC7586" w:rsidRDefault="00CC7586">
      <w:pPr>
        <w:tabs>
          <w:tab w:val="left" w:pos="1420"/>
        </w:tabs>
        <w:spacing w:line="360" w:lineRule="auto"/>
        <w:rPr>
          <w:sz w:val="28"/>
          <w:szCs w:val="28"/>
        </w:rPr>
      </w:pPr>
    </w:p>
    <w:p w:rsidR="00CC7586" w:rsidRDefault="00CC7586">
      <w:pPr>
        <w:shd w:val="clear" w:color="auto" w:fill="FFFFFF"/>
        <w:spacing w:before="14" w:line="473" w:lineRule="exact"/>
        <w:ind w:left="156" w:right="355" w:firstLine="703"/>
        <w:jc w:val="both"/>
        <w:sectPr w:rsidR="00CC7586">
          <w:pgSz w:w="11909" w:h="16834"/>
          <w:pgMar w:top="1440" w:right="360" w:bottom="360" w:left="1671" w:header="720" w:footer="720" w:gutter="0"/>
          <w:cols w:space="60"/>
          <w:noEndnote/>
        </w:sectPr>
      </w:pPr>
    </w:p>
    <w:p w:rsidR="00CC7586" w:rsidRDefault="00CC7586">
      <w:pPr>
        <w:shd w:val="clear" w:color="auto" w:fill="FFFFFF"/>
        <w:ind w:left="1106"/>
        <w:jc w:val="center"/>
        <w:rPr>
          <w:sz w:val="28"/>
        </w:rPr>
      </w:pPr>
      <w:r>
        <w:rPr>
          <w:b/>
          <w:bCs/>
          <w:color w:val="000000"/>
          <w:spacing w:val="2"/>
          <w:sz w:val="28"/>
          <w:szCs w:val="35"/>
        </w:rPr>
        <w:t>2</w:t>
      </w:r>
      <w:r>
        <w:rPr>
          <w:b/>
          <w:bCs/>
          <w:i/>
          <w:iCs/>
          <w:color w:val="000000"/>
          <w:spacing w:val="2"/>
          <w:sz w:val="28"/>
          <w:szCs w:val="35"/>
        </w:rPr>
        <w:t xml:space="preserve">. </w:t>
      </w:r>
      <w:r>
        <w:rPr>
          <w:b/>
          <w:bCs/>
          <w:color w:val="000000"/>
          <w:spacing w:val="2"/>
          <w:sz w:val="28"/>
          <w:szCs w:val="35"/>
        </w:rPr>
        <w:t>АНАЛИЗ РЕНТАБЕЛЬНОСТИ И ДЕЛОВОЙ</w:t>
      </w:r>
    </w:p>
    <w:p w:rsidR="00CC7586" w:rsidRDefault="00CC7586">
      <w:pPr>
        <w:shd w:val="clear" w:color="auto" w:fill="FFFFFF"/>
        <w:spacing w:before="206"/>
        <w:ind w:right="31"/>
        <w:jc w:val="center"/>
        <w:rPr>
          <w:b/>
          <w:bCs/>
          <w:color w:val="000000"/>
          <w:spacing w:val="4"/>
          <w:sz w:val="28"/>
          <w:szCs w:val="35"/>
        </w:rPr>
      </w:pPr>
      <w:r>
        <w:rPr>
          <w:b/>
          <w:bCs/>
          <w:color w:val="000000"/>
          <w:spacing w:val="4"/>
          <w:sz w:val="28"/>
          <w:szCs w:val="35"/>
        </w:rPr>
        <w:t>АКТИВНОСТИ</w:t>
      </w:r>
    </w:p>
    <w:p w:rsidR="00CC7586" w:rsidRDefault="00CC7586">
      <w:pPr>
        <w:shd w:val="clear" w:color="auto" w:fill="FFFFFF"/>
        <w:spacing w:before="206"/>
        <w:ind w:right="31"/>
        <w:jc w:val="center"/>
        <w:rPr>
          <w:sz w:val="28"/>
        </w:rPr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 xml:space="preserve">Анализ деловой активности (оборачиваемости) и рентабельности (прибыльности) </w:t>
      </w:r>
      <w:r>
        <w:rPr>
          <w:color w:val="000000"/>
          <w:spacing w:val="11"/>
          <w:sz w:val="28"/>
          <w:szCs w:val="28"/>
        </w:rPr>
        <w:t xml:space="preserve">производится с целью выяснения целесообразности деятельности </w:t>
      </w:r>
      <w:r>
        <w:rPr>
          <w:color w:val="000000"/>
          <w:spacing w:val="-4"/>
          <w:sz w:val="28"/>
          <w:szCs w:val="28"/>
        </w:rPr>
        <w:t>предприятия.</w:t>
      </w:r>
    </w:p>
    <w:p w:rsidR="00CC7586" w:rsidRDefault="00CC7586">
      <w:pPr>
        <w:shd w:val="clear" w:color="auto" w:fill="FFFFFF"/>
        <w:spacing w:line="360" w:lineRule="auto"/>
        <w:ind w:firstLine="851"/>
        <w:jc w:val="center"/>
        <w:rPr>
          <w:sz w:val="28"/>
        </w:rPr>
      </w:pPr>
      <w:r>
        <w:rPr>
          <w:b/>
          <w:bCs/>
          <w:color w:val="000000"/>
          <w:spacing w:val="4"/>
          <w:sz w:val="28"/>
          <w:szCs w:val="35"/>
        </w:rPr>
        <w:t>2.1 Анализ деловой активности</w:t>
      </w: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Анализ деловой активности предполагает оценку оборачиваемости </w:t>
      </w:r>
      <w:r>
        <w:rPr>
          <w:color w:val="000000"/>
          <w:spacing w:val="5"/>
          <w:sz w:val="28"/>
          <w:szCs w:val="28"/>
        </w:rPr>
        <w:t>имущества предприятия.</w:t>
      </w:r>
      <w:r>
        <w:rPr>
          <w:color w:val="000000"/>
          <w:sz w:val="28"/>
          <w:szCs w:val="21"/>
        </w:rPr>
        <w:t xml:space="preserve"> Ускорение </w:t>
      </w:r>
      <w:r>
        <w:rPr>
          <w:i/>
          <w:iCs/>
          <w:color w:val="000000"/>
          <w:sz w:val="28"/>
          <w:szCs w:val="21"/>
        </w:rPr>
        <w:t xml:space="preserve">оборачиваемости оборотных средств (активов) </w:t>
      </w:r>
      <w:r>
        <w:rPr>
          <w:color w:val="000000"/>
          <w:sz w:val="28"/>
          <w:szCs w:val="21"/>
        </w:rPr>
        <w:t>уменьшает потребность в них, позволяет предприятиям высво</w:t>
      </w:r>
      <w:r>
        <w:rPr>
          <w:color w:val="000000"/>
          <w:sz w:val="28"/>
          <w:szCs w:val="21"/>
        </w:rPr>
        <w:softHyphen/>
        <w:t>бождать часть оборотных средств либо для непроизводственных или долгосрочных производственных нужд предприятия (абсо</w:t>
      </w:r>
      <w:r>
        <w:rPr>
          <w:color w:val="000000"/>
          <w:sz w:val="28"/>
          <w:szCs w:val="21"/>
        </w:rPr>
        <w:softHyphen/>
        <w:t>лютное высвобождение), либо для дополнительного выпуска про</w:t>
      </w:r>
      <w:r>
        <w:rPr>
          <w:color w:val="000000"/>
          <w:sz w:val="28"/>
          <w:szCs w:val="21"/>
        </w:rPr>
        <w:softHyphen/>
        <w:t>дукции (относительное высвобождение).</w:t>
      </w: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  <w:szCs w:val="21"/>
        </w:rPr>
        <w:t>В результате ускорения оборота высвобождаются веществен</w:t>
      </w:r>
      <w:r>
        <w:rPr>
          <w:color w:val="000000"/>
          <w:sz w:val="28"/>
          <w:szCs w:val="21"/>
        </w:rPr>
        <w:softHyphen/>
        <w:t>ные элементы оборотных средств, меньше требуется запасов сы</w:t>
      </w:r>
      <w:r>
        <w:rPr>
          <w:color w:val="000000"/>
          <w:sz w:val="28"/>
          <w:szCs w:val="21"/>
        </w:rPr>
        <w:softHyphen/>
        <w:t>рья, материалов, топлива, заделов незавершенного производст</w:t>
      </w:r>
      <w:r>
        <w:rPr>
          <w:color w:val="000000"/>
          <w:sz w:val="28"/>
          <w:szCs w:val="21"/>
        </w:rPr>
        <w:softHyphen/>
        <w:t>ва, а следовательно, высвобождаются и денежные ресурсы, ранее вложенные в эти запасы и заделы. Высвобожденные денежные ресурсы откладываются на расчетном счете предприятий, в ре</w:t>
      </w:r>
      <w:r>
        <w:rPr>
          <w:color w:val="000000"/>
          <w:sz w:val="28"/>
          <w:szCs w:val="21"/>
        </w:rPr>
        <w:softHyphen/>
        <w:t>зультате чего улучшается их финансовое состояние, укрепляется платежеспособность.</w:t>
      </w: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  <w:szCs w:val="21"/>
        </w:rPr>
        <w:t>Скорость оборота средств — это комплексный показатель ор</w:t>
      </w:r>
      <w:r>
        <w:rPr>
          <w:color w:val="000000"/>
          <w:sz w:val="28"/>
          <w:szCs w:val="21"/>
        </w:rPr>
        <w:softHyphen/>
        <w:t>ганизационно-технического уровня производственно-хозяйственной деятельности. Увеличение числа оборотов достигается за счет сокращения времени производства и времени обращения. Время производства обусловлено технологическим процессом и характером применяемой техники. Чтобы его сократить, надо совершенствовать его технологию, механизировать и автомати</w:t>
      </w:r>
      <w:r>
        <w:rPr>
          <w:color w:val="000000"/>
          <w:sz w:val="28"/>
          <w:szCs w:val="21"/>
        </w:rPr>
        <w:softHyphen/>
        <w:t>зировать труд. Сокращение времени обращения также достига</w:t>
      </w:r>
      <w:r>
        <w:rPr>
          <w:color w:val="000000"/>
          <w:sz w:val="28"/>
          <w:szCs w:val="21"/>
        </w:rPr>
        <w:softHyphen/>
        <w:t>ется развитием специализации и кооперирования, улучшением прямых межзаводских связей, ускорением перевозок, докумен</w:t>
      </w:r>
      <w:r>
        <w:rPr>
          <w:color w:val="000000"/>
          <w:sz w:val="28"/>
          <w:szCs w:val="21"/>
        </w:rPr>
        <w:softHyphen/>
        <w:t>тооборота и расчетов.</w:t>
      </w: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По формулам производится расчет </w:t>
      </w:r>
      <w:r>
        <w:rPr>
          <w:i/>
          <w:iCs/>
          <w:color w:val="000000"/>
          <w:sz w:val="28"/>
          <w:szCs w:val="21"/>
        </w:rPr>
        <w:t>оборачива</w:t>
      </w:r>
      <w:r>
        <w:rPr>
          <w:i/>
          <w:iCs/>
          <w:color w:val="000000"/>
          <w:sz w:val="28"/>
          <w:szCs w:val="21"/>
        </w:rPr>
        <w:softHyphen/>
        <w:t xml:space="preserve">емости отдельных элементов или групп оборотных средств. </w:t>
      </w:r>
      <w:r>
        <w:rPr>
          <w:color w:val="000000"/>
          <w:sz w:val="28"/>
          <w:szCs w:val="21"/>
        </w:rPr>
        <w:t>Вместо величины всех оборотных средств в формулы подставляется ве</w:t>
      </w:r>
      <w:r>
        <w:rPr>
          <w:color w:val="000000"/>
          <w:sz w:val="28"/>
          <w:szCs w:val="21"/>
        </w:rPr>
        <w:softHyphen/>
        <w:t>личина их отдельного элемента. Частная оборачиваемость отдель</w:t>
      </w:r>
      <w:r>
        <w:rPr>
          <w:color w:val="000000"/>
          <w:sz w:val="28"/>
          <w:szCs w:val="21"/>
        </w:rPr>
        <w:softHyphen/>
        <w:t xml:space="preserve">ных элементов или групп оборотных средств называется </w:t>
      </w:r>
      <w:r>
        <w:rPr>
          <w:i/>
          <w:iCs/>
          <w:color w:val="000000"/>
          <w:sz w:val="28"/>
          <w:szCs w:val="21"/>
        </w:rPr>
        <w:t>слагае</w:t>
      </w:r>
      <w:r>
        <w:rPr>
          <w:i/>
          <w:iCs/>
          <w:color w:val="000000"/>
          <w:sz w:val="28"/>
          <w:szCs w:val="21"/>
        </w:rPr>
        <w:softHyphen/>
        <w:t xml:space="preserve">мой, </w:t>
      </w:r>
      <w:r>
        <w:rPr>
          <w:color w:val="000000"/>
          <w:sz w:val="28"/>
          <w:szCs w:val="21"/>
        </w:rPr>
        <w:t>если она рассчитывается по выручке от реализации. Совокупность слагаемых частных показателей по всем видам (группам) оборотных средств даст в результате общий показатель оборачиваемости всех оборотных средств:</w:t>
      </w:r>
    </w:p>
    <w:p w:rsidR="00CC7586" w:rsidRDefault="00CC7586">
      <w:pPr>
        <w:shd w:val="clear" w:color="auto" w:fill="FFFFFF"/>
        <w:spacing w:before="79" w:line="478" w:lineRule="exact"/>
        <w:ind w:firstLine="718"/>
        <w:jc w:val="both"/>
      </w:pPr>
      <w:r>
        <w:rPr>
          <w:color w:val="000000"/>
          <w:spacing w:val="5"/>
          <w:sz w:val="28"/>
          <w:szCs w:val="28"/>
        </w:rPr>
        <w:t xml:space="preserve"> Чем выше коэффициент оборачиваемости, тем </w:t>
      </w:r>
      <w:r>
        <w:rPr>
          <w:color w:val="000000"/>
          <w:spacing w:val="8"/>
          <w:sz w:val="28"/>
          <w:szCs w:val="28"/>
        </w:rPr>
        <w:t xml:space="preserve">короче период оборота средств, соответственно выше уровень отдачи </w:t>
      </w:r>
      <w:r>
        <w:rPr>
          <w:color w:val="000000"/>
          <w:sz w:val="28"/>
          <w:szCs w:val="28"/>
        </w:rPr>
        <w:t>средств. Коэффициенты оборачиваемости показывают, сколько выручки от реализации продукции приходится на 1 рубль средств.</w:t>
      </w:r>
    </w:p>
    <w:p w:rsidR="00CC7586" w:rsidRDefault="00CC7586">
      <w:pPr>
        <w:shd w:val="clear" w:color="auto" w:fill="FFFFFF"/>
        <w:spacing w:before="24" w:line="475" w:lineRule="exact"/>
        <w:ind w:right="10" w:firstLine="706"/>
        <w:jc w:val="both"/>
      </w:pPr>
      <w:r>
        <w:rPr>
          <w:color w:val="000000"/>
          <w:spacing w:val="3"/>
          <w:sz w:val="28"/>
          <w:szCs w:val="28"/>
        </w:rPr>
        <w:t xml:space="preserve">В целях изучения деятельности предприятия следует рассмотреть </w:t>
      </w:r>
      <w:r>
        <w:rPr>
          <w:color w:val="000000"/>
          <w:spacing w:val="-1"/>
          <w:sz w:val="28"/>
          <w:szCs w:val="28"/>
        </w:rPr>
        <w:t>динамику следующих показателей:</w:t>
      </w:r>
    </w:p>
    <w:p w:rsidR="00CC7586" w:rsidRDefault="00CC7586">
      <w:pPr>
        <w:numPr>
          <w:ilvl w:val="0"/>
          <w:numId w:val="4"/>
        </w:numPr>
        <w:shd w:val="clear" w:color="auto" w:fill="FFFFFF"/>
        <w:tabs>
          <w:tab w:val="left" w:pos="859"/>
        </w:tabs>
        <w:spacing w:before="26" w:line="475" w:lineRule="exact"/>
        <w:ind w:left="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оборачиваемости совокупного капитала;</w:t>
      </w:r>
    </w:p>
    <w:p w:rsidR="00CC7586" w:rsidRDefault="00CC7586">
      <w:pPr>
        <w:numPr>
          <w:ilvl w:val="0"/>
          <w:numId w:val="4"/>
        </w:numPr>
        <w:shd w:val="clear" w:color="auto" w:fill="FFFFFF"/>
        <w:tabs>
          <w:tab w:val="left" w:pos="859"/>
        </w:tabs>
        <w:spacing w:line="475" w:lineRule="exact"/>
        <w:ind w:left="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оборачиваемости собственного капитала;</w:t>
      </w:r>
    </w:p>
    <w:p w:rsidR="00CC7586" w:rsidRDefault="00CC7586">
      <w:pPr>
        <w:numPr>
          <w:ilvl w:val="0"/>
          <w:numId w:val="4"/>
        </w:numPr>
        <w:shd w:val="clear" w:color="auto" w:fill="FFFFFF"/>
        <w:tabs>
          <w:tab w:val="left" w:pos="859"/>
        </w:tabs>
        <w:spacing w:line="475" w:lineRule="exact"/>
        <w:ind w:left="6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оборачиваемости запасов и затрат;</w:t>
      </w:r>
    </w:p>
    <w:p w:rsidR="00CC7586" w:rsidRDefault="00CC7586">
      <w:pPr>
        <w:numPr>
          <w:ilvl w:val="0"/>
          <w:numId w:val="4"/>
        </w:numPr>
        <w:shd w:val="clear" w:color="auto" w:fill="FFFFFF"/>
        <w:tabs>
          <w:tab w:val="left" w:pos="859"/>
        </w:tabs>
        <w:spacing w:before="5" w:line="475" w:lineRule="exact"/>
        <w:ind w:left="667" w:right="203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коэффициент оборачиваемости мобильных средств;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•- коэффициент оборачиваемости готовой продукции;</w:t>
      </w:r>
    </w:p>
    <w:p w:rsidR="00CC7586" w:rsidRDefault="00CC7586">
      <w:pPr>
        <w:numPr>
          <w:ilvl w:val="0"/>
          <w:numId w:val="4"/>
        </w:numPr>
        <w:shd w:val="clear" w:color="auto" w:fill="FFFFFF"/>
        <w:tabs>
          <w:tab w:val="left" w:pos="859"/>
        </w:tabs>
        <w:spacing w:before="22" w:line="480" w:lineRule="exact"/>
        <w:ind w:left="667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коэффициент оборачиваемости дебиторской задолженности;</w:t>
      </w:r>
    </w:p>
    <w:p w:rsidR="00CC7586" w:rsidRDefault="00CC7586">
      <w:pPr>
        <w:numPr>
          <w:ilvl w:val="0"/>
          <w:numId w:val="4"/>
        </w:numPr>
        <w:shd w:val="clear" w:color="auto" w:fill="FFFFFF"/>
        <w:tabs>
          <w:tab w:val="left" w:pos="859"/>
        </w:tabs>
        <w:spacing w:before="7" w:line="480" w:lineRule="exact"/>
        <w:ind w:left="667" w:right="101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коэффициент оборачиваемости кредиторской задолженности.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Рассмотрим динамику коэффициентов оборачиваемости.</w:t>
      </w:r>
    </w:p>
    <w:p w:rsidR="00CC7586" w:rsidRDefault="00CC7586">
      <w:pPr>
        <w:shd w:val="clear" w:color="auto" w:fill="FFFFFF"/>
        <w:tabs>
          <w:tab w:val="left" w:pos="859"/>
        </w:tabs>
        <w:spacing w:before="7" w:line="480" w:lineRule="exact"/>
        <w:ind w:right="1018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tabs>
          <w:tab w:val="left" w:pos="859"/>
        </w:tabs>
        <w:spacing w:before="7" w:line="480" w:lineRule="exact"/>
        <w:ind w:right="1018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tabs>
          <w:tab w:val="left" w:pos="859"/>
        </w:tabs>
        <w:spacing w:before="7" w:line="480" w:lineRule="exact"/>
        <w:ind w:right="1018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tabs>
          <w:tab w:val="left" w:pos="859"/>
        </w:tabs>
        <w:spacing w:before="7" w:line="480" w:lineRule="exact"/>
        <w:ind w:right="1018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tabs>
          <w:tab w:val="left" w:pos="859"/>
        </w:tabs>
        <w:spacing w:before="7" w:line="480" w:lineRule="exact"/>
        <w:ind w:right="1018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tabs>
          <w:tab w:val="left" w:pos="859"/>
        </w:tabs>
        <w:spacing w:before="7" w:line="480" w:lineRule="exact"/>
        <w:ind w:right="1018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tabs>
          <w:tab w:val="left" w:pos="859"/>
        </w:tabs>
        <w:spacing w:before="7" w:line="480" w:lineRule="exact"/>
        <w:ind w:right="1018"/>
        <w:rPr>
          <w:color w:val="000000"/>
          <w:sz w:val="28"/>
          <w:szCs w:val="28"/>
        </w:rPr>
      </w:pPr>
    </w:p>
    <w:p w:rsidR="00CC7586" w:rsidRDefault="00CC7586">
      <w:pPr>
        <w:tabs>
          <w:tab w:val="left" w:pos="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Показатели оборачиваемости</w:t>
      </w:r>
    </w:p>
    <w:p w:rsidR="00CC7586" w:rsidRDefault="00CC7586">
      <w:pPr>
        <w:tabs>
          <w:tab w:val="left" w:pos="0"/>
        </w:tabs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543"/>
        <w:gridCol w:w="1142"/>
        <w:gridCol w:w="1194"/>
        <w:gridCol w:w="1223"/>
      </w:tblGrid>
      <w:tr w:rsidR="00CC7586">
        <w:tc>
          <w:tcPr>
            <w:tcW w:w="347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Показатель</w:t>
            </w:r>
          </w:p>
        </w:tc>
        <w:tc>
          <w:tcPr>
            <w:tcW w:w="254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Формула расчета</w:t>
            </w:r>
          </w:p>
        </w:tc>
        <w:tc>
          <w:tcPr>
            <w:tcW w:w="1142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2001</w:t>
            </w:r>
          </w:p>
        </w:tc>
        <w:tc>
          <w:tcPr>
            <w:tcW w:w="119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2002</w:t>
            </w:r>
          </w:p>
        </w:tc>
        <w:tc>
          <w:tcPr>
            <w:tcW w:w="122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2003</w:t>
            </w:r>
          </w:p>
        </w:tc>
      </w:tr>
      <w:tr w:rsidR="00CC7586">
        <w:tc>
          <w:tcPr>
            <w:tcW w:w="347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оборачиваемость совокупного капитала</w:t>
            </w:r>
          </w:p>
        </w:tc>
        <w:tc>
          <w:tcPr>
            <w:tcW w:w="254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4"/>
                <w:sz w:val="28"/>
                <w:szCs w:val="28"/>
              </w:rPr>
              <w:object w:dxaOrig="1440" w:dyaOrig="620">
                <v:shape id="_x0000_i1037" type="#_x0000_t75" style="width:1in;height:30.75pt" o:ole="">
                  <v:imagedata r:id="rId33" o:title=""/>
                </v:shape>
                <o:OLEObject Type="Embed" ProgID="Equation.3" ShapeID="_x0000_i1037" DrawAspect="Content" ObjectID="_1458115692" r:id="rId34"/>
              </w:object>
            </w:r>
          </w:p>
        </w:tc>
        <w:tc>
          <w:tcPr>
            <w:tcW w:w="1142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1,83</w:t>
            </w:r>
          </w:p>
        </w:tc>
        <w:tc>
          <w:tcPr>
            <w:tcW w:w="119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3,1</w:t>
            </w:r>
          </w:p>
        </w:tc>
        <w:tc>
          <w:tcPr>
            <w:tcW w:w="122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3,42</w:t>
            </w:r>
          </w:p>
        </w:tc>
      </w:tr>
      <w:tr w:rsidR="00CC7586">
        <w:tc>
          <w:tcPr>
            <w:tcW w:w="347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оборачиваемость собственного капитала</w:t>
            </w:r>
          </w:p>
        </w:tc>
        <w:tc>
          <w:tcPr>
            <w:tcW w:w="254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4"/>
                <w:sz w:val="28"/>
                <w:szCs w:val="28"/>
              </w:rPr>
              <w:object w:dxaOrig="1820" w:dyaOrig="620">
                <v:shape id="_x0000_i1038" type="#_x0000_t75" style="width:90.75pt;height:30.75pt" o:ole="">
                  <v:imagedata r:id="rId35" o:title=""/>
                </v:shape>
                <o:OLEObject Type="Embed" ProgID="Equation.3" ShapeID="_x0000_i1038" DrawAspect="Content" ObjectID="_1458115693" r:id="rId36"/>
              </w:object>
            </w:r>
          </w:p>
        </w:tc>
        <w:tc>
          <w:tcPr>
            <w:tcW w:w="1142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34,55</w:t>
            </w:r>
          </w:p>
        </w:tc>
        <w:tc>
          <w:tcPr>
            <w:tcW w:w="119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42,35</w:t>
            </w:r>
          </w:p>
        </w:tc>
        <w:tc>
          <w:tcPr>
            <w:tcW w:w="122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36,5</w:t>
            </w:r>
          </w:p>
        </w:tc>
      </w:tr>
      <w:tr w:rsidR="00CC7586">
        <w:tc>
          <w:tcPr>
            <w:tcW w:w="347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оборачиваемость мобильных средств</w:t>
            </w:r>
          </w:p>
        </w:tc>
        <w:tc>
          <w:tcPr>
            <w:tcW w:w="254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8"/>
                <w:sz w:val="28"/>
                <w:szCs w:val="28"/>
              </w:rPr>
              <w:object w:dxaOrig="840" w:dyaOrig="660">
                <v:shape id="_x0000_i1039" type="#_x0000_t75" style="width:42pt;height:33pt" o:ole="">
                  <v:imagedata r:id="rId37" o:title=""/>
                </v:shape>
                <o:OLEObject Type="Embed" ProgID="Equation.3" ShapeID="_x0000_i1039" DrawAspect="Content" ObjectID="_1458115694" r:id="rId38"/>
              </w:object>
            </w:r>
          </w:p>
        </w:tc>
        <w:tc>
          <w:tcPr>
            <w:tcW w:w="1142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31,99</w:t>
            </w:r>
          </w:p>
        </w:tc>
        <w:tc>
          <w:tcPr>
            <w:tcW w:w="119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25,54</w:t>
            </w:r>
          </w:p>
        </w:tc>
        <w:tc>
          <w:tcPr>
            <w:tcW w:w="122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20,6</w:t>
            </w:r>
          </w:p>
        </w:tc>
      </w:tr>
      <w:tr w:rsidR="00CC7586">
        <w:tc>
          <w:tcPr>
            <w:tcW w:w="347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оборачиваемость дебиторской задолженности</w:t>
            </w:r>
          </w:p>
        </w:tc>
        <w:tc>
          <w:tcPr>
            <w:tcW w:w="254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8"/>
                <w:sz w:val="28"/>
                <w:szCs w:val="28"/>
              </w:rPr>
              <w:object w:dxaOrig="600" w:dyaOrig="660">
                <v:shape id="_x0000_i1040" type="#_x0000_t75" style="width:30pt;height:33pt" o:ole="">
                  <v:imagedata r:id="rId39" o:title=""/>
                </v:shape>
                <o:OLEObject Type="Embed" ProgID="Equation.3" ShapeID="_x0000_i1040" DrawAspect="Content" ObjectID="_1458115695" r:id="rId40"/>
              </w:object>
            </w:r>
          </w:p>
        </w:tc>
        <w:tc>
          <w:tcPr>
            <w:tcW w:w="1142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2,07</w:t>
            </w:r>
          </w:p>
        </w:tc>
        <w:tc>
          <w:tcPr>
            <w:tcW w:w="119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4,06</w:t>
            </w:r>
          </w:p>
        </w:tc>
        <w:tc>
          <w:tcPr>
            <w:tcW w:w="122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4,8</w:t>
            </w:r>
          </w:p>
        </w:tc>
      </w:tr>
      <w:tr w:rsidR="00CC7586">
        <w:tc>
          <w:tcPr>
            <w:tcW w:w="347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оборачиваемость кредиторской задолженности</w:t>
            </w:r>
          </w:p>
        </w:tc>
        <w:tc>
          <w:tcPr>
            <w:tcW w:w="254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4"/>
                <w:sz w:val="28"/>
                <w:szCs w:val="28"/>
              </w:rPr>
              <w:object w:dxaOrig="600" w:dyaOrig="620">
                <v:shape id="_x0000_i1041" type="#_x0000_t75" style="width:30pt;height:30.75pt" o:ole="">
                  <v:imagedata r:id="rId41" o:title=""/>
                </v:shape>
                <o:OLEObject Type="Embed" ProgID="Equation.3" ShapeID="_x0000_i1041" DrawAspect="Content" ObjectID="_1458115696" r:id="rId42"/>
              </w:object>
            </w:r>
          </w:p>
        </w:tc>
        <w:tc>
          <w:tcPr>
            <w:tcW w:w="1142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1,94</w:t>
            </w:r>
          </w:p>
        </w:tc>
        <w:tc>
          <w:tcPr>
            <w:tcW w:w="119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3,34</w:t>
            </w:r>
          </w:p>
        </w:tc>
        <w:tc>
          <w:tcPr>
            <w:tcW w:w="122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3,8</w:t>
            </w:r>
          </w:p>
        </w:tc>
      </w:tr>
      <w:tr w:rsidR="00CC7586">
        <w:tc>
          <w:tcPr>
            <w:tcW w:w="347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оборачиваемость запасов и затрат</w:t>
            </w:r>
          </w:p>
        </w:tc>
        <w:tc>
          <w:tcPr>
            <w:tcW w:w="254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4"/>
                <w:sz w:val="28"/>
                <w:szCs w:val="28"/>
              </w:rPr>
              <w:object w:dxaOrig="600" w:dyaOrig="620">
                <v:shape id="_x0000_i1042" type="#_x0000_t75" style="width:30pt;height:30.75pt" o:ole="">
                  <v:imagedata r:id="rId43" o:title=""/>
                </v:shape>
                <o:OLEObject Type="Embed" ProgID="Equation.3" ShapeID="_x0000_i1042" DrawAspect="Content" ObjectID="_1458115697" r:id="rId44"/>
              </w:object>
            </w:r>
          </w:p>
        </w:tc>
        <w:tc>
          <w:tcPr>
            <w:tcW w:w="1142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31,99</w:t>
            </w:r>
          </w:p>
        </w:tc>
        <w:tc>
          <w:tcPr>
            <w:tcW w:w="119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25,54</w:t>
            </w:r>
          </w:p>
        </w:tc>
        <w:tc>
          <w:tcPr>
            <w:tcW w:w="1223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29,26</w:t>
            </w:r>
          </w:p>
        </w:tc>
      </w:tr>
    </w:tbl>
    <w:p w:rsidR="00CC7586" w:rsidRDefault="00CC7586">
      <w:pPr>
        <w:tabs>
          <w:tab w:val="left" w:pos="-284"/>
        </w:tabs>
        <w:spacing w:line="360" w:lineRule="auto"/>
        <w:ind w:left="-426"/>
        <w:jc w:val="center"/>
        <w:rPr>
          <w:b/>
        </w:rPr>
      </w:pPr>
      <w:r>
        <w:object w:dxaOrig="10188" w:dyaOrig="5580">
          <v:shape id="_x0000_i1043" type="#_x0000_t75" style="width:509.25pt;height:279pt" o:ole="">
            <v:imagedata r:id="rId45" o:title=""/>
          </v:shape>
          <o:OLEObject Type="Embed" ProgID="Excel.Sheet.8" ShapeID="_x0000_i1043" DrawAspect="Content" ObjectID="_1458115698" r:id="rId46">
            <o:FieldCodes>\s</o:FieldCodes>
          </o:OLEObject>
        </w:object>
      </w:r>
    </w:p>
    <w:p w:rsidR="00CC7586" w:rsidRDefault="00CC7586">
      <w:pPr>
        <w:tabs>
          <w:tab w:val="left" w:pos="0"/>
        </w:tabs>
        <w:spacing w:line="360" w:lineRule="auto"/>
        <w:jc w:val="both"/>
        <w:rPr>
          <w:spacing w:val="2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Исходя из проведенных расчетов можно сделать вывод о том, что при </w:t>
      </w:r>
      <w:r>
        <w:rPr>
          <w:color w:val="000000"/>
          <w:spacing w:val="14"/>
          <w:sz w:val="28"/>
          <w:szCs w:val="28"/>
        </w:rPr>
        <w:t xml:space="preserve">ухудшении прочих показателей увеличиваются коэффициенты </w:t>
      </w:r>
      <w:r>
        <w:rPr>
          <w:color w:val="000000"/>
          <w:sz w:val="28"/>
          <w:szCs w:val="28"/>
        </w:rPr>
        <w:t>оборачиваемости</w:t>
      </w:r>
      <w:r>
        <w:rPr>
          <w:spacing w:val="20"/>
          <w:sz w:val="28"/>
          <w:szCs w:val="28"/>
        </w:rPr>
        <w:t xml:space="preserve">, так как  с каждым годом выручка от реализации продукции растет. </w:t>
      </w:r>
    </w:p>
    <w:p w:rsidR="00CC7586" w:rsidRDefault="00CC7586">
      <w:pPr>
        <w:tabs>
          <w:tab w:val="left" w:pos="0"/>
        </w:tabs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Оборачиваемость собственного капитала в 2002  увеличилась с 34,55 до 42,35, так как было значительное увеличение выручи от реализации продукции и незначительное увеличение собственного капитала. В 2003-ем же  году  показатель уменьшился до 36,5.</w:t>
      </w:r>
    </w:p>
    <w:p w:rsidR="00CC7586" w:rsidRDefault="00CC7586">
      <w:pPr>
        <w:tabs>
          <w:tab w:val="left" w:pos="0"/>
        </w:tabs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Оборачиваемость мобильных средств снижается с 31,99 до 20,6, что является отрицательной тенденцией. Уменьшение показателя связано в первую очередь с ростом запасов и с увеличением денежных средств. Большие запасы и  скопление денежных средств на расчетном счете  отрицательно влияет на финансовое положение предприятия, если они не приносят прибыли.</w:t>
      </w:r>
    </w:p>
    <w:p w:rsidR="00CC7586" w:rsidRDefault="00CC7586">
      <w:pPr>
        <w:tabs>
          <w:tab w:val="left" w:pos="0"/>
        </w:tabs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Положительной можно считать динамику оборачиваемости как дебиторской, так и кредиторской задолженностей, вызванную уменьшением суммы дебиторской и кредиторской задолженностей.</w:t>
      </w:r>
    </w:p>
    <w:p w:rsidR="00CC7586" w:rsidRDefault="00CC7586">
      <w:pPr>
        <w:tabs>
          <w:tab w:val="left" w:pos="0"/>
        </w:tabs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Оборачиваемость запасов в 2002 году снижается - это связано со значительным увеличением  запасов, а увеличение в 2003 году со снижением запасов, а также с увеличением выручки от реализации продукции. </w:t>
      </w:r>
    </w:p>
    <w:p w:rsidR="00CC7586" w:rsidRDefault="00CC7586">
      <w:pPr>
        <w:tabs>
          <w:tab w:val="left" w:pos="0"/>
        </w:tabs>
        <w:spacing w:line="360" w:lineRule="auto"/>
        <w:jc w:val="both"/>
        <w:rPr>
          <w:spacing w:val="20"/>
          <w:sz w:val="28"/>
          <w:szCs w:val="28"/>
        </w:rPr>
      </w:pPr>
    </w:p>
    <w:p w:rsidR="00CC7586" w:rsidRDefault="00CC7586">
      <w:pPr>
        <w:tabs>
          <w:tab w:val="left" w:pos="0"/>
        </w:tabs>
        <w:spacing w:line="360" w:lineRule="auto"/>
        <w:jc w:val="both"/>
        <w:sectPr w:rsidR="00CC7586">
          <w:pgSz w:w="11909" w:h="16834"/>
          <w:pgMar w:top="1440" w:right="706" w:bottom="360" w:left="1689" w:header="720" w:footer="720" w:gutter="0"/>
          <w:cols w:space="60"/>
          <w:noEndnote/>
        </w:sectPr>
      </w:pPr>
    </w:p>
    <w:p w:rsidR="00CC7586" w:rsidRDefault="00CC7586">
      <w:pPr>
        <w:shd w:val="clear" w:color="auto" w:fill="FFFFFF"/>
        <w:ind w:left="787"/>
        <w:jc w:val="center"/>
        <w:rPr>
          <w:b/>
          <w:bCs/>
          <w:color w:val="000000"/>
          <w:spacing w:val="-6"/>
          <w:sz w:val="32"/>
          <w:szCs w:val="37"/>
        </w:rPr>
      </w:pPr>
      <w:r>
        <w:rPr>
          <w:b/>
          <w:bCs/>
          <w:color w:val="000000"/>
          <w:spacing w:val="-6"/>
          <w:sz w:val="32"/>
          <w:szCs w:val="37"/>
        </w:rPr>
        <w:t>2.2 Анализ рентабельности.</w:t>
      </w:r>
    </w:p>
    <w:p w:rsidR="00CC7586" w:rsidRDefault="00CC7586">
      <w:pPr>
        <w:shd w:val="clear" w:color="auto" w:fill="FFFFFF"/>
        <w:spacing w:line="360" w:lineRule="auto"/>
        <w:ind w:firstLine="851"/>
        <w:jc w:val="both"/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  <w:szCs w:val="21"/>
        </w:rPr>
        <w:t>Показатели рентабельности характеризуют финансовые ре</w:t>
      </w:r>
      <w:r>
        <w:rPr>
          <w:color w:val="000000"/>
          <w:sz w:val="28"/>
          <w:szCs w:val="21"/>
        </w:rPr>
        <w:softHyphen/>
        <w:t>зультаты и эффективность деятельности предприятия. Они изме</w:t>
      </w:r>
      <w:r>
        <w:rPr>
          <w:color w:val="000000"/>
          <w:sz w:val="28"/>
          <w:szCs w:val="21"/>
        </w:rPr>
        <w:softHyphen/>
        <w:t>ряют доходность предприятия с различных позиций и группиру</w:t>
      </w:r>
      <w:r>
        <w:rPr>
          <w:color w:val="000000"/>
          <w:sz w:val="28"/>
          <w:szCs w:val="21"/>
        </w:rPr>
        <w:softHyphen/>
        <w:t>ются в соответствии с интересами участников экономического процесса, рыночного обмена.</w:t>
      </w: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  <w:szCs w:val="21"/>
        </w:rPr>
        <w:t>Показатели рентабельности являются важными характери</w:t>
      </w:r>
      <w:r>
        <w:rPr>
          <w:color w:val="000000"/>
          <w:sz w:val="28"/>
          <w:szCs w:val="21"/>
        </w:rPr>
        <w:softHyphen/>
        <w:t>стиками факторной среды формирования прибыли предприя</w:t>
      </w:r>
      <w:r>
        <w:rPr>
          <w:color w:val="000000"/>
          <w:sz w:val="28"/>
          <w:szCs w:val="21"/>
        </w:rPr>
        <w:softHyphen/>
        <w:t>тий. Поэтому они обязательны при проведении сравнительно</w:t>
      </w:r>
      <w:r>
        <w:rPr>
          <w:color w:val="000000"/>
          <w:sz w:val="28"/>
          <w:szCs w:val="21"/>
        </w:rPr>
        <w:softHyphen/>
        <w:t>го анализа и оценке финансового состояния предприятия. При анализе производства показатели рентабельности используют</w:t>
      </w:r>
      <w:r>
        <w:rPr>
          <w:color w:val="000000"/>
          <w:sz w:val="28"/>
          <w:szCs w:val="21"/>
        </w:rPr>
        <w:softHyphen/>
        <w:t>ся как инструмент инвестиционной политики и ценообразо</w:t>
      </w:r>
      <w:r>
        <w:rPr>
          <w:color w:val="000000"/>
          <w:sz w:val="28"/>
          <w:szCs w:val="21"/>
        </w:rPr>
        <w:softHyphen/>
        <w:t>вания.</w:t>
      </w:r>
    </w:p>
    <w:p w:rsidR="00CC7586" w:rsidRDefault="00CC7586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Основные показатели рентабельности:</w:t>
      </w:r>
    </w:p>
    <w:p w:rsidR="00CC7586" w:rsidRDefault="00CC7586">
      <w:pPr>
        <w:numPr>
          <w:ilvl w:val="0"/>
          <w:numId w:val="5"/>
        </w:numPr>
        <w:shd w:val="clear" w:color="auto" w:fill="FFFFFF"/>
        <w:tabs>
          <w:tab w:val="left" w:pos="881"/>
        </w:tabs>
        <w:spacing w:line="360" w:lineRule="auto"/>
        <w:ind w:left="284" w:firstLine="85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рентабельность совокупного капитала;</w:t>
      </w:r>
    </w:p>
    <w:p w:rsidR="00CC7586" w:rsidRDefault="00CC7586">
      <w:pPr>
        <w:numPr>
          <w:ilvl w:val="0"/>
          <w:numId w:val="5"/>
        </w:numPr>
        <w:shd w:val="clear" w:color="auto" w:fill="FFFFFF"/>
        <w:tabs>
          <w:tab w:val="left" w:pos="881"/>
          <w:tab w:val="left" w:pos="8801"/>
        </w:tabs>
        <w:spacing w:line="360" w:lineRule="auto"/>
        <w:ind w:left="284" w:firstLine="851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рентабельность собственного капитала;</w:t>
      </w:r>
    </w:p>
    <w:p w:rsidR="00CC7586" w:rsidRDefault="00CC7586">
      <w:pPr>
        <w:numPr>
          <w:ilvl w:val="0"/>
          <w:numId w:val="5"/>
        </w:numPr>
        <w:shd w:val="clear" w:color="auto" w:fill="FFFFFF"/>
        <w:tabs>
          <w:tab w:val="left" w:pos="881"/>
          <w:tab w:val="left" w:pos="8801"/>
        </w:tabs>
        <w:spacing w:line="360" w:lineRule="auto"/>
        <w:ind w:left="284" w:firstLine="85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рентабельность основных средств;</w:t>
      </w:r>
    </w:p>
    <w:p w:rsidR="00CC7586" w:rsidRDefault="00CC7586">
      <w:pPr>
        <w:numPr>
          <w:ilvl w:val="0"/>
          <w:numId w:val="5"/>
        </w:numPr>
        <w:shd w:val="clear" w:color="auto" w:fill="FFFFFF"/>
        <w:tabs>
          <w:tab w:val="left" w:pos="881"/>
        </w:tabs>
        <w:spacing w:line="360" w:lineRule="auto"/>
        <w:ind w:left="284" w:firstLine="85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рентабельность оборотных средств;</w:t>
      </w:r>
    </w:p>
    <w:p w:rsidR="00CC7586" w:rsidRDefault="00CC7586">
      <w:pPr>
        <w:numPr>
          <w:ilvl w:val="0"/>
          <w:numId w:val="5"/>
        </w:numPr>
        <w:shd w:val="clear" w:color="auto" w:fill="FFFFFF"/>
        <w:tabs>
          <w:tab w:val="left" w:pos="881"/>
        </w:tabs>
        <w:spacing w:line="360" w:lineRule="auto"/>
        <w:ind w:left="284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рентабельность основной деятельности;</w:t>
      </w:r>
    </w:p>
    <w:p w:rsidR="00CC7586" w:rsidRDefault="00CC7586">
      <w:pPr>
        <w:numPr>
          <w:ilvl w:val="0"/>
          <w:numId w:val="5"/>
        </w:numPr>
        <w:shd w:val="clear" w:color="auto" w:fill="FFFFFF"/>
        <w:tabs>
          <w:tab w:val="left" w:pos="881"/>
        </w:tabs>
        <w:spacing w:line="360" w:lineRule="auto"/>
        <w:ind w:left="284" w:firstLine="85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рентабельность продаж.</w:t>
      </w:r>
    </w:p>
    <w:p w:rsidR="00CC7586" w:rsidRDefault="00CC7586">
      <w:pPr>
        <w:numPr>
          <w:ilvl w:val="0"/>
          <w:numId w:val="5"/>
        </w:numPr>
        <w:shd w:val="clear" w:color="auto" w:fill="FFFFFF"/>
        <w:tabs>
          <w:tab w:val="left" w:pos="881"/>
        </w:tabs>
        <w:spacing w:before="103"/>
        <w:ind w:left="284" w:firstLine="709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 xml:space="preserve">В случае отсутствия прибыли можно говорить о </w:t>
      </w:r>
      <w:r>
        <w:rPr>
          <w:color w:val="000000"/>
          <w:spacing w:val="-1"/>
          <w:sz w:val="28"/>
          <w:szCs w:val="28"/>
        </w:rPr>
        <w:t>нецелесообразности деятельности предприятия.</w:t>
      </w: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динамику показателей рентабельности.</w:t>
      </w: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C7586" w:rsidRDefault="00CC7586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CC7586" w:rsidRDefault="00CC7586">
      <w:pPr>
        <w:tabs>
          <w:tab w:val="left" w:pos="0"/>
        </w:tabs>
        <w:spacing w:line="360" w:lineRule="auto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Показатели рентабельности</w:t>
      </w:r>
    </w:p>
    <w:p w:rsidR="00CC7586" w:rsidRDefault="00CC7586">
      <w:pPr>
        <w:tabs>
          <w:tab w:val="left" w:pos="0"/>
        </w:tabs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160"/>
        <w:gridCol w:w="1440"/>
        <w:gridCol w:w="1260"/>
        <w:gridCol w:w="1260"/>
      </w:tblGrid>
      <w:tr w:rsidR="00CC7586">
        <w:trPr>
          <w:trHeight w:val="578"/>
        </w:trPr>
        <w:tc>
          <w:tcPr>
            <w:tcW w:w="3168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Показатель</w:t>
            </w:r>
          </w:p>
        </w:tc>
        <w:tc>
          <w:tcPr>
            <w:tcW w:w="21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Формула расчета</w: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2001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2002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2003</w:t>
            </w:r>
          </w:p>
        </w:tc>
      </w:tr>
      <w:tr w:rsidR="00CC7586">
        <w:tc>
          <w:tcPr>
            <w:tcW w:w="3168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ind w:right="72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Рентабельность совокупного капитала</w:t>
            </w:r>
          </w:p>
        </w:tc>
        <w:tc>
          <w:tcPr>
            <w:tcW w:w="2160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4"/>
                <w:sz w:val="28"/>
                <w:szCs w:val="28"/>
              </w:rPr>
              <w:object w:dxaOrig="1440" w:dyaOrig="620">
                <v:shape id="_x0000_i1044" type="#_x0000_t75" style="width:1in;height:30.75pt" o:ole="">
                  <v:imagedata r:id="rId47" o:title=""/>
                </v:shape>
                <o:OLEObject Type="Embed" ProgID="Equation.3" ShapeID="_x0000_i1044" DrawAspect="Content" ObjectID="_1458115699" r:id="rId48"/>
              </w:objec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2,6%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4,9%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3,3%</w:t>
            </w:r>
          </w:p>
        </w:tc>
      </w:tr>
      <w:tr w:rsidR="00CC7586">
        <w:tc>
          <w:tcPr>
            <w:tcW w:w="3168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Рентабельность собственного капитала</w:t>
            </w:r>
          </w:p>
        </w:tc>
        <w:tc>
          <w:tcPr>
            <w:tcW w:w="2160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4"/>
                <w:sz w:val="28"/>
                <w:szCs w:val="28"/>
              </w:rPr>
              <w:object w:dxaOrig="1820" w:dyaOrig="620">
                <v:shape id="_x0000_i1045" type="#_x0000_t75" style="width:90.75pt;height:30.75pt" o:ole="">
                  <v:imagedata r:id="rId49" o:title=""/>
                </v:shape>
                <o:OLEObject Type="Embed" ProgID="Equation.3" ShapeID="_x0000_i1045" DrawAspect="Content" ObjectID="_1458115700" r:id="rId50"/>
              </w:objec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49,2%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66,7%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35%</w:t>
            </w:r>
          </w:p>
        </w:tc>
      </w:tr>
      <w:tr w:rsidR="00CC7586">
        <w:tc>
          <w:tcPr>
            <w:tcW w:w="3168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Рентабельность основных средств</w:t>
            </w:r>
          </w:p>
        </w:tc>
        <w:tc>
          <w:tcPr>
            <w:tcW w:w="2160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30"/>
                <w:sz w:val="28"/>
                <w:szCs w:val="28"/>
              </w:rPr>
              <w:object w:dxaOrig="1740" w:dyaOrig="680">
                <v:shape id="_x0000_i1046" type="#_x0000_t75" style="width:87pt;height:33.75pt" o:ole="">
                  <v:imagedata r:id="rId51" o:title=""/>
                </v:shape>
                <o:OLEObject Type="Embed" ProgID="Equation.3" ShapeID="_x0000_i1046" DrawAspect="Content" ObjectID="_1458115701" r:id="rId52"/>
              </w:objec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257,2%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276%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98,7%</w:t>
            </w:r>
          </w:p>
        </w:tc>
      </w:tr>
      <w:tr w:rsidR="00CC7586">
        <w:tc>
          <w:tcPr>
            <w:tcW w:w="3168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Рентабельность оборотных средств</w:t>
            </w:r>
          </w:p>
        </w:tc>
        <w:tc>
          <w:tcPr>
            <w:tcW w:w="2160" w:type="dxa"/>
          </w:tcPr>
          <w:p w:rsidR="00CC7586" w:rsidRDefault="00CC7586">
            <w:pPr>
              <w:tabs>
                <w:tab w:val="left" w:pos="-108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30"/>
                <w:sz w:val="28"/>
                <w:szCs w:val="28"/>
              </w:rPr>
              <w:object w:dxaOrig="1640" w:dyaOrig="680">
                <v:shape id="_x0000_i1047" type="#_x0000_t75" style="width:81.75pt;height:33.75pt" o:ole="">
                  <v:imagedata r:id="rId53" o:title=""/>
                </v:shape>
                <o:OLEObject Type="Embed" ProgID="Equation.3" ShapeID="_x0000_i1047" DrawAspect="Content" ObjectID="_1458115702" r:id="rId54"/>
              </w:objec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2,6%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5%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3,4%</w:t>
            </w:r>
          </w:p>
        </w:tc>
      </w:tr>
      <w:tr w:rsidR="00CC7586">
        <w:tc>
          <w:tcPr>
            <w:tcW w:w="3168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Рентабельность основной деятельности</w:t>
            </w:r>
          </w:p>
        </w:tc>
        <w:tc>
          <w:tcPr>
            <w:tcW w:w="2160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4"/>
                <w:sz w:val="28"/>
                <w:szCs w:val="28"/>
              </w:rPr>
              <w:object w:dxaOrig="1780" w:dyaOrig="620">
                <v:shape id="_x0000_i1048" type="#_x0000_t75" style="width:89.25pt;height:30.75pt" o:ole="">
                  <v:imagedata r:id="rId55" o:title=""/>
                </v:shape>
                <o:OLEObject Type="Embed" ProgID="Equation.3" ShapeID="_x0000_i1048" DrawAspect="Content" ObjectID="_1458115703" r:id="rId56"/>
              </w:objec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1,5%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1,6%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1%</w:t>
            </w:r>
          </w:p>
        </w:tc>
      </w:tr>
      <w:tr w:rsidR="00CC7586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168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ind w:left="108" w:hanging="108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Рентабельность продаж</w:t>
            </w:r>
          </w:p>
        </w:tc>
        <w:tc>
          <w:tcPr>
            <w:tcW w:w="2160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ind w:left="108" w:hanging="36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position w:val="-24"/>
                <w:sz w:val="28"/>
                <w:szCs w:val="28"/>
              </w:rPr>
              <w:object w:dxaOrig="600" w:dyaOrig="620">
                <v:shape id="_x0000_i1049" type="#_x0000_t75" style="width:30pt;height:30.75pt" o:ole="">
                  <v:imagedata r:id="rId57" o:title=""/>
                </v:shape>
                <o:OLEObject Type="Embed" ProgID="Equation.3" ShapeID="_x0000_i1049" DrawAspect="Content" ObjectID="_1458115704" r:id="rId58"/>
              </w:object>
            </w:r>
          </w:p>
        </w:tc>
        <w:tc>
          <w:tcPr>
            <w:tcW w:w="144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ind w:left="108" w:hanging="36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1,4%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ind w:left="108" w:hanging="36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1,6%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ind w:left="108" w:hanging="36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1%</w:t>
            </w:r>
          </w:p>
        </w:tc>
      </w:tr>
    </w:tbl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pacing w:val="20"/>
          <w:sz w:val="28"/>
          <w:szCs w:val="28"/>
        </w:rPr>
      </w:pP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Рассмотрим причины динамики отдельных показателей рентабельности организации.</w: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Рентабельность совокупного капитала достигает максимального значения в 2002 году, так как в этом году предприятие получило достаточно высокую прибыль по сравнению с 2001 и 2003 годом.</w: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b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Рентабельность собственного капитала также  в 2002 году увеличивается, при этом, в 2001 году при меньшем значении прибыли показатель рентабельности выше чем в 2003 году.</w: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Рентабельность  основных средств имеет очень высокое значение, потому что сумма основных средств как в 2001, так и в 2002 годах была практически неизменной. В 2003 году рентабельность резко снизилась, так как сумма основных средств увеличилась почти в 2 раза, а прибыль уменьшилась.</w:t>
      </w:r>
    </w:p>
    <w:p w:rsidR="00CC7586" w:rsidRDefault="00CC7586">
      <w:pPr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Рентабельность оборотных средств увеличивается в 2002 году, потому что сумма оборотных средств уменьшилась, а прибыль – увеличилась. К 2003 году величина показателя понизилась, так как  произошло уменьшение прибыли</w:t>
      </w:r>
    </w:p>
    <w:p w:rsidR="00CC7586" w:rsidRDefault="00CC7586">
      <w:pPr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Рентабельность основной деятельности напрямую зависит от соотношения стоимости и себестоимости товарной продукции. В 2001 году показатель рентабельности минимален, из-за того, что прибыль за весь рассматриваемый период имеет самое низкое значение, сумма же оборотных средств, наоборот, самая максимальная. Рентабельность оборотных средств достигает своего максимального значения в 2002 году, потому что сумма оборотных средств уменьшилась, а прибыль – увеличилась. К 2003 году величина показателя понизилась, так как  произошло уменьшение прибыли</w:t>
      </w: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Рентабельность основной деятельности напрямую зависит от соотношения стоимости и себестоимости товарной продукции, поэтому показатели рентабельности имеют практически одинаковое значение. В 2003 году рентабельность основной деятельности и рентабельность продаж имеют минимальное значение, потому что  себестоимость товарной продукции увеличилась, прибыль уменьшилась. </w:t>
      </w:r>
    </w:p>
    <w:p w:rsidR="00CC7586" w:rsidRDefault="00CC7586">
      <w:pPr>
        <w:spacing w:line="360" w:lineRule="auto"/>
        <w:ind w:right="284" w:firstLine="851"/>
        <w:jc w:val="both"/>
        <w:rPr>
          <w:spacing w:val="20"/>
          <w:sz w:val="28"/>
          <w:szCs w:val="28"/>
          <w:lang w:val="en-US"/>
        </w:rPr>
      </w:pPr>
      <w:r>
        <w:rPr>
          <w:spacing w:val="20"/>
          <w:sz w:val="28"/>
          <w:szCs w:val="28"/>
        </w:rPr>
        <w:t>Анализируя показатели рентабельности можно сказать, что к 2003 году деятельность организации можно считать нецелесообразной.</w:t>
      </w:r>
    </w:p>
    <w:p w:rsidR="00CC7586" w:rsidRDefault="00CC7586">
      <w:pPr>
        <w:spacing w:line="360" w:lineRule="auto"/>
        <w:ind w:right="284" w:firstLine="851"/>
        <w:jc w:val="both"/>
        <w:rPr>
          <w:spacing w:val="20"/>
          <w:sz w:val="28"/>
          <w:szCs w:val="28"/>
          <w:lang w:val="en-US"/>
        </w:rPr>
      </w:pPr>
    </w:p>
    <w:p w:rsidR="00CC7586" w:rsidRDefault="00CC7586">
      <w:pPr>
        <w:spacing w:line="360" w:lineRule="auto"/>
        <w:ind w:right="284" w:firstLine="851"/>
        <w:jc w:val="both"/>
        <w:rPr>
          <w:sz w:val="2"/>
          <w:szCs w:val="2"/>
        </w:rPr>
      </w:pPr>
    </w:p>
    <w:p w:rsidR="00CC7586" w:rsidRDefault="00CC7586">
      <w:pPr>
        <w:spacing w:line="360" w:lineRule="auto"/>
        <w:ind w:right="284" w:firstLine="851"/>
        <w:jc w:val="both"/>
        <w:rPr>
          <w:sz w:val="2"/>
          <w:szCs w:val="2"/>
        </w:rPr>
      </w:pPr>
    </w:p>
    <w:p w:rsidR="00CC7586" w:rsidRDefault="00CC7586">
      <w:pPr>
        <w:spacing w:line="360" w:lineRule="auto"/>
        <w:ind w:right="284" w:firstLine="851"/>
        <w:jc w:val="both"/>
        <w:rPr>
          <w:sz w:val="2"/>
          <w:szCs w:val="2"/>
        </w:rPr>
      </w:pPr>
    </w:p>
    <w:p w:rsidR="00CC7586" w:rsidRDefault="00CC7586">
      <w:pPr>
        <w:spacing w:line="360" w:lineRule="auto"/>
        <w:ind w:right="284" w:firstLine="851"/>
        <w:jc w:val="both"/>
        <w:rPr>
          <w:sz w:val="2"/>
          <w:szCs w:val="2"/>
        </w:rPr>
      </w:pPr>
    </w:p>
    <w:p w:rsidR="00CC7586" w:rsidRDefault="00CC7586">
      <w:pPr>
        <w:spacing w:line="360" w:lineRule="auto"/>
        <w:ind w:right="284" w:firstLine="851"/>
        <w:jc w:val="both"/>
        <w:rPr>
          <w:sz w:val="2"/>
          <w:szCs w:val="2"/>
        </w:rPr>
      </w:pPr>
    </w:p>
    <w:p w:rsidR="00CC7586" w:rsidRDefault="00CC7586">
      <w:pPr>
        <w:spacing w:line="360" w:lineRule="auto"/>
        <w:ind w:right="284" w:firstLine="851"/>
        <w:jc w:val="both"/>
        <w:rPr>
          <w:sz w:val="2"/>
          <w:szCs w:val="2"/>
        </w:rPr>
      </w:pPr>
    </w:p>
    <w:p w:rsidR="00CC7586" w:rsidRDefault="00CC7586">
      <w:pPr>
        <w:spacing w:line="360" w:lineRule="auto"/>
        <w:ind w:right="284" w:firstLine="851"/>
        <w:jc w:val="both"/>
        <w:rPr>
          <w:sz w:val="2"/>
          <w:szCs w:val="2"/>
        </w:rPr>
      </w:pPr>
    </w:p>
    <w:p w:rsidR="00CC7586" w:rsidRDefault="00CC7586">
      <w:pPr>
        <w:spacing w:line="360" w:lineRule="auto"/>
        <w:ind w:right="284" w:firstLine="851"/>
        <w:jc w:val="both"/>
        <w:rPr>
          <w:sz w:val="2"/>
          <w:szCs w:val="2"/>
        </w:rPr>
      </w:pP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sz w:val="28"/>
        </w:rPr>
      </w:pPr>
      <w:r>
        <w:rPr>
          <w:b/>
          <w:bCs/>
          <w:color w:val="000000"/>
          <w:sz w:val="28"/>
          <w:szCs w:val="36"/>
        </w:rPr>
        <w:t xml:space="preserve">3. ФАКТОРНЫЙ АНАЛИЗ ПРИБЫЛИ ОТ </w:t>
      </w:r>
      <w:r>
        <w:rPr>
          <w:b/>
          <w:bCs/>
          <w:color w:val="000000"/>
          <w:spacing w:val="-3"/>
          <w:sz w:val="28"/>
          <w:szCs w:val="36"/>
        </w:rPr>
        <w:t>РЕАЛИЗАЦИИ.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  <w:r>
        <w:rPr>
          <w:color w:val="000000"/>
          <w:spacing w:val="5"/>
          <w:sz w:val="28"/>
          <w:szCs w:val="28"/>
        </w:rPr>
        <w:t xml:space="preserve">Факторный анализ прибыли от реализации проводится с целью </w:t>
      </w:r>
      <w:r>
        <w:rPr>
          <w:color w:val="000000"/>
          <w:spacing w:val="3"/>
          <w:sz w:val="28"/>
          <w:szCs w:val="28"/>
        </w:rPr>
        <w:t xml:space="preserve">определения факторов, оказывающих наибольшее влияние на величину </w:t>
      </w:r>
      <w:r>
        <w:rPr>
          <w:color w:val="000000"/>
          <w:spacing w:val="-1"/>
          <w:sz w:val="28"/>
          <w:szCs w:val="28"/>
        </w:rPr>
        <w:t>прибыли. В данном случае рассмотрим объем реализации, цену единицы продукции и себестоимость единицы продукции.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Исходя из этих показателей, прибыль находим в виде произведения: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b/>
          <w:bCs/>
          <w:i/>
          <w:iCs/>
          <w:color w:val="000000"/>
          <w:spacing w:val="-2"/>
          <w:w w:val="107"/>
          <w:sz w:val="30"/>
          <w:szCs w:val="30"/>
        </w:rPr>
      </w:pPr>
      <w:r>
        <w:rPr>
          <w:b/>
          <w:bCs/>
          <w:i/>
          <w:iCs/>
          <w:color w:val="000000"/>
          <w:spacing w:val="-2"/>
          <w:w w:val="107"/>
          <w:sz w:val="30"/>
          <w:szCs w:val="30"/>
        </w:rPr>
        <w:t xml:space="preserve">П = Объем </w:t>
      </w:r>
      <w:r>
        <w:rPr>
          <w:b/>
          <w:bCs/>
          <w:color w:val="000000"/>
          <w:spacing w:val="-2"/>
          <w:w w:val="107"/>
          <w:sz w:val="30"/>
          <w:szCs w:val="30"/>
        </w:rPr>
        <w:t xml:space="preserve">* </w:t>
      </w:r>
      <w:r>
        <w:rPr>
          <w:b/>
          <w:bCs/>
          <w:i/>
          <w:iCs/>
          <w:color w:val="000000"/>
          <w:spacing w:val="-2"/>
          <w:w w:val="107"/>
          <w:sz w:val="30"/>
          <w:szCs w:val="30"/>
        </w:rPr>
        <w:t>(Цена - Себестоимость)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  <w:rPr>
          <w:color w:val="000000"/>
          <w:spacing w:val="-12"/>
          <w:sz w:val="30"/>
          <w:szCs w:val="30"/>
        </w:rPr>
      </w:pPr>
      <w:r>
        <w:rPr>
          <w:b/>
          <w:bCs/>
          <w:i/>
          <w:iCs/>
          <w:color w:val="000000"/>
          <w:spacing w:val="-2"/>
          <w:w w:val="107"/>
          <w:sz w:val="30"/>
          <w:szCs w:val="30"/>
        </w:rPr>
        <w:t xml:space="preserve"> </w:t>
      </w:r>
      <w:r>
        <w:rPr>
          <w:color w:val="000000"/>
          <w:spacing w:val="-12"/>
          <w:sz w:val="30"/>
          <w:szCs w:val="30"/>
        </w:rPr>
        <w:t>Изменяя значение каждого фактора, найдем изменение прибыли.</w:t>
      </w: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</w:p>
    <w:p w:rsidR="00CC7586" w:rsidRDefault="00CC7586">
      <w:pPr>
        <w:shd w:val="clear" w:color="auto" w:fill="FFFFFF"/>
        <w:spacing w:line="360" w:lineRule="auto"/>
        <w:ind w:right="284" w:firstLine="851"/>
        <w:jc w:val="both"/>
      </w:pPr>
    </w:p>
    <w:p w:rsidR="00CC7586" w:rsidRDefault="00CC7586">
      <w:pPr>
        <w:shd w:val="clear" w:color="auto" w:fill="FFFFFF"/>
        <w:spacing w:line="360" w:lineRule="auto"/>
        <w:ind w:right="284" w:firstLine="851"/>
        <w:jc w:val="center"/>
        <w:rPr>
          <w:lang w:val="en-US"/>
        </w:rPr>
      </w:pPr>
      <w:r>
        <w:rPr>
          <w:b/>
          <w:bCs/>
          <w:color w:val="000000"/>
          <w:spacing w:val="-1"/>
          <w:sz w:val="28"/>
          <w:szCs w:val="28"/>
          <w:lang w:val="en-US"/>
        </w:rPr>
        <w:t xml:space="preserve">                                                                                            </w:t>
      </w:r>
      <w:r>
        <w:rPr>
          <w:b/>
          <w:bCs/>
          <w:color w:val="000000"/>
          <w:spacing w:val="-1"/>
          <w:sz w:val="28"/>
          <w:szCs w:val="28"/>
        </w:rPr>
        <w:t xml:space="preserve">Таблица </w:t>
      </w:r>
      <w:r>
        <w:rPr>
          <w:b/>
          <w:bCs/>
          <w:color w:val="000000"/>
          <w:spacing w:val="-1"/>
          <w:sz w:val="28"/>
          <w:szCs w:val="28"/>
          <w:lang w:val="en-US"/>
        </w:rPr>
        <w:t>15</w:t>
      </w:r>
    </w:p>
    <w:p w:rsidR="00CC7586" w:rsidRDefault="00CC7586">
      <w:pPr>
        <w:spacing w:line="360" w:lineRule="auto"/>
        <w:ind w:right="284" w:firstLine="851"/>
        <w:jc w:val="both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43"/>
        <w:gridCol w:w="1968"/>
        <w:gridCol w:w="1701"/>
        <w:gridCol w:w="1985"/>
      </w:tblGrid>
      <w:tr w:rsidR="00CC7586">
        <w:trPr>
          <w:trHeight w:hRule="exact" w:val="970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3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spacing w:line="314" w:lineRule="exact"/>
              <w:ind w:right="221"/>
              <w:jc w:val="center"/>
              <w:rPr>
                <w:b/>
                <w:bCs/>
                <w:sz w:val="28"/>
                <w:vertAlign w:val="superscript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Объем реализации, </w:t>
            </w: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>м</w:t>
            </w:r>
            <w:r>
              <w:rPr>
                <w:b/>
                <w:bCs/>
                <w:color w:val="000000"/>
                <w:spacing w:val="-7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spacing w:line="314" w:lineRule="exact"/>
              <w:ind w:right="39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Цена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единицы за руб./м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spacing w:line="319" w:lineRule="exact"/>
              <w:ind w:right="202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Себест. 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единицы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Прибыль</w:t>
            </w:r>
          </w:p>
        </w:tc>
      </w:tr>
      <w:tr w:rsidR="00CC7586">
        <w:trPr>
          <w:trHeight w:hRule="exact" w:val="758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ind w:left="79"/>
              <w:jc w:val="center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ind w:left="449"/>
              <w:jc w:val="center"/>
              <w:rPr>
                <w:sz w:val="28"/>
              </w:rPr>
            </w:pPr>
            <w:r>
              <w:rPr>
                <w:sz w:val="28"/>
              </w:rPr>
              <w:t>14968,1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4,9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1496,8</w:t>
            </w:r>
          </w:p>
        </w:tc>
      </w:tr>
      <w:tr w:rsidR="00CC7586">
        <w:trPr>
          <w:trHeight w:hRule="exact" w:val="893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ind w:left="72"/>
              <w:jc w:val="center"/>
              <w:rPr>
                <w:sz w:val="28"/>
              </w:rPr>
            </w:pPr>
            <w:r>
              <w:rPr>
                <w:color w:val="000000"/>
                <w:spacing w:val="-10"/>
                <w:sz w:val="28"/>
                <w:szCs w:val="21"/>
              </w:rPr>
              <w:t>2002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ind w:left="458"/>
              <w:jc w:val="center"/>
              <w:rPr>
                <w:sz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14632,1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9"/>
                <w:sz w:val="28"/>
                <w:szCs w:val="28"/>
              </w:rPr>
              <w:t>7,99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7462,4</w:t>
            </w:r>
          </w:p>
        </w:tc>
      </w:tr>
      <w:tr w:rsidR="00CC7586">
        <w:trPr>
          <w:trHeight w:hRule="exact" w:val="720"/>
        </w:trPr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ind w:left="89"/>
              <w:jc w:val="center"/>
              <w:rPr>
                <w:sz w:val="28"/>
              </w:rPr>
            </w:pPr>
            <w:r>
              <w:rPr>
                <w:color w:val="000000"/>
                <w:spacing w:val="-17"/>
                <w:sz w:val="28"/>
                <w:szCs w:val="21"/>
              </w:rPr>
              <w:t>2003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ind w:left="475"/>
              <w:jc w:val="center"/>
              <w:rPr>
                <w:sz w:val="28"/>
              </w:rPr>
            </w:pPr>
            <w:r>
              <w:rPr>
                <w:sz w:val="28"/>
              </w:rPr>
              <w:t>10803,3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11,7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7586" w:rsidRDefault="00CC7586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3240,99</w:t>
            </w:r>
          </w:p>
        </w:tc>
      </w:tr>
    </w:tbl>
    <w:p w:rsidR="00CC7586" w:rsidRDefault="00CC7586"/>
    <w:p w:rsidR="00CC7586" w:rsidRDefault="00CC7586"/>
    <w:p w:rsidR="00CC7586" w:rsidRDefault="00CC7586"/>
    <w:p w:rsidR="00CC7586" w:rsidRDefault="00CC7586"/>
    <w:p w:rsidR="00CC7586" w:rsidRDefault="00CC7586">
      <w:pPr>
        <w:rPr>
          <w:color w:val="000000"/>
          <w:spacing w:val="-2"/>
          <w:w w:val="107"/>
          <w:sz w:val="32"/>
          <w:szCs w:val="30"/>
        </w:rPr>
      </w:pPr>
      <w:r>
        <w:rPr>
          <w:color w:val="000000"/>
          <w:spacing w:val="-2"/>
          <w:w w:val="107"/>
          <w:sz w:val="32"/>
          <w:szCs w:val="30"/>
        </w:rPr>
        <w:t>П</w:t>
      </w:r>
      <w:r>
        <w:rPr>
          <w:color w:val="000000"/>
          <w:spacing w:val="-2"/>
          <w:w w:val="107"/>
          <w:sz w:val="32"/>
          <w:szCs w:val="30"/>
          <w:vertAlign w:val="subscript"/>
        </w:rPr>
        <w:t>2001</w:t>
      </w:r>
      <w:r>
        <w:rPr>
          <w:color w:val="000000"/>
          <w:spacing w:val="-2"/>
          <w:w w:val="107"/>
          <w:sz w:val="32"/>
          <w:szCs w:val="30"/>
        </w:rPr>
        <w:t xml:space="preserve"> = Объем </w:t>
      </w:r>
      <w:r>
        <w:rPr>
          <w:b/>
          <w:bCs/>
          <w:color w:val="000000"/>
          <w:spacing w:val="-2"/>
          <w:w w:val="107"/>
          <w:sz w:val="32"/>
          <w:szCs w:val="30"/>
        </w:rPr>
        <w:t>∙</w:t>
      </w:r>
      <w:r>
        <w:rPr>
          <w:color w:val="000000"/>
          <w:spacing w:val="-2"/>
          <w:w w:val="107"/>
          <w:sz w:val="32"/>
          <w:szCs w:val="30"/>
        </w:rPr>
        <w:t xml:space="preserve"> (Цена - Себестоимость) = 14968,1</w:t>
      </w:r>
      <w:r>
        <w:rPr>
          <w:b/>
          <w:bCs/>
          <w:color w:val="000000"/>
          <w:spacing w:val="-2"/>
          <w:w w:val="107"/>
          <w:sz w:val="32"/>
          <w:szCs w:val="30"/>
        </w:rPr>
        <w:t>∙</w:t>
      </w:r>
      <w:r>
        <w:rPr>
          <w:color w:val="000000"/>
          <w:spacing w:val="-2"/>
          <w:w w:val="107"/>
          <w:sz w:val="32"/>
          <w:szCs w:val="30"/>
        </w:rPr>
        <w:t xml:space="preserve"> (5 – 4,9) = 1496,81</w:t>
      </w:r>
    </w:p>
    <w:p w:rsidR="00CC7586" w:rsidRDefault="00CC7586">
      <w:pPr>
        <w:rPr>
          <w:color w:val="000000"/>
          <w:spacing w:val="-2"/>
          <w:w w:val="107"/>
          <w:sz w:val="32"/>
          <w:szCs w:val="30"/>
        </w:rPr>
      </w:pPr>
    </w:p>
    <w:p w:rsidR="00CC7586" w:rsidRDefault="00CC7586">
      <w:pPr>
        <w:rPr>
          <w:color w:val="000000"/>
          <w:spacing w:val="-2"/>
          <w:w w:val="107"/>
          <w:sz w:val="32"/>
          <w:szCs w:val="30"/>
        </w:rPr>
      </w:pPr>
      <w:r>
        <w:rPr>
          <w:color w:val="000000"/>
          <w:spacing w:val="-2"/>
          <w:w w:val="107"/>
          <w:sz w:val="32"/>
          <w:szCs w:val="30"/>
        </w:rPr>
        <w:t>П</w:t>
      </w:r>
      <w:r>
        <w:rPr>
          <w:color w:val="000000"/>
          <w:spacing w:val="-2"/>
          <w:w w:val="107"/>
          <w:sz w:val="32"/>
          <w:szCs w:val="30"/>
          <w:vertAlign w:val="subscript"/>
        </w:rPr>
        <w:t>2002</w:t>
      </w:r>
      <w:r>
        <w:rPr>
          <w:color w:val="000000"/>
          <w:spacing w:val="-2"/>
          <w:w w:val="107"/>
          <w:sz w:val="32"/>
          <w:szCs w:val="30"/>
        </w:rPr>
        <w:t xml:space="preserve"> = Объем </w:t>
      </w:r>
      <w:r>
        <w:rPr>
          <w:b/>
          <w:bCs/>
          <w:color w:val="000000"/>
          <w:spacing w:val="-2"/>
          <w:w w:val="107"/>
          <w:sz w:val="32"/>
          <w:szCs w:val="30"/>
        </w:rPr>
        <w:t>∙</w:t>
      </w:r>
      <w:r>
        <w:rPr>
          <w:color w:val="000000"/>
          <w:spacing w:val="-2"/>
          <w:w w:val="107"/>
          <w:sz w:val="32"/>
          <w:szCs w:val="30"/>
        </w:rPr>
        <w:t xml:space="preserve"> (Цена - Себестоимость) = 14632,1</w:t>
      </w:r>
      <w:r>
        <w:rPr>
          <w:b/>
          <w:bCs/>
          <w:color w:val="000000"/>
          <w:spacing w:val="-2"/>
          <w:w w:val="107"/>
          <w:sz w:val="32"/>
          <w:szCs w:val="30"/>
        </w:rPr>
        <w:t>∙</w:t>
      </w:r>
      <w:r>
        <w:rPr>
          <w:color w:val="000000"/>
          <w:spacing w:val="-2"/>
          <w:w w:val="107"/>
          <w:sz w:val="32"/>
          <w:szCs w:val="30"/>
        </w:rPr>
        <w:t xml:space="preserve"> (8,5 – 7,99) = </w:t>
      </w:r>
      <w:r>
        <w:rPr>
          <w:sz w:val="32"/>
        </w:rPr>
        <w:t>7462,4</w:t>
      </w:r>
    </w:p>
    <w:p w:rsidR="00CC7586" w:rsidRDefault="00CC7586">
      <w:pPr>
        <w:rPr>
          <w:color w:val="000000"/>
          <w:spacing w:val="-2"/>
          <w:w w:val="107"/>
          <w:sz w:val="32"/>
          <w:szCs w:val="30"/>
        </w:rPr>
      </w:pPr>
    </w:p>
    <w:p w:rsidR="00CC7586" w:rsidRDefault="00CC7586">
      <w:pPr>
        <w:rPr>
          <w:sz w:val="32"/>
        </w:rPr>
      </w:pPr>
      <w:r>
        <w:rPr>
          <w:color w:val="000000"/>
          <w:spacing w:val="-2"/>
          <w:w w:val="107"/>
          <w:sz w:val="32"/>
          <w:szCs w:val="30"/>
        </w:rPr>
        <w:t>П</w:t>
      </w:r>
      <w:r>
        <w:rPr>
          <w:color w:val="000000"/>
          <w:spacing w:val="-2"/>
          <w:w w:val="107"/>
          <w:sz w:val="32"/>
          <w:szCs w:val="30"/>
          <w:vertAlign w:val="subscript"/>
        </w:rPr>
        <w:t>2003</w:t>
      </w:r>
      <w:r>
        <w:rPr>
          <w:color w:val="000000"/>
          <w:spacing w:val="-2"/>
          <w:w w:val="107"/>
          <w:sz w:val="32"/>
          <w:szCs w:val="30"/>
        </w:rPr>
        <w:t xml:space="preserve"> = Объем </w:t>
      </w:r>
      <w:r>
        <w:rPr>
          <w:b/>
          <w:bCs/>
          <w:color w:val="000000"/>
          <w:spacing w:val="-2"/>
          <w:w w:val="107"/>
          <w:sz w:val="32"/>
          <w:szCs w:val="30"/>
        </w:rPr>
        <w:t>∙</w:t>
      </w:r>
      <w:r>
        <w:rPr>
          <w:color w:val="000000"/>
          <w:spacing w:val="-2"/>
          <w:w w:val="107"/>
          <w:sz w:val="32"/>
          <w:szCs w:val="30"/>
        </w:rPr>
        <w:t xml:space="preserve"> (Цена - Себестоимость) = 14968,1</w:t>
      </w:r>
      <w:r>
        <w:rPr>
          <w:b/>
          <w:bCs/>
          <w:color w:val="000000"/>
          <w:spacing w:val="-2"/>
          <w:w w:val="107"/>
          <w:sz w:val="32"/>
          <w:szCs w:val="30"/>
        </w:rPr>
        <w:t>∙</w:t>
      </w:r>
      <w:r>
        <w:rPr>
          <w:color w:val="000000"/>
          <w:spacing w:val="-2"/>
          <w:w w:val="107"/>
          <w:sz w:val="32"/>
          <w:szCs w:val="30"/>
        </w:rPr>
        <w:t xml:space="preserve"> (12 – 11,7) = </w:t>
      </w:r>
      <w:r>
        <w:rPr>
          <w:sz w:val="32"/>
        </w:rPr>
        <w:t>3240,99</w:t>
      </w:r>
    </w:p>
    <w:p w:rsidR="00CC7586" w:rsidRDefault="00CC7586">
      <w:pPr>
        <w:rPr>
          <w:sz w:val="28"/>
        </w:rPr>
      </w:pPr>
    </w:p>
    <w:p w:rsidR="00CC7586" w:rsidRDefault="00CC7586">
      <w:pPr>
        <w:rPr>
          <w:sz w:val="28"/>
        </w:rPr>
      </w:pPr>
    </w:p>
    <w:p w:rsidR="00CC7586" w:rsidRDefault="00CC7586">
      <w:pPr>
        <w:spacing w:line="360" w:lineRule="auto"/>
        <w:jc w:val="both"/>
        <w:rPr>
          <w:color w:val="000000"/>
          <w:spacing w:val="4"/>
          <w:sz w:val="27"/>
          <w:szCs w:val="27"/>
        </w:rPr>
      </w:pPr>
      <w:r>
        <w:rPr>
          <w:color w:val="000000"/>
          <w:spacing w:val="6"/>
          <w:sz w:val="28"/>
          <w:szCs w:val="27"/>
        </w:rPr>
        <w:t xml:space="preserve">Рассмотрим   на   графике   влияние   каждого   фактора   на   величину </w:t>
      </w:r>
      <w:r>
        <w:rPr>
          <w:color w:val="000000"/>
          <w:spacing w:val="4"/>
          <w:sz w:val="28"/>
          <w:szCs w:val="27"/>
        </w:rPr>
        <w:t>получаемой прибыли</w:t>
      </w:r>
      <w:r>
        <w:rPr>
          <w:color w:val="000000"/>
          <w:spacing w:val="4"/>
          <w:sz w:val="27"/>
          <w:szCs w:val="27"/>
        </w:rPr>
        <w:t>.</w:t>
      </w:r>
    </w:p>
    <w:p w:rsidR="00CC7586" w:rsidRDefault="00CC7586"/>
    <w:p w:rsidR="00CC7586" w:rsidRDefault="00CC7586">
      <w:pPr>
        <w:rPr>
          <w:lang w:val="en-US"/>
        </w:rPr>
      </w:pPr>
      <w:r>
        <w:object w:dxaOrig="8592" w:dyaOrig="6720">
          <v:shape id="_x0000_i1050" type="#_x0000_t75" style="width:429.75pt;height:336pt" o:ole="">
            <v:imagedata r:id="rId59" o:title=""/>
          </v:shape>
          <o:OLEObject Type="Embed" ProgID="Excel.Sheet.8" ShapeID="_x0000_i1050" DrawAspect="Content" ObjectID="_1458115705" r:id="rId60">
            <o:FieldCodes>\s</o:FieldCodes>
          </o:OLEObject>
        </w:object>
      </w:r>
    </w:p>
    <w:p w:rsidR="00CC7586" w:rsidRDefault="00CC7586">
      <w:pPr>
        <w:spacing w:line="360" w:lineRule="auto"/>
        <w:ind w:right="284" w:firstLine="851"/>
        <w:jc w:val="both"/>
        <w:rPr>
          <w:color w:val="000000"/>
          <w:spacing w:val="11"/>
          <w:sz w:val="28"/>
          <w:szCs w:val="27"/>
          <w:lang w:val="en-US"/>
        </w:rPr>
      </w:pPr>
    </w:p>
    <w:p w:rsidR="00CC7586" w:rsidRDefault="00CC7586">
      <w:pPr>
        <w:spacing w:line="360" w:lineRule="auto"/>
        <w:ind w:right="284" w:firstLine="851"/>
        <w:jc w:val="both"/>
      </w:pPr>
      <w:r>
        <w:rPr>
          <w:color w:val="000000"/>
          <w:spacing w:val="11"/>
          <w:sz w:val="28"/>
          <w:szCs w:val="27"/>
        </w:rPr>
        <w:t xml:space="preserve">Таким образом, прибыль от реализации продукции изменяется в </w:t>
      </w:r>
      <w:r>
        <w:rPr>
          <w:color w:val="000000"/>
          <w:spacing w:val="5"/>
          <w:sz w:val="28"/>
          <w:szCs w:val="27"/>
        </w:rPr>
        <w:t xml:space="preserve">большей степени за счет изменения себестоимости единицы продукции </w:t>
      </w:r>
      <w:r>
        <w:rPr>
          <w:color w:val="000000"/>
          <w:spacing w:val="6"/>
          <w:sz w:val="28"/>
          <w:szCs w:val="27"/>
        </w:rPr>
        <w:t xml:space="preserve">(себестоимость в свою очередь меняется по причине изменения удельного веса постоянных затрат). То есть чем больше увеличение себестоимости </w:t>
      </w:r>
      <w:r>
        <w:rPr>
          <w:color w:val="000000"/>
          <w:spacing w:val="14"/>
          <w:sz w:val="28"/>
          <w:szCs w:val="27"/>
        </w:rPr>
        <w:t xml:space="preserve">единицы продукции, тем стремительнее падение суммы совокупной </w:t>
      </w:r>
      <w:r>
        <w:rPr>
          <w:color w:val="000000"/>
          <w:spacing w:val="-1"/>
          <w:sz w:val="28"/>
          <w:szCs w:val="27"/>
        </w:rPr>
        <w:t xml:space="preserve">прибыли. </w:t>
      </w:r>
      <w:r>
        <w:rPr>
          <w:color w:val="000000"/>
          <w:sz w:val="28"/>
          <w:szCs w:val="28"/>
        </w:rPr>
        <w:t xml:space="preserve">А такие факторы, как цена и объем реализации лишь сглаживают это </w:t>
      </w:r>
      <w:r>
        <w:rPr>
          <w:color w:val="000000"/>
          <w:spacing w:val="1"/>
          <w:sz w:val="28"/>
          <w:szCs w:val="28"/>
        </w:rPr>
        <w:t xml:space="preserve">изменение. Поэтому для увеличения прибыли в первую очередь необходимо </w:t>
      </w:r>
      <w:r>
        <w:rPr>
          <w:color w:val="000000"/>
          <w:spacing w:val="-1"/>
          <w:sz w:val="28"/>
          <w:szCs w:val="28"/>
        </w:rPr>
        <w:t>принимать меры по снижению себестоимости единицы продукции:</w:t>
      </w:r>
    </w:p>
    <w:p w:rsidR="00CC7586" w:rsidRDefault="00CC7586">
      <w:pPr>
        <w:shd w:val="clear" w:color="auto" w:fill="FFFFFF"/>
        <w:tabs>
          <w:tab w:val="left" w:pos="938"/>
        </w:tabs>
        <w:spacing w:before="12" w:line="473" w:lineRule="exact"/>
        <w:ind w:left="7" w:firstLine="703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применение технологий экономии материальных затрат, топливно -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энергетических ресурсов;</w:t>
      </w:r>
    </w:p>
    <w:p w:rsidR="00CC7586" w:rsidRDefault="00CC7586">
      <w:pPr>
        <w:shd w:val="clear" w:color="auto" w:fill="FFFFFF"/>
        <w:tabs>
          <w:tab w:val="left" w:pos="862"/>
        </w:tabs>
        <w:spacing w:before="26" w:line="468" w:lineRule="exact"/>
        <w:ind w:left="7" w:firstLine="70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уменьшение доли постоянных затрат путем повышения коэффициента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использования производственных мощностей;</w:t>
      </w:r>
    </w:p>
    <w:p w:rsidR="00CC7586" w:rsidRDefault="00CC7586">
      <w:pPr>
        <w:shd w:val="clear" w:color="auto" w:fill="FFFFFF"/>
        <w:tabs>
          <w:tab w:val="left" w:pos="977"/>
        </w:tabs>
        <w:spacing w:before="38" w:line="458" w:lineRule="exact"/>
        <w:ind w:left="7" w:firstLine="69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производство  продукции  крупными  партиями,  а не  одиночными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конструкциями;</w:t>
      </w:r>
    </w:p>
    <w:p w:rsidR="00CC7586" w:rsidRDefault="00CC7586">
      <w:pPr>
        <w:shd w:val="clear" w:color="auto" w:fill="FFFFFF"/>
        <w:tabs>
          <w:tab w:val="left" w:pos="862"/>
        </w:tabs>
        <w:spacing w:before="163"/>
        <w:ind w:left="701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сокращение расходов на содержание управленческого персонала.</w:t>
      </w:r>
    </w:p>
    <w:p w:rsidR="00CC7586" w:rsidRDefault="00CC7586">
      <w:pPr>
        <w:shd w:val="clear" w:color="auto" w:fill="FFFFFF"/>
        <w:spacing w:before="65" w:line="437" w:lineRule="exact"/>
        <w:ind w:right="7" w:firstLine="703"/>
        <w:jc w:val="both"/>
      </w:pPr>
      <w:r>
        <w:rPr>
          <w:color w:val="000000"/>
          <w:spacing w:val="9"/>
          <w:sz w:val="28"/>
          <w:szCs w:val="28"/>
        </w:rPr>
        <w:t xml:space="preserve">Это позволит увеличить прибыль и рентабельность основной </w:t>
      </w:r>
      <w:r>
        <w:rPr>
          <w:color w:val="000000"/>
          <w:spacing w:val="-2"/>
          <w:sz w:val="28"/>
          <w:szCs w:val="28"/>
        </w:rPr>
        <w:t>деятельности.</w:t>
      </w:r>
    </w:p>
    <w:p w:rsidR="00CC7586" w:rsidRDefault="00CC7586">
      <w:pPr>
        <w:shd w:val="clear" w:color="auto" w:fill="FFFFFF"/>
        <w:spacing w:before="65" w:line="437" w:lineRule="exact"/>
        <w:ind w:right="7" w:firstLine="703"/>
        <w:jc w:val="both"/>
        <w:sectPr w:rsidR="00CC7586">
          <w:pgSz w:w="11909" w:h="16834"/>
          <w:pgMar w:top="1440" w:right="906" w:bottom="720" w:left="1643" w:header="720" w:footer="720" w:gutter="0"/>
          <w:cols w:space="60"/>
          <w:noEndnote/>
        </w:sectPr>
      </w:pPr>
    </w:p>
    <w:p w:rsidR="00CC7586" w:rsidRDefault="00CC7586">
      <w:pPr>
        <w:shd w:val="clear" w:color="auto" w:fill="FFFFFF"/>
        <w:spacing w:line="360" w:lineRule="auto"/>
        <w:ind w:firstLine="851"/>
        <w:jc w:val="center"/>
        <w:rPr>
          <w:b/>
          <w:bCs/>
          <w:color w:val="000000"/>
          <w:spacing w:val="4"/>
          <w:sz w:val="28"/>
          <w:szCs w:val="35"/>
        </w:rPr>
      </w:pPr>
      <w:r>
        <w:rPr>
          <w:b/>
          <w:bCs/>
          <w:color w:val="000000"/>
          <w:spacing w:val="6"/>
          <w:sz w:val="28"/>
          <w:szCs w:val="35"/>
        </w:rPr>
        <w:t xml:space="preserve">4. АНАЛИЗ СОСТОЯТЕЛЬНОСТИ </w:t>
      </w:r>
      <w:r>
        <w:rPr>
          <w:b/>
          <w:bCs/>
          <w:color w:val="000000"/>
          <w:spacing w:val="4"/>
          <w:sz w:val="28"/>
          <w:szCs w:val="35"/>
        </w:rPr>
        <w:t>(НЕСОСТОЯТЕЛЬНОСТИ).</w:t>
      </w:r>
    </w:p>
    <w:p w:rsidR="00CC7586" w:rsidRDefault="00CC7586">
      <w:pPr>
        <w:shd w:val="clear" w:color="auto" w:fill="FFFFFF"/>
        <w:spacing w:line="360" w:lineRule="auto"/>
        <w:ind w:firstLine="851"/>
        <w:jc w:val="center"/>
        <w:rPr>
          <w:b/>
          <w:bCs/>
          <w:color w:val="000000"/>
          <w:spacing w:val="4"/>
          <w:sz w:val="28"/>
          <w:szCs w:val="35"/>
        </w:rPr>
      </w:pP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Анализ состоятельности (несостоятельности) организации основывается на проведенных ранее расчетах и сделанных выводах.</w:t>
      </w: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Рассмотрим следующий метод оценки состоятельности (несостоятельности) предприятия. </w:t>
      </w:r>
    </w:p>
    <w:p w:rsidR="00CC7586" w:rsidRDefault="00CC7586">
      <w:pPr>
        <w:tabs>
          <w:tab w:val="left" w:pos="0"/>
        </w:tabs>
        <w:spacing w:line="360" w:lineRule="auto"/>
        <w:ind w:firstLine="900"/>
        <w:jc w:val="both"/>
        <w:rPr>
          <w:sz w:val="28"/>
          <w:szCs w:val="28"/>
        </w:rPr>
      </w:pPr>
    </w:p>
    <w:p w:rsidR="00CC7586" w:rsidRDefault="00CC7586">
      <w:pPr>
        <w:numPr>
          <w:ilvl w:val="0"/>
          <w:numId w:val="9"/>
        </w:numPr>
        <w:tabs>
          <w:tab w:val="clear" w:pos="2145"/>
          <w:tab w:val="num" w:pos="0"/>
        </w:tabs>
        <w:spacing w:line="360" w:lineRule="auto"/>
        <w:ind w:left="0" w:firstLine="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 сравнения ограниченного показателей с нормативным значением. </w:t>
      </w:r>
    </w:p>
    <w:p w:rsidR="00CC7586" w:rsidRDefault="00CC7586">
      <w:pPr>
        <w:ind w:firstLine="900"/>
        <w:jc w:val="righ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Таблица 14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2156"/>
        <w:gridCol w:w="1370"/>
        <w:gridCol w:w="1260"/>
        <w:gridCol w:w="1260"/>
      </w:tblGrid>
      <w:tr w:rsidR="00CC7586">
        <w:tc>
          <w:tcPr>
            <w:tcW w:w="2594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Показатель</w:t>
            </w:r>
          </w:p>
        </w:tc>
        <w:tc>
          <w:tcPr>
            <w:tcW w:w="2156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Нормативное значение</w:t>
            </w:r>
          </w:p>
        </w:tc>
        <w:tc>
          <w:tcPr>
            <w:tcW w:w="137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2001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2002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2003</w:t>
            </w:r>
          </w:p>
        </w:tc>
      </w:tr>
      <w:tr w:rsidR="00CC7586">
        <w:tc>
          <w:tcPr>
            <w:tcW w:w="2594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Коэффициент текучей ликвидности</w:t>
            </w:r>
          </w:p>
        </w:tc>
        <w:tc>
          <w:tcPr>
            <w:tcW w:w="2156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2,06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59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</w:tr>
      <w:tr w:rsidR="00CC7586">
        <w:trPr>
          <w:trHeight w:val="1930"/>
        </w:trPr>
        <w:tc>
          <w:tcPr>
            <w:tcW w:w="2594" w:type="dxa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both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Коэффициент обеспеченности собственными средствами</w:t>
            </w:r>
          </w:p>
        </w:tc>
        <w:tc>
          <w:tcPr>
            <w:tcW w:w="2156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37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1260" w:type="dxa"/>
            <w:vAlign w:val="center"/>
          </w:tcPr>
          <w:p w:rsidR="00CC7586" w:rsidRDefault="00CC7586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</w:tbl>
    <w:p w:rsidR="00CC7586" w:rsidRDefault="00CC7586">
      <w:pPr>
        <w:tabs>
          <w:tab w:val="left" w:pos="0"/>
        </w:tabs>
        <w:spacing w:line="360" w:lineRule="auto"/>
        <w:ind w:left="900"/>
        <w:jc w:val="both"/>
        <w:rPr>
          <w:sz w:val="28"/>
          <w:szCs w:val="28"/>
        </w:rPr>
      </w:pPr>
    </w:p>
    <w:p w:rsidR="00CC7586" w:rsidRDefault="00CC7586">
      <w:pPr>
        <w:tabs>
          <w:tab w:val="left" w:pos="0"/>
        </w:tabs>
        <w:spacing w:line="360" w:lineRule="auto"/>
        <w:ind w:firstLine="902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Основанием для признания структуры баланса предприятия неудовлетворительной, а предприятие – неплатежеспособным является выполнение одного из следующих условий: коэффициент текущей ликвидности на конец отчетного периода имеет значение менее 2, а коэффициент обеспеченности собственными средствами на конец отчетного периода имеет значение менее 0,1.</w:t>
      </w:r>
    </w:p>
    <w:p w:rsidR="00CC7586" w:rsidRDefault="00CC7586">
      <w:pPr>
        <w:shd w:val="clear" w:color="auto" w:fill="FFFFFF"/>
        <w:spacing w:line="360" w:lineRule="auto"/>
        <w:ind w:firstLine="851"/>
        <w:rPr>
          <w:color w:val="000000"/>
          <w:spacing w:val="4"/>
          <w:sz w:val="28"/>
          <w:szCs w:val="35"/>
        </w:rPr>
      </w:pPr>
    </w:p>
    <w:p w:rsidR="00CC7586" w:rsidRDefault="00CC7586">
      <w:pPr>
        <w:shd w:val="clear" w:color="auto" w:fill="FFFFFF"/>
        <w:spacing w:before="86" w:line="449" w:lineRule="exact"/>
        <w:ind w:right="72" w:firstLine="720"/>
        <w:jc w:val="both"/>
        <w:sectPr w:rsidR="00CC7586">
          <w:pgSz w:w="11909" w:h="16834"/>
          <w:pgMar w:top="1440" w:right="785" w:bottom="720" w:left="1675" w:header="720" w:footer="720" w:gutter="0"/>
          <w:cols w:space="60"/>
          <w:noEndnote/>
        </w:sectPr>
      </w:pPr>
    </w:p>
    <w:p w:rsidR="00CC7586" w:rsidRDefault="00CC7586">
      <w:pPr>
        <w:shd w:val="clear" w:color="auto" w:fill="FFFFFF"/>
        <w:ind w:left="821"/>
        <w:jc w:val="center"/>
        <w:rPr>
          <w:b/>
          <w:bCs/>
          <w:color w:val="000000"/>
          <w:spacing w:val="5"/>
          <w:sz w:val="28"/>
          <w:szCs w:val="35"/>
        </w:rPr>
      </w:pPr>
      <w:r>
        <w:rPr>
          <w:b/>
          <w:bCs/>
          <w:color w:val="000000"/>
          <w:spacing w:val="5"/>
          <w:sz w:val="28"/>
          <w:szCs w:val="35"/>
        </w:rPr>
        <w:t>ЗАКЛЮЧЕНИЕ</w:t>
      </w:r>
    </w:p>
    <w:p w:rsidR="00CC7586" w:rsidRDefault="00CC7586">
      <w:pPr>
        <w:shd w:val="clear" w:color="auto" w:fill="FFFFFF"/>
        <w:ind w:left="821"/>
        <w:jc w:val="center"/>
        <w:rPr>
          <w:sz w:val="28"/>
        </w:rPr>
      </w:pPr>
    </w:p>
    <w:p w:rsidR="00CC7586" w:rsidRDefault="00CC7586">
      <w:pPr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ходе выполнения данной работы был проведен анализ финансового состояния предприятия, анализ финансовых результатов, рентабельности и деловой активности, факторный анализ прибыли от реализации и анализ состоятельности  (несостоятельности).</w:t>
      </w:r>
    </w:p>
    <w:p w:rsidR="00CC7586" w:rsidRDefault="00CC7586">
      <w:pPr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ходе анализа выяснилось, что деятельность организации основана в основном на использовании заёмных средств, так как собственные источники средств ещё очень малы, но имеют тенденцию к увеличению.</w:t>
      </w:r>
    </w:p>
    <w:p w:rsidR="00CC7586" w:rsidRDefault="00CC7586">
      <w:pPr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 ходе анализа мы убедились, что полученные значения показателей предприятия намного отличаются от нормативных, таким образом предприятие не платёжеспособно, не устойчиво, не рентабельно и не состоятельно. Т.е. можно сделать вывод, о том что предприятие вплотную подошло к стадии банкротства.</w:t>
      </w:r>
    </w:p>
    <w:p w:rsidR="00CC7586" w:rsidRDefault="00CC7586">
      <w:pPr>
        <w:spacing w:line="360" w:lineRule="auto"/>
        <w:ind w:firstLine="90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Но нельзя забывать о том, что данное предприятие относится к воинским формированиям при Федеральной службе Спец строе РФ,  т.е. имущество предприятия находится в федеральной собственности, является неделимым и принадлежит предприятию на праве хозяйственного ведения.  </w:t>
      </w:r>
    </w:p>
    <w:p w:rsidR="00CC7586" w:rsidRDefault="00CC7586">
      <w:pPr>
        <w:shd w:val="clear" w:color="auto" w:fill="FFFFFF"/>
        <w:spacing w:before="65" w:line="442" w:lineRule="exact"/>
        <w:ind w:right="79" w:firstLine="713"/>
        <w:jc w:val="center"/>
        <w:rPr>
          <w:sz w:val="28"/>
        </w:rPr>
      </w:pPr>
    </w:p>
    <w:p w:rsidR="00CC7586" w:rsidRDefault="00CC7586">
      <w:pPr>
        <w:shd w:val="clear" w:color="auto" w:fill="FFFFFF"/>
        <w:spacing w:before="65" w:line="442" w:lineRule="exact"/>
        <w:ind w:right="79" w:firstLine="713"/>
        <w:jc w:val="both"/>
        <w:sectPr w:rsidR="00CC7586">
          <w:pgSz w:w="11909" w:h="16834"/>
          <w:pgMar w:top="1440" w:right="699" w:bottom="720" w:left="1761" w:header="720" w:footer="720" w:gutter="0"/>
          <w:cols w:space="60"/>
          <w:noEndnote/>
        </w:sectPr>
      </w:pPr>
    </w:p>
    <w:p w:rsidR="00CC7586" w:rsidRDefault="00CC7586">
      <w:pPr>
        <w:shd w:val="clear" w:color="auto" w:fill="FFFFFF"/>
        <w:ind w:left="737"/>
        <w:jc w:val="center"/>
        <w:rPr>
          <w:sz w:val="32"/>
        </w:rPr>
      </w:pPr>
      <w:r>
        <w:rPr>
          <w:b/>
          <w:bCs/>
          <w:color w:val="000000"/>
          <w:spacing w:val="-2"/>
          <w:sz w:val="32"/>
          <w:szCs w:val="36"/>
        </w:rPr>
        <w:t>Список литературы</w:t>
      </w:r>
    </w:p>
    <w:p w:rsidR="00CC7586" w:rsidRDefault="00CC7586">
      <w:pPr>
        <w:shd w:val="clear" w:color="auto" w:fill="FFFFFF"/>
        <w:tabs>
          <w:tab w:val="left" w:pos="1080"/>
        </w:tabs>
        <w:spacing w:before="106" w:line="509" w:lineRule="exact"/>
        <w:ind w:left="729"/>
        <w:rPr>
          <w:color w:val="000000"/>
          <w:spacing w:val="-35"/>
          <w:sz w:val="28"/>
          <w:szCs w:val="33"/>
        </w:rPr>
      </w:pPr>
    </w:p>
    <w:p w:rsidR="00CC7586" w:rsidRDefault="00CC7586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360" w:lineRule="auto"/>
        <w:jc w:val="both"/>
        <w:rPr>
          <w:color w:val="000000"/>
          <w:spacing w:val="-6"/>
          <w:sz w:val="28"/>
          <w:szCs w:val="33"/>
        </w:rPr>
      </w:pPr>
      <w:r>
        <w:rPr>
          <w:color w:val="000000"/>
          <w:spacing w:val="-3"/>
          <w:sz w:val="28"/>
          <w:szCs w:val="33"/>
        </w:rPr>
        <w:t>Артеменко В.Г., Беллендир М.В.   Финансовый анализ. М.:</w:t>
      </w:r>
      <w:r>
        <w:rPr>
          <w:color w:val="000000"/>
          <w:spacing w:val="-3"/>
          <w:sz w:val="28"/>
          <w:szCs w:val="33"/>
        </w:rPr>
        <w:br/>
      </w:r>
      <w:r>
        <w:rPr>
          <w:color w:val="000000"/>
          <w:spacing w:val="-6"/>
          <w:sz w:val="28"/>
          <w:szCs w:val="33"/>
        </w:rPr>
        <w:t>Дело и сервис, 1999.</w:t>
      </w:r>
    </w:p>
    <w:p w:rsidR="00CC7586" w:rsidRDefault="00CC7586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33"/>
        </w:rPr>
      </w:pPr>
      <w:r>
        <w:rPr>
          <w:color w:val="000000"/>
          <w:spacing w:val="-7"/>
          <w:sz w:val="28"/>
          <w:szCs w:val="33"/>
        </w:rPr>
        <w:t xml:space="preserve">Балабанов И.Т </w:t>
      </w:r>
      <w:r>
        <w:rPr>
          <w:spacing w:val="20"/>
          <w:sz w:val="28"/>
          <w:szCs w:val="28"/>
        </w:rPr>
        <w:t>Финансовый анализ</w:t>
      </w:r>
      <w:r>
        <w:rPr>
          <w:color w:val="000000"/>
          <w:spacing w:val="-7"/>
          <w:sz w:val="28"/>
          <w:szCs w:val="33"/>
        </w:rPr>
        <w:t xml:space="preserve"> и планирование хозяйствующего субъекта.</w:t>
      </w:r>
      <w:r>
        <w:rPr>
          <w:spacing w:val="20"/>
          <w:sz w:val="28"/>
          <w:szCs w:val="28"/>
        </w:rPr>
        <w:t xml:space="preserve"> – 2-е изд., доп. 2001.</w:t>
      </w:r>
    </w:p>
    <w:p w:rsidR="00CC7586" w:rsidRDefault="00CC7586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Ковалев В.В., Финансовый анализ: Управление капиталом. Выбор инвестиций. Анализ отчётности. – 2-е изд., – М.: Финансы и статистика, 1999.-512с.</w:t>
      </w:r>
    </w:p>
    <w:p w:rsidR="00CC7586" w:rsidRDefault="00CC7586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Негашев Е.В. Анализ финансов предприятия в условиях рынка. – М.: Высшая школа, 1997.</w:t>
      </w:r>
    </w:p>
    <w:p w:rsidR="00CC7586" w:rsidRDefault="00CC7586">
      <w:pPr>
        <w:numPr>
          <w:ilvl w:val="0"/>
          <w:numId w:val="12"/>
        </w:numPr>
        <w:shd w:val="clear" w:color="auto" w:fill="FFFFFF"/>
        <w:tabs>
          <w:tab w:val="left" w:pos="1080"/>
        </w:tabs>
        <w:spacing w:line="360" w:lineRule="auto"/>
        <w:jc w:val="both"/>
        <w:rPr>
          <w:color w:val="000000"/>
          <w:spacing w:val="-23"/>
          <w:sz w:val="28"/>
          <w:szCs w:val="33"/>
        </w:rPr>
      </w:pPr>
      <w:r>
        <w:rPr>
          <w:spacing w:val="20"/>
          <w:sz w:val="28"/>
          <w:szCs w:val="28"/>
        </w:rPr>
        <w:t>Сосненко Л.С. Финансовый анализ: Учеб. пособие – Челябинск, 1996.</w:t>
      </w:r>
    </w:p>
    <w:p w:rsidR="00CC7586" w:rsidRDefault="00CC7586">
      <w:pPr>
        <w:numPr>
          <w:ilvl w:val="0"/>
          <w:numId w:val="12"/>
        </w:numPr>
        <w:spacing w:line="360" w:lineRule="auto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Шеремет А.Д., Сайфулин Р.С. Методика финисового анализа, – М.: ИНФРА-М,2002.</w:t>
      </w:r>
      <w:bookmarkStart w:id="0" w:name="_GoBack"/>
      <w:bookmarkEnd w:id="0"/>
    </w:p>
    <w:sectPr w:rsidR="00CC7586">
      <w:pgSz w:w="11909" w:h="16834"/>
      <w:pgMar w:top="1440" w:right="895" w:bottom="720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86" w:rsidRDefault="00CC7586">
      <w:r>
        <w:separator/>
      </w:r>
    </w:p>
  </w:endnote>
  <w:endnote w:type="continuationSeparator" w:id="0">
    <w:p w:rsidR="00CC7586" w:rsidRDefault="00CC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86" w:rsidRDefault="00CC75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7586" w:rsidRDefault="00CC75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86" w:rsidRDefault="00CC758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17A7">
      <w:rPr>
        <w:rStyle w:val="a4"/>
        <w:noProof/>
      </w:rPr>
      <w:t>2</w:t>
    </w:r>
    <w:r>
      <w:rPr>
        <w:rStyle w:val="a4"/>
      </w:rPr>
      <w:fldChar w:fldCharType="end"/>
    </w:r>
  </w:p>
  <w:p w:rsidR="00CC7586" w:rsidRDefault="00CC75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86" w:rsidRDefault="00CC7586">
      <w:r>
        <w:separator/>
      </w:r>
    </w:p>
  </w:footnote>
  <w:footnote w:type="continuationSeparator" w:id="0">
    <w:p w:rsidR="00CC7586" w:rsidRDefault="00CC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454117E"/>
    <w:lvl w:ilvl="0">
      <w:numFmt w:val="decimal"/>
      <w:lvlText w:val="*"/>
      <w:lvlJc w:val="left"/>
    </w:lvl>
  </w:abstractNum>
  <w:abstractNum w:abstractNumId="1">
    <w:nsid w:val="001C6CD3"/>
    <w:multiLevelType w:val="singleLevel"/>
    <w:tmpl w:val="5206332C"/>
    <w:lvl w:ilvl="0">
      <w:start w:val="3"/>
      <w:numFmt w:val="decimal"/>
      <w:lvlText w:val="%1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2">
    <w:nsid w:val="139D29B6"/>
    <w:multiLevelType w:val="hybridMultilevel"/>
    <w:tmpl w:val="E6EC9A34"/>
    <w:lvl w:ilvl="0" w:tplc="8154E446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AF4028"/>
    <w:multiLevelType w:val="hybridMultilevel"/>
    <w:tmpl w:val="3DEE3432"/>
    <w:lvl w:ilvl="0" w:tplc="E7B46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4DA2A9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F752A"/>
    <w:multiLevelType w:val="singleLevel"/>
    <w:tmpl w:val="3290095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5">
    <w:nsid w:val="269F6E85"/>
    <w:multiLevelType w:val="hybridMultilevel"/>
    <w:tmpl w:val="A9B06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7F8F"/>
    <w:multiLevelType w:val="hybridMultilevel"/>
    <w:tmpl w:val="E0F014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3829467F"/>
    <w:multiLevelType w:val="singleLevel"/>
    <w:tmpl w:val="8AEA9ECE"/>
    <w:lvl w:ilvl="0">
      <w:start w:val="1"/>
      <w:numFmt w:val="decimal"/>
      <w:lvlText w:val="1.%1"/>
      <w:legacy w:legacy="1" w:legacySpace="0" w:legacyIndent="436"/>
      <w:lvlJc w:val="left"/>
      <w:rPr>
        <w:rFonts w:ascii="Times New Roman" w:hAnsi="Times New Roman" w:hint="default"/>
      </w:rPr>
    </w:lvl>
  </w:abstractNum>
  <w:abstractNum w:abstractNumId="8">
    <w:nsid w:val="460C7284"/>
    <w:multiLevelType w:val="hybridMultilevel"/>
    <w:tmpl w:val="F0B8645C"/>
    <w:lvl w:ilvl="0" w:tplc="32B6D2F8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3262970"/>
    <w:multiLevelType w:val="hybridMultilevel"/>
    <w:tmpl w:val="F56EFEDE"/>
    <w:lvl w:ilvl="0" w:tplc="833858D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1B77421"/>
    <w:multiLevelType w:val="hybridMultilevel"/>
    <w:tmpl w:val="D242BEBE"/>
    <w:lvl w:ilvl="0" w:tplc="2936604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81A0DB0"/>
    <w:multiLevelType w:val="singleLevel"/>
    <w:tmpl w:val="B3B0E830"/>
    <w:lvl w:ilvl="0">
      <w:start w:val="1"/>
      <w:numFmt w:val="decimal"/>
      <w:lvlText w:val="2.%1"/>
      <w:legacy w:legacy="1" w:legacySpace="0" w:legacyIndent="475"/>
      <w:lvlJc w:val="left"/>
      <w:rPr>
        <w:rFonts w:ascii="Times New Roman" w:hAnsi="Times New Roman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365"/>
    <w:rsid w:val="005A5365"/>
    <w:rsid w:val="00673082"/>
    <w:rsid w:val="00A217A7"/>
    <w:rsid w:val="00A82ECD"/>
    <w:rsid w:val="00C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E66647FC-F54F-4C14-9AC1-8BF28C03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39" w:after="1135"/>
      <w:ind w:left="-1276"/>
      <w:jc w:val="right"/>
      <w:outlineLvl w:val="0"/>
    </w:pPr>
    <w:rPr>
      <w:color w:val="000000"/>
      <w:spacing w:val="-11"/>
      <w:w w:val="112"/>
      <w:sz w:val="29"/>
      <w:szCs w:val="29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938"/>
      <w:outlineLvl w:val="1"/>
    </w:pPr>
    <w:rPr>
      <w:color w:val="000000"/>
      <w:spacing w:val="-1"/>
      <w:sz w:val="26"/>
      <w:szCs w:val="26"/>
      <w:u w:val="single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right"/>
      <w:outlineLvl w:val="2"/>
    </w:pPr>
    <w:rPr>
      <w:b/>
      <w:bCs/>
      <w:w w:val="112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1423"/>
      <w:outlineLvl w:val="3"/>
    </w:pPr>
    <w:rPr>
      <w:color w:val="000000"/>
      <w:spacing w:val="3"/>
      <w:sz w:val="25"/>
      <w:szCs w:val="25"/>
      <w:u w:val="single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132"/>
      <w:ind w:left="768"/>
      <w:jc w:val="center"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1433"/>
      <w:outlineLvl w:val="5"/>
    </w:pPr>
    <w:rPr>
      <w:color w:val="000000"/>
      <w:spacing w:val="2"/>
      <w:sz w:val="25"/>
      <w:szCs w:val="25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firstLine="567"/>
      <w:jc w:val="center"/>
      <w:outlineLvl w:val="6"/>
    </w:pPr>
    <w:rPr>
      <w:b/>
      <w:bCs/>
      <w:color w:val="000000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firstLine="5387"/>
    </w:pPr>
    <w:rPr>
      <w:sz w:val="28"/>
      <w:szCs w:val="20"/>
    </w:rPr>
  </w:style>
  <w:style w:type="paragraph" w:styleId="30">
    <w:name w:val="Body Text Indent 3"/>
    <w:basedOn w:val="a"/>
    <w:pPr>
      <w:widowControl w:val="0"/>
      <w:shd w:val="clear" w:color="auto" w:fill="FFFFFF"/>
      <w:autoSpaceDE w:val="0"/>
      <w:autoSpaceDN w:val="0"/>
      <w:adjustRightInd w:val="0"/>
      <w:ind w:left="17"/>
    </w:pPr>
    <w:rPr>
      <w:color w:val="000000"/>
      <w:spacing w:val="5"/>
      <w:sz w:val="28"/>
      <w:szCs w:val="34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_____Microsoft_Excel_97-20035.xls"/><Relationship Id="rId26" Type="http://schemas.openxmlformats.org/officeDocument/2006/relationships/oleObject" Target="embeddings/_____Microsoft_Excel_97-20039.xls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.bin"/><Relationship Id="rId42" Type="http://schemas.openxmlformats.org/officeDocument/2006/relationships/oleObject" Target="embeddings/oleObject5.bin"/><Relationship Id="rId47" Type="http://schemas.openxmlformats.org/officeDocument/2006/relationships/image" Target="media/image20.wmf"/><Relationship Id="rId50" Type="http://schemas.openxmlformats.org/officeDocument/2006/relationships/oleObject" Target="embeddings/oleObject8.bin"/><Relationship Id="rId55" Type="http://schemas.openxmlformats.org/officeDocument/2006/relationships/image" Target="media/image24.wmf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4.xls"/><Relationship Id="rId20" Type="http://schemas.openxmlformats.org/officeDocument/2006/relationships/oleObject" Target="embeddings/_____Microsoft_Excel_97-20036.xls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10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_____Microsoft_Excel_97-20038.xls"/><Relationship Id="rId32" Type="http://schemas.openxmlformats.org/officeDocument/2006/relationships/oleObject" Target="embeddings/_____Microsoft_Excel_97-200312.xls"/><Relationship Id="rId37" Type="http://schemas.openxmlformats.org/officeDocument/2006/relationships/image" Target="media/image15.wmf"/><Relationship Id="rId40" Type="http://schemas.openxmlformats.org/officeDocument/2006/relationships/oleObject" Target="embeddings/oleObject4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_____Microsoft_Excel_97-200310.xls"/><Relationship Id="rId36" Type="http://schemas.openxmlformats.org/officeDocument/2006/relationships/oleObject" Target="embeddings/oleObject2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fontTable" Target="fontTable.xml"/><Relationship Id="rId10" Type="http://schemas.openxmlformats.org/officeDocument/2006/relationships/oleObject" Target="embeddings/_____Microsoft_Excel_97-20031.xls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6.bin"/><Relationship Id="rId52" Type="http://schemas.openxmlformats.org/officeDocument/2006/relationships/oleObject" Target="embeddings/oleObject9.bin"/><Relationship Id="rId60" Type="http://schemas.openxmlformats.org/officeDocument/2006/relationships/oleObject" Target="embeddings/_____Microsoft_Excel_97-200314.xls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_____Microsoft_Excel_97-20033.xls"/><Relationship Id="rId22" Type="http://schemas.openxmlformats.org/officeDocument/2006/relationships/oleObject" Target="embeddings/_____Microsoft_Excel_97-20037.xls"/><Relationship Id="rId27" Type="http://schemas.openxmlformats.org/officeDocument/2006/relationships/image" Target="media/image10.wmf"/><Relationship Id="rId30" Type="http://schemas.openxmlformats.org/officeDocument/2006/relationships/oleObject" Target="embeddings/_____Microsoft_Excel_97-200311.xls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7.bin"/><Relationship Id="rId56" Type="http://schemas.openxmlformats.org/officeDocument/2006/relationships/oleObject" Target="embeddings/oleObject11.bin"/><Relationship Id="rId8" Type="http://schemas.openxmlformats.org/officeDocument/2006/relationships/footer" Target="footer2.xml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3.bin"/><Relationship Id="rId46" Type="http://schemas.openxmlformats.org/officeDocument/2006/relationships/oleObject" Target="embeddings/_____Microsoft_Excel_97-200313.xls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2014-04-04T08:21:00Z</dcterms:created>
  <dcterms:modified xsi:type="dcterms:W3CDTF">2014-04-04T08:21:00Z</dcterms:modified>
</cp:coreProperties>
</file>