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CD" w:rsidRDefault="00D40BCD">
      <w:pPr>
        <w:pStyle w:val="2"/>
        <w:rPr>
          <w:b w:val="0"/>
          <w:bCs w:val="0"/>
          <w:i w:val="0"/>
          <w:iCs w:val="0"/>
        </w:rPr>
      </w:pPr>
      <w:r>
        <w:rPr>
          <w:b w:val="0"/>
          <w:bCs w:val="0"/>
          <w:i w:val="0"/>
          <w:iCs w:val="0"/>
        </w:rPr>
        <w:t>От автора!</w:t>
      </w:r>
    </w:p>
    <w:p w:rsidR="00D40BCD" w:rsidRDefault="00D40BCD"/>
    <w:p w:rsidR="00D40BCD" w:rsidRDefault="00D40BCD">
      <w:pPr>
        <w:pStyle w:val="2"/>
        <w:jc w:val="both"/>
        <w:rPr>
          <w:b w:val="0"/>
          <w:bCs w:val="0"/>
          <w:i w:val="0"/>
          <w:iCs w:val="0"/>
        </w:rPr>
      </w:pPr>
      <w:r>
        <w:rPr>
          <w:b w:val="0"/>
          <w:bCs w:val="0"/>
          <w:i w:val="0"/>
          <w:iCs w:val="0"/>
        </w:rPr>
        <w:t xml:space="preserve">Работа подготовлена с учетом Нового плана счетов, на базе формы 1,2,4, за 2001г., которые представлены в приложении. Данная работа может быть использована для написания курсовых работ. Для получения более подробной информации обращайтесь по адресу </w:t>
      </w:r>
      <w:r w:rsidRPr="006C3ECE">
        <w:rPr>
          <w:b w:val="0"/>
          <w:bCs w:val="0"/>
          <w:i w:val="0"/>
          <w:iCs w:val="0"/>
          <w:lang w:val="en-US"/>
        </w:rPr>
        <w:t>www</w:t>
      </w:r>
      <w:r w:rsidRPr="006C3ECE">
        <w:rPr>
          <w:b w:val="0"/>
          <w:bCs w:val="0"/>
          <w:i w:val="0"/>
          <w:iCs w:val="0"/>
        </w:rPr>
        <w:t>.</w:t>
      </w:r>
      <w:r w:rsidRPr="006C3ECE">
        <w:rPr>
          <w:b w:val="0"/>
          <w:bCs w:val="0"/>
          <w:i w:val="0"/>
          <w:iCs w:val="0"/>
          <w:lang w:val="en-US"/>
        </w:rPr>
        <w:t>sinor</w:t>
      </w:r>
      <w:r w:rsidRPr="006C3ECE">
        <w:rPr>
          <w:b w:val="0"/>
          <w:bCs w:val="0"/>
          <w:i w:val="0"/>
          <w:iCs w:val="0"/>
        </w:rPr>
        <w:t>.</w:t>
      </w:r>
      <w:r w:rsidRPr="006C3ECE">
        <w:rPr>
          <w:b w:val="0"/>
          <w:bCs w:val="0"/>
          <w:i w:val="0"/>
          <w:iCs w:val="0"/>
          <w:lang w:val="en-US"/>
        </w:rPr>
        <w:t>ru</w:t>
      </w:r>
      <w:r w:rsidRPr="006C3ECE">
        <w:rPr>
          <w:b w:val="0"/>
          <w:bCs w:val="0"/>
          <w:i w:val="0"/>
          <w:iCs w:val="0"/>
        </w:rPr>
        <w:t>/~</w:t>
      </w:r>
      <w:r w:rsidRPr="006C3ECE">
        <w:rPr>
          <w:b w:val="0"/>
          <w:bCs w:val="0"/>
          <w:i w:val="0"/>
          <w:iCs w:val="0"/>
          <w:lang w:val="en-US"/>
        </w:rPr>
        <w:t>ranger</w:t>
      </w:r>
    </w:p>
    <w:p w:rsidR="00D40BCD" w:rsidRDefault="00D40BCD">
      <w:pPr>
        <w:pStyle w:val="a5"/>
        <w:tabs>
          <w:tab w:val="clear" w:pos="4677"/>
          <w:tab w:val="clear" w:pos="9355"/>
        </w:tabs>
      </w:pPr>
    </w:p>
    <w:p w:rsidR="00D40BCD" w:rsidRDefault="00D40BCD">
      <w:pPr>
        <w:pStyle w:val="2"/>
        <w:rPr>
          <w:i w:val="0"/>
          <w:iCs w:val="0"/>
        </w:rPr>
      </w:pPr>
      <w:r>
        <w:rPr>
          <w:i w:val="0"/>
          <w:iCs w:val="0"/>
        </w:rPr>
        <w:t>Содержание</w:t>
      </w:r>
    </w:p>
    <w:p w:rsidR="00D40BCD" w:rsidRDefault="00D40BCD">
      <w:pPr>
        <w:pStyle w:val="a5"/>
        <w:tabs>
          <w:tab w:val="clear" w:pos="4677"/>
          <w:tab w:val="clear" w:pos="9355"/>
        </w:tabs>
      </w:pPr>
    </w:p>
    <w:tbl>
      <w:tblPr>
        <w:tblW w:w="0" w:type="auto"/>
        <w:tblLook w:val="0000" w:firstRow="0" w:lastRow="0" w:firstColumn="0" w:lastColumn="0" w:noHBand="0" w:noVBand="0"/>
      </w:tblPr>
      <w:tblGrid>
        <w:gridCol w:w="8988"/>
        <w:gridCol w:w="580"/>
      </w:tblGrid>
      <w:tr w:rsidR="00D40BCD">
        <w:tc>
          <w:tcPr>
            <w:tcW w:w="8988" w:type="dxa"/>
          </w:tcPr>
          <w:p w:rsidR="00D40BCD" w:rsidRDefault="00D40BCD">
            <w:pPr>
              <w:spacing w:line="360" w:lineRule="auto"/>
              <w:rPr>
                <w:b/>
                <w:bCs/>
                <w:sz w:val="28"/>
              </w:rPr>
            </w:pPr>
            <w:r>
              <w:rPr>
                <w:b/>
                <w:bCs/>
                <w:sz w:val="28"/>
              </w:rPr>
              <w:t>Введение………………………………………………………………………</w:t>
            </w:r>
          </w:p>
        </w:tc>
        <w:tc>
          <w:tcPr>
            <w:tcW w:w="580" w:type="dxa"/>
          </w:tcPr>
          <w:p w:rsidR="00D40BCD" w:rsidRDefault="00D40BCD">
            <w:pPr>
              <w:spacing w:line="360" w:lineRule="auto"/>
              <w:rPr>
                <w:b/>
                <w:bCs/>
                <w:sz w:val="28"/>
              </w:rPr>
            </w:pPr>
            <w:r>
              <w:rPr>
                <w:b/>
                <w:bCs/>
                <w:sz w:val="28"/>
              </w:rPr>
              <w:t>3</w:t>
            </w:r>
          </w:p>
        </w:tc>
      </w:tr>
      <w:tr w:rsidR="00D40BCD">
        <w:tc>
          <w:tcPr>
            <w:tcW w:w="8988" w:type="dxa"/>
          </w:tcPr>
          <w:p w:rsidR="00D40BCD" w:rsidRDefault="00D40BCD">
            <w:pPr>
              <w:spacing w:line="360" w:lineRule="auto"/>
              <w:rPr>
                <w:b/>
                <w:bCs/>
                <w:sz w:val="28"/>
              </w:rPr>
            </w:pPr>
            <w:r>
              <w:rPr>
                <w:b/>
                <w:bCs/>
                <w:sz w:val="28"/>
              </w:rPr>
              <w:t>1. Краткая характеристика ООО X»………………………………..</w:t>
            </w:r>
          </w:p>
        </w:tc>
        <w:tc>
          <w:tcPr>
            <w:tcW w:w="580" w:type="dxa"/>
          </w:tcPr>
          <w:p w:rsidR="00D40BCD" w:rsidRDefault="00D40BCD">
            <w:pPr>
              <w:spacing w:line="360" w:lineRule="auto"/>
              <w:rPr>
                <w:b/>
                <w:bCs/>
                <w:sz w:val="28"/>
              </w:rPr>
            </w:pPr>
            <w:r>
              <w:rPr>
                <w:b/>
                <w:bCs/>
                <w:sz w:val="28"/>
              </w:rPr>
              <w:t>6</w:t>
            </w:r>
          </w:p>
        </w:tc>
      </w:tr>
      <w:tr w:rsidR="00D40BCD">
        <w:tc>
          <w:tcPr>
            <w:tcW w:w="8988" w:type="dxa"/>
          </w:tcPr>
          <w:p w:rsidR="00D40BCD" w:rsidRDefault="00D40BCD">
            <w:pPr>
              <w:spacing w:line="360" w:lineRule="auto"/>
              <w:rPr>
                <w:b/>
                <w:bCs/>
                <w:sz w:val="28"/>
              </w:rPr>
            </w:pPr>
            <w:r>
              <w:rPr>
                <w:b/>
                <w:bCs/>
                <w:color w:val="000000"/>
                <w:sz w:val="28"/>
                <w:szCs w:val="27"/>
              </w:rPr>
              <w:t>2.  Анализ показателей финансовой устойчивости организации……..</w:t>
            </w:r>
          </w:p>
        </w:tc>
        <w:tc>
          <w:tcPr>
            <w:tcW w:w="580" w:type="dxa"/>
          </w:tcPr>
          <w:p w:rsidR="00D40BCD" w:rsidRDefault="00D40BCD">
            <w:pPr>
              <w:spacing w:line="360" w:lineRule="auto"/>
              <w:rPr>
                <w:b/>
                <w:bCs/>
                <w:sz w:val="28"/>
              </w:rPr>
            </w:pPr>
            <w:r>
              <w:rPr>
                <w:b/>
                <w:bCs/>
                <w:sz w:val="28"/>
              </w:rPr>
              <w:t>7</w:t>
            </w:r>
          </w:p>
        </w:tc>
      </w:tr>
      <w:tr w:rsidR="00D40BCD">
        <w:tc>
          <w:tcPr>
            <w:tcW w:w="8988" w:type="dxa"/>
          </w:tcPr>
          <w:p w:rsidR="00D40BCD" w:rsidRDefault="00D40BCD">
            <w:pPr>
              <w:spacing w:line="360" w:lineRule="auto"/>
              <w:rPr>
                <w:b/>
                <w:bCs/>
                <w:sz w:val="28"/>
              </w:rPr>
            </w:pPr>
            <w:r>
              <w:rPr>
                <w:b/>
                <w:bCs/>
                <w:sz w:val="28"/>
              </w:rPr>
              <w:t>3. Анализ и оценка показателей ликвидности…………………………..</w:t>
            </w:r>
          </w:p>
        </w:tc>
        <w:tc>
          <w:tcPr>
            <w:tcW w:w="580" w:type="dxa"/>
          </w:tcPr>
          <w:p w:rsidR="00D40BCD" w:rsidRDefault="00D40BCD">
            <w:pPr>
              <w:spacing w:line="360" w:lineRule="auto"/>
              <w:rPr>
                <w:b/>
                <w:bCs/>
                <w:sz w:val="28"/>
              </w:rPr>
            </w:pPr>
            <w:r>
              <w:rPr>
                <w:b/>
                <w:bCs/>
                <w:sz w:val="28"/>
              </w:rPr>
              <w:t>20</w:t>
            </w:r>
          </w:p>
        </w:tc>
      </w:tr>
      <w:tr w:rsidR="00D40BCD">
        <w:tc>
          <w:tcPr>
            <w:tcW w:w="8988" w:type="dxa"/>
          </w:tcPr>
          <w:p w:rsidR="00D40BCD" w:rsidRDefault="00D40BCD">
            <w:pPr>
              <w:spacing w:line="360" w:lineRule="auto"/>
              <w:rPr>
                <w:b/>
                <w:bCs/>
                <w:sz w:val="28"/>
              </w:rPr>
            </w:pPr>
            <w:r>
              <w:rPr>
                <w:b/>
                <w:bCs/>
                <w:sz w:val="28"/>
              </w:rPr>
              <w:t>4. Анализ и оценка показателей платежеспособности…………………</w:t>
            </w:r>
          </w:p>
        </w:tc>
        <w:tc>
          <w:tcPr>
            <w:tcW w:w="580" w:type="dxa"/>
          </w:tcPr>
          <w:p w:rsidR="00D40BCD" w:rsidRDefault="00D40BCD">
            <w:pPr>
              <w:spacing w:line="360" w:lineRule="auto"/>
              <w:rPr>
                <w:b/>
                <w:bCs/>
                <w:sz w:val="28"/>
              </w:rPr>
            </w:pPr>
            <w:r>
              <w:rPr>
                <w:b/>
                <w:bCs/>
                <w:sz w:val="28"/>
              </w:rPr>
              <w:t>29</w:t>
            </w:r>
          </w:p>
        </w:tc>
      </w:tr>
      <w:tr w:rsidR="00D40BCD">
        <w:tc>
          <w:tcPr>
            <w:tcW w:w="8988" w:type="dxa"/>
          </w:tcPr>
          <w:p w:rsidR="00D40BCD" w:rsidRDefault="00D40BCD">
            <w:pPr>
              <w:spacing w:line="360" w:lineRule="auto"/>
              <w:rPr>
                <w:b/>
                <w:bCs/>
                <w:sz w:val="28"/>
              </w:rPr>
            </w:pPr>
            <w:r>
              <w:rPr>
                <w:b/>
                <w:bCs/>
                <w:sz w:val="28"/>
                <w:szCs w:val="23"/>
              </w:rPr>
              <w:t>Заключение…………………………………………………………………...</w:t>
            </w:r>
          </w:p>
        </w:tc>
        <w:tc>
          <w:tcPr>
            <w:tcW w:w="580" w:type="dxa"/>
          </w:tcPr>
          <w:p w:rsidR="00D40BCD" w:rsidRDefault="00D40BCD">
            <w:pPr>
              <w:spacing w:line="360" w:lineRule="auto"/>
              <w:rPr>
                <w:b/>
                <w:bCs/>
                <w:sz w:val="28"/>
              </w:rPr>
            </w:pPr>
            <w:r>
              <w:rPr>
                <w:b/>
                <w:bCs/>
                <w:sz w:val="28"/>
              </w:rPr>
              <w:t>38</w:t>
            </w:r>
          </w:p>
        </w:tc>
      </w:tr>
      <w:tr w:rsidR="00D40BCD">
        <w:tc>
          <w:tcPr>
            <w:tcW w:w="8988" w:type="dxa"/>
          </w:tcPr>
          <w:p w:rsidR="00D40BCD" w:rsidRDefault="00D40BCD">
            <w:pPr>
              <w:spacing w:line="360" w:lineRule="auto"/>
              <w:rPr>
                <w:b/>
                <w:bCs/>
                <w:sz w:val="28"/>
              </w:rPr>
            </w:pPr>
            <w:r>
              <w:rPr>
                <w:b/>
                <w:bCs/>
                <w:color w:val="000000"/>
                <w:sz w:val="28"/>
                <w:szCs w:val="23"/>
              </w:rPr>
              <w:t>Список использованной литературы……………………………………..</w:t>
            </w:r>
          </w:p>
        </w:tc>
        <w:tc>
          <w:tcPr>
            <w:tcW w:w="580" w:type="dxa"/>
          </w:tcPr>
          <w:p w:rsidR="00D40BCD" w:rsidRDefault="00D40BCD">
            <w:pPr>
              <w:spacing w:line="360" w:lineRule="auto"/>
              <w:rPr>
                <w:b/>
                <w:bCs/>
                <w:sz w:val="28"/>
              </w:rPr>
            </w:pPr>
            <w:r>
              <w:rPr>
                <w:b/>
                <w:bCs/>
                <w:sz w:val="28"/>
              </w:rPr>
              <w:t>40</w:t>
            </w:r>
          </w:p>
        </w:tc>
      </w:tr>
      <w:tr w:rsidR="00D40BCD">
        <w:tc>
          <w:tcPr>
            <w:tcW w:w="8988" w:type="dxa"/>
          </w:tcPr>
          <w:p w:rsidR="00D40BCD" w:rsidRDefault="00D40BCD">
            <w:pPr>
              <w:spacing w:line="360" w:lineRule="auto"/>
              <w:rPr>
                <w:b/>
                <w:bCs/>
                <w:sz w:val="28"/>
              </w:rPr>
            </w:pPr>
            <w:r>
              <w:rPr>
                <w:b/>
                <w:bCs/>
                <w:sz w:val="28"/>
              </w:rPr>
              <w:t>Приложение</w:t>
            </w:r>
          </w:p>
        </w:tc>
        <w:tc>
          <w:tcPr>
            <w:tcW w:w="580" w:type="dxa"/>
          </w:tcPr>
          <w:p w:rsidR="00D40BCD" w:rsidRDefault="00D40BCD">
            <w:pPr>
              <w:spacing w:line="360" w:lineRule="auto"/>
              <w:rPr>
                <w:b/>
                <w:bCs/>
                <w:sz w:val="28"/>
              </w:rPr>
            </w:pPr>
          </w:p>
        </w:tc>
      </w:tr>
    </w:tbl>
    <w:p w:rsidR="00D40BCD" w:rsidRDefault="00D40BCD"/>
    <w:p w:rsidR="00D40BCD" w:rsidRDefault="00D40BCD"/>
    <w:p w:rsidR="00D40BCD" w:rsidRDefault="00D40BCD"/>
    <w:p w:rsidR="00D40BCD" w:rsidRDefault="00D40BCD">
      <w:pPr>
        <w:spacing w:line="360" w:lineRule="auto"/>
      </w:pPr>
    </w:p>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Pr>
        <w:pStyle w:val="2"/>
        <w:rPr>
          <w:i w:val="0"/>
          <w:iCs w:val="0"/>
        </w:rPr>
      </w:pPr>
      <w:r>
        <w:rPr>
          <w:i w:val="0"/>
          <w:iCs w:val="0"/>
        </w:rPr>
        <w:t>Введение</w:t>
      </w:r>
    </w:p>
    <w:p w:rsidR="00D40BCD" w:rsidRDefault="00D40BCD"/>
    <w:p w:rsidR="00D40BCD" w:rsidRDefault="00D40BCD"/>
    <w:p w:rsidR="00D40BCD" w:rsidRDefault="00D40BCD">
      <w:pPr>
        <w:spacing w:line="360" w:lineRule="auto"/>
        <w:ind w:firstLine="709"/>
        <w:jc w:val="both"/>
        <w:rPr>
          <w:sz w:val="28"/>
        </w:rPr>
      </w:pPr>
      <w:r>
        <w:rPr>
          <w:sz w:val="28"/>
        </w:rPr>
        <w:t>Рыночная экономика обусловливает необходимость развития финансового анализа в первую очередь на микроуровне – то есть на уровне отдельных предприятий, так как именно предприятия (при любой форме собственности) составляют основу рыночной экономики.</w:t>
      </w:r>
    </w:p>
    <w:p w:rsidR="00D40BCD" w:rsidRDefault="00D40BCD">
      <w:pPr>
        <w:pStyle w:val="21"/>
      </w:pPr>
      <w: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результате его функционирования. На основании доступной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D40BCD" w:rsidRDefault="00D40BCD">
      <w:pPr>
        <w:pStyle w:val="21"/>
      </w:pPr>
      <w:r>
        <w:t>В связи с этим тема выбранной работы является актуальной.</w:t>
      </w:r>
    </w:p>
    <w:p w:rsidR="00D40BCD" w:rsidRDefault="00D40BCD">
      <w:pPr>
        <w:shd w:val="clear" w:color="auto" w:fill="FFFFFF"/>
        <w:autoSpaceDE w:val="0"/>
        <w:autoSpaceDN w:val="0"/>
        <w:adjustRightInd w:val="0"/>
        <w:spacing w:line="360" w:lineRule="auto"/>
        <w:ind w:firstLine="709"/>
        <w:jc w:val="both"/>
        <w:rPr>
          <w:sz w:val="28"/>
        </w:rPr>
      </w:pPr>
      <w:r>
        <w:rPr>
          <w:color w:val="000000"/>
          <w:sz w:val="28"/>
          <w:szCs w:val="23"/>
        </w:rPr>
        <w:t xml:space="preserve">Под </w:t>
      </w:r>
      <w:r>
        <w:rPr>
          <w:i/>
          <w:iCs/>
          <w:color w:val="000000"/>
          <w:sz w:val="28"/>
          <w:szCs w:val="23"/>
        </w:rPr>
        <w:t>ликвидностью организации</w:t>
      </w:r>
      <w:r>
        <w:rPr>
          <w:color w:val="000000"/>
          <w:sz w:val="28"/>
          <w:szCs w:val="23"/>
        </w:rPr>
        <w:t xml:space="preserve"> понимается ее способность ----------. [2] Ликвидность означает безусловную платежеспособность организации и предполагает постоянное равенство между ее ак</w:t>
      </w:r>
      <w:r>
        <w:rPr>
          <w:color w:val="000000"/>
          <w:sz w:val="28"/>
          <w:szCs w:val="23"/>
        </w:rPr>
        <w:softHyphen/>
        <w:t>тивами и обязательствами одновременно по:</w:t>
      </w:r>
    </w:p>
    <w:p w:rsidR="00D40BCD" w:rsidRDefault="00D40BCD">
      <w:pPr>
        <w:numPr>
          <w:ilvl w:val="0"/>
          <w:numId w:val="9"/>
        </w:numPr>
        <w:shd w:val="clear" w:color="auto" w:fill="FFFFFF"/>
        <w:autoSpaceDE w:val="0"/>
        <w:autoSpaceDN w:val="0"/>
        <w:adjustRightInd w:val="0"/>
        <w:spacing w:line="360" w:lineRule="auto"/>
        <w:jc w:val="both"/>
        <w:rPr>
          <w:sz w:val="28"/>
        </w:rPr>
      </w:pPr>
      <w:r>
        <w:rPr>
          <w:color w:val="000000"/>
          <w:sz w:val="28"/>
          <w:szCs w:val="23"/>
        </w:rPr>
        <w:t>общей сумме;</w:t>
      </w:r>
    </w:p>
    <w:p w:rsidR="00D40BCD" w:rsidRDefault="00D40BCD">
      <w:pPr>
        <w:numPr>
          <w:ilvl w:val="0"/>
          <w:numId w:val="9"/>
        </w:numPr>
        <w:shd w:val="clear" w:color="auto" w:fill="FFFFFF"/>
        <w:autoSpaceDE w:val="0"/>
        <w:autoSpaceDN w:val="0"/>
        <w:adjustRightInd w:val="0"/>
        <w:spacing w:line="360" w:lineRule="auto"/>
        <w:jc w:val="both"/>
        <w:rPr>
          <w:sz w:val="28"/>
        </w:rPr>
      </w:pPr>
      <w:r>
        <w:rPr>
          <w:color w:val="000000"/>
          <w:sz w:val="28"/>
          <w:szCs w:val="23"/>
        </w:rPr>
        <w:t>срокам превращения в деньги (активы) и срокам погаше</w:t>
      </w:r>
      <w:r>
        <w:rPr>
          <w:color w:val="000000"/>
          <w:sz w:val="28"/>
          <w:szCs w:val="23"/>
        </w:rPr>
        <w:softHyphen/>
        <w:t>ния (обязательства).</w:t>
      </w:r>
    </w:p>
    <w:p w:rsidR="00D40BCD" w:rsidRDefault="00D40BCD">
      <w:pPr>
        <w:pStyle w:val="20"/>
        <w:ind w:firstLine="720"/>
      </w:pPr>
      <w:r>
        <w:t>Анализ ликвидности организации представляет собой анализ ликвидности баланса и заключается в сравнении средств по акти</w:t>
      </w:r>
      <w:r>
        <w:softHyphen/>
        <w:t>ву, сгруппированных по степени ликвидности и расположенных в порядке убывания с обязательствами по пассиву, объединенными по срокам их погашения в порядке возрастания сроков.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Различают:</w:t>
      </w:r>
    </w:p>
    <w:p w:rsidR="00D40BCD" w:rsidRDefault="00D40BCD">
      <w:pPr>
        <w:pStyle w:val="20"/>
        <w:numPr>
          <w:ilvl w:val="0"/>
          <w:numId w:val="5"/>
        </w:numPr>
      </w:pPr>
      <w:r>
        <w:t>текущую ликвидность — соответствие дебитор</w:t>
      </w:r>
      <w:r>
        <w:softHyphen/>
        <w:t>ской задолженности и денежных средств дебиторской задолжен</w:t>
      </w:r>
      <w:r>
        <w:softHyphen/>
        <w:t>ности;</w:t>
      </w:r>
    </w:p>
    <w:p w:rsidR="00D40BCD" w:rsidRDefault="00D40BCD">
      <w:pPr>
        <w:numPr>
          <w:ilvl w:val="0"/>
          <w:numId w:val="5"/>
        </w:numPr>
        <w:shd w:val="clear" w:color="auto" w:fill="FFFFFF"/>
        <w:autoSpaceDE w:val="0"/>
        <w:autoSpaceDN w:val="0"/>
        <w:adjustRightInd w:val="0"/>
        <w:spacing w:line="360" w:lineRule="auto"/>
        <w:jc w:val="both"/>
        <w:rPr>
          <w:sz w:val="28"/>
        </w:rPr>
      </w:pPr>
      <w:r>
        <w:rPr>
          <w:color w:val="000000"/>
          <w:sz w:val="28"/>
          <w:szCs w:val="23"/>
        </w:rPr>
        <w:t>расчетную ликвидность — соответствие групп актива и пассива по срокам их оборачиваемости в условиях нор</w:t>
      </w:r>
      <w:r>
        <w:rPr>
          <w:color w:val="000000"/>
          <w:sz w:val="28"/>
          <w:szCs w:val="23"/>
        </w:rPr>
        <w:softHyphen/>
        <w:t>мального функционирования организации;</w:t>
      </w:r>
    </w:p>
    <w:p w:rsidR="00D40BCD" w:rsidRDefault="00D40BCD">
      <w:pPr>
        <w:numPr>
          <w:ilvl w:val="0"/>
          <w:numId w:val="5"/>
        </w:numPr>
        <w:shd w:val="clear" w:color="auto" w:fill="FFFFFF"/>
        <w:autoSpaceDE w:val="0"/>
        <w:autoSpaceDN w:val="0"/>
        <w:adjustRightInd w:val="0"/>
        <w:spacing w:line="360" w:lineRule="auto"/>
        <w:jc w:val="both"/>
        <w:rPr>
          <w:sz w:val="28"/>
        </w:rPr>
      </w:pPr>
      <w:r>
        <w:rPr>
          <w:color w:val="000000"/>
          <w:sz w:val="28"/>
          <w:szCs w:val="23"/>
        </w:rPr>
        <w:t>срочную ликвидность — способность к погаше</w:t>
      </w:r>
      <w:r>
        <w:rPr>
          <w:color w:val="000000"/>
          <w:sz w:val="28"/>
          <w:szCs w:val="23"/>
        </w:rPr>
        <w:softHyphen/>
        <w:t>нию обязательств в случае ликвидации организации.</w:t>
      </w:r>
    </w:p>
    <w:p w:rsidR="00D40BCD" w:rsidRDefault="00D40BCD">
      <w:pPr>
        <w:shd w:val="clear" w:color="auto" w:fill="FFFFFF"/>
        <w:autoSpaceDE w:val="0"/>
        <w:autoSpaceDN w:val="0"/>
        <w:adjustRightInd w:val="0"/>
        <w:spacing w:line="360" w:lineRule="auto"/>
        <w:jc w:val="both"/>
        <w:rPr>
          <w:sz w:val="28"/>
        </w:rPr>
      </w:pPr>
      <w:r>
        <w:rPr>
          <w:color w:val="000000"/>
          <w:sz w:val="28"/>
        </w:rPr>
        <w:t>Сравнение наиболее ликвидных и быстро реализуемых акти</w:t>
      </w:r>
      <w:r>
        <w:rPr>
          <w:color w:val="000000"/>
          <w:sz w:val="28"/>
        </w:rPr>
        <w:softHyphen/>
        <w:t>вов с наиболее срочными обязательствами и краткосрочными пассивами показывает текущую ликвидность, т.е. платежеспо</w:t>
      </w:r>
      <w:r>
        <w:rPr>
          <w:color w:val="000000"/>
          <w:sz w:val="28"/>
        </w:rPr>
        <w:softHyphen/>
        <w:t>собность или неплатежеспособность организации в ближайшее к моменту проведения анализа время.</w:t>
      </w:r>
    </w:p>
    <w:p w:rsidR="00D40BCD" w:rsidRDefault="00D40BCD">
      <w:pPr>
        <w:shd w:val="clear" w:color="auto" w:fill="FFFFFF"/>
        <w:autoSpaceDE w:val="0"/>
        <w:autoSpaceDN w:val="0"/>
        <w:adjustRightInd w:val="0"/>
        <w:spacing w:line="360" w:lineRule="auto"/>
        <w:jc w:val="both"/>
        <w:rPr>
          <w:sz w:val="28"/>
        </w:rPr>
      </w:pPr>
      <w:r>
        <w:rPr>
          <w:color w:val="000000"/>
          <w:sz w:val="28"/>
        </w:rPr>
        <w:t>Сравнение медленно реализуемых активов с долгосрочными обязательствами показывает перспективную ликвидность, т.е. прогноз платежеспособности организации.</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Платежеспособность организации</w:t>
      </w:r>
      <w:r>
        <w:rPr>
          <w:color w:val="000000"/>
          <w:sz w:val="28"/>
          <w:szCs w:val="23"/>
        </w:rPr>
        <w:t xml:space="preserve"> — внешний признак его финансовой устойчивости и обусловлена -----------------------. Она оп</w:t>
      </w:r>
      <w:r>
        <w:rPr>
          <w:color w:val="000000"/>
          <w:sz w:val="28"/>
          <w:szCs w:val="23"/>
        </w:rPr>
        <w:softHyphen/>
        <w:t>ределяется возможностью организации наличными денежными ресурсами своевременно погашать свои платежные обязательст</w:t>
      </w:r>
      <w:r>
        <w:rPr>
          <w:color w:val="000000"/>
          <w:sz w:val="28"/>
          <w:szCs w:val="23"/>
        </w:rPr>
        <w:softHyphen/>
        <w:t>ва. Анализ платежеспособности необходим не только для самой организации с целью оценки и прогнозирования его дальнейшей финансовой деятельности, но и для ее внешних партнеров и по</w:t>
      </w:r>
      <w:r>
        <w:rPr>
          <w:color w:val="000000"/>
          <w:sz w:val="28"/>
          <w:szCs w:val="23"/>
        </w:rPr>
        <w:softHyphen/>
        <w:t>тенциальных инвесторов. [2]</w:t>
      </w:r>
    </w:p>
    <w:p w:rsidR="00D40BCD" w:rsidRDefault="00D40BCD">
      <w:pPr>
        <w:pStyle w:val="21"/>
      </w:pPr>
      <w:r>
        <w:rPr>
          <w:color w:val="000000"/>
          <w:szCs w:val="23"/>
        </w:rPr>
        <w:t>Оценка платежеспособности осуществляется на основе ана</w:t>
      </w:r>
      <w:r>
        <w:rPr>
          <w:color w:val="000000"/>
          <w:szCs w:val="23"/>
        </w:rPr>
        <w:softHyphen/>
        <w:t>лиза ликвидности текущих активов организации, т.е. их способ</w:t>
      </w:r>
      <w:r>
        <w:rPr>
          <w:color w:val="000000"/>
          <w:szCs w:val="23"/>
        </w:rPr>
        <w:softHyphen/>
        <w:t>ности превращаться в денежную наличность, так как зависит от нее напрямую. При этом в отличие от платежеспособности по</w:t>
      </w:r>
      <w:r>
        <w:rPr>
          <w:color w:val="000000"/>
          <w:szCs w:val="23"/>
        </w:rPr>
        <w:softHyphen/>
        <w:t>нятие ликвидности означает не только текущее состояние расче</w:t>
      </w:r>
      <w:r>
        <w:rPr>
          <w:color w:val="000000"/>
          <w:szCs w:val="23"/>
        </w:rPr>
        <w:softHyphen/>
        <w:t>тов, но и характеризует соответствующие перспективы. В про</w:t>
      </w:r>
      <w:r>
        <w:rPr>
          <w:color w:val="000000"/>
          <w:szCs w:val="23"/>
        </w:rPr>
        <w:softHyphen/>
        <w:t>цессе анализа необходимо определить достаточность денежных средств. Метод оценки достаточности средств основан на анали</w:t>
      </w:r>
      <w:r>
        <w:rPr>
          <w:color w:val="000000"/>
          <w:szCs w:val="23"/>
        </w:rPr>
        <w:softHyphen/>
        <w:t>зе финансовых потоков организации: приток денежных средств должен обеспечивать покрытие текущих обязательств организа</w:t>
      </w:r>
      <w:r>
        <w:rPr>
          <w:color w:val="000000"/>
          <w:szCs w:val="23"/>
        </w:rPr>
        <w:softHyphen/>
        <w:t xml:space="preserve">ции. Исходной информацией для анализа движения денежных средств являются данные Главной книги или журналов-ордеров по отдельным бухгалтерским счетам. При анализе финансовых </w:t>
      </w:r>
      <w:r>
        <w:rPr>
          <w:color w:val="000000"/>
        </w:rPr>
        <w:t>потоков проводится сопоставление потоков поступления и рас</w:t>
      </w:r>
      <w:r>
        <w:rPr>
          <w:color w:val="000000"/>
        </w:rPr>
        <w:softHyphen/>
        <w:t>ходования денежных средств.</w:t>
      </w:r>
    </w:p>
    <w:p w:rsidR="00D40BCD" w:rsidRDefault="00D40BCD">
      <w:pPr>
        <w:pStyle w:val="21"/>
      </w:pPr>
      <w:r>
        <w:t xml:space="preserve">Цель курсовой работы: финансовый анализ рентабельности и ликвидности предприятия на примере ООО «X». </w:t>
      </w:r>
    </w:p>
    <w:p w:rsidR="00D40BCD" w:rsidRDefault="00D40BCD">
      <w:pPr>
        <w:pStyle w:val="21"/>
      </w:pPr>
      <w:r>
        <w:t xml:space="preserve">Задачи работы: </w:t>
      </w:r>
    </w:p>
    <w:p w:rsidR="00D40BCD" w:rsidRDefault="00D40BCD">
      <w:pPr>
        <w:pStyle w:val="21"/>
      </w:pPr>
      <w:r>
        <w:t>Изучить теоретическую литературу по теме;</w:t>
      </w:r>
    </w:p>
    <w:p w:rsidR="00D40BCD" w:rsidRDefault="00D40BCD">
      <w:pPr>
        <w:pStyle w:val="21"/>
      </w:pPr>
      <w:r>
        <w:t>Провести анализ финансовых коэффициентов ликвидности и платежеспособности ООО «X»;</w:t>
      </w:r>
    </w:p>
    <w:p w:rsidR="00D40BCD" w:rsidRDefault="00D40BCD">
      <w:pPr>
        <w:pStyle w:val="21"/>
      </w:pPr>
      <w:r>
        <w:t>Изучить финансовое состояние ООО «X»;</w:t>
      </w:r>
    </w:p>
    <w:p w:rsidR="00D40BCD" w:rsidRDefault="00D40BCD">
      <w:pPr>
        <w:pStyle w:val="21"/>
      </w:pPr>
      <w:r>
        <w:t xml:space="preserve">Выдать рекомендации по усовершенствованию финансовой деятельности предприятия. </w:t>
      </w:r>
    </w:p>
    <w:p w:rsidR="00D40BCD" w:rsidRDefault="00D40BCD">
      <w:pPr>
        <w:pStyle w:val="31"/>
      </w:pPr>
      <w:r>
        <w:t>Основными источниками информации для проведения анализа фи</w:t>
      </w:r>
      <w:r>
        <w:softHyphen/>
        <w:t>нансовых результатов деятельности рассматриваемого предприятия яв</w:t>
      </w:r>
      <w:r>
        <w:softHyphen/>
        <w:t>ляются документы финансовой отчетности (приложение №1,2,3), а также опрос специалистов ООО "X".</w:t>
      </w:r>
    </w:p>
    <w:p w:rsidR="00D40BCD" w:rsidRDefault="00D40BCD">
      <w:pPr>
        <w:pStyle w:val="31"/>
      </w:pPr>
    </w:p>
    <w:p w:rsidR="00D40BCD" w:rsidRDefault="00D40BCD">
      <w:pPr>
        <w:pStyle w:val="31"/>
      </w:pPr>
    </w:p>
    <w:p w:rsidR="00D40BCD" w:rsidRDefault="00D40BCD">
      <w:pPr>
        <w:pStyle w:val="31"/>
      </w:pPr>
    </w:p>
    <w:p w:rsidR="00D40BCD" w:rsidRDefault="00D40BCD">
      <w:pPr>
        <w:pStyle w:val="31"/>
      </w:pPr>
    </w:p>
    <w:p w:rsidR="00D40BCD" w:rsidRDefault="00D40BCD">
      <w:pPr>
        <w:pStyle w:val="31"/>
      </w:pPr>
    </w:p>
    <w:p w:rsidR="00D40BCD" w:rsidRDefault="00D40BCD">
      <w:pPr>
        <w:pStyle w:val="31"/>
      </w:pPr>
    </w:p>
    <w:p w:rsidR="00D40BCD" w:rsidRDefault="00D40BCD">
      <w:pPr>
        <w:pStyle w:val="31"/>
      </w:pPr>
    </w:p>
    <w:p w:rsidR="00D40BCD" w:rsidRDefault="00D40BCD">
      <w:pPr>
        <w:pStyle w:val="31"/>
      </w:pPr>
    </w:p>
    <w:p w:rsidR="00D40BCD" w:rsidRDefault="00D40BCD">
      <w:pPr>
        <w:pStyle w:val="2"/>
      </w:pPr>
      <w:r>
        <w:rPr>
          <w:i w:val="0"/>
          <w:iCs w:val="0"/>
        </w:rPr>
        <w:t>1. Краткая характеристика хозяйствующего субъекта</w:t>
      </w:r>
    </w:p>
    <w:p w:rsidR="00D40BCD" w:rsidRDefault="00D40BCD"/>
    <w:p w:rsidR="00D40BCD" w:rsidRDefault="00D40BCD">
      <w:pPr>
        <w:shd w:val="clear" w:color="auto" w:fill="FFFFFF"/>
        <w:spacing w:before="43" w:line="360" w:lineRule="auto"/>
        <w:ind w:left="6" w:right="23" w:firstLine="709"/>
        <w:jc w:val="both"/>
        <w:rPr>
          <w:sz w:val="28"/>
        </w:rPr>
      </w:pPr>
      <w:r>
        <w:rPr>
          <w:color w:val="000000"/>
          <w:sz w:val="28"/>
          <w:szCs w:val="28"/>
        </w:rPr>
        <w:t>Производственная фирма "X" является обществом с ограничен</w:t>
      </w:r>
      <w:r>
        <w:rPr>
          <w:color w:val="000000"/>
          <w:sz w:val="28"/>
          <w:szCs w:val="28"/>
        </w:rPr>
        <w:softHyphen/>
        <w:t xml:space="preserve">ной ответственностью (ООО) - это организационно-правовая форма предприятия. </w:t>
      </w:r>
    </w:p>
    <w:p w:rsidR="00D40BCD" w:rsidRDefault="00D40BCD">
      <w:pPr>
        <w:shd w:val="clear" w:color="auto" w:fill="FFFFFF"/>
        <w:spacing w:before="43" w:line="360" w:lineRule="auto"/>
        <w:ind w:right="29" w:firstLine="706"/>
        <w:jc w:val="both"/>
        <w:rPr>
          <w:sz w:val="28"/>
        </w:rPr>
      </w:pPr>
      <w:r>
        <w:rPr>
          <w:color w:val="000000"/>
          <w:sz w:val="28"/>
          <w:szCs w:val="28"/>
        </w:rPr>
        <w:t xml:space="preserve">В ООО "X" создан уставный  фонд, размер которого на 2001 год составляет 1500 тыс. руб. </w:t>
      </w:r>
    </w:p>
    <w:p w:rsidR="00D40BCD" w:rsidRDefault="00D40BCD">
      <w:pPr>
        <w:shd w:val="clear" w:color="auto" w:fill="FFFFFF"/>
        <w:spacing w:before="36" w:line="360" w:lineRule="auto"/>
        <w:ind w:left="7" w:right="7" w:firstLine="691"/>
        <w:jc w:val="both"/>
        <w:rPr>
          <w:sz w:val="28"/>
        </w:rPr>
      </w:pPr>
      <w:r>
        <w:rPr>
          <w:color w:val="000000"/>
          <w:sz w:val="28"/>
          <w:szCs w:val="30"/>
        </w:rPr>
        <w:t>Высшим органом управления ООО "X" является собрание уча</w:t>
      </w:r>
      <w:r>
        <w:rPr>
          <w:color w:val="000000"/>
          <w:sz w:val="28"/>
          <w:szCs w:val="30"/>
        </w:rPr>
        <w:softHyphen/>
        <w:t xml:space="preserve">стников. </w:t>
      </w:r>
    </w:p>
    <w:p w:rsidR="00D40BCD" w:rsidRDefault="00D40BCD">
      <w:pPr>
        <w:shd w:val="clear" w:color="auto" w:fill="FFFFFF"/>
        <w:spacing w:before="36" w:line="360" w:lineRule="auto"/>
        <w:ind w:left="29" w:right="36" w:firstLine="662"/>
        <w:jc w:val="both"/>
        <w:rPr>
          <w:sz w:val="28"/>
        </w:rPr>
      </w:pPr>
      <w:r>
        <w:rPr>
          <w:color w:val="000000"/>
          <w:sz w:val="28"/>
          <w:szCs w:val="30"/>
        </w:rPr>
        <w:t xml:space="preserve">В 2001 году средне списочная численностью работников ООО "X" увеличилась за счет открытия нового филиала по улице </w:t>
      </w:r>
      <w:r>
        <w:rPr>
          <w:color w:val="000000"/>
          <w:sz w:val="28"/>
          <w:szCs w:val="30"/>
          <w:lang w:val="en-US"/>
        </w:rPr>
        <w:t>N</w:t>
      </w:r>
      <w:r>
        <w:rPr>
          <w:color w:val="000000"/>
          <w:sz w:val="28"/>
          <w:szCs w:val="30"/>
        </w:rPr>
        <w:t xml:space="preserve"> и составила 192 человека.</w:t>
      </w:r>
    </w:p>
    <w:p w:rsidR="00D40BCD" w:rsidRDefault="00D40BCD">
      <w:pPr>
        <w:shd w:val="clear" w:color="auto" w:fill="FFFFFF"/>
        <w:spacing w:before="36" w:line="360" w:lineRule="auto"/>
        <w:ind w:right="36" w:firstLine="720"/>
        <w:jc w:val="both"/>
        <w:rPr>
          <w:sz w:val="28"/>
        </w:rPr>
      </w:pPr>
      <w:r>
        <w:rPr>
          <w:color w:val="000000"/>
          <w:sz w:val="28"/>
          <w:szCs w:val="30"/>
        </w:rPr>
        <w:t xml:space="preserve">В том числе: управленческий персонал - 10 чел.; специалисты- 23 чел.; производственные рабочие- 129 чел.; обслуживающий персонал- </w:t>
      </w:r>
      <w:r>
        <w:rPr>
          <w:color w:val="000000"/>
          <w:sz w:val="28"/>
          <w:szCs w:val="31"/>
        </w:rPr>
        <w:t>30 чел.</w:t>
      </w:r>
    </w:p>
    <w:p w:rsidR="00D40BCD" w:rsidRDefault="00D40BCD">
      <w:pPr>
        <w:shd w:val="clear" w:color="auto" w:fill="FFFFFF"/>
        <w:spacing w:before="58" w:line="360" w:lineRule="auto"/>
        <w:ind w:right="7" w:firstLine="720"/>
        <w:jc w:val="both"/>
        <w:rPr>
          <w:color w:val="000000"/>
          <w:sz w:val="28"/>
          <w:szCs w:val="30"/>
        </w:rPr>
      </w:pPr>
      <w:r>
        <w:rPr>
          <w:color w:val="000000"/>
          <w:sz w:val="28"/>
          <w:szCs w:val="30"/>
        </w:rPr>
        <w:t>В предшествующем, 2000 г., численность персонала фирмы состав</w:t>
      </w:r>
      <w:r>
        <w:rPr>
          <w:color w:val="000000"/>
          <w:sz w:val="28"/>
          <w:szCs w:val="30"/>
        </w:rPr>
        <w:softHyphen/>
        <w:t>ляла 124 человек.</w:t>
      </w:r>
    </w:p>
    <w:p w:rsidR="00D40BCD" w:rsidRDefault="00D40BCD">
      <w:pPr>
        <w:shd w:val="clear" w:color="auto" w:fill="FFFFFF"/>
        <w:spacing w:before="58" w:line="360" w:lineRule="auto"/>
        <w:ind w:right="7" w:firstLine="720"/>
        <w:jc w:val="both"/>
        <w:rPr>
          <w:color w:val="000000"/>
          <w:sz w:val="28"/>
          <w:szCs w:val="30"/>
        </w:rPr>
      </w:pPr>
      <w:r>
        <w:rPr>
          <w:color w:val="000000"/>
          <w:sz w:val="28"/>
          <w:szCs w:val="28"/>
        </w:rPr>
        <w:t xml:space="preserve">Основным видом деятельности ООО "X" является производство и реализация </w:t>
      </w:r>
      <w:r>
        <w:rPr>
          <w:color w:val="000000"/>
          <w:sz w:val="28"/>
          <w:szCs w:val="28"/>
          <w:lang w:val="en-US"/>
        </w:rPr>
        <w:t>N</w:t>
      </w:r>
      <w:r>
        <w:rPr>
          <w:color w:val="000000"/>
          <w:sz w:val="28"/>
          <w:szCs w:val="28"/>
        </w:rPr>
        <w:t xml:space="preserve"> материалов</w:t>
      </w:r>
      <w:r>
        <w:rPr>
          <w:color w:val="000000"/>
          <w:sz w:val="28"/>
          <w:szCs w:val="30"/>
        </w:rPr>
        <w:t>, на данный момент в активе предприятия более пятидесяти наименований продукции. Цены на производимую продукцию ООО "X" аналогичны ценам конкурирующих фирм.</w:t>
      </w:r>
    </w:p>
    <w:p w:rsidR="00D40BCD" w:rsidRDefault="00D40BCD">
      <w:pPr>
        <w:pStyle w:val="a4"/>
        <w:spacing w:line="360" w:lineRule="auto"/>
      </w:pPr>
      <w:r>
        <w:t xml:space="preserve">Целью деятельности ООО "X" является производство </w:t>
      </w:r>
      <w:r>
        <w:rPr>
          <w:lang w:val="en-US"/>
        </w:rPr>
        <w:t>N</w:t>
      </w:r>
      <w:r>
        <w:t xml:space="preserve"> продукции и удовлетворение существующего спроса на нее на рынке </w:t>
      </w:r>
      <w:r>
        <w:rPr>
          <w:lang w:val="en-US"/>
        </w:rPr>
        <w:t>N</w:t>
      </w:r>
      <w:r>
        <w:t xml:space="preserve"> ской области и за ее пределами, соответственно, получение при</w:t>
      </w:r>
      <w:r>
        <w:softHyphen/>
        <w:t>были в процессе этой деятельности (рис.1).</w:t>
      </w:r>
    </w:p>
    <w:p w:rsidR="00D40BCD" w:rsidRDefault="00D40BCD">
      <w:pPr>
        <w:shd w:val="clear" w:color="auto" w:fill="FFFFFF"/>
        <w:spacing w:before="22" w:line="497" w:lineRule="exact"/>
        <w:ind w:left="14" w:right="14" w:firstLine="706"/>
        <w:jc w:val="both"/>
        <w:rPr>
          <w:color w:val="000000"/>
          <w:sz w:val="28"/>
          <w:szCs w:val="21"/>
        </w:rPr>
      </w:pPr>
      <w:r>
        <w:rPr>
          <w:color w:val="000000"/>
          <w:sz w:val="28"/>
          <w:szCs w:val="21"/>
        </w:rPr>
        <w:t xml:space="preserve">Продукция фирмы "X" изготавливается в основном на основе местных материалов. При этом широко используются компоненты, производимые ведущими компаниями мира - такими, как Dow Chemical Co. (США) и Bayer (Германия). Такое сочетание позволяет удовлетворить деловые запросы практически любого партнера. </w:t>
      </w:r>
    </w:p>
    <w:p w:rsidR="00D40BCD" w:rsidRDefault="00D40BCD">
      <w:pPr>
        <w:pStyle w:val="a4"/>
        <w:spacing w:line="360" w:lineRule="auto"/>
      </w:pPr>
    </w:p>
    <w:p w:rsidR="00D40BCD" w:rsidRDefault="00D40BCD">
      <w:pPr>
        <w:shd w:val="clear" w:color="auto" w:fill="FFFFFF"/>
        <w:spacing w:before="22" w:line="360" w:lineRule="auto"/>
        <w:ind w:left="14" w:right="14" w:firstLine="706"/>
        <w:jc w:val="center"/>
        <w:rPr>
          <w:color w:val="000000"/>
          <w:sz w:val="28"/>
          <w:szCs w:val="28"/>
        </w:rPr>
      </w:pPr>
    </w:p>
    <w:p w:rsidR="00D40BCD" w:rsidRDefault="00D40BCD">
      <w:pPr>
        <w:shd w:val="clear" w:color="auto" w:fill="FFFFFF"/>
        <w:spacing w:before="22" w:line="360" w:lineRule="auto"/>
        <w:ind w:left="14" w:right="14" w:firstLine="706"/>
        <w:jc w:val="center"/>
        <w:rPr>
          <w:i/>
          <w:iCs/>
          <w:color w:val="000000"/>
          <w:sz w:val="28"/>
          <w:szCs w:val="28"/>
        </w:rPr>
      </w:pPr>
      <w:r>
        <w:rPr>
          <w:i/>
          <w:iCs/>
          <w:color w:val="000000"/>
          <w:sz w:val="28"/>
          <w:szCs w:val="28"/>
        </w:rPr>
        <w:t>Рис. 1. Объем продаж продукции 2000-2001г.</w:t>
      </w:r>
    </w:p>
    <w:p w:rsidR="00D40BCD" w:rsidRDefault="00D40BCD">
      <w:pPr>
        <w:shd w:val="clear" w:color="auto" w:fill="FFFFFF"/>
        <w:spacing w:before="22" w:line="497" w:lineRule="exact"/>
        <w:ind w:left="14" w:right="14" w:firstLine="706"/>
        <w:jc w:val="both"/>
        <w:rPr>
          <w:color w:val="000000"/>
          <w:sz w:val="28"/>
          <w:szCs w:val="21"/>
        </w:rPr>
      </w:pPr>
      <w:r>
        <w:rPr>
          <w:color w:val="000000"/>
          <w:sz w:val="28"/>
          <w:szCs w:val="21"/>
        </w:rPr>
        <w:t xml:space="preserve">Принципы работы с партнерами предусматривают разработку уникальных рецептов в соответствии с конкретными требованиями заказчика буквально в течение нескольких суток. </w:t>
      </w:r>
    </w:p>
    <w:p w:rsidR="00D40BCD" w:rsidRDefault="00D40BCD">
      <w:pPr>
        <w:shd w:val="clear" w:color="auto" w:fill="FFFFFF"/>
        <w:spacing w:before="22" w:line="497" w:lineRule="exact"/>
        <w:ind w:left="14" w:right="14" w:firstLine="706"/>
        <w:jc w:val="both"/>
        <w:rPr>
          <w:color w:val="000000"/>
          <w:sz w:val="28"/>
          <w:szCs w:val="21"/>
        </w:rPr>
      </w:pPr>
      <w:r>
        <w:rPr>
          <w:color w:val="000000"/>
          <w:sz w:val="28"/>
          <w:szCs w:val="21"/>
        </w:rPr>
        <w:t xml:space="preserve">В данный момент - летом 2001 года - промышленно-технологическая база позволяет ежедневно выпускать около 30 тонн </w:t>
      </w:r>
      <w:r>
        <w:rPr>
          <w:color w:val="000000"/>
          <w:sz w:val="28"/>
          <w:szCs w:val="21"/>
          <w:lang w:val="en-US"/>
        </w:rPr>
        <w:t>N</w:t>
      </w:r>
      <w:r>
        <w:rPr>
          <w:color w:val="000000"/>
          <w:sz w:val="28"/>
          <w:szCs w:val="21"/>
        </w:rPr>
        <w:t xml:space="preserve">, 25 тонн </w:t>
      </w:r>
      <w:r>
        <w:rPr>
          <w:color w:val="000000"/>
          <w:sz w:val="28"/>
          <w:szCs w:val="21"/>
          <w:lang w:val="en-US"/>
        </w:rPr>
        <w:t>N</w:t>
      </w:r>
      <w:r>
        <w:rPr>
          <w:color w:val="000000"/>
          <w:sz w:val="28"/>
          <w:szCs w:val="21"/>
        </w:rPr>
        <w:t xml:space="preserve">, 20 тонн </w:t>
      </w:r>
      <w:r>
        <w:rPr>
          <w:color w:val="000000"/>
          <w:sz w:val="28"/>
          <w:szCs w:val="21"/>
          <w:lang w:val="en-US"/>
        </w:rPr>
        <w:t>n</w:t>
      </w:r>
      <w:r>
        <w:rPr>
          <w:color w:val="000000"/>
          <w:sz w:val="28"/>
          <w:szCs w:val="21"/>
        </w:rPr>
        <w:t xml:space="preserve"> и 12 тонн </w:t>
      </w:r>
      <w:r>
        <w:rPr>
          <w:color w:val="000000"/>
          <w:sz w:val="28"/>
          <w:szCs w:val="21"/>
          <w:lang w:val="en-US"/>
        </w:rPr>
        <w:t>n</w:t>
      </w:r>
      <w:r>
        <w:rPr>
          <w:color w:val="000000"/>
          <w:sz w:val="28"/>
          <w:szCs w:val="21"/>
        </w:rPr>
        <w:t xml:space="preserve">, которые поставляются практически во все регионы от Урала до Дальнего Востока. Особо перспективным направлением являются сухие </w:t>
      </w:r>
      <w:r>
        <w:rPr>
          <w:color w:val="000000"/>
          <w:sz w:val="28"/>
          <w:szCs w:val="21"/>
          <w:lang w:val="en-US"/>
        </w:rPr>
        <w:t>n</w:t>
      </w:r>
      <w:r>
        <w:rPr>
          <w:color w:val="000000"/>
          <w:sz w:val="28"/>
          <w:szCs w:val="21"/>
        </w:rPr>
        <w:t>.</w:t>
      </w:r>
    </w:p>
    <w:p w:rsidR="00D40BCD" w:rsidRDefault="00D40BCD">
      <w:pPr>
        <w:shd w:val="clear" w:color="auto" w:fill="FFFFFF"/>
        <w:spacing w:before="22" w:line="360" w:lineRule="auto"/>
        <w:ind w:left="14" w:right="14" w:firstLine="706"/>
        <w:jc w:val="both"/>
        <w:rPr>
          <w:color w:val="000000"/>
          <w:sz w:val="28"/>
          <w:szCs w:val="21"/>
        </w:rPr>
      </w:pPr>
    </w:p>
    <w:p w:rsidR="00D40BCD" w:rsidRDefault="00D40BCD">
      <w:pPr>
        <w:shd w:val="clear" w:color="auto" w:fill="FFFFFF"/>
        <w:autoSpaceDE w:val="0"/>
        <w:autoSpaceDN w:val="0"/>
        <w:adjustRightInd w:val="0"/>
        <w:spacing w:line="360" w:lineRule="auto"/>
        <w:jc w:val="center"/>
        <w:rPr>
          <w:b/>
          <w:bCs/>
          <w:color w:val="000000"/>
          <w:sz w:val="28"/>
          <w:szCs w:val="27"/>
        </w:rPr>
      </w:pPr>
      <w:r>
        <w:rPr>
          <w:b/>
          <w:bCs/>
          <w:color w:val="000000"/>
          <w:sz w:val="28"/>
          <w:szCs w:val="27"/>
        </w:rPr>
        <w:t>2.  Анализ показателей финансовой устойчивости организации</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Залогом выживаемости и основой стабильности организации слу</w:t>
      </w:r>
      <w:r>
        <w:rPr>
          <w:color w:val="000000"/>
          <w:sz w:val="28"/>
          <w:szCs w:val="23"/>
        </w:rPr>
        <w:softHyphen/>
        <w:t xml:space="preserve">жит ее </w:t>
      </w:r>
      <w:r>
        <w:rPr>
          <w:i/>
          <w:iCs/>
          <w:color w:val="000000"/>
          <w:sz w:val="28"/>
          <w:szCs w:val="23"/>
        </w:rPr>
        <w:t>финансовая устойчивость</w:t>
      </w:r>
      <w:r>
        <w:rPr>
          <w:color w:val="000000"/>
          <w:sz w:val="28"/>
          <w:szCs w:val="23"/>
        </w:rPr>
        <w:t>, т.е. такое состояние финансов, которое гарантирует ее постоянную платежеспособность. Такой хозяйствующий субъект за счет собственных средств покрывает вложенные в активы средства, не допускает неоправданной деби</w:t>
      </w:r>
      <w:r>
        <w:rPr>
          <w:color w:val="000000"/>
          <w:sz w:val="28"/>
          <w:szCs w:val="23"/>
        </w:rPr>
        <w:softHyphen/>
        <w:t>торской и кредиторской задолженности и расплачивается в срок по своим обязательствам.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На устойчивость организации оказывают влияние различные факторы: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положение организации на товарном рынке;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производство дешевой и пользующейся спросом продукции;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потенциал в деловом сотрудничестве;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степень зависимости от внешних кредиторов и инвесторов;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наличие платежеспособных дебиторов;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эффективность хозяйственных и финансовых операций и т.д.</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 зависимости от влияния различных факторов можно выде</w:t>
      </w:r>
      <w:r>
        <w:rPr>
          <w:color w:val="000000"/>
          <w:sz w:val="28"/>
          <w:szCs w:val="23"/>
        </w:rPr>
        <w:softHyphen/>
        <w:t>лить следующие виды устойчивости.</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Внутренняя устойчивость — </w:t>
      </w:r>
      <w:r>
        <w:rPr>
          <w:color w:val="000000"/>
          <w:sz w:val="28"/>
          <w:szCs w:val="23"/>
        </w:rPr>
        <w:t>это такое общее финансовое со</w:t>
      </w:r>
      <w:r>
        <w:rPr>
          <w:color w:val="000000"/>
          <w:sz w:val="28"/>
          <w:szCs w:val="23"/>
        </w:rPr>
        <w:softHyphen/>
        <w:t>стояние организации, при котором -------------------------------------------------. В основе достижения та</w:t>
      </w:r>
      <w:r>
        <w:rPr>
          <w:color w:val="000000"/>
          <w:sz w:val="28"/>
          <w:szCs w:val="23"/>
        </w:rPr>
        <w:softHyphen/>
        <w:t>кой устойчивости лежит принцип активного реагирования на из</w:t>
      </w:r>
      <w:r>
        <w:rPr>
          <w:color w:val="000000"/>
          <w:sz w:val="28"/>
          <w:szCs w:val="23"/>
        </w:rPr>
        <w:softHyphen/>
        <w:t>менение внутренних и внешних факторов. [2]</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Общая устойчивость — </w:t>
      </w:r>
      <w:r>
        <w:rPr>
          <w:color w:val="000000"/>
          <w:sz w:val="28"/>
          <w:szCs w:val="23"/>
        </w:rPr>
        <w:t>достигается движением денежных по</w:t>
      </w:r>
      <w:r>
        <w:rPr>
          <w:color w:val="000000"/>
          <w:sz w:val="28"/>
          <w:szCs w:val="23"/>
        </w:rPr>
        <w:softHyphen/>
        <w:t>токов, обеспечивающим постоянное превышение поступления средств (доходов) над их расходованием (затратами).</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Финансовая устойчивость — </w:t>
      </w:r>
      <w:r>
        <w:rPr>
          <w:color w:val="000000"/>
          <w:sz w:val="28"/>
          <w:szCs w:val="23"/>
        </w:rPr>
        <w:t>определяется превышением дохо</w:t>
      </w:r>
      <w:r>
        <w:rPr>
          <w:color w:val="000000"/>
          <w:sz w:val="28"/>
          <w:szCs w:val="23"/>
        </w:rPr>
        <w:softHyphen/>
        <w:t>дов над расходами, обеспечивает свободное маневрирование де</w:t>
      </w:r>
      <w:r>
        <w:rPr>
          <w:color w:val="000000"/>
          <w:sz w:val="28"/>
          <w:szCs w:val="23"/>
        </w:rPr>
        <w:softHyphen/>
        <w:t>нежными средствами и бесперебойный процесс производства и реализации продукции. Финансовая устойчивость формируется в процессе всей производственно-хозяйственной деятельности и яв</w:t>
      </w:r>
      <w:r>
        <w:rPr>
          <w:color w:val="000000"/>
          <w:sz w:val="28"/>
          <w:szCs w:val="23"/>
        </w:rPr>
        <w:softHyphen/>
        <w:t>ляется главным компонентом общей устойчивости организации.</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Финансовая устойчивость — </w:t>
      </w:r>
      <w:r>
        <w:rPr>
          <w:color w:val="000000"/>
          <w:sz w:val="28"/>
          <w:szCs w:val="23"/>
        </w:rPr>
        <w:t>это такое состояние финансовых ресурсов, их распределение и использование, которое обеспечи</w:t>
      </w:r>
      <w:r>
        <w:rPr>
          <w:color w:val="000000"/>
          <w:sz w:val="28"/>
          <w:szCs w:val="23"/>
        </w:rPr>
        <w:softHyphen/>
        <w:t>вает -------------------------------.</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На финансовую устойчивость организации влияет огромное количество факторов, которые можно разделить по:</w:t>
      </w:r>
    </w:p>
    <w:p w:rsidR="00D40BCD" w:rsidRDefault="00D40BCD">
      <w:pPr>
        <w:numPr>
          <w:ilvl w:val="0"/>
          <w:numId w:val="6"/>
        </w:numPr>
        <w:shd w:val="clear" w:color="auto" w:fill="FFFFFF"/>
        <w:autoSpaceDE w:val="0"/>
        <w:autoSpaceDN w:val="0"/>
        <w:adjustRightInd w:val="0"/>
        <w:spacing w:line="360" w:lineRule="auto"/>
        <w:jc w:val="both"/>
        <w:rPr>
          <w:sz w:val="28"/>
        </w:rPr>
      </w:pPr>
      <w:r>
        <w:rPr>
          <w:color w:val="000000"/>
          <w:sz w:val="28"/>
          <w:szCs w:val="23"/>
        </w:rPr>
        <w:t>месту возникновения — внешние и внутренние;</w:t>
      </w:r>
    </w:p>
    <w:p w:rsidR="00D40BCD" w:rsidRDefault="00D40BCD">
      <w:pPr>
        <w:numPr>
          <w:ilvl w:val="0"/>
          <w:numId w:val="6"/>
        </w:numPr>
        <w:shd w:val="clear" w:color="auto" w:fill="FFFFFF"/>
        <w:autoSpaceDE w:val="0"/>
        <w:autoSpaceDN w:val="0"/>
        <w:adjustRightInd w:val="0"/>
        <w:spacing w:line="360" w:lineRule="auto"/>
        <w:jc w:val="both"/>
        <w:rPr>
          <w:sz w:val="28"/>
        </w:rPr>
      </w:pPr>
      <w:r>
        <w:rPr>
          <w:color w:val="000000"/>
          <w:sz w:val="28"/>
          <w:szCs w:val="23"/>
        </w:rPr>
        <w:t>важности результата — основные и второстепенные;</w:t>
      </w:r>
    </w:p>
    <w:p w:rsidR="00D40BCD" w:rsidRDefault="00D40BCD">
      <w:pPr>
        <w:numPr>
          <w:ilvl w:val="0"/>
          <w:numId w:val="6"/>
        </w:numPr>
        <w:shd w:val="clear" w:color="auto" w:fill="FFFFFF"/>
        <w:autoSpaceDE w:val="0"/>
        <w:autoSpaceDN w:val="0"/>
        <w:adjustRightInd w:val="0"/>
        <w:spacing w:line="360" w:lineRule="auto"/>
        <w:jc w:val="both"/>
        <w:rPr>
          <w:sz w:val="28"/>
        </w:rPr>
      </w:pPr>
      <w:r>
        <w:rPr>
          <w:color w:val="000000"/>
          <w:sz w:val="28"/>
          <w:szCs w:val="23"/>
        </w:rPr>
        <w:t>структуре — простые и сложные;</w:t>
      </w:r>
    </w:p>
    <w:p w:rsidR="00D40BCD" w:rsidRDefault="00D40BCD">
      <w:pPr>
        <w:numPr>
          <w:ilvl w:val="0"/>
          <w:numId w:val="6"/>
        </w:numPr>
        <w:shd w:val="clear" w:color="auto" w:fill="FFFFFF"/>
        <w:autoSpaceDE w:val="0"/>
        <w:autoSpaceDN w:val="0"/>
        <w:adjustRightInd w:val="0"/>
        <w:spacing w:line="360" w:lineRule="auto"/>
        <w:jc w:val="both"/>
        <w:rPr>
          <w:sz w:val="28"/>
        </w:rPr>
      </w:pPr>
      <w:r>
        <w:rPr>
          <w:color w:val="000000"/>
          <w:sz w:val="28"/>
          <w:szCs w:val="23"/>
        </w:rPr>
        <w:t>времени действия — постоянные и временные.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При проведении анализа основное внимание уделяется внут</w:t>
      </w:r>
      <w:r>
        <w:rPr>
          <w:color w:val="000000"/>
          <w:sz w:val="28"/>
          <w:szCs w:val="23"/>
        </w:rPr>
        <w:softHyphen/>
        <w:t>ренним факторам, зависящим от деятельности организации и на которые она имеет возможность влиять, корректировать их воз</w:t>
      </w:r>
      <w:r>
        <w:rPr>
          <w:color w:val="000000"/>
          <w:sz w:val="28"/>
          <w:szCs w:val="23"/>
        </w:rPr>
        <w:softHyphen/>
        <w:t>действие и в определенной мере управлять ими.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 внутренним факторам относятся:</w:t>
      </w:r>
    </w:p>
    <w:p w:rsidR="00D40BCD" w:rsidRDefault="00D40BCD">
      <w:pPr>
        <w:numPr>
          <w:ilvl w:val="0"/>
          <w:numId w:val="7"/>
        </w:numPr>
        <w:shd w:val="clear" w:color="auto" w:fill="FFFFFF"/>
        <w:autoSpaceDE w:val="0"/>
        <w:autoSpaceDN w:val="0"/>
        <w:adjustRightInd w:val="0"/>
        <w:spacing w:line="360" w:lineRule="auto"/>
        <w:jc w:val="both"/>
        <w:rPr>
          <w:sz w:val="28"/>
        </w:rPr>
      </w:pPr>
      <w:r>
        <w:rPr>
          <w:color w:val="000000"/>
          <w:sz w:val="28"/>
          <w:szCs w:val="23"/>
        </w:rPr>
        <w:t>отраслевая принадлежность организации;</w:t>
      </w:r>
    </w:p>
    <w:p w:rsidR="00D40BCD" w:rsidRDefault="00D40BCD">
      <w:pPr>
        <w:numPr>
          <w:ilvl w:val="0"/>
          <w:numId w:val="7"/>
        </w:numPr>
        <w:shd w:val="clear" w:color="auto" w:fill="FFFFFF"/>
        <w:autoSpaceDE w:val="0"/>
        <w:autoSpaceDN w:val="0"/>
        <w:adjustRightInd w:val="0"/>
        <w:spacing w:line="360" w:lineRule="auto"/>
        <w:jc w:val="both"/>
        <w:rPr>
          <w:sz w:val="28"/>
        </w:rPr>
      </w:pPr>
      <w:r>
        <w:rPr>
          <w:color w:val="000000"/>
          <w:sz w:val="28"/>
          <w:szCs w:val="23"/>
        </w:rPr>
        <w:t>структура выпускаемой продукции (услуг), ее доля в общем платежеспособном спросе;</w:t>
      </w:r>
    </w:p>
    <w:p w:rsidR="00D40BCD" w:rsidRDefault="00D40BCD">
      <w:pPr>
        <w:numPr>
          <w:ilvl w:val="0"/>
          <w:numId w:val="7"/>
        </w:numPr>
        <w:shd w:val="clear" w:color="auto" w:fill="FFFFFF"/>
        <w:autoSpaceDE w:val="0"/>
        <w:autoSpaceDN w:val="0"/>
        <w:adjustRightInd w:val="0"/>
        <w:spacing w:line="360" w:lineRule="auto"/>
        <w:jc w:val="both"/>
        <w:rPr>
          <w:sz w:val="28"/>
        </w:rPr>
      </w:pPr>
      <w:r>
        <w:rPr>
          <w:color w:val="000000"/>
          <w:sz w:val="28"/>
          <w:szCs w:val="23"/>
        </w:rPr>
        <w:t>размер оплаченного уставного капитала;</w:t>
      </w:r>
    </w:p>
    <w:p w:rsidR="00D40BCD" w:rsidRDefault="00D40BCD">
      <w:pPr>
        <w:numPr>
          <w:ilvl w:val="0"/>
          <w:numId w:val="7"/>
        </w:numPr>
        <w:shd w:val="clear" w:color="auto" w:fill="FFFFFF"/>
        <w:autoSpaceDE w:val="0"/>
        <w:autoSpaceDN w:val="0"/>
        <w:adjustRightInd w:val="0"/>
        <w:spacing w:line="360" w:lineRule="auto"/>
        <w:jc w:val="both"/>
        <w:rPr>
          <w:sz w:val="28"/>
        </w:rPr>
      </w:pPr>
      <w:r>
        <w:rPr>
          <w:color w:val="000000"/>
          <w:sz w:val="28"/>
          <w:szCs w:val="23"/>
        </w:rPr>
        <w:t>величина издержек, их динамика по сравнению с денеж</w:t>
      </w:r>
      <w:r>
        <w:rPr>
          <w:color w:val="000000"/>
          <w:sz w:val="28"/>
          <w:szCs w:val="23"/>
        </w:rPr>
        <w:softHyphen/>
        <w:t>ными доходами;</w:t>
      </w:r>
    </w:p>
    <w:p w:rsidR="00D40BCD" w:rsidRDefault="00D40BCD">
      <w:pPr>
        <w:numPr>
          <w:ilvl w:val="0"/>
          <w:numId w:val="7"/>
        </w:numPr>
        <w:shd w:val="clear" w:color="auto" w:fill="FFFFFF"/>
        <w:autoSpaceDE w:val="0"/>
        <w:autoSpaceDN w:val="0"/>
        <w:adjustRightInd w:val="0"/>
        <w:spacing w:line="360" w:lineRule="auto"/>
        <w:jc w:val="both"/>
        <w:rPr>
          <w:sz w:val="28"/>
        </w:rPr>
      </w:pPr>
      <w:r>
        <w:rPr>
          <w:color w:val="000000"/>
          <w:sz w:val="28"/>
          <w:szCs w:val="23"/>
        </w:rPr>
        <w:t>состояние имущества и финансовых ресурсов, включая за</w:t>
      </w:r>
      <w:r>
        <w:rPr>
          <w:color w:val="000000"/>
          <w:sz w:val="28"/>
          <w:szCs w:val="23"/>
        </w:rPr>
        <w:softHyphen/>
        <w:t>пасы и резервы, их состав и структуру.</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 внешним факторам относят влияние экономических усло</w:t>
      </w:r>
      <w:r>
        <w:rPr>
          <w:color w:val="000000"/>
          <w:sz w:val="28"/>
          <w:szCs w:val="23"/>
        </w:rPr>
        <w:softHyphen/>
        <w:t>вий хозяйствования, господствующую в обществе технику и тех</w:t>
      </w:r>
      <w:r>
        <w:rPr>
          <w:color w:val="000000"/>
          <w:sz w:val="28"/>
          <w:szCs w:val="23"/>
        </w:rPr>
        <w:softHyphen/>
        <w:t>нологию, платежеспособный спрос и уровень доходов потребите</w:t>
      </w:r>
      <w:r>
        <w:rPr>
          <w:color w:val="000000"/>
          <w:sz w:val="28"/>
          <w:szCs w:val="23"/>
        </w:rPr>
        <w:softHyphen/>
        <w:t>лей, налоговую кредитную политику правительства, законода</w:t>
      </w:r>
      <w:r>
        <w:rPr>
          <w:color w:val="000000"/>
          <w:sz w:val="28"/>
          <w:szCs w:val="23"/>
        </w:rPr>
        <w:softHyphen/>
        <w:t>тельные акты по контролю за деятельностью организации, внеш</w:t>
      </w:r>
      <w:r>
        <w:rPr>
          <w:color w:val="000000"/>
          <w:sz w:val="28"/>
          <w:szCs w:val="23"/>
        </w:rPr>
        <w:softHyphen/>
        <w:t>неэкономические связи, систему ценностей в обществе и др.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Влиять на эти факторы организация не в состоянии, она лишь может адаптироваться к их влиянию.</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Анализ финансовой устойчивости проходит в несколько этапов:</w:t>
      </w:r>
    </w:p>
    <w:p w:rsidR="00D40BCD" w:rsidRDefault="00D40BCD">
      <w:pPr>
        <w:numPr>
          <w:ilvl w:val="0"/>
          <w:numId w:val="8"/>
        </w:numPr>
        <w:shd w:val="clear" w:color="auto" w:fill="FFFFFF"/>
        <w:autoSpaceDE w:val="0"/>
        <w:autoSpaceDN w:val="0"/>
        <w:adjustRightInd w:val="0"/>
        <w:spacing w:line="360" w:lineRule="auto"/>
        <w:jc w:val="both"/>
        <w:rPr>
          <w:sz w:val="28"/>
        </w:rPr>
      </w:pPr>
      <w:r>
        <w:rPr>
          <w:color w:val="000000"/>
          <w:sz w:val="28"/>
          <w:szCs w:val="23"/>
        </w:rPr>
        <w:t>оценка и анализ абсолютных и относительных показателей финансовой устойчивости;</w:t>
      </w:r>
    </w:p>
    <w:p w:rsidR="00D40BCD" w:rsidRDefault="00D40BCD">
      <w:pPr>
        <w:numPr>
          <w:ilvl w:val="0"/>
          <w:numId w:val="8"/>
        </w:numPr>
        <w:shd w:val="clear" w:color="auto" w:fill="FFFFFF"/>
        <w:autoSpaceDE w:val="0"/>
        <w:autoSpaceDN w:val="0"/>
        <w:adjustRightInd w:val="0"/>
        <w:spacing w:line="360" w:lineRule="auto"/>
        <w:jc w:val="both"/>
        <w:rPr>
          <w:sz w:val="28"/>
        </w:rPr>
      </w:pPr>
      <w:r>
        <w:rPr>
          <w:color w:val="000000"/>
          <w:sz w:val="28"/>
          <w:szCs w:val="23"/>
        </w:rPr>
        <w:t>ранжирование факторов по значимости, качественная и ко</w:t>
      </w:r>
      <w:r>
        <w:rPr>
          <w:color w:val="000000"/>
          <w:sz w:val="28"/>
          <w:szCs w:val="23"/>
        </w:rPr>
        <w:softHyphen/>
        <w:t>личественная оценка их влияния на финансовую устойчи</w:t>
      </w:r>
      <w:r>
        <w:rPr>
          <w:color w:val="000000"/>
          <w:sz w:val="28"/>
          <w:szCs w:val="23"/>
        </w:rPr>
        <w:softHyphen/>
        <w:t>вость организации;</w:t>
      </w:r>
    </w:p>
    <w:p w:rsidR="00D40BCD" w:rsidRDefault="00D40BCD">
      <w:pPr>
        <w:numPr>
          <w:ilvl w:val="0"/>
          <w:numId w:val="8"/>
        </w:numPr>
        <w:shd w:val="clear" w:color="auto" w:fill="FFFFFF"/>
        <w:autoSpaceDE w:val="0"/>
        <w:autoSpaceDN w:val="0"/>
        <w:adjustRightInd w:val="0"/>
        <w:spacing w:line="360" w:lineRule="auto"/>
        <w:jc w:val="both"/>
        <w:rPr>
          <w:sz w:val="28"/>
        </w:rPr>
      </w:pPr>
      <w:r>
        <w:rPr>
          <w:color w:val="000000"/>
          <w:sz w:val="28"/>
          <w:szCs w:val="23"/>
        </w:rPr>
        <w:t>принятие управленческого решения с целью повышения фи</w:t>
      </w:r>
      <w:r>
        <w:rPr>
          <w:color w:val="000000"/>
          <w:sz w:val="28"/>
          <w:szCs w:val="23"/>
        </w:rPr>
        <w:softHyphen/>
        <w:t>нансовой устойчивости и платежеспособности организации. Анализ финансовой устойчивости предприятия позволяет от</w:t>
      </w:r>
      <w:r>
        <w:rPr>
          <w:color w:val="000000"/>
          <w:sz w:val="28"/>
          <w:szCs w:val="23"/>
        </w:rPr>
        <w:softHyphen/>
        <w:t>ветить на вопросы:</w:t>
      </w:r>
    </w:p>
    <w:p w:rsidR="00D40BCD" w:rsidRDefault="00D40BCD">
      <w:pPr>
        <w:numPr>
          <w:ilvl w:val="0"/>
          <w:numId w:val="8"/>
        </w:numPr>
        <w:shd w:val="clear" w:color="auto" w:fill="FFFFFF"/>
        <w:autoSpaceDE w:val="0"/>
        <w:autoSpaceDN w:val="0"/>
        <w:adjustRightInd w:val="0"/>
        <w:spacing w:line="360" w:lineRule="auto"/>
        <w:jc w:val="both"/>
        <w:rPr>
          <w:sz w:val="28"/>
        </w:rPr>
      </w:pPr>
      <w:r>
        <w:rPr>
          <w:color w:val="000000"/>
          <w:sz w:val="28"/>
          <w:szCs w:val="23"/>
        </w:rPr>
        <w:t>насколько организация независима с финансовой точки зре</w:t>
      </w:r>
      <w:r>
        <w:rPr>
          <w:color w:val="000000"/>
          <w:sz w:val="28"/>
          <w:szCs w:val="23"/>
        </w:rPr>
        <w:softHyphen/>
        <w:t>ния;</w:t>
      </w:r>
    </w:p>
    <w:p w:rsidR="00D40BCD" w:rsidRDefault="00D40BCD">
      <w:pPr>
        <w:numPr>
          <w:ilvl w:val="0"/>
          <w:numId w:val="8"/>
        </w:numPr>
        <w:shd w:val="clear" w:color="auto" w:fill="FFFFFF"/>
        <w:autoSpaceDE w:val="0"/>
        <w:autoSpaceDN w:val="0"/>
        <w:adjustRightInd w:val="0"/>
        <w:spacing w:line="360" w:lineRule="auto"/>
        <w:jc w:val="both"/>
        <w:rPr>
          <w:sz w:val="28"/>
        </w:rPr>
      </w:pPr>
      <w:r>
        <w:rPr>
          <w:color w:val="000000"/>
          <w:sz w:val="28"/>
          <w:szCs w:val="23"/>
        </w:rPr>
        <w:t>устойчиво ли финансовое положение организации.</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Финансовая устойчивость базируется на оптимальном соот</w:t>
      </w:r>
      <w:r>
        <w:rPr>
          <w:color w:val="000000"/>
          <w:sz w:val="28"/>
          <w:szCs w:val="23"/>
        </w:rPr>
        <w:softHyphen/>
        <w:t>ношении между отдельными видами активов организации (обо</w:t>
      </w:r>
      <w:r>
        <w:rPr>
          <w:color w:val="000000"/>
          <w:sz w:val="28"/>
          <w:szCs w:val="23"/>
        </w:rPr>
        <w:softHyphen/>
        <w:t>ротными или внеоборотными активами с учетом их внутренней структуры) и источниками их финансирования (собственными или привлеченными средствами).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 качестве абсолютных показателей финансовой устойчиво</w:t>
      </w:r>
      <w:r>
        <w:rPr>
          <w:color w:val="000000"/>
          <w:sz w:val="28"/>
          <w:szCs w:val="23"/>
        </w:rPr>
        <w:softHyphen/>
        <w:t>сти используют показатели, характеризующие степень обеспе</w:t>
      </w:r>
      <w:r>
        <w:rPr>
          <w:color w:val="000000"/>
          <w:sz w:val="28"/>
          <w:szCs w:val="23"/>
        </w:rPr>
        <w:softHyphen/>
        <w:t>ченности запасов и затрат источниками их формирования.</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Для оценки состояния запасов и затрат используют данные группы статей «Запасы» раздела </w:t>
      </w:r>
      <w:r>
        <w:rPr>
          <w:color w:val="000000"/>
          <w:sz w:val="28"/>
          <w:szCs w:val="23"/>
          <w:lang w:val="en-US"/>
        </w:rPr>
        <w:t>II</w:t>
      </w:r>
      <w:r>
        <w:rPr>
          <w:color w:val="000000"/>
          <w:sz w:val="28"/>
          <w:szCs w:val="23"/>
        </w:rPr>
        <w:t xml:space="preserve"> актива баланса.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Для характеристики источников формирования запасов оп</w:t>
      </w:r>
      <w:r>
        <w:rPr>
          <w:color w:val="000000"/>
          <w:sz w:val="28"/>
          <w:szCs w:val="23"/>
        </w:rPr>
        <w:softHyphen/>
        <w:t>ределяют три основные показателя:</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наличие собственных оборотных средств </w:t>
      </w:r>
      <w:r>
        <w:rPr>
          <w:i/>
          <w:iCs/>
          <w:color w:val="000000"/>
          <w:sz w:val="28"/>
          <w:szCs w:val="23"/>
        </w:rPr>
        <w:t xml:space="preserve">(СОС) — </w:t>
      </w:r>
      <w:r>
        <w:rPr>
          <w:color w:val="000000"/>
          <w:sz w:val="28"/>
          <w:szCs w:val="23"/>
        </w:rPr>
        <w:t>исчисляется как разница между капиталом и резерва</w:t>
      </w:r>
      <w:r>
        <w:rPr>
          <w:color w:val="000000"/>
          <w:sz w:val="28"/>
          <w:szCs w:val="23"/>
        </w:rPr>
        <w:softHyphen/>
        <w:t xml:space="preserve">ми (раздел </w:t>
      </w:r>
      <w:r>
        <w:rPr>
          <w:color w:val="000000"/>
          <w:sz w:val="28"/>
          <w:szCs w:val="23"/>
          <w:lang w:val="en-US"/>
        </w:rPr>
        <w:t>III</w:t>
      </w:r>
      <w:r>
        <w:rPr>
          <w:color w:val="000000"/>
          <w:sz w:val="28"/>
          <w:szCs w:val="23"/>
        </w:rPr>
        <w:t xml:space="preserve"> пассива баланса) и внеоборотными активами (раздел </w:t>
      </w:r>
      <w:r>
        <w:rPr>
          <w:color w:val="000000"/>
          <w:sz w:val="28"/>
          <w:szCs w:val="23"/>
          <w:lang w:val="en-US"/>
        </w:rPr>
        <w:t>I</w:t>
      </w:r>
      <w:r>
        <w:rPr>
          <w:color w:val="000000"/>
          <w:sz w:val="28"/>
          <w:szCs w:val="23"/>
        </w:rPr>
        <w:t xml:space="preserve"> актива баланса); характеризует чистый оборотный ка</w:t>
      </w:r>
      <w:r>
        <w:rPr>
          <w:color w:val="000000"/>
          <w:sz w:val="28"/>
          <w:szCs w:val="23"/>
        </w:rPr>
        <w:softHyphen/>
        <w:t>питал. Увеличение данного показателя по сравнению с преды</w:t>
      </w:r>
      <w:r>
        <w:rPr>
          <w:color w:val="000000"/>
          <w:sz w:val="28"/>
          <w:szCs w:val="23"/>
        </w:rPr>
        <w:softHyphen/>
        <w:t>дущим периодом свидетельствует о дальнейшем развитии дея</w:t>
      </w:r>
      <w:r>
        <w:rPr>
          <w:color w:val="000000"/>
          <w:sz w:val="28"/>
          <w:szCs w:val="23"/>
        </w:rPr>
        <w:softHyphen/>
        <w:t>тельности организации. В формализованном виде наличие обо</w:t>
      </w:r>
      <w:r>
        <w:rPr>
          <w:color w:val="000000"/>
          <w:sz w:val="28"/>
          <w:szCs w:val="23"/>
        </w:rPr>
        <w:softHyphen/>
        <w:t>ротных средств можно записать:</w:t>
      </w:r>
    </w:p>
    <w:p w:rsidR="00D40BCD" w:rsidRDefault="00D40BCD">
      <w:pPr>
        <w:shd w:val="clear" w:color="auto" w:fill="FFFFFF"/>
        <w:autoSpaceDE w:val="0"/>
        <w:autoSpaceDN w:val="0"/>
        <w:adjustRightInd w:val="0"/>
        <w:spacing w:line="360" w:lineRule="auto"/>
        <w:jc w:val="center"/>
        <w:rPr>
          <w:i/>
          <w:iCs/>
          <w:color w:val="000000"/>
          <w:sz w:val="28"/>
          <w:szCs w:val="23"/>
        </w:rPr>
      </w:pPr>
      <w:r>
        <w:rPr>
          <w:i/>
          <w:iCs/>
          <w:color w:val="000000"/>
          <w:sz w:val="28"/>
          <w:szCs w:val="23"/>
        </w:rPr>
        <w:t>СОС =,</w:t>
      </w:r>
      <w:r>
        <w:rPr>
          <w:color w:val="000000"/>
          <w:sz w:val="28"/>
          <w:szCs w:val="23"/>
        </w:rPr>
        <w:t xml:space="preserve"> [3]</w:t>
      </w:r>
    </w:p>
    <w:p w:rsidR="00D40BCD" w:rsidRDefault="00D40BCD">
      <w:pPr>
        <w:shd w:val="clear" w:color="auto" w:fill="FFFFFF"/>
        <w:autoSpaceDE w:val="0"/>
        <w:autoSpaceDN w:val="0"/>
        <w:adjustRightInd w:val="0"/>
        <w:spacing w:line="360" w:lineRule="auto"/>
        <w:jc w:val="center"/>
        <w:rPr>
          <w:sz w:val="28"/>
        </w:rPr>
      </w:pPr>
      <w:r>
        <w:rPr>
          <w:i/>
          <w:iCs/>
          <w:color w:val="000000"/>
          <w:sz w:val="28"/>
          <w:szCs w:val="23"/>
        </w:rPr>
        <w:t xml:space="preserve">СОС = </w:t>
      </w:r>
      <w:r>
        <w:rPr>
          <w:i/>
          <w:iCs/>
          <w:sz w:val="28"/>
          <w:szCs w:val="20"/>
        </w:rPr>
        <w:t xml:space="preserve">   т.р.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наличие    собственных    и   долгосрочных заемных источников формирования  запа</w:t>
      </w:r>
      <w:r>
        <w:rPr>
          <w:color w:val="000000"/>
          <w:sz w:val="28"/>
          <w:szCs w:val="23"/>
        </w:rPr>
        <w:softHyphen/>
        <w:t xml:space="preserve">сов  и  затрат  </w:t>
      </w:r>
      <w:r>
        <w:rPr>
          <w:i/>
          <w:iCs/>
          <w:color w:val="000000"/>
          <w:sz w:val="28"/>
          <w:szCs w:val="23"/>
        </w:rPr>
        <w:t xml:space="preserve">(СД) — </w:t>
      </w:r>
      <w:r>
        <w:rPr>
          <w:color w:val="000000"/>
          <w:sz w:val="28"/>
          <w:szCs w:val="23"/>
        </w:rPr>
        <w:t>определяется путем увеличения пре</w:t>
      </w:r>
      <w:r>
        <w:rPr>
          <w:color w:val="000000"/>
          <w:sz w:val="28"/>
          <w:szCs w:val="23"/>
        </w:rPr>
        <w:softHyphen/>
        <w:t xml:space="preserve">дыдущего показателя на сумму долгосрочных пассивов </w:t>
      </w:r>
      <w:r>
        <w:rPr>
          <w:i/>
          <w:iCs/>
          <w:color w:val="000000"/>
          <w:sz w:val="28"/>
          <w:szCs w:val="23"/>
        </w:rPr>
        <w:t>(</w:t>
      </w:r>
      <w:r>
        <w:rPr>
          <w:i/>
          <w:iCs/>
          <w:color w:val="000000"/>
          <w:sz w:val="28"/>
          <w:szCs w:val="23"/>
          <w:lang w:val="en-US"/>
        </w:rPr>
        <w:t>IVpII</w:t>
      </w:r>
      <w:r>
        <w:rPr>
          <w:i/>
          <w:iCs/>
          <w:color w:val="000000"/>
          <w:sz w:val="28"/>
          <w:szCs w:val="23"/>
        </w:rPr>
        <w:t xml:space="preserve"> </w:t>
      </w:r>
      <w:r>
        <w:rPr>
          <w:color w:val="000000"/>
          <w:sz w:val="28"/>
          <w:szCs w:val="23"/>
        </w:rPr>
        <w:t xml:space="preserve">— раздел </w:t>
      </w:r>
      <w:r>
        <w:rPr>
          <w:color w:val="000000"/>
          <w:sz w:val="28"/>
          <w:szCs w:val="23"/>
          <w:lang w:val="en-US"/>
        </w:rPr>
        <w:t>IV</w:t>
      </w:r>
      <w:r>
        <w:rPr>
          <w:color w:val="000000"/>
          <w:sz w:val="28"/>
          <w:szCs w:val="23"/>
        </w:rPr>
        <w:t xml:space="preserve"> пассива баланса):</w:t>
      </w:r>
    </w:p>
    <w:p w:rsidR="00D40BCD" w:rsidRDefault="00D40BCD">
      <w:pPr>
        <w:shd w:val="clear" w:color="auto" w:fill="FFFFFF"/>
        <w:autoSpaceDE w:val="0"/>
        <w:autoSpaceDN w:val="0"/>
        <w:adjustRightInd w:val="0"/>
        <w:spacing w:line="360" w:lineRule="auto"/>
        <w:jc w:val="center"/>
        <w:rPr>
          <w:i/>
          <w:iCs/>
          <w:color w:val="000000"/>
          <w:sz w:val="28"/>
          <w:szCs w:val="22"/>
        </w:rPr>
      </w:pPr>
      <w:r>
        <w:rPr>
          <w:i/>
          <w:iCs/>
          <w:color w:val="000000"/>
          <w:sz w:val="28"/>
          <w:szCs w:val="22"/>
        </w:rPr>
        <w:t>СД =;</w:t>
      </w:r>
      <w:r>
        <w:rPr>
          <w:color w:val="000000"/>
          <w:sz w:val="28"/>
          <w:szCs w:val="23"/>
        </w:rPr>
        <w:t xml:space="preserve"> [3]</w:t>
      </w:r>
    </w:p>
    <w:p w:rsidR="00D40BCD" w:rsidRDefault="00D40BCD">
      <w:pPr>
        <w:shd w:val="clear" w:color="auto" w:fill="FFFFFF"/>
        <w:autoSpaceDE w:val="0"/>
        <w:autoSpaceDN w:val="0"/>
        <w:adjustRightInd w:val="0"/>
        <w:spacing w:line="360" w:lineRule="auto"/>
        <w:jc w:val="center"/>
        <w:rPr>
          <w:sz w:val="28"/>
        </w:rPr>
      </w:pPr>
      <w:r>
        <w:rPr>
          <w:i/>
          <w:iCs/>
          <w:color w:val="000000"/>
          <w:sz w:val="28"/>
          <w:szCs w:val="22"/>
        </w:rPr>
        <w:t xml:space="preserve">СД = </w:t>
      </w:r>
      <w:r>
        <w:rPr>
          <w:i/>
          <w:iCs/>
          <w:sz w:val="28"/>
          <w:szCs w:val="20"/>
        </w:rPr>
        <w:t xml:space="preserve"> т.р.</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 xml:space="preserve">общая величина основных источников формирования запасов и затрат </w:t>
      </w:r>
      <w:r>
        <w:rPr>
          <w:i/>
          <w:iCs/>
          <w:color w:val="000000"/>
          <w:sz w:val="28"/>
          <w:szCs w:val="23"/>
        </w:rPr>
        <w:t xml:space="preserve">(ОН) — </w:t>
      </w:r>
      <w:r>
        <w:rPr>
          <w:color w:val="000000"/>
          <w:sz w:val="28"/>
          <w:szCs w:val="23"/>
        </w:rPr>
        <w:t>рас</w:t>
      </w:r>
      <w:r>
        <w:rPr>
          <w:color w:val="000000"/>
          <w:sz w:val="28"/>
          <w:szCs w:val="23"/>
        </w:rPr>
        <w:softHyphen/>
        <w:t>считывается путем увеличения предыдущего показателя на сум</w:t>
      </w:r>
      <w:r>
        <w:rPr>
          <w:color w:val="000000"/>
          <w:sz w:val="28"/>
          <w:szCs w:val="23"/>
        </w:rPr>
        <w:softHyphen/>
        <w:t xml:space="preserve">му краткосрочных заемных средств </w:t>
      </w:r>
      <w:r>
        <w:rPr>
          <w:i/>
          <w:iCs/>
          <w:color w:val="000000"/>
          <w:sz w:val="28"/>
          <w:szCs w:val="23"/>
        </w:rPr>
        <w:t xml:space="preserve">(КЗС) — </w:t>
      </w:r>
      <w:r>
        <w:rPr>
          <w:color w:val="000000"/>
          <w:sz w:val="28"/>
          <w:szCs w:val="23"/>
        </w:rPr>
        <w:t>строка 610 разде</w:t>
      </w:r>
      <w:r>
        <w:rPr>
          <w:color w:val="000000"/>
          <w:sz w:val="28"/>
          <w:szCs w:val="23"/>
        </w:rPr>
        <w:softHyphen/>
        <w:t xml:space="preserve">ла </w:t>
      </w:r>
      <w:r>
        <w:rPr>
          <w:color w:val="000000"/>
          <w:sz w:val="28"/>
          <w:szCs w:val="23"/>
          <w:lang w:val="en-US"/>
        </w:rPr>
        <w:t>V</w:t>
      </w:r>
      <w:r>
        <w:rPr>
          <w:color w:val="000000"/>
          <w:sz w:val="28"/>
          <w:szCs w:val="23"/>
        </w:rPr>
        <w:t xml:space="preserve"> пассива баланса: </w:t>
      </w:r>
    </w:p>
    <w:p w:rsidR="00D40BCD" w:rsidRDefault="00D40BCD">
      <w:pPr>
        <w:shd w:val="clear" w:color="auto" w:fill="FFFFFF"/>
        <w:autoSpaceDE w:val="0"/>
        <w:autoSpaceDN w:val="0"/>
        <w:adjustRightInd w:val="0"/>
        <w:spacing w:line="360" w:lineRule="auto"/>
        <w:jc w:val="center"/>
        <w:rPr>
          <w:i/>
          <w:iCs/>
          <w:color w:val="000000"/>
          <w:sz w:val="28"/>
          <w:szCs w:val="31"/>
        </w:rPr>
      </w:pPr>
      <w:r>
        <w:rPr>
          <w:i/>
          <w:iCs/>
          <w:color w:val="000000"/>
          <w:sz w:val="28"/>
          <w:szCs w:val="31"/>
        </w:rPr>
        <w:t xml:space="preserve">ОИ = </w:t>
      </w:r>
    </w:p>
    <w:p w:rsidR="00D40BCD" w:rsidRDefault="00D40BCD">
      <w:pPr>
        <w:shd w:val="clear" w:color="auto" w:fill="FFFFFF"/>
        <w:autoSpaceDE w:val="0"/>
        <w:autoSpaceDN w:val="0"/>
        <w:adjustRightInd w:val="0"/>
        <w:spacing w:line="360" w:lineRule="auto"/>
        <w:jc w:val="center"/>
        <w:rPr>
          <w:i/>
          <w:iCs/>
          <w:sz w:val="28"/>
        </w:rPr>
      </w:pPr>
      <w:r>
        <w:rPr>
          <w:i/>
          <w:iCs/>
          <w:color w:val="000000"/>
          <w:sz w:val="28"/>
          <w:szCs w:val="31"/>
        </w:rPr>
        <w:t>ОИ =</w:t>
      </w:r>
      <w:r>
        <w:rPr>
          <w:i/>
          <w:iCs/>
          <w:sz w:val="28"/>
          <w:szCs w:val="20"/>
        </w:rPr>
        <w:t xml:space="preserve">  т.р.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Трем показателям наличия источников формирования запа</w:t>
      </w:r>
      <w:r>
        <w:rPr>
          <w:color w:val="000000"/>
          <w:sz w:val="28"/>
          <w:szCs w:val="23"/>
        </w:rPr>
        <w:softHyphen/>
        <w:t>сов соответствуют три показателя обеспеченности запасов ис</w:t>
      </w:r>
      <w:r>
        <w:rPr>
          <w:color w:val="000000"/>
          <w:sz w:val="28"/>
          <w:szCs w:val="23"/>
        </w:rPr>
        <w:softHyphen/>
        <w:t>точниками их формирования:</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излишек (+) или недостаток (-) собственных оборотных средств </w:t>
      </w:r>
      <w:r>
        <w:rPr>
          <w:i/>
          <w:iCs/>
          <w:color w:val="000000"/>
          <w:sz w:val="28"/>
          <w:szCs w:val="23"/>
        </w:rPr>
        <w:t>(</w:t>
      </w:r>
      <w:r>
        <w:rPr>
          <w:i/>
          <w:iCs/>
          <w:color w:val="000000"/>
          <w:sz w:val="28"/>
          <w:szCs w:val="23"/>
        </w:rPr>
        <w:sym w:font="Symbol" w:char="F044"/>
      </w:r>
      <w:r>
        <w:rPr>
          <w:i/>
          <w:iCs/>
          <w:color w:val="000000"/>
          <w:sz w:val="28"/>
          <w:szCs w:val="23"/>
        </w:rPr>
        <w:t>СОС) - Ф</w:t>
      </w:r>
      <w:r>
        <w:rPr>
          <w:i/>
          <w:iCs/>
          <w:color w:val="000000"/>
          <w:sz w:val="28"/>
          <w:szCs w:val="23"/>
          <w:vertAlign w:val="subscript"/>
        </w:rPr>
        <w:t>с</w:t>
      </w:r>
      <w:r>
        <w:rPr>
          <w:i/>
          <w:iCs/>
          <w:color w:val="000000"/>
          <w:sz w:val="28"/>
          <w:szCs w:val="23"/>
        </w:rPr>
        <w:t xml:space="preserve"> —</w:t>
      </w:r>
    </w:p>
    <w:p w:rsidR="00D40BCD" w:rsidRDefault="00D40BCD">
      <w:pPr>
        <w:shd w:val="clear" w:color="auto" w:fill="FFFFFF"/>
        <w:autoSpaceDE w:val="0"/>
        <w:autoSpaceDN w:val="0"/>
        <w:adjustRightInd w:val="0"/>
        <w:spacing w:line="360" w:lineRule="auto"/>
        <w:jc w:val="center"/>
        <w:rPr>
          <w:i/>
          <w:iCs/>
          <w:color w:val="000000"/>
          <w:sz w:val="28"/>
          <w:szCs w:val="22"/>
        </w:rPr>
      </w:pPr>
      <w:r>
        <w:rPr>
          <w:i/>
          <w:iCs/>
          <w:color w:val="000000"/>
          <w:sz w:val="28"/>
          <w:szCs w:val="22"/>
        </w:rPr>
        <w:sym w:font="Symbol" w:char="F044"/>
      </w:r>
      <w:r>
        <w:rPr>
          <w:i/>
          <w:iCs/>
          <w:color w:val="000000"/>
          <w:sz w:val="28"/>
          <w:szCs w:val="22"/>
        </w:rPr>
        <w:t xml:space="preserve">СОС =  </w:t>
      </w:r>
      <w:r>
        <w:rPr>
          <w:color w:val="000000"/>
          <w:sz w:val="28"/>
          <w:szCs w:val="23"/>
        </w:rPr>
        <w:t>[3]</w:t>
      </w:r>
    </w:p>
    <w:p w:rsidR="00D40BCD" w:rsidRDefault="00D40BCD">
      <w:pPr>
        <w:shd w:val="clear" w:color="auto" w:fill="FFFFFF"/>
        <w:autoSpaceDE w:val="0"/>
        <w:autoSpaceDN w:val="0"/>
        <w:adjustRightInd w:val="0"/>
        <w:spacing w:line="360" w:lineRule="auto"/>
        <w:jc w:val="center"/>
        <w:rPr>
          <w:i/>
          <w:iCs/>
          <w:sz w:val="28"/>
        </w:rPr>
      </w:pPr>
      <w:r>
        <w:rPr>
          <w:i/>
          <w:iCs/>
          <w:color w:val="000000"/>
          <w:sz w:val="28"/>
          <w:szCs w:val="22"/>
        </w:rPr>
        <w:sym w:font="Symbol" w:char="F044"/>
      </w:r>
      <w:r>
        <w:rPr>
          <w:i/>
          <w:iCs/>
          <w:color w:val="000000"/>
          <w:sz w:val="28"/>
          <w:szCs w:val="22"/>
        </w:rPr>
        <w:t>СОС =</w:t>
      </w:r>
      <w:r>
        <w:rPr>
          <w:i/>
          <w:iCs/>
          <w:sz w:val="28"/>
          <w:szCs w:val="20"/>
        </w:rPr>
        <w:t xml:space="preserve"> т.р.</w:t>
      </w:r>
    </w:p>
    <w:p w:rsidR="00D40BCD" w:rsidRDefault="00D40BCD">
      <w:pPr>
        <w:shd w:val="clear" w:color="auto" w:fill="FFFFFF"/>
        <w:autoSpaceDE w:val="0"/>
        <w:autoSpaceDN w:val="0"/>
        <w:adjustRightInd w:val="0"/>
        <w:spacing w:line="360" w:lineRule="auto"/>
        <w:jc w:val="both"/>
        <w:rPr>
          <w:sz w:val="28"/>
        </w:rPr>
      </w:pPr>
      <w:r>
        <w:rPr>
          <w:color w:val="000000"/>
          <w:sz w:val="28"/>
          <w:szCs w:val="21"/>
        </w:rPr>
        <w:t xml:space="preserve">где З - запасы (строка 210 раздела </w:t>
      </w:r>
      <w:r>
        <w:rPr>
          <w:color w:val="000000"/>
          <w:sz w:val="28"/>
          <w:szCs w:val="21"/>
          <w:lang w:val="en-US"/>
        </w:rPr>
        <w:t>II</w:t>
      </w:r>
      <w:r>
        <w:rPr>
          <w:color w:val="000000"/>
          <w:sz w:val="28"/>
          <w:szCs w:val="21"/>
        </w:rPr>
        <w:t xml:space="preserve"> актива баланса);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излишек (+) или недостаток (-) собственных и долгосрочных заемных источников формирования запасов и затрат </w:t>
      </w:r>
      <w:r>
        <w:rPr>
          <w:i/>
          <w:iCs/>
          <w:color w:val="000000"/>
          <w:sz w:val="28"/>
          <w:szCs w:val="23"/>
        </w:rPr>
        <w:t>(</w:t>
      </w:r>
      <w:r>
        <w:rPr>
          <w:i/>
          <w:iCs/>
          <w:color w:val="000000"/>
          <w:sz w:val="28"/>
          <w:szCs w:val="22"/>
        </w:rPr>
        <w:sym w:font="Symbol" w:char="F044"/>
      </w:r>
      <w:r>
        <w:rPr>
          <w:i/>
          <w:iCs/>
          <w:color w:val="000000"/>
          <w:sz w:val="28"/>
          <w:szCs w:val="23"/>
        </w:rPr>
        <w:t>СД) — Ф</w:t>
      </w:r>
      <w:r>
        <w:rPr>
          <w:i/>
          <w:iCs/>
          <w:color w:val="000000"/>
          <w:sz w:val="28"/>
          <w:szCs w:val="23"/>
          <w:vertAlign w:val="subscript"/>
        </w:rPr>
        <w:t>т</w:t>
      </w:r>
      <w:r>
        <w:rPr>
          <w:i/>
          <w:iCs/>
          <w:color w:val="000000"/>
          <w:sz w:val="28"/>
          <w:szCs w:val="23"/>
        </w:rPr>
        <w:t xml:space="preserve"> —</w:t>
      </w:r>
    </w:p>
    <w:p w:rsidR="00D40BCD" w:rsidRDefault="00D40BCD">
      <w:pPr>
        <w:shd w:val="clear" w:color="auto" w:fill="FFFFFF"/>
        <w:autoSpaceDE w:val="0"/>
        <w:autoSpaceDN w:val="0"/>
        <w:adjustRightInd w:val="0"/>
        <w:spacing w:line="360" w:lineRule="auto"/>
        <w:jc w:val="center"/>
        <w:rPr>
          <w:i/>
          <w:iCs/>
          <w:color w:val="000000"/>
          <w:sz w:val="28"/>
          <w:szCs w:val="23"/>
        </w:rPr>
      </w:pPr>
      <w:r>
        <w:rPr>
          <w:i/>
          <w:iCs/>
          <w:color w:val="000000"/>
          <w:sz w:val="28"/>
          <w:szCs w:val="22"/>
        </w:rPr>
        <w:sym w:font="Symbol" w:char="F044"/>
      </w:r>
      <w:r>
        <w:rPr>
          <w:i/>
          <w:iCs/>
          <w:color w:val="000000"/>
          <w:sz w:val="28"/>
          <w:szCs w:val="23"/>
        </w:rPr>
        <w:t>СД =;</w:t>
      </w:r>
      <w:r>
        <w:rPr>
          <w:color w:val="000000"/>
          <w:sz w:val="28"/>
          <w:szCs w:val="23"/>
        </w:rPr>
        <w:t xml:space="preserve"> [3]</w:t>
      </w:r>
    </w:p>
    <w:p w:rsidR="00D40BCD" w:rsidRDefault="00D40BCD">
      <w:pPr>
        <w:shd w:val="clear" w:color="auto" w:fill="FFFFFF"/>
        <w:autoSpaceDE w:val="0"/>
        <w:autoSpaceDN w:val="0"/>
        <w:adjustRightInd w:val="0"/>
        <w:spacing w:line="360" w:lineRule="auto"/>
        <w:jc w:val="center"/>
        <w:rPr>
          <w:i/>
          <w:iCs/>
          <w:sz w:val="28"/>
        </w:rPr>
      </w:pPr>
      <w:r>
        <w:rPr>
          <w:i/>
          <w:iCs/>
          <w:color w:val="000000"/>
          <w:sz w:val="28"/>
          <w:szCs w:val="22"/>
        </w:rPr>
        <w:sym w:font="Symbol" w:char="F044"/>
      </w:r>
      <w:r>
        <w:rPr>
          <w:i/>
          <w:iCs/>
          <w:color w:val="000000"/>
          <w:sz w:val="28"/>
          <w:szCs w:val="23"/>
        </w:rPr>
        <w:t>СД =т.р.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излишек (+) или недостаток (-) общей величины основных источников формирования запасов (</w:t>
      </w:r>
      <w:r>
        <w:rPr>
          <w:i/>
          <w:iCs/>
          <w:color w:val="000000"/>
          <w:sz w:val="28"/>
          <w:szCs w:val="22"/>
        </w:rPr>
        <w:sym w:font="Symbol" w:char="F044"/>
      </w:r>
      <w:r>
        <w:rPr>
          <w:i/>
          <w:iCs/>
          <w:color w:val="000000"/>
          <w:sz w:val="28"/>
          <w:szCs w:val="23"/>
        </w:rPr>
        <w:t>ОИ</w:t>
      </w:r>
      <w:r>
        <w:rPr>
          <w:color w:val="000000"/>
          <w:sz w:val="28"/>
          <w:szCs w:val="23"/>
        </w:rPr>
        <w:t xml:space="preserve">) — </w:t>
      </w:r>
      <w:r>
        <w:rPr>
          <w:i/>
          <w:iCs/>
          <w:color w:val="000000"/>
          <w:sz w:val="28"/>
          <w:szCs w:val="23"/>
        </w:rPr>
        <w:t>Ф</w:t>
      </w:r>
      <w:r>
        <w:rPr>
          <w:i/>
          <w:iCs/>
          <w:color w:val="000000"/>
          <w:sz w:val="28"/>
          <w:szCs w:val="23"/>
          <w:vertAlign w:val="subscript"/>
        </w:rPr>
        <w:t>0</w:t>
      </w:r>
      <w:r>
        <w:rPr>
          <w:i/>
          <w:iCs/>
          <w:color w:val="000000"/>
          <w:sz w:val="28"/>
          <w:szCs w:val="23"/>
        </w:rPr>
        <w:t xml:space="preserve"> —</w:t>
      </w:r>
    </w:p>
    <w:p w:rsidR="00D40BCD" w:rsidRDefault="00D40BCD">
      <w:pPr>
        <w:shd w:val="clear" w:color="auto" w:fill="FFFFFF"/>
        <w:autoSpaceDE w:val="0"/>
        <w:autoSpaceDN w:val="0"/>
        <w:adjustRightInd w:val="0"/>
        <w:spacing w:line="360" w:lineRule="auto"/>
        <w:jc w:val="center"/>
        <w:rPr>
          <w:i/>
          <w:iCs/>
          <w:color w:val="000000"/>
          <w:sz w:val="28"/>
          <w:szCs w:val="23"/>
        </w:rPr>
      </w:pPr>
      <w:r>
        <w:rPr>
          <w:i/>
          <w:iCs/>
          <w:color w:val="000000"/>
          <w:sz w:val="28"/>
          <w:szCs w:val="22"/>
        </w:rPr>
        <w:sym w:font="Symbol" w:char="F044"/>
      </w:r>
      <w:r>
        <w:rPr>
          <w:i/>
          <w:iCs/>
          <w:color w:val="000000"/>
          <w:sz w:val="28"/>
          <w:szCs w:val="23"/>
        </w:rPr>
        <w:t xml:space="preserve">ОИ = </w:t>
      </w:r>
      <w:r>
        <w:rPr>
          <w:color w:val="000000"/>
          <w:sz w:val="28"/>
          <w:szCs w:val="23"/>
        </w:rPr>
        <w:t>[3]</w:t>
      </w:r>
    </w:p>
    <w:p w:rsidR="00D40BCD" w:rsidRDefault="00D40BCD">
      <w:pPr>
        <w:shd w:val="clear" w:color="auto" w:fill="FFFFFF"/>
        <w:autoSpaceDE w:val="0"/>
        <w:autoSpaceDN w:val="0"/>
        <w:adjustRightInd w:val="0"/>
        <w:spacing w:line="360" w:lineRule="auto"/>
        <w:jc w:val="center"/>
        <w:rPr>
          <w:i/>
          <w:iCs/>
          <w:sz w:val="28"/>
        </w:rPr>
      </w:pPr>
      <w:r>
        <w:rPr>
          <w:i/>
          <w:iCs/>
          <w:color w:val="000000"/>
          <w:sz w:val="28"/>
          <w:szCs w:val="22"/>
        </w:rPr>
        <w:sym w:font="Symbol" w:char="F044"/>
      </w:r>
      <w:r>
        <w:rPr>
          <w:i/>
          <w:iCs/>
          <w:color w:val="000000"/>
          <w:sz w:val="28"/>
          <w:szCs w:val="23"/>
        </w:rPr>
        <w:t>ОИ = т.р.</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Выявление излишков (или недостатков) источников средств для покрытия запасов и затрат позволяет, в свою очередь, опре</w:t>
      </w:r>
      <w:r>
        <w:rPr>
          <w:color w:val="000000"/>
          <w:sz w:val="28"/>
          <w:szCs w:val="23"/>
        </w:rPr>
        <w:softHyphen/>
        <w:t>делить тип финансовой ситуации в организации, для чего с по</w:t>
      </w:r>
      <w:r>
        <w:rPr>
          <w:color w:val="000000"/>
          <w:sz w:val="28"/>
          <w:szCs w:val="23"/>
        </w:rPr>
        <w:softHyphen/>
        <w:t>мощью показателей Ф</w:t>
      </w:r>
      <w:r>
        <w:rPr>
          <w:color w:val="000000"/>
          <w:sz w:val="28"/>
          <w:szCs w:val="23"/>
          <w:vertAlign w:val="subscript"/>
        </w:rPr>
        <w:t>с</w:t>
      </w:r>
      <w:r>
        <w:rPr>
          <w:color w:val="000000"/>
          <w:sz w:val="28"/>
          <w:szCs w:val="23"/>
        </w:rPr>
        <w:t>, Ф</w:t>
      </w:r>
      <w:r>
        <w:rPr>
          <w:color w:val="000000"/>
          <w:sz w:val="28"/>
          <w:szCs w:val="23"/>
          <w:vertAlign w:val="subscript"/>
        </w:rPr>
        <w:t>т</w:t>
      </w:r>
      <w:r>
        <w:rPr>
          <w:color w:val="000000"/>
          <w:sz w:val="28"/>
          <w:szCs w:val="23"/>
        </w:rPr>
        <w:t>, Ф</w:t>
      </w:r>
      <w:r>
        <w:rPr>
          <w:color w:val="000000"/>
          <w:sz w:val="28"/>
          <w:szCs w:val="23"/>
          <w:vertAlign w:val="subscript"/>
        </w:rPr>
        <w:t>0</w:t>
      </w:r>
      <w:r>
        <w:rPr>
          <w:color w:val="000000"/>
          <w:sz w:val="28"/>
          <w:szCs w:val="23"/>
        </w:rPr>
        <w:t xml:space="preserve"> строится трехкомпонентный пока</w:t>
      </w:r>
      <w:r>
        <w:rPr>
          <w:color w:val="000000"/>
          <w:sz w:val="28"/>
          <w:szCs w:val="23"/>
        </w:rPr>
        <w:softHyphen/>
        <w:t>затель следующего вида:</w:t>
      </w:r>
    </w:p>
    <w:p w:rsidR="00D40BCD" w:rsidRDefault="00D40BCD">
      <w:pPr>
        <w:shd w:val="clear" w:color="auto" w:fill="FFFFFF"/>
        <w:autoSpaceDE w:val="0"/>
        <w:autoSpaceDN w:val="0"/>
        <w:adjustRightInd w:val="0"/>
        <w:spacing w:line="360" w:lineRule="auto"/>
        <w:jc w:val="center"/>
        <w:rPr>
          <w:sz w:val="28"/>
        </w:rPr>
      </w:pPr>
      <w:r>
        <w:rPr>
          <w:color w:val="000000"/>
          <w:sz w:val="28"/>
          <w:szCs w:val="23"/>
        </w:rPr>
        <w:t>[3]</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и проводится экспресс-анализ финансовой устойчивости по следующей схеме:</w:t>
      </w:r>
    </w:p>
    <w:tbl>
      <w:tblPr>
        <w:tblW w:w="0" w:type="auto"/>
        <w:tblInd w:w="40" w:type="dxa"/>
        <w:tblLayout w:type="fixed"/>
        <w:tblCellMar>
          <w:left w:w="40" w:type="dxa"/>
          <w:right w:w="40" w:type="dxa"/>
        </w:tblCellMar>
        <w:tblLook w:val="0000" w:firstRow="0" w:lastRow="0" w:firstColumn="0" w:lastColumn="0" w:noHBand="0" w:noVBand="0"/>
      </w:tblPr>
      <w:tblGrid>
        <w:gridCol w:w="2280"/>
        <w:gridCol w:w="1104"/>
        <w:gridCol w:w="989"/>
        <w:gridCol w:w="989"/>
        <w:gridCol w:w="4118"/>
      </w:tblGrid>
      <w:tr w:rsidR="00D40BCD">
        <w:trPr>
          <w:trHeight w:val="509"/>
        </w:trPr>
        <w:tc>
          <w:tcPr>
            <w:tcW w:w="22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2"/>
              </w:rPr>
              <w:t>Возможные варианты (</w:t>
            </w:r>
            <w:r>
              <w:rPr>
                <w:color w:val="000000"/>
                <w:sz w:val="28"/>
                <w:szCs w:val="22"/>
                <w:lang w:val="en-US"/>
              </w:rPr>
              <w:t>N</w:t>
            </w:r>
            <w:r>
              <w:rPr>
                <w:color w:val="000000"/>
                <w:sz w:val="28"/>
                <w:szCs w:val="22"/>
              </w:rPr>
              <w:t>)</w:t>
            </w:r>
          </w:p>
        </w:tc>
        <w:tc>
          <w:tcPr>
            <w:tcW w:w="1104"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i/>
                <w:iCs/>
                <w:sz w:val="28"/>
              </w:rPr>
            </w:pPr>
            <w:r>
              <w:rPr>
                <w:i/>
                <w:iCs/>
                <w:color w:val="000000"/>
                <w:sz w:val="28"/>
                <w:szCs w:val="22"/>
              </w:rPr>
              <w:sym w:font="Symbol" w:char="F044"/>
            </w:r>
            <w:r>
              <w:rPr>
                <w:i/>
                <w:iCs/>
                <w:color w:val="000000"/>
                <w:sz w:val="28"/>
                <w:szCs w:val="21"/>
              </w:rPr>
              <w:t>СОС</w:t>
            </w:r>
          </w:p>
          <w:p w:rsidR="00D40BCD" w:rsidRDefault="00D40BCD">
            <w:pPr>
              <w:shd w:val="clear" w:color="auto" w:fill="FFFFFF"/>
              <w:autoSpaceDE w:val="0"/>
              <w:autoSpaceDN w:val="0"/>
              <w:adjustRightInd w:val="0"/>
              <w:spacing w:line="360" w:lineRule="auto"/>
              <w:jc w:val="both"/>
              <w:rPr>
                <w:i/>
                <w:iCs/>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i/>
                <w:iCs/>
                <w:sz w:val="28"/>
              </w:rPr>
            </w:pPr>
            <w:r>
              <w:rPr>
                <w:i/>
                <w:iCs/>
                <w:color w:val="000000"/>
                <w:sz w:val="28"/>
                <w:szCs w:val="22"/>
              </w:rPr>
              <w:sym w:font="Symbol" w:char="F044"/>
            </w:r>
            <w:r>
              <w:rPr>
                <w:i/>
                <w:iCs/>
                <w:color w:val="000000"/>
                <w:sz w:val="28"/>
                <w:szCs w:val="22"/>
              </w:rPr>
              <w:t>СД</w:t>
            </w:r>
          </w:p>
          <w:p w:rsidR="00D40BCD" w:rsidRDefault="00D40BCD">
            <w:pPr>
              <w:shd w:val="clear" w:color="auto" w:fill="FFFFFF"/>
              <w:autoSpaceDE w:val="0"/>
              <w:autoSpaceDN w:val="0"/>
              <w:adjustRightInd w:val="0"/>
              <w:spacing w:line="360" w:lineRule="auto"/>
              <w:jc w:val="both"/>
              <w:rPr>
                <w:i/>
                <w:iCs/>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i/>
                <w:iCs/>
                <w:sz w:val="28"/>
              </w:rPr>
            </w:pPr>
            <w:r>
              <w:rPr>
                <w:i/>
                <w:iCs/>
                <w:color w:val="000000"/>
                <w:sz w:val="28"/>
                <w:szCs w:val="22"/>
              </w:rPr>
              <w:sym w:font="Symbol" w:char="F044"/>
            </w:r>
            <w:r>
              <w:rPr>
                <w:i/>
                <w:iCs/>
                <w:color w:val="000000"/>
                <w:sz w:val="28"/>
                <w:szCs w:val="22"/>
              </w:rPr>
              <w:t>ОИ</w:t>
            </w:r>
          </w:p>
          <w:p w:rsidR="00D40BCD" w:rsidRDefault="00D40BCD">
            <w:pPr>
              <w:shd w:val="clear" w:color="auto" w:fill="FFFFFF"/>
              <w:autoSpaceDE w:val="0"/>
              <w:autoSpaceDN w:val="0"/>
              <w:adjustRightInd w:val="0"/>
              <w:spacing w:line="360" w:lineRule="auto"/>
              <w:jc w:val="both"/>
              <w:rPr>
                <w:i/>
                <w:iCs/>
                <w:sz w:val="28"/>
              </w:rPr>
            </w:pPr>
          </w:p>
        </w:tc>
        <w:tc>
          <w:tcPr>
            <w:tcW w:w="4118"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2"/>
              </w:rPr>
              <w:t>Тип финансовой устойчивости</w:t>
            </w:r>
          </w:p>
          <w:p w:rsidR="00D40BCD" w:rsidRDefault="00D40BCD">
            <w:pPr>
              <w:shd w:val="clear" w:color="auto" w:fill="FFFFFF"/>
              <w:autoSpaceDE w:val="0"/>
              <w:autoSpaceDN w:val="0"/>
              <w:adjustRightInd w:val="0"/>
              <w:spacing w:line="360" w:lineRule="auto"/>
              <w:ind w:right="-40"/>
              <w:jc w:val="both"/>
              <w:rPr>
                <w:sz w:val="28"/>
              </w:rPr>
            </w:pPr>
          </w:p>
        </w:tc>
      </w:tr>
      <w:tr w:rsidR="00D40BCD">
        <w:trPr>
          <w:trHeight w:val="298"/>
        </w:trPr>
        <w:tc>
          <w:tcPr>
            <w:tcW w:w="22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1"/>
              </w:rPr>
              <w:t>1</w:t>
            </w:r>
          </w:p>
        </w:tc>
        <w:tc>
          <w:tcPr>
            <w:tcW w:w="1104"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4118"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1"/>
              </w:rPr>
              <w:t>Абсолютная устойчивость</w:t>
            </w:r>
          </w:p>
        </w:tc>
      </w:tr>
      <w:tr w:rsidR="00D40BCD">
        <w:trPr>
          <w:trHeight w:val="307"/>
        </w:trPr>
        <w:tc>
          <w:tcPr>
            <w:tcW w:w="22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1"/>
              </w:rPr>
              <w:t>2</w:t>
            </w:r>
          </w:p>
        </w:tc>
        <w:tc>
          <w:tcPr>
            <w:tcW w:w="1104"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4118"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sz w:val="28"/>
              </w:rPr>
              <w:t>Нормальная устойчивость</w:t>
            </w:r>
          </w:p>
        </w:tc>
      </w:tr>
      <w:tr w:rsidR="00D40BCD">
        <w:trPr>
          <w:trHeight w:val="723"/>
        </w:trPr>
        <w:tc>
          <w:tcPr>
            <w:tcW w:w="22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1"/>
              </w:rPr>
              <w:t>3</w:t>
            </w:r>
          </w:p>
        </w:tc>
        <w:tc>
          <w:tcPr>
            <w:tcW w:w="1104"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p>
        </w:tc>
        <w:tc>
          <w:tcPr>
            <w:tcW w:w="4118"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sz w:val="28"/>
              </w:rPr>
              <w:t>Неустойчивое финансовое состояние</w:t>
            </w:r>
          </w:p>
        </w:tc>
      </w:tr>
      <w:tr w:rsidR="00D40BCD">
        <w:trPr>
          <w:trHeight w:val="518"/>
        </w:trPr>
        <w:tc>
          <w:tcPr>
            <w:tcW w:w="22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color w:val="000000"/>
                <w:sz w:val="28"/>
                <w:szCs w:val="21"/>
              </w:rPr>
              <w:t>4</w:t>
            </w:r>
          </w:p>
        </w:tc>
        <w:tc>
          <w:tcPr>
            <w:tcW w:w="1104"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center"/>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center"/>
              <w:rPr>
                <w:sz w:val="28"/>
              </w:rPr>
            </w:pPr>
          </w:p>
        </w:tc>
        <w:tc>
          <w:tcPr>
            <w:tcW w:w="989"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center"/>
              <w:rPr>
                <w:sz w:val="28"/>
              </w:rPr>
            </w:pPr>
          </w:p>
        </w:tc>
        <w:tc>
          <w:tcPr>
            <w:tcW w:w="4118"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spacing w:line="360" w:lineRule="auto"/>
              <w:jc w:val="both"/>
              <w:rPr>
                <w:sz w:val="28"/>
              </w:rPr>
            </w:pPr>
            <w:r>
              <w:rPr>
                <w:sz w:val="28"/>
              </w:rPr>
              <w:t>Кризисное финансовое состояние</w:t>
            </w:r>
          </w:p>
        </w:tc>
      </w:tr>
    </w:tbl>
    <w:p w:rsidR="00D40BCD" w:rsidRDefault="00D40BCD">
      <w:pPr>
        <w:shd w:val="clear" w:color="auto" w:fill="FFFFFF"/>
        <w:autoSpaceDE w:val="0"/>
        <w:autoSpaceDN w:val="0"/>
        <w:adjustRightInd w:val="0"/>
        <w:spacing w:line="360" w:lineRule="auto"/>
        <w:jc w:val="both"/>
        <w:rPr>
          <w:i/>
          <w:iCs/>
          <w:color w:val="000000"/>
          <w:sz w:val="28"/>
          <w:szCs w:val="21"/>
        </w:rPr>
      </w:pPr>
      <w:r>
        <w:rPr>
          <w:i/>
          <w:iCs/>
          <w:color w:val="000000"/>
          <w:sz w:val="28"/>
          <w:szCs w:val="21"/>
        </w:rPr>
        <w:t>где «—» — платежный недостаток; «+» — платежный излишек.</w:t>
      </w:r>
    </w:p>
    <w:p w:rsidR="00D40BCD" w:rsidRDefault="00D40BCD">
      <w:pPr>
        <w:shd w:val="clear" w:color="auto" w:fill="FFFFFF"/>
        <w:autoSpaceDE w:val="0"/>
        <w:autoSpaceDN w:val="0"/>
        <w:adjustRightInd w:val="0"/>
        <w:spacing w:line="360" w:lineRule="auto"/>
        <w:jc w:val="both"/>
        <w:rPr>
          <w:color w:val="000000"/>
          <w:sz w:val="28"/>
          <w:szCs w:val="23"/>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Для характеристики финансовой ситуации в организации су</w:t>
      </w:r>
      <w:r>
        <w:rPr>
          <w:color w:val="000000"/>
          <w:sz w:val="28"/>
          <w:szCs w:val="23"/>
        </w:rPr>
        <w:softHyphen/>
        <w:t>ществует четыре типа финансовой устойчивости: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первый — абсолютная устойчивость финансового состоя</w:t>
      </w:r>
      <w:r>
        <w:rPr>
          <w:color w:val="000000"/>
          <w:sz w:val="28"/>
          <w:szCs w:val="23"/>
        </w:rPr>
        <w:softHyphen/>
        <w:t>ния — в настоящих условиях развития экономики России встре</w:t>
      </w:r>
      <w:r>
        <w:rPr>
          <w:color w:val="000000"/>
          <w:sz w:val="28"/>
          <w:szCs w:val="23"/>
        </w:rPr>
        <w:softHyphen/>
        <w:t>чающаяся крайне редко, задается условием:</w:t>
      </w:r>
    </w:p>
    <w:p w:rsidR="00D40BCD" w:rsidRDefault="00D40BCD">
      <w:pPr>
        <w:shd w:val="clear" w:color="auto" w:fill="FFFFFF"/>
        <w:autoSpaceDE w:val="0"/>
        <w:autoSpaceDN w:val="0"/>
        <w:adjustRightInd w:val="0"/>
        <w:spacing w:line="360" w:lineRule="auto"/>
        <w:jc w:val="center"/>
        <w:rPr>
          <w:color w:val="000000"/>
          <w:sz w:val="28"/>
          <w:szCs w:val="23"/>
        </w:rPr>
      </w:pPr>
      <w:r>
        <w:rPr>
          <w:i/>
          <w:iCs/>
          <w:color w:val="000000"/>
          <w:sz w:val="28"/>
          <w:szCs w:val="23"/>
        </w:rPr>
        <w:t>=</w:t>
      </w:r>
      <w:r>
        <w:rPr>
          <w:color w:val="000000"/>
          <w:sz w:val="28"/>
          <w:szCs w:val="23"/>
        </w:rPr>
        <w:t xml:space="preserve"> {1.1.1.},</w:t>
      </w:r>
    </w:p>
    <w:p w:rsidR="00D40BCD" w:rsidRDefault="00D40BCD">
      <w:pPr>
        <w:shd w:val="clear" w:color="auto" w:fill="FFFFFF"/>
        <w:autoSpaceDE w:val="0"/>
        <w:autoSpaceDN w:val="0"/>
        <w:adjustRightInd w:val="0"/>
        <w:spacing w:line="360" w:lineRule="auto"/>
        <w:jc w:val="both"/>
        <w:rPr>
          <w:sz w:val="28"/>
        </w:rPr>
      </w:pPr>
      <w:r>
        <w:rPr>
          <w:color w:val="000000"/>
          <w:sz w:val="28"/>
          <w:szCs w:val="21"/>
        </w:rPr>
        <w:t xml:space="preserve">где </w:t>
      </w:r>
      <w:r>
        <w:rPr>
          <w:i/>
          <w:iCs/>
          <w:color w:val="000000"/>
          <w:sz w:val="28"/>
          <w:szCs w:val="21"/>
        </w:rPr>
        <w:t xml:space="preserve">К — </w:t>
      </w:r>
      <w:r>
        <w:rPr>
          <w:color w:val="000000"/>
          <w:sz w:val="28"/>
          <w:szCs w:val="21"/>
        </w:rPr>
        <w:t>кредиты банка под товарно-материальные ценности с учетом кредитов под товары отгруженные и части кредиторской за</w:t>
      </w:r>
      <w:r>
        <w:rPr>
          <w:color w:val="000000"/>
          <w:sz w:val="28"/>
          <w:szCs w:val="21"/>
        </w:rPr>
        <w:softHyphen/>
        <w:t>долженности, зачтенной банком при кредитовании;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второй — нормальная устойчивость финансового состоя</w:t>
      </w:r>
      <w:r>
        <w:rPr>
          <w:color w:val="000000"/>
          <w:sz w:val="28"/>
          <w:szCs w:val="23"/>
        </w:rPr>
        <w:softHyphen/>
        <w:t>ния, гарантирующая платежеспособность, соответствует условию:</w:t>
      </w:r>
    </w:p>
    <w:p w:rsidR="00D40BCD" w:rsidRDefault="00D40BCD">
      <w:pPr>
        <w:shd w:val="clear" w:color="auto" w:fill="FFFFFF"/>
        <w:autoSpaceDE w:val="0"/>
        <w:autoSpaceDN w:val="0"/>
        <w:adjustRightInd w:val="0"/>
        <w:spacing w:line="360" w:lineRule="auto"/>
        <w:jc w:val="center"/>
        <w:rPr>
          <w:sz w:val="28"/>
        </w:rPr>
      </w:pPr>
      <w:r>
        <w:rPr>
          <w:color w:val="000000"/>
          <w:sz w:val="28"/>
          <w:szCs w:val="23"/>
        </w:rPr>
        <w:t>= {0.1.1.};</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третий — неустойчивое финансовое состояние, характе</w:t>
      </w:r>
      <w:r>
        <w:rPr>
          <w:color w:val="000000"/>
          <w:sz w:val="28"/>
          <w:szCs w:val="23"/>
        </w:rPr>
        <w:softHyphen/>
        <w:t>ризующееся нарушением платежеспособности, при котором со</w:t>
      </w:r>
      <w:r>
        <w:rPr>
          <w:color w:val="000000"/>
          <w:sz w:val="28"/>
          <w:szCs w:val="23"/>
        </w:rPr>
        <w:softHyphen/>
        <w:t>храняется возможность восстановления равновесия за счет по</w:t>
      </w:r>
      <w:r>
        <w:rPr>
          <w:color w:val="000000"/>
          <w:sz w:val="28"/>
          <w:szCs w:val="23"/>
        </w:rPr>
        <w:softHyphen/>
        <w:t xml:space="preserve">полнения источников собственных средств и увеличения </w:t>
      </w:r>
      <w:r>
        <w:rPr>
          <w:i/>
          <w:iCs/>
          <w:color w:val="000000"/>
          <w:sz w:val="28"/>
          <w:szCs w:val="23"/>
        </w:rPr>
        <w:t>СОС:</w:t>
      </w:r>
    </w:p>
    <w:p w:rsidR="00D40BCD" w:rsidRDefault="00D40BCD">
      <w:pPr>
        <w:shd w:val="clear" w:color="auto" w:fill="FFFFFF"/>
        <w:autoSpaceDE w:val="0"/>
        <w:autoSpaceDN w:val="0"/>
        <w:adjustRightInd w:val="0"/>
        <w:spacing w:line="360" w:lineRule="auto"/>
        <w:jc w:val="center"/>
        <w:rPr>
          <w:sz w:val="28"/>
        </w:rPr>
      </w:pPr>
      <w:r>
        <w:rPr>
          <w:color w:val="000000"/>
          <w:sz w:val="28"/>
          <w:szCs w:val="22"/>
        </w:rPr>
        <w:t>= {0.0.1.},</w:t>
      </w:r>
    </w:p>
    <w:p w:rsidR="00D40BCD" w:rsidRDefault="00D40BCD">
      <w:pPr>
        <w:shd w:val="clear" w:color="auto" w:fill="FFFFFF"/>
        <w:autoSpaceDE w:val="0"/>
        <w:autoSpaceDN w:val="0"/>
        <w:adjustRightInd w:val="0"/>
        <w:spacing w:line="360" w:lineRule="auto"/>
        <w:jc w:val="both"/>
        <w:rPr>
          <w:sz w:val="28"/>
        </w:rPr>
      </w:pPr>
      <w:r>
        <w:rPr>
          <w:color w:val="000000"/>
          <w:sz w:val="28"/>
          <w:szCs w:val="21"/>
        </w:rPr>
        <w:t xml:space="preserve">где </w:t>
      </w:r>
      <w:r>
        <w:rPr>
          <w:i/>
          <w:iCs/>
          <w:color w:val="000000"/>
          <w:sz w:val="28"/>
          <w:szCs w:val="21"/>
        </w:rPr>
        <w:t xml:space="preserve">ИОФН </w:t>
      </w:r>
      <w:r>
        <w:rPr>
          <w:color w:val="000000"/>
          <w:sz w:val="28"/>
          <w:szCs w:val="21"/>
        </w:rPr>
        <w:t>— источники, ослабляющие финансовую напряженность, по данным баланса неплатежеспособности (временно сво</w:t>
      </w:r>
      <w:r>
        <w:rPr>
          <w:color w:val="000000"/>
          <w:sz w:val="28"/>
          <w:szCs w:val="21"/>
        </w:rPr>
        <w:softHyphen/>
        <w:t>бодные денежные средства, привлеченные средства, кре</w:t>
      </w:r>
      <w:r>
        <w:rPr>
          <w:color w:val="000000"/>
          <w:sz w:val="28"/>
          <w:szCs w:val="21"/>
        </w:rPr>
        <w:softHyphen/>
        <w:t>диты банка на временное пополнение оборотных средств, прочие заемные средства).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Финансовая неустойчивость считается нормальной (допус</w:t>
      </w:r>
      <w:r>
        <w:rPr>
          <w:color w:val="000000"/>
          <w:sz w:val="28"/>
          <w:szCs w:val="23"/>
        </w:rPr>
        <w:softHyphen/>
        <w:t>тимой) если величина привлекаемых для формирования запасов краткосрочных кредитов и заемных средств не превышает сум</w:t>
      </w:r>
      <w:r>
        <w:rPr>
          <w:color w:val="000000"/>
          <w:sz w:val="28"/>
          <w:szCs w:val="23"/>
        </w:rPr>
        <w:softHyphen/>
        <w:t>марной стоимости сырья, материалов и готовой продукции, т.е. выполняется следующее условие:</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vertAlign w:val="subscript"/>
        </w:rPr>
        <w:t>,</w:t>
      </w:r>
      <w:r>
        <w:rPr>
          <w:i/>
          <w:iCs/>
          <w:color w:val="000000"/>
          <w:sz w:val="28"/>
          <w:szCs w:val="23"/>
        </w:rPr>
        <w:t xml:space="preserve"> </w:t>
      </w:r>
      <w:r>
        <w:rPr>
          <w:color w:val="000000"/>
          <w:sz w:val="28"/>
          <w:szCs w:val="23"/>
        </w:rPr>
        <w:t>[3]</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color w:val="000000"/>
          <w:sz w:val="28"/>
          <w:szCs w:val="21"/>
        </w:rPr>
      </w:pPr>
      <w:r>
        <w:rPr>
          <w:color w:val="000000"/>
          <w:sz w:val="28"/>
          <w:szCs w:val="21"/>
        </w:rPr>
        <w:t xml:space="preserve">где </w:t>
      </w:r>
      <w:r>
        <w:rPr>
          <w:i/>
          <w:iCs/>
          <w:color w:val="000000"/>
          <w:sz w:val="28"/>
          <w:szCs w:val="21"/>
        </w:rPr>
        <w:t>З</w:t>
      </w:r>
      <w:r>
        <w:rPr>
          <w:i/>
          <w:iCs/>
          <w:color w:val="000000"/>
          <w:sz w:val="28"/>
          <w:szCs w:val="21"/>
          <w:vertAlign w:val="subscript"/>
        </w:rPr>
        <w:t>с</w:t>
      </w:r>
      <w:r>
        <w:rPr>
          <w:i/>
          <w:iCs/>
          <w:color w:val="000000"/>
          <w:sz w:val="28"/>
          <w:szCs w:val="21"/>
        </w:rPr>
        <w:t xml:space="preserve"> </w:t>
      </w:r>
      <w:r>
        <w:rPr>
          <w:color w:val="000000"/>
          <w:sz w:val="28"/>
          <w:szCs w:val="21"/>
        </w:rPr>
        <w:t xml:space="preserve">     — запасы сырья и материалов; </w:t>
      </w:r>
    </w:p>
    <w:p w:rsidR="00D40BCD" w:rsidRDefault="00D40BCD">
      <w:pPr>
        <w:shd w:val="clear" w:color="auto" w:fill="FFFFFF"/>
        <w:autoSpaceDE w:val="0"/>
        <w:autoSpaceDN w:val="0"/>
        <w:adjustRightInd w:val="0"/>
        <w:spacing w:line="360" w:lineRule="auto"/>
        <w:jc w:val="both"/>
        <w:rPr>
          <w:sz w:val="28"/>
        </w:rPr>
      </w:pPr>
      <w:r>
        <w:rPr>
          <w:i/>
          <w:iCs/>
          <w:color w:val="000000"/>
          <w:sz w:val="28"/>
          <w:szCs w:val="21"/>
        </w:rPr>
        <w:t xml:space="preserve">З </w:t>
      </w:r>
      <w:r>
        <w:rPr>
          <w:i/>
          <w:iCs/>
          <w:color w:val="000000"/>
          <w:sz w:val="28"/>
          <w:szCs w:val="21"/>
          <w:vertAlign w:val="subscript"/>
        </w:rPr>
        <w:t>г.п.</w:t>
      </w:r>
      <w:r>
        <w:rPr>
          <w:color w:val="000000"/>
          <w:sz w:val="28"/>
          <w:szCs w:val="21"/>
        </w:rPr>
        <w:t xml:space="preserve">   — запасы готовой продукции;</w:t>
      </w:r>
    </w:p>
    <w:p w:rsidR="00D40BCD" w:rsidRDefault="00D40BCD">
      <w:pPr>
        <w:shd w:val="clear" w:color="auto" w:fill="FFFFFF"/>
        <w:autoSpaceDE w:val="0"/>
        <w:autoSpaceDN w:val="0"/>
        <w:adjustRightInd w:val="0"/>
        <w:spacing w:line="360" w:lineRule="auto"/>
        <w:jc w:val="both"/>
        <w:rPr>
          <w:color w:val="000000"/>
          <w:sz w:val="28"/>
          <w:szCs w:val="21"/>
        </w:rPr>
      </w:pPr>
      <w:r>
        <w:rPr>
          <w:i/>
          <w:iCs/>
          <w:color w:val="000000"/>
          <w:sz w:val="28"/>
          <w:szCs w:val="21"/>
        </w:rPr>
        <w:t>К</w:t>
      </w:r>
      <w:r>
        <w:rPr>
          <w:i/>
          <w:iCs/>
          <w:color w:val="000000"/>
          <w:sz w:val="28"/>
          <w:szCs w:val="21"/>
          <w:vertAlign w:val="subscript"/>
        </w:rPr>
        <w:t>3</w:t>
      </w:r>
      <w:r>
        <w:rPr>
          <w:i/>
          <w:iCs/>
          <w:color w:val="000000"/>
          <w:sz w:val="28"/>
          <w:szCs w:val="21"/>
        </w:rPr>
        <w:t xml:space="preserve">     — </w:t>
      </w:r>
      <w:r>
        <w:rPr>
          <w:color w:val="000000"/>
          <w:sz w:val="28"/>
          <w:szCs w:val="21"/>
        </w:rPr>
        <w:t xml:space="preserve">краткосрочные кредиты и займы для формирования за пасов; </w:t>
      </w:r>
    </w:p>
    <w:p w:rsidR="00D40BCD" w:rsidRDefault="00D40BCD">
      <w:pPr>
        <w:shd w:val="clear" w:color="auto" w:fill="FFFFFF"/>
        <w:autoSpaceDE w:val="0"/>
        <w:autoSpaceDN w:val="0"/>
        <w:adjustRightInd w:val="0"/>
        <w:spacing w:line="360" w:lineRule="auto"/>
        <w:jc w:val="both"/>
        <w:rPr>
          <w:color w:val="000000"/>
          <w:sz w:val="28"/>
          <w:szCs w:val="21"/>
        </w:rPr>
      </w:pPr>
      <w:r>
        <w:rPr>
          <w:i/>
          <w:iCs/>
          <w:color w:val="000000"/>
          <w:sz w:val="28"/>
          <w:szCs w:val="21"/>
        </w:rPr>
        <w:t xml:space="preserve">3 </w:t>
      </w:r>
      <w:r>
        <w:rPr>
          <w:i/>
          <w:iCs/>
          <w:color w:val="000000"/>
          <w:sz w:val="28"/>
          <w:szCs w:val="21"/>
          <w:vertAlign w:val="subscript"/>
        </w:rPr>
        <w:t>н.п.</w:t>
      </w:r>
      <w:r>
        <w:rPr>
          <w:color w:val="000000"/>
          <w:sz w:val="28"/>
          <w:szCs w:val="21"/>
        </w:rPr>
        <w:t xml:space="preserve">   — запасы незавершенного производства; </w:t>
      </w:r>
    </w:p>
    <w:p w:rsidR="00D40BCD" w:rsidRDefault="00D40BCD">
      <w:pPr>
        <w:shd w:val="clear" w:color="auto" w:fill="FFFFFF"/>
        <w:autoSpaceDE w:val="0"/>
        <w:autoSpaceDN w:val="0"/>
        <w:adjustRightInd w:val="0"/>
        <w:spacing w:line="360" w:lineRule="auto"/>
        <w:jc w:val="both"/>
        <w:rPr>
          <w:sz w:val="28"/>
        </w:rPr>
      </w:pPr>
      <w:r>
        <w:rPr>
          <w:i/>
          <w:iCs/>
          <w:color w:val="000000"/>
          <w:sz w:val="28"/>
          <w:szCs w:val="21"/>
        </w:rPr>
        <w:t xml:space="preserve">З </w:t>
      </w:r>
      <w:r>
        <w:rPr>
          <w:i/>
          <w:iCs/>
          <w:color w:val="000000"/>
          <w:sz w:val="28"/>
          <w:szCs w:val="21"/>
          <w:vertAlign w:val="subscript"/>
        </w:rPr>
        <w:t>р.б.н.</w:t>
      </w:r>
      <w:r>
        <w:rPr>
          <w:color w:val="000000"/>
          <w:sz w:val="28"/>
          <w:szCs w:val="21"/>
        </w:rPr>
        <w:t xml:space="preserve"> — расходы будущих периодов.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При этом минимальные условия финансовой устойчивости можно выразить следующим образом: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раздел </w:t>
      </w:r>
      <w:r>
        <w:rPr>
          <w:color w:val="000000"/>
          <w:sz w:val="28"/>
          <w:szCs w:val="23"/>
          <w:lang w:val="en-US"/>
        </w:rPr>
        <w:t>I</w:t>
      </w:r>
      <w:r>
        <w:rPr>
          <w:color w:val="000000"/>
          <w:sz w:val="28"/>
          <w:szCs w:val="23"/>
        </w:rPr>
        <w:t xml:space="preserve"> актива &lt; раздела </w:t>
      </w:r>
      <w:r>
        <w:rPr>
          <w:color w:val="000000"/>
          <w:sz w:val="28"/>
          <w:szCs w:val="23"/>
          <w:lang w:val="en-US"/>
        </w:rPr>
        <w:t>IV</w:t>
      </w:r>
      <w:r>
        <w:rPr>
          <w:color w:val="000000"/>
          <w:sz w:val="28"/>
          <w:szCs w:val="23"/>
        </w:rPr>
        <w:t xml:space="preserve"> пассива, т.е. </w:t>
      </w:r>
      <w:r>
        <w:rPr>
          <w:i/>
          <w:iCs/>
          <w:color w:val="000000"/>
          <w:sz w:val="28"/>
          <w:szCs w:val="23"/>
        </w:rPr>
        <w:t>СОС%;</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раздел </w:t>
      </w:r>
      <w:r>
        <w:rPr>
          <w:color w:val="000000"/>
          <w:sz w:val="28"/>
          <w:szCs w:val="23"/>
          <w:lang w:val="en-US"/>
        </w:rPr>
        <w:t>II</w:t>
      </w:r>
      <w:r>
        <w:rPr>
          <w:color w:val="000000"/>
          <w:sz w:val="28"/>
          <w:szCs w:val="23"/>
        </w:rPr>
        <w:t xml:space="preserve"> актива &gt; раздела </w:t>
      </w:r>
      <w:r>
        <w:rPr>
          <w:color w:val="000000"/>
          <w:sz w:val="28"/>
          <w:szCs w:val="23"/>
          <w:lang w:val="en-US"/>
        </w:rPr>
        <w:t>V</w:t>
      </w:r>
      <w:r>
        <w:rPr>
          <w:color w:val="000000"/>
          <w:sz w:val="28"/>
          <w:szCs w:val="23"/>
        </w:rPr>
        <w:t xml:space="preserve"> пассива;</w:t>
      </w:r>
    </w:p>
    <w:p w:rsidR="00D40BCD" w:rsidRDefault="00D40BCD">
      <w:pPr>
        <w:shd w:val="clear" w:color="auto" w:fill="FFFFFF"/>
        <w:autoSpaceDE w:val="0"/>
        <w:autoSpaceDN w:val="0"/>
        <w:adjustRightInd w:val="0"/>
        <w:spacing w:line="360" w:lineRule="auto"/>
        <w:jc w:val="both"/>
        <w:rPr>
          <w:color w:val="000000"/>
          <w:sz w:val="28"/>
        </w:rPr>
      </w:pPr>
      <w:r>
        <w:rPr>
          <w:color w:val="000000"/>
          <w:sz w:val="28"/>
          <w:szCs w:val="23"/>
        </w:rPr>
        <w:t>четвертый — кризисное финансовое состояние — со</w:t>
      </w:r>
      <w:r>
        <w:rPr>
          <w:color w:val="000000"/>
          <w:sz w:val="28"/>
          <w:szCs w:val="23"/>
        </w:rPr>
        <w:softHyphen/>
        <w:t xml:space="preserve">стояние организации, находящейся на грани банкротства, когда </w:t>
      </w:r>
      <w:r>
        <w:rPr>
          <w:color w:val="000000"/>
          <w:sz w:val="28"/>
        </w:rPr>
        <w:t>денежные средства, краткосрочные ценные бумаги и дебитор</w:t>
      </w:r>
      <w:r>
        <w:rPr>
          <w:color w:val="000000"/>
          <w:sz w:val="28"/>
        </w:rPr>
        <w:softHyphen/>
        <w:t>ская задолженность не покрывают ее кредиторской задолженно</w:t>
      </w:r>
      <w:r>
        <w:rPr>
          <w:color w:val="000000"/>
          <w:sz w:val="28"/>
        </w:rPr>
        <w:softHyphen/>
        <w:t>сти и просроченных ссуд:</w:t>
      </w:r>
    </w:p>
    <w:p w:rsidR="00D40BCD" w:rsidRDefault="00D40BCD">
      <w:pPr>
        <w:shd w:val="clear" w:color="auto" w:fill="FFFFFF"/>
        <w:autoSpaceDE w:val="0"/>
        <w:autoSpaceDN w:val="0"/>
        <w:adjustRightInd w:val="0"/>
        <w:spacing w:line="360" w:lineRule="auto"/>
        <w:jc w:val="center"/>
        <w:rPr>
          <w:i/>
          <w:iCs/>
          <w:color w:val="000000"/>
          <w:sz w:val="28"/>
          <w:szCs w:val="22"/>
        </w:rPr>
      </w:pPr>
    </w:p>
    <w:p w:rsidR="00D40BCD" w:rsidRDefault="00D40BCD">
      <w:pPr>
        <w:shd w:val="clear" w:color="auto" w:fill="FFFFFF"/>
        <w:autoSpaceDE w:val="0"/>
        <w:autoSpaceDN w:val="0"/>
        <w:adjustRightInd w:val="0"/>
        <w:spacing w:line="360" w:lineRule="auto"/>
        <w:jc w:val="both"/>
        <w:rPr>
          <w:sz w:val="28"/>
        </w:rPr>
      </w:pPr>
      <w:r>
        <w:rPr>
          <w:color w:val="000000"/>
          <w:sz w:val="28"/>
          <w:szCs w:val="22"/>
        </w:rPr>
        <w:t>Расчетный анализ относительных показателей финансо</w:t>
      </w:r>
      <w:r>
        <w:rPr>
          <w:color w:val="000000"/>
          <w:sz w:val="28"/>
          <w:szCs w:val="22"/>
        </w:rPr>
        <w:softHyphen/>
        <w:t>вой устойчивости или финансовых коэффициентов представляет собой оценку состава и структуры источников средств организа</w:t>
      </w:r>
      <w:r>
        <w:rPr>
          <w:color w:val="000000"/>
          <w:sz w:val="28"/>
          <w:szCs w:val="22"/>
        </w:rPr>
        <w:softHyphen/>
        <w:t>ции и их использования. Результатом такого анализа должна стать оценка независимости организации от внешних кредиторов. Чем выше доля заемных средств в общей величине источников, тем выше финансовый риск для контрагентов в работе с данной организацией, тем более неустойчиво ее финансовое положение.</w:t>
      </w:r>
    </w:p>
    <w:p w:rsidR="00D40BCD" w:rsidRDefault="00D40BCD">
      <w:pPr>
        <w:shd w:val="clear" w:color="auto" w:fill="FFFFFF"/>
        <w:autoSpaceDE w:val="0"/>
        <w:autoSpaceDN w:val="0"/>
        <w:adjustRightInd w:val="0"/>
        <w:spacing w:line="360" w:lineRule="auto"/>
        <w:jc w:val="both"/>
        <w:rPr>
          <w:sz w:val="28"/>
        </w:rPr>
      </w:pPr>
      <w:r>
        <w:rPr>
          <w:color w:val="000000"/>
          <w:sz w:val="28"/>
        </w:rPr>
        <w:t>В качестве собственных средств организации здесь рассмат</w:t>
      </w:r>
      <w:r>
        <w:rPr>
          <w:color w:val="000000"/>
          <w:sz w:val="28"/>
        </w:rPr>
        <w:softHyphen/>
        <w:t xml:space="preserve">ривают: итоговые показатели по разделу </w:t>
      </w:r>
      <w:r>
        <w:rPr>
          <w:color w:val="000000"/>
          <w:sz w:val="28"/>
          <w:lang w:val="en-US"/>
        </w:rPr>
        <w:t>III</w:t>
      </w:r>
      <w:r>
        <w:rPr>
          <w:color w:val="000000"/>
          <w:sz w:val="28"/>
        </w:rPr>
        <w:t xml:space="preserve"> баланса «Капитал и резервы», увеличенные на сумму доходов будущих периодов (строка 650 раздела </w:t>
      </w:r>
      <w:r>
        <w:rPr>
          <w:color w:val="000000"/>
          <w:sz w:val="28"/>
          <w:lang w:val="en-US"/>
        </w:rPr>
        <w:t>V</w:t>
      </w:r>
      <w:r>
        <w:rPr>
          <w:color w:val="000000"/>
          <w:sz w:val="28"/>
        </w:rPr>
        <w:t xml:space="preserve"> баланса) и резервов предстоящих расходов (строка 660 раздела </w:t>
      </w:r>
      <w:r>
        <w:rPr>
          <w:color w:val="000000"/>
          <w:sz w:val="28"/>
          <w:lang w:val="en-US"/>
        </w:rPr>
        <w:t>V</w:t>
      </w:r>
      <w:r>
        <w:rPr>
          <w:color w:val="000000"/>
          <w:sz w:val="28"/>
        </w:rPr>
        <w:t xml:space="preserve"> баланса), а собственные оборотные сред</w:t>
      </w:r>
      <w:r>
        <w:rPr>
          <w:color w:val="000000"/>
          <w:sz w:val="28"/>
        </w:rPr>
        <w:softHyphen/>
        <w:t xml:space="preserve">ства организации определяют как разность между собственными средствами и итоговым показателем по разделу </w:t>
      </w:r>
      <w:r>
        <w:rPr>
          <w:color w:val="000000"/>
          <w:sz w:val="28"/>
          <w:lang w:val="en-US"/>
        </w:rPr>
        <w:t>I</w:t>
      </w:r>
      <w:r>
        <w:rPr>
          <w:color w:val="000000"/>
          <w:sz w:val="28"/>
        </w:rPr>
        <w:t xml:space="preserve"> баланса «Вне</w:t>
      </w:r>
      <w:r>
        <w:rPr>
          <w:color w:val="000000"/>
          <w:sz w:val="28"/>
        </w:rPr>
        <w:softHyphen/>
        <w:t>оборотные активы».</w:t>
      </w:r>
    </w:p>
    <w:p w:rsidR="00D40BCD" w:rsidRDefault="00D40BCD">
      <w:pPr>
        <w:shd w:val="clear" w:color="auto" w:fill="FFFFFF"/>
        <w:autoSpaceDE w:val="0"/>
        <w:autoSpaceDN w:val="0"/>
        <w:adjustRightInd w:val="0"/>
        <w:spacing w:line="360" w:lineRule="auto"/>
        <w:jc w:val="both"/>
        <w:rPr>
          <w:sz w:val="28"/>
        </w:rPr>
      </w:pPr>
      <w:r>
        <w:rPr>
          <w:color w:val="000000"/>
          <w:sz w:val="28"/>
        </w:rPr>
        <w:t>Все относительные показатели финансовой устойчивости, характеризующие состояние и структуру активов организации и обеспеченность их источниками покрытия (пассивными) можно разделить на показатели:</w:t>
      </w:r>
    </w:p>
    <w:p w:rsidR="00D40BCD" w:rsidRDefault="00D40BCD">
      <w:pPr>
        <w:shd w:val="clear" w:color="auto" w:fill="FFFFFF"/>
        <w:autoSpaceDE w:val="0"/>
        <w:autoSpaceDN w:val="0"/>
        <w:adjustRightInd w:val="0"/>
        <w:spacing w:line="360" w:lineRule="auto"/>
        <w:jc w:val="both"/>
        <w:rPr>
          <w:sz w:val="28"/>
        </w:rPr>
      </w:pPr>
      <w:r>
        <w:rPr>
          <w:color w:val="000000"/>
          <w:sz w:val="28"/>
        </w:rPr>
        <w:t>• определяющие состояние оборотных средств;</w:t>
      </w:r>
    </w:p>
    <w:p w:rsidR="00D40BCD" w:rsidRDefault="00D40BCD">
      <w:pPr>
        <w:shd w:val="clear" w:color="auto" w:fill="FFFFFF"/>
        <w:autoSpaceDE w:val="0"/>
        <w:autoSpaceDN w:val="0"/>
        <w:adjustRightInd w:val="0"/>
        <w:spacing w:line="360" w:lineRule="auto"/>
        <w:jc w:val="both"/>
        <w:rPr>
          <w:sz w:val="28"/>
        </w:rPr>
      </w:pPr>
      <w:r>
        <w:rPr>
          <w:color w:val="000000"/>
          <w:sz w:val="28"/>
        </w:rPr>
        <w:t>• определяющие состояние основных средств;</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 xml:space="preserve">• характеризующие финансовую независимость. </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 xml:space="preserve">Состояние оборотных средств отражается через: </w:t>
      </w:r>
    </w:p>
    <w:p w:rsidR="00D40BCD" w:rsidRDefault="00D40BCD">
      <w:pPr>
        <w:numPr>
          <w:ilvl w:val="0"/>
          <w:numId w:val="1"/>
        </w:numPr>
        <w:shd w:val="clear" w:color="auto" w:fill="FFFFFF"/>
        <w:autoSpaceDE w:val="0"/>
        <w:autoSpaceDN w:val="0"/>
        <w:adjustRightInd w:val="0"/>
        <w:spacing w:line="360" w:lineRule="auto"/>
        <w:jc w:val="both"/>
        <w:rPr>
          <w:sz w:val="28"/>
        </w:rPr>
      </w:pPr>
      <w:r>
        <w:rPr>
          <w:i/>
          <w:iCs/>
          <w:color w:val="000000"/>
          <w:sz w:val="28"/>
        </w:rPr>
        <w:t>коэффициент обеспеченности оборотных активов собствен</w:t>
      </w:r>
      <w:r>
        <w:rPr>
          <w:i/>
          <w:iCs/>
          <w:color w:val="000000"/>
          <w:sz w:val="28"/>
        </w:rPr>
        <w:softHyphen/>
        <w:t xml:space="preserve">ными оборотными средствами — </w:t>
      </w:r>
      <w:r>
        <w:rPr>
          <w:color w:val="000000"/>
          <w:sz w:val="28"/>
        </w:rPr>
        <w:t>характеризует степень обеспечен</w:t>
      </w:r>
      <w:r>
        <w:rPr>
          <w:color w:val="000000"/>
          <w:sz w:val="28"/>
        </w:rPr>
        <w:softHyphen/>
        <w:t xml:space="preserve">ности </w:t>
      </w:r>
      <w:r>
        <w:rPr>
          <w:i/>
          <w:iCs/>
          <w:color w:val="000000"/>
          <w:sz w:val="28"/>
        </w:rPr>
        <w:t xml:space="preserve">СОС </w:t>
      </w:r>
      <w:r>
        <w:rPr>
          <w:color w:val="000000"/>
          <w:sz w:val="28"/>
        </w:rPr>
        <w:t>организации, необходимую для финансовой устойчи</w:t>
      </w:r>
      <w:r>
        <w:rPr>
          <w:color w:val="000000"/>
          <w:sz w:val="28"/>
        </w:rPr>
        <w:softHyphen/>
        <w:t>вости —</w:t>
      </w:r>
    </w:p>
    <w:p w:rsidR="00D40BCD" w:rsidRDefault="00D40BCD">
      <w:pPr>
        <w:shd w:val="clear" w:color="auto" w:fill="FFFFFF"/>
        <w:autoSpaceDE w:val="0"/>
        <w:autoSpaceDN w:val="0"/>
        <w:adjustRightInd w:val="0"/>
        <w:spacing w:line="360" w:lineRule="auto"/>
        <w:jc w:val="center"/>
        <w:rPr>
          <w:color w:val="000000"/>
          <w:sz w:val="28"/>
        </w:rPr>
      </w:pPr>
      <w:r>
        <w:rPr>
          <w:color w:val="000000"/>
          <w:sz w:val="28"/>
        </w:rPr>
        <w:t xml:space="preserve"> </w:t>
      </w:r>
      <w:r>
        <w:rPr>
          <w:i/>
          <w:iCs/>
          <w:color w:val="000000"/>
          <w:sz w:val="28"/>
          <w:szCs w:val="23"/>
        </w:rPr>
        <w:t xml:space="preserve"> </w:t>
      </w:r>
      <w:r>
        <w:rPr>
          <w:color w:val="000000"/>
          <w:sz w:val="28"/>
          <w:szCs w:val="23"/>
        </w:rPr>
        <w:t>[3]</w:t>
      </w:r>
    </w:p>
    <w:p w:rsidR="00D40BCD" w:rsidRDefault="00D40BCD">
      <w:pPr>
        <w:shd w:val="clear" w:color="auto" w:fill="FFFFFF"/>
        <w:autoSpaceDE w:val="0"/>
        <w:autoSpaceDN w:val="0"/>
        <w:adjustRightInd w:val="0"/>
        <w:spacing w:line="360" w:lineRule="auto"/>
        <w:jc w:val="both"/>
        <w:rPr>
          <w:sz w:val="28"/>
        </w:rPr>
      </w:pPr>
    </w:p>
    <w:p w:rsidR="00D40BCD" w:rsidRDefault="00D40BCD">
      <w:pPr>
        <w:numPr>
          <w:ilvl w:val="0"/>
          <w:numId w:val="1"/>
        </w:numPr>
        <w:shd w:val="clear" w:color="auto" w:fill="FFFFFF"/>
        <w:autoSpaceDE w:val="0"/>
        <w:autoSpaceDN w:val="0"/>
        <w:adjustRightInd w:val="0"/>
        <w:spacing w:line="360" w:lineRule="auto"/>
        <w:jc w:val="both"/>
        <w:rPr>
          <w:sz w:val="28"/>
        </w:rPr>
      </w:pPr>
      <w:r>
        <w:rPr>
          <w:i/>
          <w:iCs/>
          <w:color w:val="000000"/>
          <w:sz w:val="28"/>
        </w:rPr>
        <w:t>коэффициент обеспеченности материальных запасов собст</w:t>
      </w:r>
      <w:r>
        <w:rPr>
          <w:i/>
          <w:iCs/>
          <w:color w:val="000000"/>
          <w:sz w:val="28"/>
        </w:rPr>
        <w:softHyphen/>
        <w:t xml:space="preserve">венными оборотными средствами — </w:t>
      </w:r>
      <w:r>
        <w:rPr>
          <w:color w:val="000000"/>
          <w:sz w:val="28"/>
        </w:rPr>
        <w:t>показывает, в какой степени материальные запасы покрыты собственными источниками и не нуждаются в привлечении заемных —</w:t>
      </w:r>
    </w:p>
    <w:p w:rsidR="00D40BCD" w:rsidRDefault="00D40BCD">
      <w:pPr>
        <w:shd w:val="clear" w:color="auto" w:fill="FFFFFF"/>
        <w:autoSpaceDE w:val="0"/>
        <w:autoSpaceDN w:val="0"/>
        <w:adjustRightInd w:val="0"/>
        <w:spacing w:line="360" w:lineRule="auto"/>
        <w:jc w:val="center"/>
        <w:rPr>
          <w:color w:val="000000"/>
          <w:sz w:val="28"/>
        </w:rPr>
      </w:pPr>
      <w:r>
        <w:rPr>
          <w:color w:val="000000"/>
          <w:sz w:val="28"/>
        </w:rPr>
        <w:t xml:space="preserve"> </w:t>
      </w:r>
      <w:r>
        <w:rPr>
          <w:i/>
          <w:iCs/>
          <w:color w:val="000000"/>
          <w:sz w:val="28"/>
          <w:szCs w:val="23"/>
        </w:rPr>
        <w:t xml:space="preserve"> </w:t>
      </w:r>
      <w:r>
        <w:rPr>
          <w:color w:val="000000"/>
          <w:sz w:val="28"/>
          <w:szCs w:val="23"/>
        </w:rPr>
        <w:t>[3]</w:t>
      </w:r>
    </w:p>
    <w:p w:rsidR="00D40BCD" w:rsidRDefault="00D40BCD">
      <w:pPr>
        <w:pStyle w:val="20"/>
        <w:rPr>
          <w:szCs w:val="24"/>
        </w:rPr>
      </w:pPr>
      <w:r>
        <w:rPr>
          <w:szCs w:val="24"/>
        </w:rPr>
        <w:t>Уровень рассматриваемого показателя оценивается прежде всего в зависимости от материальных запасов организации. Если их величина значительно выше обоснованной потребности, то собственные оборотные средства могут покрыть лишь часть ма</w:t>
      </w:r>
      <w:r>
        <w:rPr>
          <w:szCs w:val="24"/>
        </w:rPr>
        <w:softHyphen/>
        <w:t>териальных запасов, т.е. показатель будет меньше единицы. И наоборот, при недостаточности материальных запасов для бес</w:t>
      </w:r>
      <w:r>
        <w:rPr>
          <w:szCs w:val="24"/>
        </w:rPr>
        <w:softHyphen/>
        <w:t>перебойного осуществления хозяйственной деятельности, пока</w:t>
      </w:r>
      <w:r>
        <w:rPr>
          <w:szCs w:val="24"/>
        </w:rPr>
        <w:softHyphen/>
        <w:t>затель может быть выше единицы, но это вряд ли можно счи</w:t>
      </w:r>
      <w:r>
        <w:rPr>
          <w:szCs w:val="24"/>
        </w:rPr>
        <w:softHyphen/>
        <w:t>тать признаком хорошего финансового состояния организации;</w:t>
      </w:r>
    </w:p>
    <w:p w:rsidR="00D40BCD" w:rsidRDefault="00D40BCD">
      <w:pPr>
        <w:numPr>
          <w:ilvl w:val="0"/>
          <w:numId w:val="2"/>
        </w:numPr>
        <w:shd w:val="clear" w:color="auto" w:fill="FFFFFF"/>
        <w:autoSpaceDE w:val="0"/>
        <w:autoSpaceDN w:val="0"/>
        <w:adjustRightInd w:val="0"/>
        <w:spacing w:line="360" w:lineRule="auto"/>
        <w:jc w:val="both"/>
        <w:rPr>
          <w:sz w:val="28"/>
        </w:rPr>
      </w:pPr>
      <w:r>
        <w:rPr>
          <w:i/>
          <w:iCs/>
          <w:color w:val="000000"/>
          <w:sz w:val="28"/>
        </w:rPr>
        <w:t xml:space="preserve">коэффициент маневренности собственного капитала </w:t>
      </w:r>
      <w:r>
        <w:rPr>
          <w:color w:val="000000"/>
          <w:sz w:val="28"/>
        </w:rPr>
        <w:t>пока</w:t>
      </w:r>
      <w:r>
        <w:rPr>
          <w:color w:val="000000"/>
          <w:sz w:val="28"/>
        </w:rPr>
        <w:softHyphen/>
        <w:t>зывает, насколько мобильны собственные источники средств организации с финансовой точки зрения; он определяется путем деления собственных оборотных средств на сумму всех источни</w:t>
      </w:r>
      <w:r>
        <w:rPr>
          <w:color w:val="000000"/>
          <w:sz w:val="28"/>
        </w:rPr>
        <w:softHyphen/>
        <w:t>ков собственных средств —</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color w:val="000000"/>
          <w:sz w:val="28"/>
        </w:rPr>
      </w:pPr>
      <w:r>
        <w:rPr>
          <w:color w:val="000000"/>
          <w:sz w:val="28"/>
          <w:szCs w:val="23"/>
        </w:rPr>
        <w:t>[7]</w:t>
      </w:r>
    </w:p>
    <w:p w:rsidR="00D40BCD" w:rsidRDefault="00D40BCD">
      <w:pPr>
        <w:shd w:val="clear" w:color="auto" w:fill="FFFFFF"/>
        <w:autoSpaceDE w:val="0"/>
        <w:autoSpaceDN w:val="0"/>
        <w:adjustRightInd w:val="0"/>
        <w:spacing w:line="360" w:lineRule="auto"/>
        <w:jc w:val="center"/>
        <w:rPr>
          <w:color w:val="000000"/>
          <w:sz w:val="28"/>
        </w:rPr>
      </w:pPr>
      <w:r>
        <w:rPr>
          <w:i/>
          <w:iCs/>
          <w:color w:val="000000"/>
          <w:sz w:val="28"/>
        </w:rPr>
        <w:t>К</w:t>
      </w:r>
      <w:r>
        <w:rPr>
          <w:i/>
          <w:iCs/>
          <w:color w:val="000000"/>
          <w:sz w:val="28"/>
          <w:vertAlign w:val="subscript"/>
        </w:rPr>
        <w:t>м.н.г.</w:t>
      </w:r>
      <w:r>
        <w:rPr>
          <w:i/>
          <w:iCs/>
          <w:color w:val="000000"/>
          <w:sz w:val="28"/>
        </w:rPr>
        <w:t>=</w:t>
      </w:r>
      <w:r>
        <w:rPr>
          <w:color w:val="000000"/>
          <w:sz w:val="28"/>
        </w:rPr>
        <w:t xml:space="preserve"> </w:t>
      </w:r>
    </w:p>
    <w:p w:rsidR="00D40BCD" w:rsidRDefault="00D40BCD">
      <w:pPr>
        <w:shd w:val="clear" w:color="auto" w:fill="FFFFFF"/>
        <w:autoSpaceDE w:val="0"/>
        <w:autoSpaceDN w:val="0"/>
        <w:adjustRightInd w:val="0"/>
        <w:spacing w:line="360" w:lineRule="auto"/>
        <w:jc w:val="center"/>
        <w:rPr>
          <w:sz w:val="28"/>
        </w:rPr>
      </w:pPr>
      <w:r>
        <w:rPr>
          <w:i/>
          <w:iCs/>
          <w:color w:val="000000"/>
          <w:sz w:val="28"/>
        </w:rPr>
        <w:t>К</w:t>
      </w:r>
      <w:r>
        <w:rPr>
          <w:i/>
          <w:iCs/>
          <w:color w:val="000000"/>
          <w:sz w:val="28"/>
          <w:vertAlign w:val="subscript"/>
        </w:rPr>
        <w:t>м.к.г.</w:t>
      </w:r>
      <w:r>
        <w:rPr>
          <w:i/>
          <w:iCs/>
          <w:color w:val="000000"/>
          <w:sz w:val="28"/>
        </w:rPr>
        <w:t>=</w:t>
      </w:r>
      <w:r>
        <w:rPr>
          <w:color w:val="000000"/>
          <w:sz w:val="28"/>
        </w:rPr>
        <w:t xml:space="preserve"> </w:t>
      </w:r>
    </w:p>
    <w:p w:rsidR="00D40BCD" w:rsidRDefault="00D40BCD">
      <w:pPr>
        <w:shd w:val="clear" w:color="auto" w:fill="FFFFFF"/>
        <w:autoSpaceDE w:val="0"/>
        <w:autoSpaceDN w:val="0"/>
        <w:adjustRightInd w:val="0"/>
        <w:spacing w:line="360" w:lineRule="auto"/>
        <w:jc w:val="both"/>
        <w:rPr>
          <w:i/>
          <w:iCs/>
          <w:color w:val="000000"/>
          <w:sz w:val="28"/>
        </w:rPr>
      </w:pPr>
      <w:r>
        <w:rPr>
          <w:i/>
          <w:iCs/>
          <w:color w:val="000000"/>
          <w:sz w:val="28"/>
        </w:rPr>
        <w:t>Оптимальный уровень К</w:t>
      </w:r>
      <w:r>
        <w:rPr>
          <w:i/>
          <w:iCs/>
          <w:color w:val="000000"/>
          <w:sz w:val="28"/>
          <w:vertAlign w:val="subscript"/>
        </w:rPr>
        <w:t>м</w:t>
      </w:r>
      <w:r>
        <w:rPr>
          <w:i/>
          <w:iCs/>
          <w:color w:val="000000"/>
          <w:sz w:val="28"/>
        </w:rPr>
        <w:t xml:space="preserve"> равен 0.5.</w:t>
      </w:r>
    </w:p>
    <w:p w:rsidR="00D40BCD" w:rsidRDefault="00D40BCD">
      <w:pPr>
        <w:shd w:val="clear" w:color="auto" w:fill="FFFFFF"/>
        <w:autoSpaceDE w:val="0"/>
        <w:autoSpaceDN w:val="0"/>
        <w:adjustRightInd w:val="0"/>
        <w:spacing w:line="360" w:lineRule="auto"/>
        <w:jc w:val="both"/>
        <w:rPr>
          <w:sz w:val="28"/>
        </w:rPr>
      </w:pPr>
    </w:p>
    <w:p w:rsidR="00D40BCD" w:rsidRDefault="00D40BCD">
      <w:pPr>
        <w:pStyle w:val="20"/>
        <w:rPr>
          <w:szCs w:val="24"/>
        </w:rPr>
      </w:pPr>
      <w:r>
        <w:rPr>
          <w:szCs w:val="24"/>
        </w:rPr>
        <w:t>Уровень рассматриваемого коэффициента зависит от харак</w:t>
      </w:r>
      <w:r>
        <w:rPr>
          <w:szCs w:val="24"/>
        </w:rPr>
        <w:softHyphen/>
        <w:t>тера деятельности организации: в фондоемких производствах его нормальная величина должна быть ниже, чем в материалоемких, так как в этом случае значительная часть собственных средств является источником покрытия основных производственных фон</w:t>
      </w:r>
      <w:r>
        <w:rPr>
          <w:szCs w:val="24"/>
        </w:rPr>
        <w:softHyphen/>
        <w:t>дов. С финансовой точки зрения, чем выше коэффициент манев</w:t>
      </w:r>
      <w:r>
        <w:rPr>
          <w:szCs w:val="24"/>
        </w:rPr>
        <w:softHyphen/>
        <w:t>ренности, тем лучше финансовое состояние организации.</w:t>
      </w:r>
    </w:p>
    <w:p w:rsidR="00D40BCD" w:rsidRDefault="00D40BCD">
      <w:pPr>
        <w:shd w:val="clear" w:color="auto" w:fill="FFFFFF"/>
        <w:autoSpaceDE w:val="0"/>
        <w:autoSpaceDN w:val="0"/>
        <w:adjustRightInd w:val="0"/>
        <w:spacing w:line="360" w:lineRule="auto"/>
        <w:jc w:val="both"/>
        <w:rPr>
          <w:sz w:val="28"/>
        </w:rPr>
      </w:pPr>
      <w:r>
        <w:rPr>
          <w:color w:val="000000"/>
          <w:sz w:val="28"/>
        </w:rPr>
        <w:t>В числителе рассмотренных выше показателей — собственные оборотные средства, поэтому в целом улучшение состояния обо</w:t>
      </w:r>
      <w:r>
        <w:rPr>
          <w:color w:val="000000"/>
          <w:sz w:val="28"/>
        </w:rPr>
        <w:softHyphen/>
        <w:t>ротных средств зависит от опережающего роста суммы собствен</w:t>
      </w:r>
      <w:r>
        <w:rPr>
          <w:color w:val="000000"/>
          <w:sz w:val="28"/>
        </w:rPr>
        <w:softHyphen/>
        <w:t>ных оборотных средств по сравнению с общим ростом оборотных активов, материальных запасов и собственных источников средств. Зависимость можно определить исходя из того, что собственных оборотных средств у организации тем больше, чем меньше основ</w:t>
      </w:r>
      <w:r>
        <w:rPr>
          <w:color w:val="000000"/>
          <w:sz w:val="28"/>
        </w:rPr>
        <w:softHyphen/>
        <w:t>ных средств и внеоборотных активов приходится на 1 руб. источ</w:t>
      </w:r>
      <w:r>
        <w:rPr>
          <w:color w:val="000000"/>
          <w:sz w:val="28"/>
        </w:rPr>
        <w:softHyphen/>
        <w:t>ников собственных средств. Понятно, что стремиться к уменьше</w:t>
      </w:r>
      <w:r>
        <w:rPr>
          <w:color w:val="000000"/>
          <w:sz w:val="28"/>
        </w:rPr>
        <w:softHyphen/>
        <w:t>нию основных средств и внеоборотных активов (или к относи</w:t>
      </w:r>
      <w:r>
        <w:rPr>
          <w:color w:val="000000"/>
          <w:sz w:val="28"/>
        </w:rPr>
        <w:softHyphen/>
        <w:t>тельно медленному их росту) не всегда целесообразно.</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В связи с этим уровень и динамику данных коэффициентов следует рассматривать в сопоставлении с другими показателями финансовой устойчивости.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Оценка финансовой устойчивости организации была бы од</w:t>
      </w:r>
      <w:r>
        <w:rPr>
          <w:color w:val="000000"/>
          <w:sz w:val="28"/>
          <w:szCs w:val="23"/>
        </w:rPr>
        <w:softHyphen/>
        <w:t>носторонней, если бы ее единственным критерием была бы мо</w:t>
      </w:r>
      <w:r>
        <w:rPr>
          <w:color w:val="000000"/>
          <w:sz w:val="28"/>
          <w:szCs w:val="23"/>
        </w:rPr>
        <w:softHyphen/>
        <w:t>бильность собственных средств. Не меньшее значение имеет финансовая оценка производственного потенциала организации, т.е. состояния ее основных средств.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Состояние основных средств анализируется при помощи сле</w:t>
      </w:r>
      <w:r>
        <w:rPr>
          <w:color w:val="000000"/>
          <w:sz w:val="28"/>
          <w:szCs w:val="23"/>
        </w:rPr>
        <w:softHyphen/>
        <w:t>дующих коэффициентов.</w:t>
      </w:r>
    </w:p>
    <w:p w:rsidR="00D40BCD" w:rsidRDefault="00D40BCD">
      <w:pPr>
        <w:shd w:val="clear" w:color="auto" w:fill="FFFFFF"/>
        <w:autoSpaceDE w:val="0"/>
        <w:autoSpaceDN w:val="0"/>
        <w:adjustRightInd w:val="0"/>
        <w:spacing w:line="360" w:lineRule="auto"/>
        <w:jc w:val="both"/>
        <w:rPr>
          <w:color w:val="000000"/>
          <w:sz w:val="28"/>
          <w:szCs w:val="23"/>
        </w:rPr>
      </w:pPr>
      <w:r>
        <w:rPr>
          <w:i/>
          <w:iCs/>
          <w:color w:val="000000"/>
          <w:sz w:val="28"/>
          <w:szCs w:val="23"/>
        </w:rPr>
        <w:t xml:space="preserve">Индекс постоянного актива — </w:t>
      </w:r>
      <w:r>
        <w:rPr>
          <w:color w:val="000000"/>
          <w:sz w:val="28"/>
          <w:szCs w:val="23"/>
        </w:rPr>
        <w:t>коэффициент показывает от</w:t>
      </w:r>
      <w:r>
        <w:rPr>
          <w:color w:val="000000"/>
          <w:sz w:val="28"/>
          <w:szCs w:val="23"/>
        </w:rPr>
        <w:softHyphen/>
        <w:t>ношение основных средств и внеоборотных активов к собствен</w:t>
      </w:r>
      <w:r>
        <w:rPr>
          <w:color w:val="000000"/>
          <w:sz w:val="28"/>
          <w:szCs w:val="23"/>
        </w:rPr>
        <w:softHyphen/>
        <w:t>ным средствам, или долю основных средств и внеоборотных ак</w:t>
      </w:r>
      <w:r>
        <w:rPr>
          <w:color w:val="000000"/>
          <w:sz w:val="28"/>
          <w:szCs w:val="23"/>
        </w:rPr>
        <w:softHyphen/>
        <w:t>тивов в источниках собственных средств:</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color w:val="000000"/>
          <w:sz w:val="28"/>
        </w:rPr>
      </w:pPr>
      <w:r>
        <w:rPr>
          <w:color w:val="000000"/>
          <w:sz w:val="28"/>
          <w:szCs w:val="23"/>
        </w:rPr>
        <w:t>[17]</w:t>
      </w:r>
    </w:p>
    <w:p w:rsidR="00D40BCD" w:rsidRDefault="00D40BCD">
      <w:pPr>
        <w:shd w:val="clear" w:color="auto" w:fill="FFFFFF"/>
        <w:autoSpaceDE w:val="0"/>
        <w:autoSpaceDN w:val="0"/>
        <w:adjustRightInd w:val="0"/>
        <w:spacing w:line="360" w:lineRule="auto"/>
        <w:jc w:val="center"/>
        <w:rPr>
          <w:i/>
          <w:iCs/>
          <w:color w:val="000000"/>
          <w:sz w:val="28"/>
        </w:rPr>
      </w:pPr>
      <w:r>
        <w:rPr>
          <w:i/>
          <w:iCs/>
          <w:color w:val="000000"/>
          <w:sz w:val="28"/>
        </w:rPr>
        <w:t>К</w:t>
      </w:r>
      <w:r>
        <w:rPr>
          <w:i/>
          <w:iCs/>
          <w:color w:val="000000"/>
          <w:sz w:val="28"/>
          <w:vertAlign w:val="subscript"/>
        </w:rPr>
        <w:t xml:space="preserve">па.н.г. </w:t>
      </w:r>
      <w:r>
        <w:rPr>
          <w:i/>
          <w:iCs/>
          <w:color w:val="000000"/>
          <w:sz w:val="28"/>
        </w:rPr>
        <w:t>=; К</w:t>
      </w:r>
      <w:r>
        <w:rPr>
          <w:i/>
          <w:iCs/>
          <w:color w:val="000000"/>
          <w:sz w:val="28"/>
          <w:vertAlign w:val="subscript"/>
        </w:rPr>
        <w:t xml:space="preserve">па.к.г. </w:t>
      </w:r>
      <w:r>
        <w:rPr>
          <w:i/>
          <w:iCs/>
          <w:color w:val="000000"/>
          <w:sz w:val="28"/>
        </w:rPr>
        <w:t>=</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Если организация не пользуется долгосрочными кредитами и займами, то сумма коэффициента маневренности и индекса по</w:t>
      </w:r>
      <w:r>
        <w:rPr>
          <w:color w:val="000000"/>
          <w:sz w:val="28"/>
          <w:szCs w:val="23"/>
        </w:rPr>
        <w:softHyphen/>
        <w:t>стоянного актива всегда будет равна единице. Собственными ис</w:t>
      </w:r>
      <w:r>
        <w:rPr>
          <w:color w:val="000000"/>
          <w:sz w:val="28"/>
          <w:szCs w:val="23"/>
        </w:rPr>
        <w:softHyphen/>
        <w:t>точниками покрываются либо основные, либо оборотные средст</w:t>
      </w:r>
      <w:r>
        <w:rPr>
          <w:color w:val="000000"/>
          <w:sz w:val="28"/>
          <w:szCs w:val="23"/>
        </w:rPr>
        <w:softHyphen/>
        <w:t>ва, поэтому сумма основных средств и внеоборотных активов и собственных оборотных средств при отсутствии долгосрочных заемных средств равна величине собственных средств:</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3"/>
        </w:rPr>
      </w:pPr>
      <w:r>
        <w:rPr>
          <w:i/>
          <w:iCs/>
          <w:color w:val="000000"/>
          <w:sz w:val="28"/>
          <w:szCs w:val="23"/>
        </w:rPr>
        <w:t>К</w:t>
      </w:r>
      <w:r>
        <w:rPr>
          <w:i/>
          <w:iCs/>
          <w:color w:val="000000"/>
          <w:sz w:val="28"/>
          <w:szCs w:val="23"/>
          <w:vertAlign w:val="subscript"/>
        </w:rPr>
        <w:t xml:space="preserve">па </w:t>
      </w:r>
      <w:r>
        <w:rPr>
          <w:i/>
          <w:iCs/>
          <w:color w:val="000000"/>
          <w:sz w:val="28"/>
          <w:szCs w:val="23"/>
        </w:rPr>
        <w:t>+ К</w:t>
      </w:r>
      <w:r>
        <w:rPr>
          <w:i/>
          <w:iCs/>
          <w:color w:val="000000"/>
          <w:sz w:val="28"/>
          <w:szCs w:val="23"/>
          <w:vertAlign w:val="subscript"/>
        </w:rPr>
        <w:t>м</w:t>
      </w:r>
      <w:r>
        <w:rPr>
          <w:i/>
          <w:iCs/>
          <w:color w:val="000000"/>
          <w:sz w:val="28"/>
          <w:szCs w:val="23"/>
        </w:rPr>
        <w:t xml:space="preserve"> = 1 </w:t>
      </w:r>
      <w:r>
        <w:rPr>
          <w:i/>
          <w:iCs/>
          <w:color w:val="000000"/>
          <w:sz w:val="28"/>
          <w:szCs w:val="23"/>
          <w:lang w:val="en-US"/>
        </w:rPr>
        <w:t xml:space="preserve"> </w:t>
      </w:r>
      <w:r>
        <w:rPr>
          <w:color w:val="000000"/>
          <w:sz w:val="28"/>
          <w:szCs w:val="23"/>
        </w:rPr>
        <w:t>[3]</w:t>
      </w:r>
    </w:p>
    <w:p w:rsidR="00D40BCD" w:rsidRDefault="00D40BCD">
      <w:pPr>
        <w:shd w:val="clear" w:color="auto" w:fill="FFFFFF"/>
        <w:autoSpaceDE w:val="0"/>
        <w:autoSpaceDN w:val="0"/>
        <w:adjustRightInd w:val="0"/>
        <w:spacing w:line="360" w:lineRule="auto"/>
        <w:jc w:val="center"/>
        <w:rPr>
          <w:i/>
          <w:iCs/>
          <w:color w:val="000000"/>
          <w:sz w:val="28"/>
          <w:szCs w:val="23"/>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В этих условиях увеличение коэффициента маневренности возможно лишь за счет снижения индекса постоянного актива и наоборот. Как только в составе источников средств появляются долгосрочные заемные средства, ситуация изменяется: можно дос</w:t>
      </w:r>
      <w:r>
        <w:rPr>
          <w:color w:val="000000"/>
          <w:sz w:val="28"/>
          <w:szCs w:val="23"/>
        </w:rPr>
        <w:softHyphen/>
        <w:t>тигать увеличения обоих коэффициентов.</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Коэффициент реальной стоимости имущества (коэффициент реальной стоимости основных и материальных оборотных средств в имуществе организаций) — </w:t>
      </w:r>
      <w:r>
        <w:rPr>
          <w:color w:val="000000"/>
          <w:sz w:val="28"/>
          <w:szCs w:val="23"/>
        </w:rPr>
        <w:t>определяет, какую долю в стоимо</w:t>
      </w:r>
      <w:r>
        <w:rPr>
          <w:color w:val="000000"/>
          <w:sz w:val="28"/>
          <w:szCs w:val="23"/>
        </w:rPr>
        <w:softHyphen/>
        <w:t>сти имущества организации составляют средства производства. Наиболее интересен этот коэффициент для производственных ор</w:t>
      </w:r>
      <w:r>
        <w:rPr>
          <w:color w:val="000000"/>
          <w:sz w:val="28"/>
          <w:szCs w:val="23"/>
        </w:rPr>
        <w:softHyphen/>
        <w:t>ганизаций.</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Коэффициент рассчитывается делением суммарной величи</w:t>
      </w:r>
      <w:r>
        <w:rPr>
          <w:color w:val="000000"/>
          <w:sz w:val="28"/>
          <w:szCs w:val="23"/>
        </w:rPr>
        <w:softHyphen/>
        <w:t>ны основных средств (по остаточной стоимости), производствен</w:t>
      </w:r>
      <w:r>
        <w:rPr>
          <w:color w:val="000000"/>
          <w:sz w:val="28"/>
          <w:szCs w:val="23"/>
        </w:rPr>
        <w:softHyphen/>
        <w:t>ных запасов и малоценных и быстроизнашивающихся предметов (по остаточной стоимости) на стоимость активов организации (ва</w:t>
      </w:r>
      <w:r>
        <w:rPr>
          <w:color w:val="000000"/>
          <w:sz w:val="28"/>
          <w:szCs w:val="23"/>
        </w:rPr>
        <w:softHyphen/>
        <w:t>люту баланса). Норматив — 0,5.</w:t>
      </w:r>
    </w:p>
    <w:p w:rsidR="00D40BCD" w:rsidRDefault="00D40BCD">
      <w:pPr>
        <w:shd w:val="clear" w:color="auto" w:fill="FFFFFF"/>
        <w:autoSpaceDE w:val="0"/>
        <w:autoSpaceDN w:val="0"/>
        <w:adjustRightInd w:val="0"/>
        <w:spacing w:line="360" w:lineRule="auto"/>
        <w:jc w:val="both"/>
        <w:rPr>
          <w:color w:val="000000"/>
          <w:sz w:val="28"/>
          <w:szCs w:val="23"/>
        </w:rPr>
      </w:pPr>
    </w:p>
    <w:p w:rsidR="00D40BCD" w:rsidRDefault="00D40BCD">
      <w:pPr>
        <w:shd w:val="clear" w:color="auto" w:fill="FFFFFF"/>
        <w:autoSpaceDE w:val="0"/>
        <w:autoSpaceDN w:val="0"/>
        <w:adjustRightInd w:val="0"/>
        <w:spacing w:line="360" w:lineRule="auto"/>
        <w:jc w:val="center"/>
        <w:rPr>
          <w:color w:val="000000"/>
          <w:sz w:val="28"/>
        </w:rPr>
      </w:pP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3"/>
        </w:rPr>
      </w:pPr>
      <w:r>
        <w:rPr>
          <w:i/>
          <w:iCs/>
          <w:color w:val="000000"/>
          <w:sz w:val="28"/>
        </w:rPr>
        <w:t xml:space="preserve">К </w:t>
      </w:r>
      <w:r>
        <w:rPr>
          <w:i/>
          <w:iCs/>
          <w:color w:val="000000"/>
          <w:sz w:val="28"/>
          <w:vertAlign w:val="subscript"/>
        </w:rPr>
        <w:t xml:space="preserve">рси н.г. </w:t>
      </w:r>
      <w:r>
        <w:rPr>
          <w:i/>
          <w:iCs/>
          <w:color w:val="000000"/>
          <w:sz w:val="28"/>
        </w:rPr>
        <w:t xml:space="preserve">= ; К </w:t>
      </w:r>
      <w:r>
        <w:rPr>
          <w:i/>
          <w:iCs/>
          <w:color w:val="000000"/>
          <w:sz w:val="28"/>
          <w:vertAlign w:val="subscript"/>
        </w:rPr>
        <w:t xml:space="preserve">рси к.г. </w:t>
      </w:r>
      <w:r>
        <w:rPr>
          <w:i/>
          <w:iCs/>
          <w:color w:val="000000"/>
          <w:sz w:val="28"/>
        </w:rPr>
        <w:t>=</w:t>
      </w:r>
    </w:p>
    <w:p w:rsidR="00D40BCD" w:rsidRDefault="00D40BCD">
      <w:pPr>
        <w:pStyle w:val="20"/>
      </w:pPr>
      <w:r>
        <w:t>Определяет уровень производственного потенциала органи</w:t>
      </w:r>
      <w:r>
        <w:softHyphen/>
        <w:t>зации, обеспеченность производственного процесса средствами производства.</w:t>
      </w:r>
    </w:p>
    <w:p w:rsidR="00D40BCD" w:rsidRDefault="00D40BCD">
      <w:pPr>
        <w:shd w:val="clear" w:color="auto" w:fill="FFFFFF"/>
        <w:autoSpaceDE w:val="0"/>
        <w:autoSpaceDN w:val="0"/>
        <w:adjustRightInd w:val="0"/>
        <w:spacing w:line="360" w:lineRule="auto"/>
        <w:jc w:val="both"/>
        <w:rPr>
          <w:i/>
          <w:iCs/>
          <w:color w:val="000000"/>
          <w:sz w:val="28"/>
          <w:szCs w:val="22"/>
        </w:rPr>
      </w:pPr>
      <w:r>
        <w:rPr>
          <w:color w:val="000000"/>
          <w:sz w:val="28"/>
          <w:szCs w:val="22"/>
        </w:rPr>
        <w:t>Структура финансовых источников организации и его финан</w:t>
      </w:r>
      <w:r>
        <w:rPr>
          <w:color w:val="000000"/>
          <w:sz w:val="28"/>
          <w:szCs w:val="22"/>
        </w:rPr>
        <w:softHyphen/>
        <w:t xml:space="preserve">совую независимость характеризуют </w:t>
      </w:r>
      <w:r>
        <w:rPr>
          <w:i/>
          <w:iCs/>
          <w:color w:val="000000"/>
          <w:sz w:val="28"/>
          <w:szCs w:val="22"/>
        </w:rPr>
        <w:t>коэффициент автономии (фи</w:t>
      </w:r>
      <w:r>
        <w:rPr>
          <w:i/>
          <w:iCs/>
          <w:color w:val="000000"/>
          <w:sz w:val="28"/>
          <w:szCs w:val="22"/>
        </w:rPr>
        <w:softHyphen/>
        <w:t>нансовой независимости и концентрации собственного капитала) —</w:t>
      </w:r>
    </w:p>
    <w:p w:rsidR="00D40BCD" w:rsidRDefault="00D40BCD">
      <w:pPr>
        <w:shd w:val="clear" w:color="auto" w:fill="FFFFFF"/>
        <w:autoSpaceDE w:val="0"/>
        <w:autoSpaceDN w:val="0"/>
        <w:adjustRightInd w:val="0"/>
        <w:spacing w:line="360" w:lineRule="auto"/>
        <w:jc w:val="both"/>
        <w:rPr>
          <w:i/>
          <w:iCs/>
          <w:color w:val="000000"/>
          <w:sz w:val="28"/>
          <w:szCs w:val="22"/>
        </w:rPr>
      </w:pPr>
    </w:p>
    <w:p w:rsidR="00D40BCD" w:rsidRDefault="00D40BCD">
      <w:pPr>
        <w:shd w:val="clear" w:color="auto" w:fill="FFFFFF"/>
        <w:autoSpaceDE w:val="0"/>
        <w:autoSpaceDN w:val="0"/>
        <w:adjustRightInd w:val="0"/>
        <w:spacing w:line="360" w:lineRule="auto"/>
        <w:jc w:val="center"/>
        <w:rPr>
          <w:color w:val="000000"/>
          <w:sz w:val="28"/>
        </w:rPr>
      </w:pPr>
      <w:r>
        <w:rPr>
          <w:color w:val="000000"/>
          <w:sz w:val="28"/>
          <w:szCs w:val="23"/>
        </w:rPr>
        <w:t>[15]</w:t>
      </w:r>
    </w:p>
    <w:p w:rsidR="00D40BCD" w:rsidRDefault="00D40BCD">
      <w:pPr>
        <w:shd w:val="clear" w:color="auto" w:fill="FFFFFF"/>
        <w:autoSpaceDE w:val="0"/>
        <w:autoSpaceDN w:val="0"/>
        <w:adjustRightInd w:val="0"/>
        <w:spacing w:line="360" w:lineRule="auto"/>
        <w:jc w:val="center"/>
        <w:rPr>
          <w:i/>
          <w:iCs/>
          <w:color w:val="000000"/>
          <w:sz w:val="28"/>
          <w:szCs w:val="22"/>
        </w:rPr>
      </w:pPr>
      <w:r>
        <w:rPr>
          <w:i/>
          <w:iCs/>
          <w:color w:val="000000"/>
          <w:sz w:val="28"/>
        </w:rPr>
        <w:t>К</w:t>
      </w:r>
      <w:r>
        <w:rPr>
          <w:i/>
          <w:iCs/>
          <w:color w:val="000000"/>
          <w:sz w:val="28"/>
          <w:vertAlign w:val="subscript"/>
        </w:rPr>
        <w:t>а н.г.</w:t>
      </w:r>
      <w:r>
        <w:rPr>
          <w:i/>
          <w:iCs/>
          <w:color w:val="000000"/>
          <w:sz w:val="28"/>
        </w:rPr>
        <w:t>;   К</w:t>
      </w:r>
      <w:r>
        <w:rPr>
          <w:i/>
          <w:iCs/>
          <w:color w:val="000000"/>
          <w:sz w:val="28"/>
          <w:vertAlign w:val="subscript"/>
        </w:rPr>
        <w:t>а к.г.</w:t>
      </w:r>
      <w:r>
        <w:rPr>
          <w:i/>
          <w:iCs/>
          <w:color w:val="000000"/>
          <w:sz w:val="28"/>
        </w:rPr>
        <w:t xml:space="preserve"> </w:t>
      </w:r>
    </w:p>
    <w:p w:rsidR="00D40BCD" w:rsidRDefault="00D40BCD">
      <w:pPr>
        <w:shd w:val="clear" w:color="auto" w:fill="FFFFFF"/>
        <w:autoSpaceDE w:val="0"/>
        <w:autoSpaceDN w:val="0"/>
        <w:adjustRightInd w:val="0"/>
        <w:spacing w:line="360" w:lineRule="auto"/>
        <w:jc w:val="center"/>
        <w:rPr>
          <w:i/>
          <w:iCs/>
          <w:color w:val="000000"/>
          <w:sz w:val="28"/>
          <w:szCs w:val="22"/>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Этот коэффициент свидетельствует о перспективах измене</w:t>
      </w:r>
      <w:r>
        <w:rPr>
          <w:color w:val="000000"/>
          <w:sz w:val="28"/>
          <w:szCs w:val="23"/>
        </w:rPr>
        <w:softHyphen/>
        <w:t>ния финансового положения в ближайший период. Оптималь</w:t>
      </w:r>
      <w:r>
        <w:rPr>
          <w:color w:val="000000"/>
          <w:sz w:val="28"/>
          <w:szCs w:val="23"/>
        </w:rPr>
        <w:softHyphen/>
        <w:t>ное его значение — 0,5, когда сумма собственных средств орга</w:t>
      </w:r>
      <w:r>
        <w:rPr>
          <w:color w:val="000000"/>
          <w:sz w:val="28"/>
          <w:szCs w:val="23"/>
        </w:rPr>
        <w:softHyphen/>
        <w:t>низации составляет 50% от суммы всех источников финансиро</w:t>
      </w:r>
      <w:r>
        <w:rPr>
          <w:color w:val="000000"/>
          <w:sz w:val="28"/>
          <w:szCs w:val="23"/>
        </w:rPr>
        <w:softHyphen/>
        <w:t>вания. Рост коэффициента отражает тенденцию к снижению за</w:t>
      </w:r>
      <w:r>
        <w:rPr>
          <w:color w:val="000000"/>
          <w:sz w:val="28"/>
          <w:szCs w:val="23"/>
        </w:rPr>
        <w:softHyphen/>
        <w:t>висимости организации от заемных источников финансирова</w:t>
      </w:r>
      <w:r>
        <w:rPr>
          <w:color w:val="000000"/>
          <w:sz w:val="28"/>
          <w:szCs w:val="23"/>
        </w:rPr>
        <w:softHyphen/>
        <w:t>ния. Высокий уровень коэффициента автономии отражает ста</w:t>
      </w:r>
      <w:r>
        <w:rPr>
          <w:color w:val="000000"/>
          <w:sz w:val="28"/>
          <w:szCs w:val="23"/>
        </w:rPr>
        <w:softHyphen/>
        <w:t>бильное финансовое положение организации, благоприятную структуру ее финансовых источников и низкий уровень финан</w:t>
      </w:r>
      <w:r>
        <w:rPr>
          <w:color w:val="000000"/>
          <w:sz w:val="28"/>
          <w:szCs w:val="23"/>
        </w:rPr>
        <w:softHyphen/>
        <w:t>сового риска для кредиторов. Такое положение является защи</w:t>
      </w:r>
      <w:r>
        <w:rPr>
          <w:color w:val="000000"/>
          <w:sz w:val="28"/>
          <w:szCs w:val="23"/>
        </w:rPr>
        <w:softHyphen/>
        <w:t>той от больших потерь в периоды депрессии и гарантией полу</w:t>
      </w:r>
      <w:r>
        <w:rPr>
          <w:color w:val="000000"/>
          <w:sz w:val="28"/>
          <w:szCs w:val="23"/>
        </w:rPr>
        <w:softHyphen/>
        <w:t>чения кредита для самой организации. При снижении уровня коэффициента автономии до значений, меньших, чем 0,5, веро</w:t>
      </w:r>
      <w:r>
        <w:rPr>
          <w:color w:val="000000"/>
          <w:sz w:val="28"/>
          <w:szCs w:val="23"/>
        </w:rPr>
        <w:softHyphen/>
        <w:t>ятность финансовых затруднений возрастает. Достижение коэф</w:t>
      </w:r>
      <w:r>
        <w:rPr>
          <w:color w:val="000000"/>
          <w:sz w:val="28"/>
          <w:szCs w:val="23"/>
        </w:rPr>
        <w:softHyphen/>
        <w:t>фициентом автономии значений 0,5 и выше означает, что орга</w:t>
      </w:r>
      <w:r>
        <w:rPr>
          <w:color w:val="000000"/>
          <w:sz w:val="28"/>
          <w:szCs w:val="23"/>
        </w:rPr>
        <w:softHyphen/>
        <w:t>низация может пользоваться заемным капиталом.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Анализ коэффициента автономии проводят путем оценки: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его динамики за ряд отчетных периодов;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изменений структуры составляющих компонентов;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определения влияния этих изменений на его уровень. Полученные результаты позволяют прогнозировать финансо</w:t>
      </w:r>
      <w:r>
        <w:rPr>
          <w:color w:val="000000"/>
          <w:sz w:val="28"/>
          <w:szCs w:val="23"/>
        </w:rPr>
        <w:softHyphen/>
        <w:t>вую устойчивость организации в будущем.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Анализ коэффициента автономии дополняется расчетом </w:t>
      </w:r>
      <w:r>
        <w:rPr>
          <w:i/>
          <w:iCs/>
          <w:color w:val="000000"/>
          <w:sz w:val="28"/>
          <w:szCs w:val="23"/>
        </w:rPr>
        <w:t>ко</w:t>
      </w:r>
      <w:r>
        <w:rPr>
          <w:i/>
          <w:iCs/>
          <w:color w:val="000000"/>
          <w:sz w:val="28"/>
          <w:szCs w:val="23"/>
        </w:rPr>
        <w:softHyphen/>
        <w:t>эффициента финансовой устойчивости:</w:t>
      </w:r>
    </w:p>
    <w:p w:rsidR="00D40BCD" w:rsidRDefault="00D40BCD">
      <w:pPr>
        <w:shd w:val="clear" w:color="auto" w:fill="FFFFFF"/>
        <w:autoSpaceDE w:val="0"/>
        <w:autoSpaceDN w:val="0"/>
        <w:adjustRightInd w:val="0"/>
        <w:spacing w:line="360" w:lineRule="auto"/>
        <w:jc w:val="center"/>
        <w:rPr>
          <w:sz w:val="28"/>
        </w:rPr>
      </w:pPr>
      <w:r>
        <w:rPr>
          <w:color w:val="000000"/>
          <w:sz w:val="28"/>
          <w:szCs w:val="23"/>
        </w:rPr>
        <w:t xml:space="preserve"> [15]</w:t>
      </w:r>
    </w:p>
    <w:p w:rsidR="00D40BCD" w:rsidRDefault="00D40BCD">
      <w:pPr>
        <w:shd w:val="clear" w:color="auto" w:fill="FFFFFF"/>
        <w:autoSpaceDE w:val="0"/>
        <w:autoSpaceDN w:val="0"/>
        <w:adjustRightInd w:val="0"/>
        <w:spacing w:line="360" w:lineRule="auto"/>
        <w:jc w:val="center"/>
        <w:rPr>
          <w:i/>
          <w:iCs/>
          <w:sz w:val="28"/>
        </w:rPr>
      </w:pPr>
      <w:r>
        <w:rPr>
          <w:i/>
          <w:iCs/>
          <w:sz w:val="28"/>
        </w:rPr>
        <w:t xml:space="preserve">К </w:t>
      </w:r>
      <w:r>
        <w:rPr>
          <w:i/>
          <w:iCs/>
          <w:sz w:val="28"/>
          <w:vertAlign w:val="subscript"/>
        </w:rPr>
        <w:t>в.уст. н.г.</w:t>
      </w:r>
      <w:r>
        <w:rPr>
          <w:i/>
          <w:iCs/>
          <w:sz w:val="28"/>
        </w:rPr>
        <w:t xml:space="preserve">= ; К </w:t>
      </w:r>
      <w:r>
        <w:rPr>
          <w:i/>
          <w:iCs/>
          <w:sz w:val="28"/>
          <w:vertAlign w:val="subscript"/>
        </w:rPr>
        <w:t>в.уст. к.г.</w:t>
      </w:r>
      <w:r>
        <w:rPr>
          <w:i/>
          <w:iCs/>
          <w:sz w:val="28"/>
        </w:rPr>
        <w:t>=</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Значение этого коэффициента показывает удельный вес тех источников финансирования, которые организация может ис</w:t>
      </w:r>
      <w:r>
        <w:rPr>
          <w:color w:val="000000"/>
          <w:sz w:val="28"/>
          <w:szCs w:val="23"/>
        </w:rPr>
        <w:softHyphen/>
        <w:t>пользовать в своей деятельности длительное время; характеризу</w:t>
      </w:r>
      <w:r>
        <w:rPr>
          <w:color w:val="000000"/>
          <w:sz w:val="28"/>
          <w:szCs w:val="23"/>
        </w:rPr>
        <w:softHyphen/>
        <w:t>ет часть актива баланса, финансируемую за счет устойчивых ис</w:t>
      </w:r>
      <w:r>
        <w:rPr>
          <w:color w:val="000000"/>
          <w:sz w:val="28"/>
          <w:szCs w:val="23"/>
        </w:rPr>
        <w:softHyphen/>
        <w:t>точников, а именно, собственных средств, средне- и долгосроч</w:t>
      </w:r>
      <w:r>
        <w:rPr>
          <w:color w:val="000000"/>
          <w:sz w:val="28"/>
          <w:szCs w:val="23"/>
        </w:rPr>
        <w:softHyphen/>
        <w:t>ных обязательств.</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Коэффициент финансовой активности </w:t>
      </w:r>
      <w:r>
        <w:rPr>
          <w:color w:val="000000"/>
          <w:sz w:val="28"/>
          <w:szCs w:val="23"/>
        </w:rPr>
        <w:t>(плечо финансового рычага) отражает соотношение заемных и собственных средств организации:</w:t>
      </w:r>
    </w:p>
    <w:p w:rsidR="00D40BCD" w:rsidRDefault="00D40BCD">
      <w:pPr>
        <w:shd w:val="clear" w:color="auto" w:fill="FFFFFF"/>
        <w:autoSpaceDE w:val="0"/>
        <w:autoSpaceDN w:val="0"/>
        <w:adjustRightInd w:val="0"/>
        <w:spacing w:line="360" w:lineRule="auto"/>
        <w:jc w:val="center"/>
        <w:rPr>
          <w:color w:val="000000"/>
          <w:sz w:val="28"/>
        </w:rPr>
      </w:pPr>
      <w:r>
        <w:rPr>
          <w:color w:val="000000"/>
          <w:sz w:val="28"/>
        </w:rPr>
        <w:t xml:space="preserve">   </w:t>
      </w:r>
      <w:r>
        <w:rPr>
          <w:color w:val="000000"/>
          <w:sz w:val="28"/>
          <w:szCs w:val="23"/>
        </w:rPr>
        <w:t>[15]</w:t>
      </w:r>
    </w:p>
    <w:p w:rsidR="00D40BCD" w:rsidRDefault="00D40BCD">
      <w:pPr>
        <w:shd w:val="clear" w:color="auto" w:fill="FFFFFF"/>
        <w:autoSpaceDE w:val="0"/>
        <w:autoSpaceDN w:val="0"/>
        <w:adjustRightInd w:val="0"/>
        <w:spacing w:line="360" w:lineRule="auto"/>
        <w:jc w:val="center"/>
        <w:rPr>
          <w:i/>
          <w:iCs/>
          <w:sz w:val="28"/>
        </w:rPr>
      </w:pPr>
      <w:r>
        <w:rPr>
          <w:i/>
          <w:iCs/>
          <w:sz w:val="28"/>
        </w:rPr>
        <w:t xml:space="preserve">К </w:t>
      </w:r>
      <w:r>
        <w:rPr>
          <w:i/>
          <w:iCs/>
          <w:sz w:val="28"/>
          <w:vertAlign w:val="subscript"/>
        </w:rPr>
        <w:t>сзс н.г.</w:t>
      </w:r>
      <w:r>
        <w:rPr>
          <w:i/>
          <w:iCs/>
          <w:sz w:val="28"/>
        </w:rPr>
        <w:t xml:space="preserve"> = ;  К </w:t>
      </w:r>
      <w:r>
        <w:rPr>
          <w:i/>
          <w:iCs/>
          <w:sz w:val="28"/>
          <w:vertAlign w:val="subscript"/>
        </w:rPr>
        <w:t>сзс к.г.</w:t>
      </w:r>
      <w:r>
        <w:rPr>
          <w:i/>
          <w:iCs/>
          <w:sz w:val="28"/>
        </w:rPr>
        <w:t xml:space="preserve"> = </w:t>
      </w:r>
    </w:p>
    <w:p w:rsidR="00D40BCD" w:rsidRDefault="00D40BCD">
      <w:pPr>
        <w:pStyle w:val="20"/>
      </w:pPr>
      <w:r>
        <w:t>Показатель характеризует структуру финансовых источников организации, а также степень зависимости от заемных источни</w:t>
      </w:r>
      <w:r>
        <w:softHyphen/>
        <w:t>ков. Анализ данного коэффициента необходимо проводить в комплексе с показателями оборачиваемости материальных обо</w:t>
      </w:r>
      <w:r>
        <w:softHyphen/>
        <w:t>ротных средств и дебиторской задолженности. Влияние на ди</w:t>
      </w:r>
      <w:r>
        <w:softHyphen/>
        <w:t>намику этого коэффициента оказывают также: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доля в имуществе основных средств и внеоборотных акти</w:t>
      </w:r>
      <w:r>
        <w:rPr>
          <w:color w:val="000000"/>
          <w:sz w:val="28"/>
          <w:szCs w:val="23"/>
        </w:rPr>
        <w:softHyphen/>
        <w:t>вов и запасов товарно-материальных ценностей;</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уровень коэффициента долгосрочного привлечения заем</w:t>
      </w:r>
      <w:r>
        <w:rPr>
          <w:color w:val="000000"/>
          <w:sz w:val="28"/>
          <w:szCs w:val="23"/>
        </w:rPr>
        <w:softHyphen/>
        <w:t>ных средств;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уровень коэффициента обеспеченности запасов собствен</w:t>
      </w:r>
      <w:r>
        <w:rPr>
          <w:color w:val="000000"/>
          <w:sz w:val="28"/>
          <w:szCs w:val="23"/>
        </w:rPr>
        <w:softHyphen/>
        <w:t>ными оборотными средствами.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При изменении любого из перечисленных выше показателей коэффициент соотношения заемных и собственных средств меня</w:t>
      </w:r>
      <w:r>
        <w:rPr>
          <w:color w:val="000000"/>
          <w:sz w:val="28"/>
          <w:szCs w:val="23"/>
        </w:rPr>
        <w:softHyphen/>
        <w:t>ется. Очевидно, что рост оборачиваемости активов организации по</w:t>
      </w:r>
      <w:r>
        <w:rPr>
          <w:color w:val="000000"/>
          <w:sz w:val="28"/>
          <w:szCs w:val="23"/>
        </w:rPr>
        <w:softHyphen/>
        <w:t>зволяет ему сохранять достаточно высокую финансовую устой</w:t>
      </w:r>
      <w:r>
        <w:rPr>
          <w:color w:val="000000"/>
          <w:sz w:val="28"/>
          <w:szCs w:val="23"/>
        </w:rPr>
        <w:softHyphen/>
        <w:t>чивость и в тех случаях, когда доля собственных средств в общей сумме финансовых источников составляет меньше половины.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Важным вопросом в анализе структуры пассивов является це</w:t>
      </w:r>
      <w:r>
        <w:rPr>
          <w:color w:val="000000"/>
          <w:sz w:val="28"/>
          <w:szCs w:val="23"/>
        </w:rPr>
        <w:softHyphen/>
        <w:t>на различных альтернативных источников капитала (беспроцент</w:t>
      </w:r>
      <w:r>
        <w:rPr>
          <w:color w:val="000000"/>
          <w:sz w:val="28"/>
          <w:szCs w:val="23"/>
        </w:rPr>
        <w:softHyphen/>
        <w:t>ные ссуды, кредиты банков, безвозмездные финансовые вложе</w:t>
      </w:r>
      <w:r>
        <w:rPr>
          <w:color w:val="000000"/>
          <w:sz w:val="28"/>
          <w:szCs w:val="23"/>
        </w:rPr>
        <w:softHyphen/>
        <w:t>ния и пр.). Привлечение заемных средств позволяет организации оплатить срочные обязательства, а также является способом рас</w:t>
      </w:r>
      <w:r>
        <w:rPr>
          <w:color w:val="000000"/>
          <w:sz w:val="28"/>
          <w:szCs w:val="23"/>
        </w:rPr>
        <w:softHyphen/>
        <w:t>ширить свою деятельность.</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Коэффициент финансирования </w:t>
      </w:r>
      <w:r>
        <w:rPr>
          <w:color w:val="000000"/>
          <w:sz w:val="28"/>
          <w:szCs w:val="23"/>
        </w:rPr>
        <w:t>(соотношение собственных и за</w:t>
      </w:r>
      <w:r>
        <w:rPr>
          <w:color w:val="000000"/>
          <w:sz w:val="28"/>
          <w:szCs w:val="23"/>
        </w:rPr>
        <w:softHyphen/>
        <w:t>емных средств):</w:t>
      </w:r>
    </w:p>
    <w:p w:rsidR="00D40BCD" w:rsidRDefault="00D40BCD">
      <w:pPr>
        <w:shd w:val="clear" w:color="auto" w:fill="FFFFFF"/>
        <w:autoSpaceDE w:val="0"/>
        <w:autoSpaceDN w:val="0"/>
        <w:adjustRightInd w:val="0"/>
        <w:rPr>
          <w:sz w:val="20"/>
        </w:rPr>
      </w:pPr>
    </w:p>
    <w:p w:rsidR="00D40BCD" w:rsidRDefault="00D40BCD">
      <w:pPr>
        <w:shd w:val="clear" w:color="auto" w:fill="FFFFFF"/>
        <w:autoSpaceDE w:val="0"/>
        <w:autoSpaceDN w:val="0"/>
        <w:adjustRightInd w:val="0"/>
        <w:spacing w:line="360" w:lineRule="auto"/>
        <w:jc w:val="center"/>
        <w:rPr>
          <w:color w:val="000000"/>
          <w:sz w:val="28"/>
        </w:rPr>
      </w:pPr>
      <w:r>
        <w:rPr>
          <w:color w:val="000000"/>
          <w:sz w:val="28"/>
        </w:rPr>
        <w:t xml:space="preserve">   </w:t>
      </w:r>
      <w:r>
        <w:rPr>
          <w:color w:val="000000"/>
          <w:sz w:val="28"/>
          <w:szCs w:val="23"/>
        </w:rPr>
        <w:t>[15]</w:t>
      </w:r>
    </w:p>
    <w:p w:rsidR="00D40BCD" w:rsidRDefault="00D40BCD">
      <w:pPr>
        <w:shd w:val="clear" w:color="auto" w:fill="FFFFFF"/>
        <w:autoSpaceDE w:val="0"/>
        <w:autoSpaceDN w:val="0"/>
        <w:adjustRightInd w:val="0"/>
        <w:spacing w:line="360" w:lineRule="auto"/>
        <w:jc w:val="center"/>
        <w:rPr>
          <w:i/>
          <w:iCs/>
          <w:sz w:val="28"/>
        </w:rPr>
      </w:pPr>
      <w:r>
        <w:rPr>
          <w:i/>
          <w:iCs/>
          <w:sz w:val="28"/>
        </w:rPr>
        <w:t>К</w:t>
      </w:r>
      <w:r>
        <w:rPr>
          <w:i/>
          <w:iCs/>
          <w:sz w:val="28"/>
          <w:vertAlign w:val="subscript"/>
        </w:rPr>
        <w:t xml:space="preserve">а н.г. </w:t>
      </w:r>
      <w:r>
        <w:rPr>
          <w:i/>
          <w:iCs/>
          <w:sz w:val="28"/>
        </w:rPr>
        <w:t>=</w:t>
      </w:r>
      <w:r>
        <w:rPr>
          <w:i/>
          <w:iCs/>
          <w:sz w:val="28"/>
          <w:vertAlign w:val="subscript"/>
        </w:rPr>
        <w:t xml:space="preserve"> </w:t>
      </w:r>
      <w:r>
        <w:rPr>
          <w:i/>
          <w:iCs/>
          <w:sz w:val="28"/>
        </w:rPr>
        <w:t>;  К</w:t>
      </w:r>
      <w:r>
        <w:rPr>
          <w:i/>
          <w:iCs/>
          <w:sz w:val="28"/>
          <w:vertAlign w:val="subscript"/>
        </w:rPr>
        <w:t xml:space="preserve">а к.г. </w:t>
      </w:r>
      <w:r>
        <w:rPr>
          <w:i/>
          <w:iCs/>
          <w:sz w:val="28"/>
        </w:rPr>
        <w:t>=</w:t>
      </w:r>
      <w:r>
        <w:rPr>
          <w:i/>
          <w:iCs/>
          <w:sz w:val="28"/>
          <w:vertAlign w:val="subscript"/>
        </w:rPr>
        <w:t xml:space="preserve"> </w:t>
      </w:r>
    </w:p>
    <w:p w:rsidR="00D40BCD" w:rsidRDefault="00D40BCD">
      <w:pPr>
        <w:spacing w:line="360" w:lineRule="auto"/>
        <w:jc w:val="both"/>
      </w:pPr>
      <w:r>
        <w:rPr>
          <w:color w:val="000000"/>
          <w:sz w:val="28"/>
          <w:szCs w:val="23"/>
        </w:rPr>
        <w:t>Коэффициент показывает, какая часть деятельности органи</w:t>
      </w:r>
      <w:r>
        <w:rPr>
          <w:color w:val="000000"/>
          <w:sz w:val="28"/>
          <w:szCs w:val="23"/>
        </w:rPr>
        <w:softHyphen/>
        <w:t>зации финансируется за счет собственных средств, а какая — за счет заемных. Ситуация, при которой величина коэффициента финансирования меньше 1 (большая часть имущества организа</w:t>
      </w:r>
      <w:r>
        <w:rPr>
          <w:color w:val="000000"/>
          <w:sz w:val="28"/>
          <w:szCs w:val="23"/>
        </w:rPr>
        <w:softHyphen/>
        <w:t>ции сформирована за счет заемных средств) свидетельствует об опасности неплатежеспособности и нередко затрудняет возмож</w:t>
      </w:r>
      <w:r>
        <w:rPr>
          <w:color w:val="000000"/>
          <w:sz w:val="28"/>
          <w:szCs w:val="23"/>
        </w:rPr>
        <w:softHyphen/>
        <w:t>ность получения кредита.</w:t>
      </w:r>
    </w:p>
    <w:p w:rsidR="00D40BCD" w:rsidRDefault="00D40BCD"/>
    <w:p w:rsidR="00D40BCD" w:rsidRDefault="00D40BCD"/>
    <w:p w:rsidR="00D40BCD" w:rsidRDefault="00D40BCD"/>
    <w:p w:rsidR="00D40BCD" w:rsidRDefault="00D40BCD"/>
    <w:p w:rsidR="00D40BCD" w:rsidRDefault="00D40BCD"/>
    <w:p w:rsidR="00D40BCD" w:rsidRDefault="00D40BCD"/>
    <w:p w:rsidR="00D40BCD" w:rsidRDefault="00D40BCD">
      <w:pPr>
        <w:pStyle w:val="2"/>
        <w:rPr>
          <w:i w:val="0"/>
          <w:iCs w:val="0"/>
        </w:rPr>
      </w:pPr>
      <w:r>
        <w:rPr>
          <w:i w:val="0"/>
          <w:iCs w:val="0"/>
        </w:rPr>
        <w:t>3. Анализ и оценка показателей ликвидности</w:t>
      </w:r>
    </w:p>
    <w:p w:rsidR="00D40BCD" w:rsidRDefault="00D40BCD">
      <w:pPr>
        <w:shd w:val="clear" w:color="auto" w:fill="FFFFFF"/>
        <w:autoSpaceDE w:val="0"/>
        <w:autoSpaceDN w:val="0"/>
        <w:adjustRightInd w:val="0"/>
        <w:spacing w:line="360" w:lineRule="auto"/>
        <w:jc w:val="both"/>
        <w:rPr>
          <w:sz w:val="28"/>
        </w:rPr>
      </w:pPr>
    </w:p>
    <w:p w:rsidR="00D40BCD" w:rsidRDefault="00D40BCD">
      <w:pPr>
        <w:pStyle w:val="20"/>
      </w:pPr>
      <w:r>
        <w:t>В зависимости от степени ликвидности, т.е. скорости превра</w:t>
      </w:r>
      <w:r>
        <w:softHyphen/>
        <w:t>щения в денежные средства, активы организации разделяются на следующие группы: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Наиболее абсолютные ликвидные активы </w:t>
      </w:r>
      <w:r>
        <w:rPr>
          <w:i/>
          <w:iCs/>
          <w:color w:val="000000"/>
          <w:sz w:val="28"/>
          <w:szCs w:val="23"/>
        </w:rPr>
        <w:t>А</w:t>
      </w:r>
      <w:r>
        <w:rPr>
          <w:i/>
          <w:iCs/>
          <w:color w:val="000000"/>
          <w:sz w:val="28"/>
          <w:szCs w:val="23"/>
          <w:vertAlign w:val="subscript"/>
        </w:rPr>
        <w:t>1</w:t>
      </w:r>
      <w:r>
        <w:rPr>
          <w:i/>
          <w:iCs/>
          <w:color w:val="000000"/>
          <w:sz w:val="28"/>
          <w:szCs w:val="23"/>
        </w:rPr>
        <w:t>:</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 </w:t>
      </w:r>
      <w:r>
        <w:rPr>
          <w:color w:val="000000"/>
          <w:sz w:val="28"/>
          <w:szCs w:val="23"/>
        </w:rPr>
        <w:t>суммы по всем статьям денежных средств, которые могут быть использованы для проведения расчетов немедленно;</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 краткосрочные финансовые вложения (ценные бумаги) —</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А</w:t>
      </w:r>
      <w:r>
        <w:rPr>
          <w:i/>
          <w:iCs/>
          <w:color w:val="000000"/>
          <w:sz w:val="28"/>
          <w:szCs w:val="20"/>
          <w:vertAlign w:val="subscript"/>
        </w:rPr>
        <w:t>1</w:t>
      </w:r>
      <w:r>
        <w:rPr>
          <w:i/>
          <w:iCs/>
          <w:color w:val="000000"/>
          <w:sz w:val="28"/>
          <w:szCs w:val="20"/>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А</w:t>
      </w:r>
      <w:r>
        <w:rPr>
          <w:i/>
          <w:iCs/>
          <w:color w:val="000000"/>
          <w:sz w:val="28"/>
          <w:szCs w:val="20"/>
          <w:vertAlign w:val="subscript"/>
        </w:rPr>
        <w:t>1н.г.</w:t>
      </w:r>
      <w:r>
        <w:rPr>
          <w:i/>
          <w:iCs/>
          <w:color w:val="000000"/>
          <w:sz w:val="28"/>
          <w:szCs w:val="20"/>
        </w:rPr>
        <w:t xml:space="preserve"> =  т.р.; А</w:t>
      </w:r>
      <w:r>
        <w:rPr>
          <w:i/>
          <w:iCs/>
          <w:color w:val="000000"/>
          <w:sz w:val="28"/>
          <w:szCs w:val="20"/>
          <w:vertAlign w:val="subscript"/>
        </w:rPr>
        <w:t>1к.г.</w:t>
      </w:r>
      <w:r>
        <w:rPr>
          <w:i/>
          <w:iCs/>
          <w:color w:val="000000"/>
          <w:sz w:val="28"/>
          <w:szCs w:val="20"/>
        </w:rPr>
        <w:t xml:space="preserve"> = т.р.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Высоколиквидные активы </w:t>
      </w:r>
      <w:r>
        <w:rPr>
          <w:i/>
          <w:iCs/>
          <w:color w:val="000000"/>
          <w:sz w:val="28"/>
          <w:szCs w:val="23"/>
        </w:rPr>
        <w:t>А</w:t>
      </w:r>
      <w:r>
        <w:rPr>
          <w:i/>
          <w:iCs/>
          <w:color w:val="000000"/>
          <w:sz w:val="28"/>
          <w:szCs w:val="23"/>
          <w:vertAlign w:val="subscript"/>
        </w:rPr>
        <w:t>2</w:t>
      </w:r>
      <w:r>
        <w:rPr>
          <w:i/>
          <w:iCs/>
          <w:color w:val="000000"/>
          <w:sz w:val="28"/>
          <w:szCs w:val="23"/>
        </w:rPr>
        <w:t xml:space="preserve"> — </w:t>
      </w:r>
      <w:r>
        <w:rPr>
          <w:color w:val="000000"/>
          <w:sz w:val="28"/>
          <w:szCs w:val="23"/>
        </w:rPr>
        <w:t>активы, для обращения которых в наличные средства требуется определен</w:t>
      </w:r>
      <w:r>
        <w:rPr>
          <w:color w:val="000000"/>
          <w:sz w:val="28"/>
          <w:szCs w:val="23"/>
        </w:rPr>
        <w:softHyphen/>
        <w:t>ное время, —</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дебиторская задолженность (платежи по которой ожида</w:t>
      </w:r>
      <w:r>
        <w:rPr>
          <w:color w:val="000000"/>
          <w:sz w:val="28"/>
          <w:szCs w:val="23"/>
        </w:rPr>
        <w:softHyphen/>
        <w:t>ются в течение 12 месяцев после отчетной даты);</w:t>
      </w:r>
    </w:p>
    <w:p w:rsidR="00D40BCD" w:rsidRDefault="00D40BCD">
      <w:pPr>
        <w:pStyle w:val="20"/>
      </w:pPr>
      <w:r>
        <w:t>• прочие дебиторские активы:</w:t>
      </w:r>
    </w:p>
    <w:p w:rsidR="00D40BCD" w:rsidRDefault="00D40BCD">
      <w:pPr>
        <w:pStyle w:val="20"/>
      </w:pPr>
    </w:p>
    <w:p w:rsidR="00D40BCD" w:rsidRDefault="00D40BCD">
      <w:pPr>
        <w:shd w:val="clear" w:color="auto" w:fill="FFFFFF"/>
        <w:autoSpaceDE w:val="0"/>
        <w:autoSpaceDN w:val="0"/>
        <w:adjustRightInd w:val="0"/>
        <w:spacing w:line="360" w:lineRule="auto"/>
        <w:jc w:val="center"/>
        <w:rPr>
          <w:i/>
          <w:iCs/>
          <w:color w:val="000000"/>
          <w:sz w:val="28"/>
          <w:szCs w:val="20"/>
          <w:lang w:val="en-US"/>
        </w:rPr>
      </w:pPr>
      <w:r>
        <w:rPr>
          <w:i/>
          <w:iCs/>
          <w:smallCaps/>
          <w:color w:val="000000"/>
          <w:sz w:val="28"/>
          <w:szCs w:val="20"/>
          <w:lang w:val="en-US"/>
        </w:rPr>
        <w:t>a</w:t>
      </w:r>
      <w:r>
        <w:rPr>
          <w:i/>
          <w:iCs/>
          <w:smallCaps/>
          <w:color w:val="000000"/>
          <w:sz w:val="28"/>
          <w:szCs w:val="20"/>
          <w:vertAlign w:val="subscript"/>
          <w:lang w:val="en-US"/>
        </w:rPr>
        <w:t>2</w:t>
      </w:r>
      <w:r>
        <w:rPr>
          <w:i/>
          <w:iCs/>
          <w:smallCaps/>
          <w:color w:val="000000"/>
          <w:sz w:val="28"/>
          <w:szCs w:val="20"/>
          <w:lang w:val="en-US"/>
        </w:rPr>
        <w:t xml:space="preserve"> </w:t>
      </w:r>
      <w:r>
        <w:rPr>
          <w:i/>
          <w:iCs/>
          <w:color w:val="000000"/>
          <w:sz w:val="28"/>
          <w:szCs w:val="20"/>
          <w:lang w:val="en-US"/>
        </w:rPr>
        <w:t xml:space="preserve">= </w:t>
      </w:r>
      <w:r>
        <w:rPr>
          <w:color w:val="000000"/>
          <w:sz w:val="28"/>
          <w:szCs w:val="23"/>
          <w:lang w:val="en-US"/>
        </w:rPr>
        <w:t>[12]</w:t>
      </w:r>
    </w:p>
    <w:p w:rsidR="00D40BCD" w:rsidRDefault="00D40BCD">
      <w:pPr>
        <w:shd w:val="clear" w:color="auto" w:fill="FFFFFF"/>
        <w:autoSpaceDE w:val="0"/>
        <w:autoSpaceDN w:val="0"/>
        <w:adjustRightInd w:val="0"/>
        <w:spacing w:line="360" w:lineRule="auto"/>
        <w:jc w:val="center"/>
        <w:rPr>
          <w:i/>
          <w:iCs/>
          <w:color w:val="000000"/>
          <w:sz w:val="28"/>
          <w:szCs w:val="20"/>
          <w:lang w:val="en-US"/>
        </w:rPr>
      </w:pPr>
      <w:r>
        <w:rPr>
          <w:i/>
          <w:iCs/>
          <w:color w:val="000000"/>
          <w:sz w:val="28"/>
          <w:szCs w:val="20"/>
          <w:lang w:val="en-US"/>
        </w:rPr>
        <w:t>A</w:t>
      </w:r>
      <w:r>
        <w:rPr>
          <w:i/>
          <w:iCs/>
          <w:color w:val="000000"/>
          <w:sz w:val="28"/>
          <w:szCs w:val="20"/>
          <w:vertAlign w:val="subscript"/>
          <w:lang w:val="en-US"/>
        </w:rPr>
        <w:t xml:space="preserve">2 </w:t>
      </w:r>
      <w:r>
        <w:rPr>
          <w:i/>
          <w:iCs/>
          <w:color w:val="000000"/>
          <w:sz w:val="28"/>
          <w:szCs w:val="20"/>
          <w:vertAlign w:val="subscript"/>
        </w:rPr>
        <w:t>н</w:t>
      </w:r>
      <w:r>
        <w:rPr>
          <w:i/>
          <w:iCs/>
          <w:color w:val="000000"/>
          <w:sz w:val="28"/>
          <w:szCs w:val="20"/>
          <w:vertAlign w:val="subscript"/>
          <w:lang w:val="en-US"/>
        </w:rPr>
        <w:t>.</w:t>
      </w:r>
      <w:r>
        <w:rPr>
          <w:i/>
          <w:iCs/>
          <w:color w:val="000000"/>
          <w:sz w:val="28"/>
          <w:szCs w:val="20"/>
          <w:vertAlign w:val="subscript"/>
        </w:rPr>
        <w:t>г</w:t>
      </w:r>
      <w:r>
        <w:rPr>
          <w:i/>
          <w:iCs/>
          <w:color w:val="000000"/>
          <w:sz w:val="28"/>
          <w:szCs w:val="20"/>
          <w:vertAlign w:val="subscript"/>
          <w:lang w:val="en-US"/>
        </w:rPr>
        <w:t>.</w:t>
      </w:r>
      <w:r>
        <w:rPr>
          <w:i/>
          <w:iCs/>
          <w:color w:val="000000"/>
          <w:sz w:val="28"/>
          <w:szCs w:val="20"/>
          <w:lang w:val="en-US"/>
        </w:rPr>
        <w:t xml:space="preserve">= </w:t>
      </w:r>
      <w:r>
        <w:rPr>
          <w:i/>
          <w:iCs/>
          <w:color w:val="000000"/>
          <w:sz w:val="28"/>
          <w:szCs w:val="20"/>
        </w:rPr>
        <w:t>т</w:t>
      </w:r>
      <w:r>
        <w:rPr>
          <w:i/>
          <w:iCs/>
          <w:color w:val="000000"/>
          <w:sz w:val="28"/>
          <w:szCs w:val="20"/>
          <w:lang w:val="en-US"/>
        </w:rPr>
        <w:t>.</w:t>
      </w:r>
      <w:r>
        <w:rPr>
          <w:i/>
          <w:iCs/>
          <w:color w:val="000000"/>
          <w:sz w:val="28"/>
          <w:szCs w:val="20"/>
        </w:rPr>
        <w:t>р</w:t>
      </w:r>
      <w:r>
        <w:rPr>
          <w:i/>
          <w:iCs/>
          <w:color w:val="000000"/>
          <w:sz w:val="28"/>
          <w:szCs w:val="20"/>
          <w:lang w:val="en-US"/>
        </w:rPr>
        <w:t>.; A</w:t>
      </w:r>
      <w:r>
        <w:rPr>
          <w:i/>
          <w:iCs/>
          <w:color w:val="000000"/>
          <w:sz w:val="28"/>
          <w:szCs w:val="20"/>
          <w:vertAlign w:val="subscript"/>
          <w:lang w:val="en-US"/>
        </w:rPr>
        <w:t xml:space="preserve">2 </w:t>
      </w:r>
      <w:r>
        <w:rPr>
          <w:i/>
          <w:iCs/>
          <w:color w:val="000000"/>
          <w:sz w:val="28"/>
          <w:szCs w:val="20"/>
          <w:vertAlign w:val="subscript"/>
        </w:rPr>
        <w:t>к</w:t>
      </w:r>
      <w:r>
        <w:rPr>
          <w:i/>
          <w:iCs/>
          <w:color w:val="000000"/>
          <w:sz w:val="28"/>
          <w:szCs w:val="20"/>
          <w:vertAlign w:val="subscript"/>
          <w:lang w:val="en-US"/>
        </w:rPr>
        <w:t>.</w:t>
      </w:r>
      <w:r>
        <w:rPr>
          <w:i/>
          <w:iCs/>
          <w:color w:val="000000"/>
          <w:sz w:val="28"/>
          <w:szCs w:val="20"/>
          <w:vertAlign w:val="subscript"/>
        </w:rPr>
        <w:t>г</w:t>
      </w:r>
      <w:r>
        <w:rPr>
          <w:i/>
          <w:iCs/>
          <w:color w:val="000000"/>
          <w:sz w:val="28"/>
          <w:szCs w:val="20"/>
          <w:vertAlign w:val="subscript"/>
          <w:lang w:val="en-US"/>
        </w:rPr>
        <w:t>.</w:t>
      </w:r>
      <w:r>
        <w:rPr>
          <w:i/>
          <w:iCs/>
          <w:color w:val="000000"/>
          <w:sz w:val="28"/>
          <w:szCs w:val="20"/>
          <w:lang w:val="en-US"/>
        </w:rPr>
        <w:t xml:space="preserve">= </w:t>
      </w:r>
      <w:r>
        <w:rPr>
          <w:i/>
          <w:iCs/>
          <w:color w:val="000000"/>
          <w:sz w:val="28"/>
          <w:szCs w:val="20"/>
        </w:rPr>
        <w:t>т</w:t>
      </w:r>
      <w:r>
        <w:rPr>
          <w:i/>
          <w:iCs/>
          <w:color w:val="000000"/>
          <w:sz w:val="28"/>
          <w:szCs w:val="20"/>
          <w:lang w:val="en-US"/>
        </w:rPr>
        <w:t>.</w:t>
      </w:r>
      <w:r>
        <w:rPr>
          <w:i/>
          <w:iCs/>
          <w:color w:val="000000"/>
          <w:sz w:val="28"/>
          <w:szCs w:val="20"/>
        </w:rPr>
        <w:t>р</w:t>
      </w:r>
      <w:r>
        <w:rPr>
          <w:i/>
          <w:iCs/>
          <w:color w:val="000000"/>
          <w:sz w:val="28"/>
          <w:szCs w:val="20"/>
          <w:lang w:val="en-US"/>
        </w:rPr>
        <w:t>.</w:t>
      </w:r>
    </w:p>
    <w:p w:rsidR="00D40BCD" w:rsidRDefault="00D40BCD">
      <w:pPr>
        <w:shd w:val="clear" w:color="auto" w:fill="FFFFFF"/>
        <w:autoSpaceDE w:val="0"/>
        <w:autoSpaceDN w:val="0"/>
        <w:adjustRightInd w:val="0"/>
        <w:spacing w:line="360" w:lineRule="auto"/>
        <w:jc w:val="center"/>
        <w:rPr>
          <w:i/>
          <w:iCs/>
          <w:sz w:val="28"/>
          <w:lang w:val="en-US"/>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Среднеликвидные активы А</w:t>
      </w:r>
      <w:r>
        <w:rPr>
          <w:color w:val="000000"/>
          <w:sz w:val="28"/>
          <w:szCs w:val="23"/>
          <w:vertAlign w:val="subscript"/>
        </w:rPr>
        <w:t>3</w:t>
      </w:r>
      <w:r>
        <w:rPr>
          <w:color w:val="000000"/>
          <w:sz w:val="28"/>
          <w:szCs w:val="23"/>
        </w:rPr>
        <w:t xml:space="preserve"> - наиме</w:t>
      </w:r>
      <w:r>
        <w:rPr>
          <w:color w:val="000000"/>
          <w:sz w:val="28"/>
          <w:szCs w:val="23"/>
        </w:rPr>
        <w:softHyphen/>
        <w:t>нее ликвидные активы —</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запасы, кроме строки «Расходы будущих периодов»;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налог на добавленную стоимость по приобретенным цен</w:t>
      </w:r>
      <w:r>
        <w:rPr>
          <w:color w:val="000000"/>
          <w:sz w:val="28"/>
          <w:szCs w:val="23"/>
        </w:rPr>
        <w:softHyphen/>
        <w:t>ностям;</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 дебиторская задолженность (платежи по которой ожида</w:t>
      </w:r>
      <w:r>
        <w:rPr>
          <w:color w:val="000000"/>
          <w:sz w:val="28"/>
          <w:szCs w:val="23"/>
        </w:rPr>
        <w:softHyphen/>
        <w:t>ются более чем через 12 месяцев после отчетной даты).</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А</w:t>
      </w:r>
      <w:r>
        <w:rPr>
          <w:i/>
          <w:iCs/>
          <w:color w:val="000000"/>
          <w:sz w:val="28"/>
          <w:szCs w:val="20"/>
          <w:vertAlign w:val="subscript"/>
        </w:rPr>
        <w:t>3</w:t>
      </w:r>
      <w:r>
        <w:rPr>
          <w:i/>
          <w:iCs/>
          <w:color w:val="000000"/>
          <w:sz w:val="28"/>
          <w:szCs w:val="20"/>
        </w:rPr>
        <w:t xml:space="preserve"> </w:t>
      </w:r>
      <w:r>
        <w:rPr>
          <w:i/>
          <w:iCs/>
          <w:color w:val="000000"/>
          <w:sz w:val="28"/>
          <w:szCs w:val="20"/>
          <w:vertAlign w:val="superscript"/>
        </w:rPr>
        <w:t>=</w:t>
      </w:r>
      <w:r>
        <w:rPr>
          <w:i/>
          <w:iCs/>
          <w:color w:val="000000"/>
          <w:sz w:val="28"/>
          <w:szCs w:val="20"/>
        </w:rPr>
        <w:t xml:space="preserve">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А</w:t>
      </w:r>
      <w:r>
        <w:rPr>
          <w:i/>
          <w:iCs/>
          <w:color w:val="000000"/>
          <w:sz w:val="28"/>
          <w:szCs w:val="20"/>
          <w:vertAlign w:val="subscript"/>
        </w:rPr>
        <w:t>3 н.г.</w:t>
      </w:r>
      <w:r>
        <w:rPr>
          <w:i/>
          <w:iCs/>
          <w:color w:val="000000"/>
          <w:sz w:val="28"/>
          <w:szCs w:val="20"/>
        </w:rPr>
        <w:t xml:space="preserve"> =  т.р.;  А</w:t>
      </w:r>
      <w:r>
        <w:rPr>
          <w:i/>
          <w:iCs/>
          <w:color w:val="000000"/>
          <w:sz w:val="28"/>
          <w:szCs w:val="20"/>
          <w:vertAlign w:val="subscript"/>
        </w:rPr>
        <w:t>3 к.г.</w:t>
      </w:r>
      <w:r>
        <w:rPr>
          <w:i/>
          <w:iCs/>
          <w:color w:val="000000"/>
          <w:sz w:val="28"/>
          <w:szCs w:val="20"/>
        </w:rPr>
        <w:t xml:space="preserve"> =  т.р.</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Нелеквидные активы </w:t>
      </w:r>
      <w:r>
        <w:rPr>
          <w:i/>
          <w:iCs/>
          <w:color w:val="000000"/>
          <w:sz w:val="28"/>
          <w:szCs w:val="23"/>
        </w:rPr>
        <w:t>А</w:t>
      </w:r>
      <w:r>
        <w:rPr>
          <w:i/>
          <w:iCs/>
          <w:color w:val="000000"/>
          <w:sz w:val="28"/>
          <w:szCs w:val="23"/>
          <w:vertAlign w:val="subscript"/>
        </w:rPr>
        <w:t>4</w:t>
      </w:r>
      <w:r>
        <w:rPr>
          <w:i/>
          <w:iCs/>
          <w:color w:val="000000"/>
          <w:sz w:val="28"/>
          <w:szCs w:val="23"/>
        </w:rPr>
        <w:t xml:space="preserve"> — </w:t>
      </w:r>
      <w:r>
        <w:rPr>
          <w:color w:val="000000"/>
          <w:sz w:val="28"/>
          <w:szCs w:val="23"/>
        </w:rPr>
        <w:t xml:space="preserve">все статьи раздела </w:t>
      </w:r>
      <w:r>
        <w:rPr>
          <w:color w:val="000000"/>
          <w:sz w:val="28"/>
          <w:szCs w:val="23"/>
          <w:lang w:val="en-US"/>
        </w:rPr>
        <w:t>I</w:t>
      </w:r>
      <w:r>
        <w:rPr>
          <w:color w:val="000000"/>
          <w:sz w:val="28"/>
          <w:szCs w:val="23"/>
        </w:rPr>
        <w:t xml:space="preserve"> баланса «Внеоборотные активы» —</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А</w:t>
      </w:r>
      <w:r>
        <w:rPr>
          <w:i/>
          <w:iCs/>
          <w:color w:val="000000"/>
          <w:sz w:val="28"/>
          <w:szCs w:val="20"/>
          <w:vertAlign w:val="subscript"/>
        </w:rPr>
        <w:t>4</w:t>
      </w:r>
      <w:r>
        <w:rPr>
          <w:i/>
          <w:iCs/>
          <w:color w:val="000000"/>
          <w:sz w:val="28"/>
          <w:szCs w:val="20"/>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sz w:val="28"/>
        </w:rPr>
      </w:pPr>
      <w:r>
        <w:rPr>
          <w:i/>
          <w:iCs/>
          <w:color w:val="000000"/>
          <w:sz w:val="28"/>
          <w:szCs w:val="20"/>
        </w:rPr>
        <w:t>А</w:t>
      </w:r>
      <w:r>
        <w:rPr>
          <w:i/>
          <w:iCs/>
          <w:color w:val="000000"/>
          <w:sz w:val="28"/>
          <w:szCs w:val="20"/>
          <w:vertAlign w:val="subscript"/>
        </w:rPr>
        <w:t>4н.г.</w:t>
      </w:r>
      <w:r>
        <w:rPr>
          <w:i/>
          <w:iCs/>
          <w:color w:val="000000"/>
          <w:sz w:val="28"/>
          <w:szCs w:val="20"/>
        </w:rPr>
        <w:t xml:space="preserve"> =  т.р.; А</w:t>
      </w:r>
      <w:r>
        <w:rPr>
          <w:i/>
          <w:iCs/>
          <w:color w:val="000000"/>
          <w:sz w:val="28"/>
          <w:szCs w:val="20"/>
          <w:vertAlign w:val="subscript"/>
        </w:rPr>
        <w:t>4к.г.</w:t>
      </w:r>
      <w:r>
        <w:rPr>
          <w:i/>
          <w:iCs/>
          <w:color w:val="000000"/>
          <w:sz w:val="28"/>
          <w:szCs w:val="20"/>
        </w:rPr>
        <w:t xml:space="preserve"> =  т.р.</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Эти активы предназначены для использования в хозяйственной деятельности в течение достаточно длительного периода времени.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Первые три группы активов могут постоянно меняться в тече</w:t>
      </w:r>
      <w:r>
        <w:rPr>
          <w:color w:val="000000"/>
          <w:sz w:val="28"/>
          <w:szCs w:val="23"/>
        </w:rPr>
        <w:softHyphen/>
        <w:t>ние хозяйственного периода и относятся к текущим активам орга</w:t>
      </w:r>
      <w:r>
        <w:rPr>
          <w:color w:val="000000"/>
          <w:sz w:val="28"/>
          <w:szCs w:val="23"/>
        </w:rPr>
        <w:softHyphen/>
        <w:t>низации. Они более ликвидны, чем остальное имущество фирмы.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Обязательства организации (статьи пассива баланса) также группируются в четыре группы и располагаются по степени сроч</w:t>
      </w:r>
      <w:r>
        <w:rPr>
          <w:color w:val="000000"/>
          <w:sz w:val="28"/>
          <w:szCs w:val="23"/>
        </w:rPr>
        <w:softHyphen/>
        <w:t>ности их оплаты.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Наиболее срочные обязательства </w:t>
      </w:r>
      <w:r>
        <w:rPr>
          <w:i/>
          <w:iCs/>
          <w:color w:val="000000"/>
          <w:sz w:val="28"/>
          <w:szCs w:val="23"/>
        </w:rPr>
        <w:t>П</w:t>
      </w:r>
      <w:r>
        <w:rPr>
          <w:i/>
          <w:iCs/>
          <w:color w:val="000000"/>
          <w:sz w:val="28"/>
          <w:szCs w:val="23"/>
          <w:vertAlign w:val="subscript"/>
        </w:rPr>
        <w:t>1</w:t>
      </w:r>
      <w:r>
        <w:rPr>
          <w:i/>
          <w:iCs/>
          <w:color w:val="000000"/>
          <w:sz w:val="28"/>
          <w:szCs w:val="23"/>
        </w:rPr>
        <w:t xml:space="preserve"> —</w:t>
      </w:r>
    </w:p>
    <w:p w:rsidR="00D40BCD" w:rsidRDefault="00D40BCD">
      <w:pPr>
        <w:shd w:val="clear" w:color="auto" w:fill="FFFFFF"/>
        <w:autoSpaceDE w:val="0"/>
        <w:autoSpaceDN w:val="0"/>
        <w:adjustRightInd w:val="0"/>
        <w:spacing w:line="360" w:lineRule="auto"/>
        <w:jc w:val="both"/>
        <w:rPr>
          <w:sz w:val="28"/>
        </w:rPr>
      </w:pPr>
      <w:r>
        <w:rPr>
          <w:i/>
          <w:iCs/>
          <w:color w:val="000000"/>
          <w:sz w:val="28"/>
          <w:szCs w:val="23"/>
        </w:rPr>
        <w:t xml:space="preserve">• </w:t>
      </w:r>
      <w:r>
        <w:rPr>
          <w:color w:val="000000"/>
          <w:sz w:val="28"/>
          <w:szCs w:val="23"/>
        </w:rPr>
        <w:t>кредиторская задолженность;</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задолженность участникам (учредителям) по выплате доходов;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прочие краткосрочные обязательства;</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 ссуды, не погашенные в срок —</w:t>
      </w:r>
    </w:p>
    <w:p w:rsidR="00D40BCD" w:rsidRDefault="00D40BCD">
      <w:pPr>
        <w:shd w:val="clear" w:color="auto" w:fill="FFFFFF"/>
        <w:autoSpaceDE w:val="0"/>
        <w:autoSpaceDN w:val="0"/>
        <w:adjustRightInd w:val="0"/>
        <w:spacing w:line="360" w:lineRule="auto"/>
        <w:jc w:val="center"/>
        <w:rPr>
          <w:i/>
          <w:iCs/>
          <w:color w:val="000000"/>
          <w:sz w:val="28"/>
          <w:szCs w:val="20"/>
        </w:rPr>
      </w:pP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П</w:t>
      </w:r>
      <w:r>
        <w:rPr>
          <w:i/>
          <w:iCs/>
          <w:color w:val="000000"/>
          <w:sz w:val="28"/>
          <w:szCs w:val="20"/>
          <w:vertAlign w:val="subscript"/>
        </w:rPr>
        <w:t>1</w:t>
      </w:r>
      <w:r>
        <w:rPr>
          <w:i/>
          <w:iCs/>
          <w:color w:val="000000"/>
          <w:sz w:val="28"/>
          <w:szCs w:val="20"/>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П</w:t>
      </w:r>
      <w:r>
        <w:rPr>
          <w:i/>
          <w:iCs/>
          <w:color w:val="000000"/>
          <w:sz w:val="28"/>
          <w:szCs w:val="20"/>
          <w:vertAlign w:val="subscript"/>
        </w:rPr>
        <w:t>1н.г.</w:t>
      </w:r>
      <w:r>
        <w:rPr>
          <w:i/>
          <w:iCs/>
          <w:color w:val="000000"/>
          <w:sz w:val="28"/>
          <w:szCs w:val="20"/>
        </w:rPr>
        <w:t xml:space="preserve"> =  т.р.; П</w:t>
      </w:r>
      <w:r>
        <w:rPr>
          <w:i/>
          <w:iCs/>
          <w:color w:val="000000"/>
          <w:sz w:val="28"/>
          <w:szCs w:val="20"/>
          <w:vertAlign w:val="subscript"/>
        </w:rPr>
        <w:t>1к.г.</w:t>
      </w:r>
      <w:r>
        <w:rPr>
          <w:i/>
          <w:iCs/>
          <w:color w:val="000000"/>
          <w:sz w:val="28"/>
          <w:szCs w:val="20"/>
        </w:rPr>
        <w:t xml:space="preserve"> =  т.р.</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Краткосрочные пассивы  П</w:t>
      </w:r>
      <w:r>
        <w:rPr>
          <w:color w:val="000000"/>
          <w:sz w:val="28"/>
          <w:szCs w:val="23"/>
          <w:vertAlign w:val="subscript"/>
        </w:rPr>
        <w:t>2</w:t>
      </w:r>
      <w:r>
        <w:rPr>
          <w:i/>
          <w:iCs/>
          <w:color w:val="000000"/>
          <w:sz w:val="28"/>
          <w:szCs w:val="23"/>
        </w:rPr>
        <w:t xml:space="preserve"> —</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краткосрочные займы и кредиты;</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прочие займы, подлежащие погашению в течение 12 меся</w:t>
      </w:r>
      <w:r>
        <w:rPr>
          <w:color w:val="000000"/>
          <w:sz w:val="28"/>
          <w:szCs w:val="23"/>
        </w:rPr>
        <w:softHyphen/>
        <w:t>цев после отчетной даты, —</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П</w:t>
      </w:r>
      <w:r>
        <w:rPr>
          <w:i/>
          <w:iCs/>
          <w:color w:val="000000"/>
          <w:sz w:val="28"/>
          <w:szCs w:val="20"/>
          <w:vertAlign w:val="subscript"/>
        </w:rPr>
        <w:t>2</w:t>
      </w:r>
      <w:r>
        <w:rPr>
          <w:i/>
          <w:iCs/>
          <w:color w:val="000000"/>
          <w:sz w:val="28"/>
          <w:szCs w:val="20"/>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0"/>
        </w:rPr>
      </w:pPr>
      <w:r>
        <w:rPr>
          <w:i/>
          <w:iCs/>
          <w:color w:val="000000"/>
          <w:sz w:val="28"/>
          <w:szCs w:val="20"/>
        </w:rPr>
        <w:t>П</w:t>
      </w:r>
      <w:r>
        <w:rPr>
          <w:i/>
          <w:iCs/>
          <w:color w:val="000000"/>
          <w:sz w:val="28"/>
          <w:szCs w:val="20"/>
          <w:vertAlign w:val="subscript"/>
        </w:rPr>
        <w:t>2н.г.</w:t>
      </w:r>
      <w:r>
        <w:rPr>
          <w:i/>
          <w:iCs/>
          <w:color w:val="000000"/>
          <w:sz w:val="28"/>
          <w:szCs w:val="20"/>
        </w:rPr>
        <w:t xml:space="preserve"> =т.р.; П</w:t>
      </w:r>
      <w:r>
        <w:rPr>
          <w:i/>
          <w:iCs/>
          <w:color w:val="000000"/>
          <w:sz w:val="28"/>
          <w:szCs w:val="20"/>
          <w:vertAlign w:val="subscript"/>
        </w:rPr>
        <w:t>2к.г.</w:t>
      </w:r>
      <w:r>
        <w:rPr>
          <w:i/>
          <w:iCs/>
          <w:color w:val="000000"/>
          <w:sz w:val="28"/>
          <w:szCs w:val="20"/>
        </w:rPr>
        <w:t xml:space="preserve"> = т.р.</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sz w:val="28"/>
        </w:rPr>
      </w:pPr>
      <w:r>
        <w:rPr>
          <w:color w:val="000000"/>
          <w:sz w:val="28"/>
        </w:rPr>
        <w:t xml:space="preserve">Долгосрочные пассивы  </w:t>
      </w:r>
      <w:r>
        <w:rPr>
          <w:i/>
          <w:iCs/>
          <w:color w:val="000000"/>
          <w:sz w:val="28"/>
        </w:rPr>
        <w:t>П</w:t>
      </w:r>
      <w:r>
        <w:rPr>
          <w:i/>
          <w:iCs/>
          <w:color w:val="000000"/>
          <w:sz w:val="28"/>
          <w:vertAlign w:val="subscript"/>
        </w:rPr>
        <w:t>з</w:t>
      </w:r>
      <w:r>
        <w:rPr>
          <w:color w:val="000000"/>
          <w:sz w:val="28"/>
        </w:rPr>
        <w:t xml:space="preserve"> —</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 xml:space="preserve">• долгосрочные кредиты и займы, статьи раздела </w:t>
      </w:r>
      <w:r>
        <w:rPr>
          <w:color w:val="000000"/>
          <w:sz w:val="28"/>
          <w:lang w:val="en-US"/>
        </w:rPr>
        <w:t>IV</w:t>
      </w:r>
      <w:r>
        <w:rPr>
          <w:color w:val="000000"/>
          <w:sz w:val="28"/>
        </w:rPr>
        <w:t xml:space="preserve"> баланса.</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П</w:t>
      </w:r>
      <w:r>
        <w:rPr>
          <w:i/>
          <w:iCs/>
          <w:color w:val="000000"/>
          <w:sz w:val="28"/>
          <w:szCs w:val="21"/>
          <w:vertAlign w:val="subscript"/>
        </w:rPr>
        <w:t>3</w:t>
      </w:r>
      <w:r>
        <w:rPr>
          <w:i/>
          <w:iCs/>
          <w:color w:val="000000"/>
          <w:sz w:val="28"/>
          <w:szCs w:val="21"/>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П</w:t>
      </w:r>
      <w:r>
        <w:rPr>
          <w:i/>
          <w:iCs/>
          <w:color w:val="000000"/>
          <w:sz w:val="28"/>
          <w:szCs w:val="21"/>
          <w:vertAlign w:val="subscript"/>
        </w:rPr>
        <w:t>3н.г.</w:t>
      </w:r>
      <w:r>
        <w:rPr>
          <w:i/>
          <w:iCs/>
          <w:color w:val="000000"/>
          <w:sz w:val="28"/>
          <w:szCs w:val="21"/>
        </w:rPr>
        <w:t>=  т.р.; П</w:t>
      </w:r>
      <w:r>
        <w:rPr>
          <w:i/>
          <w:iCs/>
          <w:color w:val="000000"/>
          <w:sz w:val="28"/>
          <w:szCs w:val="21"/>
          <w:vertAlign w:val="subscript"/>
        </w:rPr>
        <w:t>3к.г.</w:t>
      </w:r>
      <w:r>
        <w:rPr>
          <w:i/>
          <w:iCs/>
          <w:color w:val="000000"/>
          <w:sz w:val="28"/>
          <w:szCs w:val="21"/>
        </w:rPr>
        <w:t>=  т.р.</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sz w:val="28"/>
        </w:rPr>
      </w:pPr>
      <w:r>
        <w:rPr>
          <w:color w:val="000000"/>
          <w:sz w:val="28"/>
        </w:rPr>
        <w:t xml:space="preserve">Постоянные пассивы </w:t>
      </w:r>
      <w:r>
        <w:rPr>
          <w:i/>
          <w:iCs/>
          <w:color w:val="000000"/>
          <w:sz w:val="28"/>
        </w:rPr>
        <w:t>П</w:t>
      </w:r>
      <w:r>
        <w:rPr>
          <w:i/>
          <w:iCs/>
          <w:color w:val="000000"/>
          <w:sz w:val="28"/>
          <w:vertAlign w:val="subscript"/>
        </w:rPr>
        <w:t>4</w:t>
      </w:r>
      <w:r>
        <w:rPr>
          <w:i/>
          <w:iCs/>
          <w:color w:val="000000"/>
          <w:sz w:val="28"/>
        </w:rPr>
        <w:t xml:space="preserve"> —</w:t>
      </w:r>
    </w:p>
    <w:p w:rsidR="00D40BCD" w:rsidRDefault="00D40BCD">
      <w:pPr>
        <w:shd w:val="clear" w:color="auto" w:fill="FFFFFF"/>
        <w:autoSpaceDE w:val="0"/>
        <w:autoSpaceDN w:val="0"/>
        <w:adjustRightInd w:val="0"/>
        <w:spacing w:line="360" w:lineRule="auto"/>
        <w:jc w:val="both"/>
        <w:rPr>
          <w:sz w:val="28"/>
        </w:rPr>
      </w:pPr>
      <w:r>
        <w:rPr>
          <w:i/>
          <w:iCs/>
          <w:color w:val="000000"/>
          <w:sz w:val="28"/>
        </w:rPr>
        <w:t xml:space="preserve">• </w:t>
      </w:r>
      <w:r>
        <w:rPr>
          <w:color w:val="000000"/>
          <w:sz w:val="28"/>
        </w:rPr>
        <w:t xml:space="preserve">статьи раздела </w:t>
      </w:r>
      <w:r>
        <w:rPr>
          <w:color w:val="000000"/>
          <w:sz w:val="28"/>
          <w:lang w:val="en-US"/>
        </w:rPr>
        <w:t>III</w:t>
      </w:r>
      <w:r>
        <w:rPr>
          <w:color w:val="000000"/>
          <w:sz w:val="28"/>
        </w:rPr>
        <w:t xml:space="preserve"> баланса «Капитал и резервы»;</w:t>
      </w:r>
    </w:p>
    <w:p w:rsidR="00D40BCD" w:rsidRDefault="00D40BCD">
      <w:pPr>
        <w:shd w:val="clear" w:color="auto" w:fill="FFFFFF"/>
        <w:autoSpaceDE w:val="0"/>
        <w:autoSpaceDN w:val="0"/>
        <w:adjustRightInd w:val="0"/>
        <w:spacing w:line="360" w:lineRule="auto"/>
        <w:jc w:val="both"/>
        <w:rPr>
          <w:sz w:val="28"/>
        </w:rPr>
      </w:pPr>
      <w:r>
        <w:rPr>
          <w:color w:val="000000"/>
          <w:sz w:val="28"/>
        </w:rPr>
        <w:t xml:space="preserve">• отдельные статьи раздела </w:t>
      </w:r>
      <w:r>
        <w:rPr>
          <w:color w:val="000000"/>
          <w:sz w:val="28"/>
          <w:lang w:val="en-US"/>
        </w:rPr>
        <w:t>V</w:t>
      </w:r>
      <w:r>
        <w:rPr>
          <w:color w:val="000000"/>
          <w:sz w:val="28"/>
        </w:rPr>
        <w:t xml:space="preserve"> баланса «Краткосрочные обяза</w:t>
      </w:r>
      <w:r>
        <w:rPr>
          <w:color w:val="000000"/>
          <w:sz w:val="28"/>
        </w:rPr>
        <w:softHyphen/>
        <w:t>тельства», не вошедшие в предыдущие группы;</w:t>
      </w:r>
    </w:p>
    <w:p w:rsidR="00D40BCD" w:rsidRDefault="00D40BCD">
      <w:pPr>
        <w:shd w:val="clear" w:color="auto" w:fill="FFFFFF"/>
        <w:autoSpaceDE w:val="0"/>
        <w:autoSpaceDN w:val="0"/>
        <w:adjustRightInd w:val="0"/>
        <w:spacing w:line="360" w:lineRule="auto"/>
        <w:jc w:val="both"/>
        <w:rPr>
          <w:sz w:val="28"/>
        </w:rPr>
      </w:pPr>
      <w:r>
        <w:rPr>
          <w:color w:val="000000"/>
          <w:sz w:val="28"/>
        </w:rPr>
        <w:t>• доходы будущих периодов;</w:t>
      </w:r>
    </w:p>
    <w:p w:rsidR="00D40BCD" w:rsidRDefault="00D40BCD">
      <w:pPr>
        <w:shd w:val="clear" w:color="auto" w:fill="FFFFFF"/>
        <w:autoSpaceDE w:val="0"/>
        <w:autoSpaceDN w:val="0"/>
        <w:adjustRightInd w:val="0"/>
        <w:spacing w:line="360" w:lineRule="auto"/>
        <w:jc w:val="both"/>
        <w:rPr>
          <w:sz w:val="28"/>
        </w:rPr>
      </w:pPr>
      <w:r>
        <w:rPr>
          <w:color w:val="000000"/>
          <w:sz w:val="28"/>
        </w:rPr>
        <w:t>• резервы предстоящих расходов.</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Для сохранения баланса актива и пассива итог данной груп</w:t>
      </w:r>
      <w:r>
        <w:rPr>
          <w:color w:val="000000"/>
          <w:sz w:val="28"/>
        </w:rPr>
        <w:softHyphen/>
        <w:t>пы следует уменьшить на сумму по статье «Расходы будущих пе</w:t>
      </w:r>
      <w:r>
        <w:rPr>
          <w:color w:val="000000"/>
          <w:sz w:val="28"/>
        </w:rPr>
        <w:softHyphen/>
        <w:t>риодов».</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П</w:t>
      </w:r>
      <w:r>
        <w:rPr>
          <w:i/>
          <w:iCs/>
          <w:color w:val="000000"/>
          <w:sz w:val="28"/>
          <w:szCs w:val="21"/>
          <w:vertAlign w:val="subscript"/>
        </w:rPr>
        <w:t>4</w:t>
      </w:r>
      <w:r>
        <w:rPr>
          <w:i/>
          <w:iCs/>
          <w:color w:val="000000"/>
          <w:sz w:val="28"/>
          <w:szCs w:val="21"/>
        </w:rPr>
        <w:t xml:space="preserve"> = </w:t>
      </w:r>
      <w:r>
        <w:rPr>
          <w:color w:val="000000"/>
          <w:sz w:val="28"/>
          <w:szCs w:val="23"/>
        </w:rPr>
        <w:t>[12]</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П</w:t>
      </w:r>
      <w:r>
        <w:rPr>
          <w:i/>
          <w:iCs/>
          <w:color w:val="000000"/>
          <w:sz w:val="28"/>
          <w:szCs w:val="21"/>
          <w:vertAlign w:val="subscript"/>
        </w:rPr>
        <w:t>4н.г.</w:t>
      </w:r>
      <w:r>
        <w:rPr>
          <w:i/>
          <w:iCs/>
          <w:color w:val="000000"/>
          <w:sz w:val="28"/>
          <w:szCs w:val="21"/>
        </w:rPr>
        <w:t xml:space="preserve"> =;  П</w:t>
      </w:r>
      <w:r>
        <w:rPr>
          <w:i/>
          <w:iCs/>
          <w:color w:val="000000"/>
          <w:sz w:val="28"/>
          <w:szCs w:val="21"/>
          <w:vertAlign w:val="subscript"/>
        </w:rPr>
        <w:t>4к.г.</w:t>
      </w:r>
      <w:r>
        <w:rPr>
          <w:i/>
          <w:iCs/>
          <w:color w:val="000000"/>
          <w:sz w:val="28"/>
          <w:szCs w:val="21"/>
        </w:rPr>
        <w:t xml:space="preserve"> =</w:t>
      </w:r>
    </w:p>
    <w:p w:rsidR="00D40BCD" w:rsidRDefault="00D40BCD">
      <w:pPr>
        <w:shd w:val="clear" w:color="auto" w:fill="FFFFFF"/>
        <w:autoSpaceDE w:val="0"/>
        <w:autoSpaceDN w:val="0"/>
        <w:adjustRightInd w:val="0"/>
        <w:spacing w:line="360" w:lineRule="auto"/>
        <w:jc w:val="center"/>
        <w:rPr>
          <w:i/>
          <w:iCs/>
          <w:sz w:val="28"/>
        </w:rPr>
      </w:pPr>
    </w:p>
    <w:p w:rsidR="00D40BCD" w:rsidRDefault="00D40BCD">
      <w:pPr>
        <w:shd w:val="clear" w:color="auto" w:fill="FFFFFF"/>
        <w:autoSpaceDE w:val="0"/>
        <w:autoSpaceDN w:val="0"/>
        <w:adjustRightInd w:val="0"/>
        <w:spacing w:line="360" w:lineRule="auto"/>
        <w:jc w:val="both"/>
        <w:rPr>
          <w:sz w:val="28"/>
        </w:rPr>
      </w:pPr>
      <w:r>
        <w:rPr>
          <w:color w:val="000000"/>
          <w:sz w:val="28"/>
        </w:rPr>
        <w:t>Организация считается ликвидной, если ее текущие активы превышают ее краткосрочные обязательства. Реальную степень ликвидности и ее платежеспособность можно определить на ос</w:t>
      </w:r>
      <w:r>
        <w:rPr>
          <w:color w:val="000000"/>
          <w:sz w:val="28"/>
        </w:rPr>
        <w:softHyphen/>
        <w:t>нове ликвидности баланса.</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На первой стадии анализа указанные группы активов и пас</w:t>
      </w:r>
      <w:r>
        <w:rPr>
          <w:color w:val="000000"/>
          <w:sz w:val="28"/>
        </w:rPr>
        <w:softHyphen/>
        <w:t>сивов сопоставляются в абсолютном выражении. Баланс счита</w:t>
      </w:r>
      <w:r>
        <w:rPr>
          <w:color w:val="000000"/>
          <w:sz w:val="28"/>
        </w:rPr>
        <w:softHyphen/>
        <w:t>ется ликвидным при условии следующих соотношений групп ак</w:t>
      </w:r>
      <w:r>
        <w:rPr>
          <w:color w:val="000000"/>
          <w:sz w:val="28"/>
        </w:rPr>
        <w:softHyphen/>
        <w:t>тивов и обязательств</w:t>
      </w:r>
      <w:r>
        <w:rPr>
          <w:i/>
          <w:iCs/>
          <w:color w:val="000000"/>
          <w:sz w:val="28"/>
          <w:szCs w:val="20"/>
        </w:rPr>
        <w:t xml:space="preserve">   </w:t>
      </w:r>
      <w:r>
        <w:rPr>
          <w:color w:val="000000"/>
          <w:sz w:val="28"/>
          <w:szCs w:val="23"/>
        </w:rPr>
        <w:t>[12]</w:t>
      </w:r>
      <w:r>
        <w:rPr>
          <w:color w:val="000000"/>
          <w:sz w:val="28"/>
        </w:rPr>
        <w:t>:</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center"/>
        <w:rPr>
          <w:i/>
          <w:iCs/>
          <w:color w:val="000000"/>
          <w:sz w:val="28"/>
          <w:szCs w:val="21"/>
        </w:rPr>
      </w:pPr>
      <w:r>
        <w:rPr>
          <w:i/>
          <w:iCs/>
          <w:smallCaps/>
          <w:color w:val="000000"/>
          <w:sz w:val="28"/>
          <w:szCs w:val="21"/>
          <w:lang w:val="en-US"/>
        </w:rPr>
        <w:t>a</w:t>
      </w:r>
      <w:r>
        <w:rPr>
          <w:i/>
          <w:iCs/>
          <w:smallCaps/>
          <w:color w:val="000000"/>
          <w:sz w:val="28"/>
          <w:szCs w:val="21"/>
          <w:vertAlign w:val="subscript"/>
        </w:rPr>
        <w:t>1</w:t>
      </w:r>
      <w:r>
        <w:rPr>
          <w:i/>
          <w:iCs/>
          <w:color w:val="000000"/>
          <w:sz w:val="28"/>
          <w:szCs w:val="21"/>
        </w:rPr>
        <w:t xml:space="preserve"> </w:t>
      </w:r>
      <w:r>
        <w:rPr>
          <w:i/>
          <w:iCs/>
          <w:color w:val="000000"/>
          <w:sz w:val="28"/>
          <w:szCs w:val="21"/>
        </w:rPr>
        <w:sym w:font="Symbol" w:char="F0B3"/>
      </w:r>
      <w:r>
        <w:rPr>
          <w:i/>
          <w:iCs/>
          <w:color w:val="000000"/>
          <w:sz w:val="28"/>
          <w:szCs w:val="21"/>
        </w:rPr>
        <w:t xml:space="preserve"> П</w:t>
      </w:r>
      <w:r>
        <w:rPr>
          <w:i/>
          <w:iCs/>
          <w:color w:val="000000"/>
          <w:sz w:val="28"/>
          <w:szCs w:val="21"/>
          <w:vertAlign w:val="subscript"/>
        </w:rPr>
        <w:t xml:space="preserve">1 </w:t>
      </w:r>
      <w:r>
        <w:rPr>
          <w:i/>
          <w:iCs/>
          <w:color w:val="000000"/>
          <w:sz w:val="28"/>
          <w:szCs w:val="21"/>
        </w:rPr>
        <w:t xml:space="preserve"> </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А</w:t>
      </w:r>
      <w:r>
        <w:rPr>
          <w:i/>
          <w:iCs/>
          <w:color w:val="000000"/>
          <w:sz w:val="28"/>
          <w:szCs w:val="21"/>
          <w:vertAlign w:val="subscript"/>
        </w:rPr>
        <w:t>2</w:t>
      </w:r>
      <w:r>
        <w:rPr>
          <w:i/>
          <w:iCs/>
          <w:color w:val="000000"/>
          <w:sz w:val="28"/>
          <w:szCs w:val="21"/>
        </w:rPr>
        <w:t xml:space="preserve"> </w:t>
      </w:r>
      <w:r>
        <w:rPr>
          <w:i/>
          <w:iCs/>
          <w:color w:val="000000"/>
          <w:sz w:val="28"/>
          <w:szCs w:val="21"/>
        </w:rPr>
        <w:sym w:font="Symbol" w:char="F0B3"/>
      </w:r>
      <w:r>
        <w:rPr>
          <w:i/>
          <w:iCs/>
          <w:color w:val="000000"/>
          <w:sz w:val="28"/>
          <w:szCs w:val="21"/>
        </w:rPr>
        <w:t xml:space="preserve"> П</w:t>
      </w:r>
      <w:r>
        <w:rPr>
          <w:i/>
          <w:iCs/>
          <w:color w:val="000000"/>
          <w:sz w:val="28"/>
          <w:szCs w:val="21"/>
          <w:vertAlign w:val="subscript"/>
        </w:rPr>
        <w:t>2</w:t>
      </w:r>
      <w:r>
        <w:rPr>
          <w:i/>
          <w:iCs/>
          <w:color w:val="000000"/>
          <w:sz w:val="28"/>
          <w:szCs w:val="21"/>
        </w:rPr>
        <w:t xml:space="preserve"> </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А</w:t>
      </w:r>
      <w:r>
        <w:rPr>
          <w:i/>
          <w:iCs/>
          <w:color w:val="000000"/>
          <w:sz w:val="28"/>
          <w:szCs w:val="21"/>
          <w:vertAlign w:val="subscript"/>
        </w:rPr>
        <w:t xml:space="preserve">3 </w:t>
      </w:r>
      <w:r>
        <w:rPr>
          <w:i/>
          <w:iCs/>
          <w:color w:val="000000"/>
          <w:sz w:val="28"/>
          <w:szCs w:val="21"/>
        </w:rPr>
        <w:sym w:font="Symbol" w:char="F0B3"/>
      </w:r>
      <w:r>
        <w:rPr>
          <w:i/>
          <w:iCs/>
          <w:color w:val="000000"/>
          <w:sz w:val="28"/>
          <w:szCs w:val="21"/>
        </w:rPr>
        <w:t xml:space="preserve"> П</w:t>
      </w:r>
      <w:r>
        <w:rPr>
          <w:i/>
          <w:iCs/>
          <w:color w:val="000000"/>
          <w:sz w:val="28"/>
          <w:szCs w:val="21"/>
          <w:vertAlign w:val="subscript"/>
        </w:rPr>
        <w:t xml:space="preserve">3 </w:t>
      </w: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А</w:t>
      </w:r>
      <w:r>
        <w:rPr>
          <w:i/>
          <w:iCs/>
          <w:color w:val="000000"/>
          <w:sz w:val="28"/>
          <w:szCs w:val="21"/>
          <w:vertAlign w:val="subscript"/>
        </w:rPr>
        <w:t xml:space="preserve">4 </w:t>
      </w:r>
      <w:r>
        <w:rPr>
          <w:i/>
          <w:iCs/>
          <w:color w:val="000000"/>
          <w:sz w:val="28"/>
          <w:szCs w:val="21"/>
        </w:rPr>
        <w:sym w:font="Symbol" w:char="F0B3"/>
      </w:r>
      <w:r>
        <w:rPr>
          <w:i/>
          <w:iCs/>
          <w:color w:val="000000"/>
          <w:sz w:val="28"/>
          <w:szCs w:val="21"/>
        </w:rPr>
        <w:t xml:space="preserve"> П</w:t>
      </w:r>
      <w:r>
        <w:rPr>
          <w:i/>
          <w:iCs/>
          <w:color w:val="000000"/>
          <w:sz w:val="28"/>
          <w:szCs w:val="21"/>
          <w:vertAlign w:val="subscript"/>
        </w:rPr>
        <w:t>4</w:t>
      </w:r>
      <w:r>
        <w:rPr>
          <w:i/>
          <w:iCs/>
          <w:color w:val="000000"/>
          <w:sz w:val="28"/>
          <w:szCs w:val="21"/>
          <w:vertAlign w:val="subscript"/>
          <w:lang w:val="en-US"/>
        </w:rPr>
        <w:t xml:space="preserve"> </w:t>
      </w:r>
    </w:p>
    <w:p w:rsidR="00D40BCD" w:rsidRDefault="00D40BCD">
      <w:pPr>
        <w:pStyle w:val="20"/>
        <w:rPr>
          <w:szCs w:val="24"/>
        </w:rPr>
      </w:pPr>
    </w:p>
    <w:p w:rsidR="00D40BCD" w:rsidRDefault="00D40BCD">
      <w:pPr>
        <w:shd w:val="clear" w:color="auto" w:fill="FFFFFF"/>
        <w:autoSpaceDE w:val="0"/>
        <w:autoSpaceDN w:val="0"/>
        <w:adjustRightInd w:val="0"/>
        <w:spacing w:line="360" w:lineRule="auto"/>
        <w:jc w:val="both"/>
        <w:rPr>
          <w:sz w:val="28"/>
        </w:rPr>
      </w:pPr>
      <w:r>
        <w:rPr>
          <w:color w:val="000000"/>
          <w:sz w:val="28"/>
        </w:rPr>
        <w:t>Невыполнение одного из первых трех неравенств свидетель</w:t>
      </w:r>
      <w:r>
        <w:rPr>
          <w:color w:val="000000"/>
          <w:sz w:val="28"/>
        </w:rPr>
        <w:softHyphen/>
        <w:t>ствует о нарушении ликвидности баланса. При этом недостаток средств по одной группе активов не компенсируется их избыт</w:t>
      </w:r>
      <w:r>
        <w:rPr>
          <w:color w:val="000000"/>
          <w:sz w:val="28"/>
        </w:rPr>
        <w:softHyphen/>
        <w:t>ком по другой группе, так как компенсация может быть лишь по стоимости; в реальной платежной ситуации менее ликвидные активы не могут заменить более ликвидные.</w:t>
      </w:r>
    </w:p>
    <w:p w:rsidR="00D40BCD" w:rsidRDefault="00D40BCD">
      <w:pPr>
        <w:shd w:val="clear" w:color="auto" w:fill="FFFFFF"/>
        <w:autoSpaceDE w:val="0"/>
        <w:autoSpaceDN w:val="0"/>
        <w:adjustRightInd w:val="0"/>
        <w:spacing w:line="360" w:lineRule="auto"/>
        <w:jc w:val="both"/>
        <w:rPr>
          <w:sz w:val="28"/>
        </w:rPr>
      </w:pPr>
      <w:r>
        <w:rPr>
          <w:color w:val="000000"/>
          <w:sz w:val="28"/>
        </w:rPr>
        <w:t>Согласно данным   на момент составления баланса его нельзя признать ликвидным, так как ни одно  из соотношений групп активов и пассивов не отвечает условиям абсолютной лик</w:t>
      </w:r>
      <w:r>
        <w:rPr>
          <w:color w:val="000000"/>
          <w:sz w:val="28"/>
        </w:rPr>
        <w:softHyphen/>
        <w:t>видности (см. табл.1).</w:t>
      </w:r>
    </w:p>
    <w:p w:rsidR="00D40BCD" w:rsidRDefault="00D40BCD">
      <w:pPr>
        <w:pStyle w:val="8"/>
      </w:pPr>
      <w:r>
        <w:t>Таблица 1</w:t>
      </w:r>
    </w:p>
    <w:p w:rsidR="00D40BCD" w:rsidRDefault="00D40BCD">
      <w:pPr>
        <w:pStyle w:val="20"/>
        <w:jc w:val="center"/>
        <w:rPr>
          <w:i/>
          <w:iCs/>
        </w:rPr>
      </w:pPr>
      <w:r>
        <w:rPr>
          <w:i/>
          <w:iCs/>
        </w:rPr>
        <w:t>Анализ ликвидности баланса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31"/>
        <w:gridCol w:w="891"/>
        <w:gridCol w:w="1558"/>
        <w:gridCol w:w="1031"/>
        <w:gridCol w:w="891"/>
        <w:gridCol w:w="1198"/>
        <w:gridCol w:w="1200"/>
      </w:tblGrid>
      <w:tr w:rsidR="00D40BCD">
        <w:trPr>
          <w:cantSplit/>
          <w:trHeight w:val="672"/>
        </w:trPr>
        <w:tc>
          <w:tcPr>
            <w:tcW w:w="1908" w:type="dxa"/>
            <w:vMerge w:val="restart"/>
          </w:tcPr>
          <w:p w:rsidR="00D40BCD" w:rsidRDefault="00D40BCD">
            <w:pPr>
              <w:pStyle w:val="20"/>
              <w:shd w:val="clear" w:color="auto" w:fill="auto"/>
              <w:spacing w:line="240" w:lineRule="auto"/>
              <w:jc w:val="center"/>
              <w:rPr>
                <w:i/>
                <w:iCs/>
              </w:rPr>
            </w:pPr>
            <w:r>
              <w:rPr>
                <w:i/>
                <w:iCs/>
              </w:rPr>
              <w:t>Актив</w:t>
            </w:r>
          </w:p>
        </w:tc>
        <w:tc>
          <w:tcPr>
            <w:tcW w:w="1031" w:type="dxa"/>
            <w:vMerge w:val="restart"/>
          </w:tcPr>
          <w:p w:rsidR="00D40BCD" w:rsidRDefault="00D40BCD">
            <w:pPr>
              <w:pStyle w:val="20"/>
              <w:shd w:val="clear" w:color="auto" w:fill="auto"/>
              <w:spacing w:line="240" w:lineRule="auto"/>
              <w:jc w:val="center"/>
              <w:rPr>
                <w:i/>
                <w:iCs/>
              </w:rPr>
            </w:pPr>
            <w:r>
              <w:rPr>
                <w:i/>
                <w:iCs/>
              </w:rPr>
              <w:t>На начало года</w:t>
            </w:r>
          </w:p>
        </w:tc>
        <w:tc>
          <w:tcPr>
            <w:tcW w:w="891" w:type="dxa"/>
            <w:vMerge w:val="restart"/>
          </w:tcPr>
          <w:p w:rsidR="00D40BCD" w:rsidRDefault="00D40BCD">
            <w:pPr>
              <w:pStyle w:val="20"/>
              <w:shd w:val="clear" w:color="auto" w:fill="auto"/>
              <w:spacing w:line="240" w:lineRule="auto"/>
              <w:jc w:val="center"/>
              <w:rPr>
                <w:i/>
                <w:iCs/>
              </w:rPr>
            </w:pPr>
            <w:r>
              <w:rPr>
                <w:i/>
                <w:iCs/>
              </w:rPr>
              <w:t>На конец года</w:t>
            </w:r>
          </w:p>
        </w:tc>
        <w:tc>
          <w:tcPr>
            <w:tcW w:w="1558" w:type="dxa"/>
            <w:vMerge w:val="restart"/>
          </w:tcPr>
          <w:p w:rsidR="00D40BCD" w:rsidRDefault="00D40BCD">
            <w:pPr>
              <w:pStyle w:val="20"/>
              <w:shd w:val="clear" w:color="auto" w:fill="auto"/>
              <w:spacing w:line="240" w:lineRule="auto"/>
              <w:jc w:val="center"/>
              <w:rPr>
                <w:i/>
                <w:iCs/>
              </w:rPr>
            </w:pPr>
            <w:r>
              <w:rPr>
                <w:i/>
                <w:iCs/>
              </w:rPr>
              <w:t>Пассив</w:t>
            </w:r>
          </w:p>
        </w:tc>
        <w:tc>
          <w:tcPr>
            <w:tcW w:w="1031" w:type="dxa"/>
            <w:vMerge w:val="restart"/>
          </w:tcPr>
          <w:p w:rsidR="00D40BCD" w:rsidRDefault="00D40BCD">
            <w:pPr>
              <w:pStyle w:val="20"/>
              <w:shd w:val="clear" w:color="auto" w:fill="auto"/>
              <w:spacing w:line="240" w:lineRule="auto"/>
              <w:jc w:val="center"/>
              <w:rPr>
                <w:i/>
                <w:iCs/>
              </w:rPr>
            </w:pPr>
            <w:r>
              <w:rPr>
                <w:i/>
                <w:iCs/>
              </w:rPr>
              <w:t>На начало года</w:t>
            </w:r>
          </w:p>
        </w:tc>
        <w:tc>
          <w:tcPr>
            <w:tcW w:w="891" w:type="dxa"/>
            <w:vMerge w:val="restart"/>
          </w:tcPr>
          <w:p w:rsidR="00D40BCD" w:rsidRDefault="00D40BCD">
            <w:pPr>
              <w:pStyle w:val="20"/>
              <w:shd w:val="clear" w:color="auto" w:fill="auto"/>
              <w:spacing w:line="240" w:lineRule="auto"/>
              <w:jc w:val="center"/>
              <w:rPr>
                <w:i/>
                <w:iCs/>
              </w:rPr>
            </w:pPr>
            <w:r>
              <w:rPr>
                <w:i/>
                <w:iCs/>
              </w:rPr>
              <w:t>На конец года</w:t>
            </w:r>
          </w:p>
        </w:tc>
        <w:tc>
          <w:tcPr>
            <w:tcW w:w="2398" w:type="dxa"/>
            <w:gridSpan w:val="2"/>
          </w:tcPr>
          <w:p w:rsidR="00D40BCD" w:rsidRDefault="00D40BCD">
            <w:pPr>
              <w:pStyle w:val="20"/>
              <w:shd w:val="clear" w:color="auto" w:fill="auto"/>
              <w:spacing w:line="240" w:lineRule="auto"/>
              <w:jc w:val="center"/>
              <w:rPr>
                <w:i/>
                <w:iCs/>
              </w:rPr>
            </w:pPr>
            <w:r>
              <w:rPr>
                <w:i/>
                <w:iCs/>
              </w:rPr>
              <w:t>Платежный излишек</w:t>
            </w:r>
          </w:p>
        </w:tc>
      </w:tr>
      <w:tr w:rsidR="00D40BCD">
        <w:trPr>
          <w:cantSplit/>
          <w:trHeight w:val="768"/>
        </w:trPr>
        <w:tc>
          <w:tcPr>
            <w:tcW w:w="1908" w:type="dxa"/>
            <w:vMerge/>
          </w:tcPr>
          <w:p w:rsidR="00D40BCD" w:rsidRDefault="00D40BCD">
            <w:pPr>
              <w:pStyle w:val="20"/>
              <w:shd w:val="clear" w:color="auto" w:fill="auto"/>
              <w:spacing w:line="240" w:lineRule="auto"/>
              <w:jc w:val="center"/>
              <w:rPr>
                <w:i/>
                <w:iCs/>
              </w:rPr>
            </w:pPr>
          </w:p>
        </w:tc>
        <w:tc>
          <w:tcPr>
            <w:tcW w:w="1031" w:type="dxa"/>
            <w:vMerge/>
          </w:tcPr>
          <w:p w:rsidR="00D40BCD" w:rsidRDefault="00D40BCD">
            <w:pPr>
              <w:pStyle w:val="20"/>
              <w:shd w:val="clear" w:color="auto" w:fill="auto"/>
              <w:spacing w:line="240" w:lineRule="auto"/>
              <w:jc w:val="center"/>
              <w:rPr>
                <w:i/>
                <w:iCs/>
              </w:rPr>
            </w:pPr>
          </w:p>
        </w:tc>
        <w:tc>
          <w:tcPr>
            <w:tcW w:w="891" w:type="dxa"/>
            <w:vMerge/>
          </w:tcPr>
          <w:p w:rsidR="00D40BCD" w:rsidRDefault="00D40BCD">
            <w:pPr>
              <w:pStyle w:val="20"/>
              <w:shd w:val="clear" w:color="auto" w:fill="auto"/>
              <w:spacing w:line="240" w:lineRule="auto"/>
              <w:jc w:val="center"/>
              <w:rPr>
                <w:i/>
                <w:iCs/>
              </w:rPr>
            </w:pPr>
          </w:p>
        </w:tc>
        <w:tc>
          <w:tcPr>
            <w:tcW w:w="1558" w:type="dxa"/>
            <w:vMerge/>
          </w:tcPr>
          <w:p w:rsidR="00D40BCD" w:rsidRDefault="00D40BCD">
            <w:pPr>
              <w:pStyle w:val="20"/>
              <w:shd w:val="clear" w:color="auto" w:fill="auto"/>
              <w:spacing w:line="240" w:lineRule="auto"/>
              <w:jc w:val="center"/>
              <w:rPr>
                <w:i/>
                <w:iCs/>
              </w:rPr>
            </w:pPr>
          </w:p>
        </w:tc>
        <w:tc>
          <w:tcPr>
            <w:tcW w:w="1031" w:type="dxa"/>
            <w:vMerge/>
          </w:tcPr>
          <w:p w:rsidR="00D40BCD" w:rsidRDefault="00D40BCD">
            <w:pPr>
              <w:pStyle w:val="20"/>
              <w:shd w:val="clear" w:color="auto" w:fill="auto"/>
              <w:spacing w:line="240" w:lineRule="auto"/>
              <w:jc w:val="center"/>
              <w:rPr>
                <w:i/>
                <w:iCs/>
              </w:rPr>
            </w:pPr>
          </w:p>
        </w:tc>
        <w:tc>
          <w:tcPr>
            <w:tcW w:w="891" w:type="dxa"/>
            <w:vMerge/>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r>
              <w:rPr>
                <w:i/>
                <w:iCs/>
              </w:rPr>
              <w:t>На начало периода</w:t>
            </w:r>
          </w:p>
        </w:tc>
        <w:tc>
          <w:tcPr>
            <w:tcW w:w="1200" w:type="dxa"/>
          </w:tcPr>
          <w:p w:rsidR="00D40BCD" w:rsidRDefault="00D40BCD">
            <w:pPr>
              <w:pStyle w:val="20"/>
              <w:shd w:val="clear" w:color="auto" w:fill="auto"/>
              <w:spacing w:line="240" w:lineRule="auto"/>
              <w:jc w:val="center"/>
              <w:rPr>
                <w:i/>
                <w:iCs/>
              </w:rPr>
            </w:pPr>
            <w:r>
              <w:rPr>
                <w:i/>
                <w:iCs/>
              </w:rPr>
              <w:t>На конец периода</w:t>
            </w:r>
          </w:p>
        </w:tc>
      </w:tr>
      <w:tr w:rsidR="00D40BCD">
        <w:tc>
          <w:tcPr>
            <w:tcW w:w="1908" w:type="dxa"/>
          </w:tcPr>
          <w:p w:rsidR="00D40BCD" w:rsidRDefault="00D40BCD">
            <w:pPr>
              <w:pStyle w:val="20"/>
              <w:shd w:val="clear" w:color="auto" w:fill="auto"/>
              <w:spacing w:line="240" w:lineRule="auto"/>
              <w:jc w:val="center"/>
              <w:rPr>
                <w:i/>
                <w:iCs/>
              </w:rPr>
            </w:pPr>
            <w:r>
              <w:rPr>
                <w:i/>
                <w:iCs/>
              </w:rPr>
              <w:t>Наиболее ликвидные активы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558" w:type="dxa"/>
          </w:tcPr>
          <w:p w:rsidR="00D40BCD" w:rsidRDefault="00D40BCD">
            <w:pPr>
              <w:pStyle w:val="20"/>
              <w:shd w:val="clear" w:color="auto" w:fill="auto"/>
              <w:spacing w:line="240" w:lineRule="auto"/>
              <w:jc w:val="center"/>
              <w:rPr>
                <w:i/>
                <w:iCs/>
              </w:rPr>
            </w:pPr>
            <w:r>
              <w:rPr>
                <w:i/>
                <w:iCs/>
              </w:rPr>
              <w:t>Наиболее срочные обязательства</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p>
        </w:tc>
        <w:tc>
          <w:tcPr>
            <w:tcW w:w="1200" w:type="dxa"/>
          </w:tcPr>
          <w:p w:rsidR="00D40BCD" w:rsidRDefault="00D40BCD">
            <w:pPr>
              <w:pStyle w:val="20"/>
              <w:shd w:val="clear" w:color="auto" w:fill="auto"/>
              <w:spacing w:line="240" w:lineRule="auto"/>
              <w:jc w:val="center"/>
              <w:rPr>
                <w:i/>
                <w:iCs/>
              </w:rPr>
            </w:pPr>
          </w:p>
        </w:tc>
      </w:tr>
      <w:tr w:rsidR="00D40BCD">
        <w:tc>
          <w:tcPr>
            <w:tcW w:w="1908" w:type="dxa"/>
          </w:tcPr>
          <w:p w:rsidR="00D40BCD" w:rsidRDefault="00D40BCD">
            <w:pPr>
              <w:pStyle w:val="20"/>
              <w:shd w:val="clear" w:color="auto" w:fill="auto"/>
              <w:spacing w:line="240" w:lineRule="auto"/>
              <w:jc w:val="center"/>
              <w:rPr>
                <w:i/>
                <w:iCs/>
              </w:rPr>
            </w:pPr>
            <w:r>
              <w:rPr>
                <w:i/>
                <w:iCs/>
              </w:rPr>
              <w:t>Быстореализуемые активы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558" w:type="dxa"/>
          </w:tcPr>
          <w:p w:rsidR="00D40BCD" w:rsidRDefault="00D40BCD">
            <w:pPr>
              <w:pStyle w:val="20"/>
              <w:shd w:val="clear" w:color="auto" w:fill="auto"/>
              <w:spacing w:line="240" w:lineRule="auto"/>
              <w:jc w:val="center"/>
              <w:rPr>
                <w:i/>
                <w:iCs/>
              </w:rPr>
            </w:pPr>
            <w:r>
              <w:rPr>
                <w:i/>
                <w:iCs/>
              </w:rPr>
              <w:t>Краткосрочные активы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p>
        </w:tc>
        <w:tc>
          <w:tcPr>
            <w:tcW w:w="1200" w:type="dxa"/>
          </w:tcPr>
          <w:p w:rsidR="00D40BCD" w:rsidRDefault="00D40BCD">
            <w:pPr>
              <w:pStyle w:val="20"/>
              <w:shd w:val="clear" w:color="auto" w:fill="auto"/>
              <w:spacing w:line="240" w:lineRule="auto"/>
              <w:jc w:val="center"/>
              <w:rPr>
                <w:i/>
                <w:iCs/>
              </w:rPr>
            </w:pPr>
          </w:p>
        </w:tc>
      </w:tr>
      <w:tr w:rsidR="00D40BCD">
        <w:tc>
          <w:tcPr>
            <w:tcW w:w="1908" w:type="dxa"/>
          </w:tcPr>
          <w:p w:rsidR="00D40BCD" w:rsidRDefault="00D40BCD">
            <w:pPr>
              <w:pStyle w:val="20"/>
              <w:shd w:val="clear" w:color="auto" w:fill="auto"/>
              <w:spacing w:line="240" w:lineRule="auto"/>
              <w:jc w:val="center"/>
              <w:rPr>
                <w:i/>
                <w:iCs/>
              </w:rPr>
            </w:pPr>
            <w:r>
              <w:rPr>
                <w:i/>
                <w:iCs/>
              </w:rPr>
              <w:t>Медленнореализуемые активы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558" w:type="dxa"/>
          </w:tcPr>
          <w:p w:rsidR="00D40BCD" w:rsidRDefault="00D40BCD">
            <w:pPr>
              <w:pStyle w:val="20"/>
              <w:shd w:val="clear" w:color="auto" w:fill="auto"/>
              <w:spacing w:line="240" w:lineRule="auto"/>
              <w:jc w:val="center"/>
              <w:rPr>
                <w:i/>
                <w:iCs/>
              </w:rPr>
            </w:pPr>
            <w:r>
              <w:rPr>
                <w:i/>
                <w:iCs/>
              </w:rPr>
              <w:t>Долгосрочные пассивы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p>
        </w:tc>
        <w:tc>
          <w:tcPr>
            <w:tcW w:w="1200" w:type="dxa"/>
          </w:tcPr>
          <w:p w:rsidR="00D40BCD" w:rsidRDefault="00D40BCD">
            <w:pPr>
              <w:pStyle w:val="20"/>
              <w:shd w:val="clear" w:color="auto" w:fill="auto"/>
              <w:spacing w:line="240" w:lineRule="auto"/>
              <w:jc w:val="center"/>
              <w:rPr>
                <w:i/>
                <w:iCs/>
              </w:rPr>
            </w:pPr>
          </w:p>
        </w:tc>
      </w:tr>
      <w:tr w:rsidR="00D40BCD">
        <w:tc>
          <w:tcPr>
            <w:tcW w:w="1908" w:type="dxa"/>
          </w:tcPr>
          <w:p w:rsidR="00D40BCD" w:rsidRDefault="00D40BCD">
            <w:pPr>
              <w:pStyle w:val="20"/>
              <w:shd w:val="clear" w:color="auto" w:fill="auto"/>
              <w:spacing w:line="240" w:lineRule="auto"/>
              <w:jc w:val="center"/>
              <w:rPr>
                <w:i/>
                <w:iCs/>
              </w:rPr>
            </w:pPr>
            <w:r>
              <w:rPr>
                <w:i/>
                <w:iCs/>
              </w:rPr>
              <w:t>Труднореализуемые активы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558" w:type="dxa"/>
          </w:tcPr>
          <w:p w:rsidR="00D40BCD" w:rsidRDefault="00D40BCD">
            <w:pPr>
              <w:pStyle w:val="20"/>
              <w:shd w:val="clear" w:color="auto" w:fill="auto"/>
              <w:spacing w:line="240" w:lineRule="auto"/>
              <w:jc w:val="center"/>
              <w:rPr>
                <w:i/>
                <w:iCs/>
              </w:rPr>
            </w:pPr>
            <w:r>
              <w:rPr>
                <w:i/>
                <w:iCs/>
              </w:rPr>
              <w:t>Постоянные пассивы</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p>
        </w:tc>
        <w:tc>
          <w:tcPr>
            <w:tcW w:w="1200" w:type="dxa"/>
          </w:tcPr>
          <w:p w:rsidR="00D40BCD" w:rsidRDefault="00D40BCD">
            <w:pPr>
              <w:pStyle w:val="20"/>
              <w:shd w:val="clear" w:color="auto" w:fill="auto"/>
              <w:spacing w:line="240" w:lineRule="auto"/>
              <w:jc w:val="center"/>
              <w:rPr>
                <w:i/>
                <w:iCs/>
              </w:rPr>
            </w:pPr>
          </w:p>
        </w:tc>
      </w:tr>
      <w:tr w:rsidR="00D40BCD">
        <w:tc>
          <w:tcPr>
            <w:tcW w:w="1908" w:type="dxa"/>
          </w:tcPr>
          <w:p w:rsidR="00D40BCD" w:rsidRDefault="00D40BCD">
            <w:pPr>
              <w:pStyle w:val="20"/>
              <w:shd w:val="clear" w:color="auto" w:fill="auto"/>
              <w:spacing w:line="240" w:lineRule="auto"/>
              <w:jc w:val="center"/>
              <w:rPr>
                <w:i/>
                <w:iCs/>
              </w:rPr>
            </w:pPr>
            <w:r>
              <w:rPr>
                <w:i/>
                <w:iCs/>
              </w:rPr>
              <w:t xml:space="preserve">Баланс </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558" w:type="dxa"/>
          </w:tcPr>
          <w:p w:rsidR="00D40BCD" w:rsidRDefault="00D40BCD">
            <w:pPr>
              <w:pStyle w:val="20"/>
              <w:shd w:val="clear" w:color="auto" w:fill="auto"/>
              <w:spacing w:line="240" w:lineRule="auto"/>
              <w:jc w:val="center"/>
              <w:rPr>
                <w:i/>
                <w:iCs/>
              </w:rPr>
            </w:pPr>
            <w:r>
              <w:rPr>
                <w:i/>
                <w:iCs/>
              </w:rPr>
              <w:t>Баланс</w:t>
            </w:r>
          </w:p>
        </w:tc>
        <w:tc>
          <w:tcPr>
            <w:tcW w:w="1031" w:type="dxa"/>
          </w:tcPr>
          <w:p w:rsidR="00D40BCD" w:rsidRDefault="00D40BCD">
            <w:pPr>
              <w:pStyle w:val="20"/>
              <w:shd w:val="clear" w:color="auto" w:fill="auto"/>
              <w:spacing w:line="240" w:lineRule="auto"/>
              <w:jc w:val="center"/>
              <w:rPr>
                <w:i/>
                <w:iCs/>
              </w:rPr>
            </w:pPr>
          </w:p>
        </w:tc>
        <w:tc>
          <w:tcPr>
            <w:tcW w:w="891" w:type="dxa"/>
          </w:tcPr>
          <w:p w:rsidR="00D40BCD" w:rsidRDefault="00D40BCD">
            <w:pPr>
              <w:pStyle w:val="20"/>
              <w:shd w:val="clear" w:color="auto" w:fill="auto"/>
              <w:spacing w:line="240" w:lineRule="auto"/>
              <w:jc w:val="center"/>
              <w:rPr>
                <w:i/>
                <w:iCs/>
              </w:rPr>
            </w:pPr>
          </w:p>
        </w:tc>
        <w:tc>
          <w:tcPr>
            <w:tcW w:w="1198" w:type="dxa"/>
          </w:tcPr>
          <w:p w:rsidR="00D40BCD" w:rsidRDefault="00D40BCD">
            <w:pPr>
              <w:pStyle w:val="20"/>
              <w:shd w:val="clear" w:color="auto" w:fill="auto"/>
              <w:spacing w:line="240" w:lineRule="auto"/>
              <w:jc w:val="center"/>
              <w:rPr>
                <w:i/>
                <w:iCs/>
              </w:rPr>
            </w:pPr>
          </w:p>
        </w:tc>
        <w:tc>
          <w:tcPr>
            <w:tcW w:w="1200" w:type="dxa"/>
          </w:tcPr>
          <w:p w:rsidR="00D40BCD" w:rsidRDefault="00D40BCD">
            <w:pPr>
              <w:pStyle w:val="20"/>
              <w:shd w:val="clear" w:color="auto" w:fill="auto"/>
              <w:spacing w:line="240" w:lineRule="auto"/>
              <w:jc w:val="center"/>
              <w:rPr>
                <w:i/>
                <w:iCs/>
              </w:rPr>
            </w:pPr>
          </w:p>
        </w:tc>
      </w:tr>
    </w:tbl>
    <w:p w:rsidR="00D40BCD" w:rsidRDefault="00D40BCD"/>
    <w:p w:rsidR="00D40BCD" w:rsidRDefault="00D40BCD">
      <w:pPr>
        <w:pStyle w:val="20"/>
        <w:jc w:val="center"/>
        <w:rPr>
          <w:i/>
          <w:iCs/>
        </w:rPr>
      </w:pPr>
    </w:p>
    <w:p w:rsidR="00D40BCD" w:rsidRDefault="00D40BCD">
      <w:pPr>
        <w:pStyle w:val="20"/>
      </w:pPr>
      <w:r>
        <w:t>Как мы видим из табл. 1, за отчетный период увеличился платежный недостаток наи</w:t>
      </w:r>
      <w:r>
        <w:softHyphen/>
        <w:t>более ликвидных и быстореализуемых активов; ожидаемые поступления от дебиторов превысили величину краткосрочных кредитов; величина запасов превысила долгосрочные обязательства. Однако, несмотря на имеющийся платежный излишек по этим группам, по причине низкой ликвидности запасов он вряд ли сможет быть направлен на покрытие недостатка средств для погашения наиболее сроч</w:t>
      </w:r>
      <w:r>
        <w:softHyphen/>
        <w:t>ных обязательств.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Видимо в течение отчетного периода у организации снизился объем реализации, что привело к образованию сверхнормативных запасов, причем часть этих запасов, по всей вероятности, состав</w:t>
      </w:r>
      <w:r>
        <w:rPr>
          <w:color w:val="000000"/>
          <w:sz w:val="28"/>
          <w:szCs w:val="23"/>
        </w:rPr>
        <w:softHyphen/>
        <w:t>ляли сырье и материалы, приобретенные на заемные средства. С целью более де</w:t>
      </w:r>
      <w:r>
        <w:rPr>
          <w:color w:val="000000"/>
          <w:sz w:val="28"/>
          <w:szCs w:val="23"/>
        </w:rPr>
        <w:softHyphen/>
        <w:t>тальной оценки существующего положения и принятия обосно</w:t>
      </w:r>
      <w:r>
        <w:rPr>
          <w:color w:val="000000"/>
          <w:sz w:val="28"/>
          <w:szCs w:val="23"/>
        </w:rPr>
        <w:softHyphen/>
        <w:t>ванных управленческих решений в дальнейшем, видимо, целе</w:t>
      </w:r>
      <w:r>
        <w:rPr>
          <w:color w:val="000000"/>
          <w:sz w:val="28"/>
          <w:szCs w:val="23"/>
        </w:rPr>
        <w:softHyphen/>
        <w:t>сообразно провести анализ дебиторской задолженности (выде</w:t>
      </w:r>
      <w:r>
        <w:rPr>
          <w:color w:val="000000"/>
          <w:sz w:val="28"/>
          <w:szCs w:val="23"/>
        </w:rPr>
        <w:softHyphen/>
        <w:t>лить долю сомнительной) и анализ производственных запасов на предмет соответствия фактических показателей нормативам.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Вторая стадия анализа — расчет финансовых коэффициентов ликвидности, который производится путем поэтапного сопос</w:t>
      </w:r>
      <w:r>
        <w:rPr>
          <w:color w:val="000000"/>
          <w:sz w:val="28"/>
          <w:szCs w:val="23"/>
        </w:rPr>
        <w:softHyphen/>
        <w:t>тавления отдельных групп активов с краткосрочными пассивами на основе данных баланса.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Традиционно расчеты начинают с определения </w:t>
      </w:r>
      <w:r>
        <w:rPr>
          <w:i/>
          <w:iCs/>
          <w:color w:val="000000"/>
          <w:sz w:val="28"/>
          <w:szCs w:val="23"/>
        </w:rPr>
        <w:t>коэффициен</w:t>
      </w:r>
      <w:r>
        <w:rPr>
          <w:i/>
          <w:iCs/>
          <w:color w:val="000000"/>
          <w:sz w:val="28"/>
          <w:szCs w:val="23"/>
        </w:rPr>
        <w:softHyphen/>
        <w:t xml:space="preserve">та абсолютной ликвидности, </w:t>
      </w:r>
      <w:r>
        <w:rPr>
          <w:color w:val="000000"/>
          <w:sz w:val="28"/>
          <w:szCs w:val="23"/>
        </w:rPr>
        <w:t>который рассчитывается как отно</w:t>
      </w:r>
      <w:r>
        <w:rPr>
          <w:color w:val="000000"/>
          <w:sz w:val="28"/>
          <w:szCs w:val="23"/>
        </w:rPr>
        <w:softHyphen/>
        <w:t>шение наиболее ликвидных активов к сумме наиболее срочных обязательств и краткосрочных пассивов (сумма кредиторской за</w:t>
      </w:r>
      <w:r>
        <w:rPr>
          <w:color w:val="000000"/>
          <w:sz w:val="28"/>
          <w:szCs w:val="23"/>
        </w:rPr>
        <w:softHyphen/>
        <w:t>долженности и краткосрочных кредитов):</w:t>
      </w:r>
    </w:p>
    <w:p w:rsidR="00D40BCD" w:rsidRDefault="00D40BCD">
      <w:pPr>
        <w:shd w:val="clear" w:color="auto" w:fill="FFFFFF"/>
        <w:autoSpaceDE w:val="0"/>
        <w:autoSpaceDN w:val="0"/>
        <w:adjustRightInd w:val="0"/>
        <w:spacing w:line="360" w:lineRule="auto"/>
        <w:jc w:val="both"/>
        <w:rPr>
          <w:i/>
          <w:iCs/>
          <w:color w:val="000000"/>
          <w:sz w:val="28"/>
          <w:szCs w:val="21"/>
        </w:rPr>
      </w:pPr>
    </w:p>
    <w:p w:rsidR="00D40BCD" w:rsidRDefault="00D40BCD">
      <w:pPr>
        <w:shd w:val="clear" w:color="auto" w:fill="FFFFFF"/>
        <w:autoSpaceDE w:val="0"/>
        <w:autoSpaceDN w:val="0"/>
        <w:adjustRightInd w:val="0"/>
        <w:spacing w:line="360" w:lineRule="auto"/>
        <w:jc w:val="both"/>
        <w:rPr>
          <w:i/>
          <w:iCs/>
          <w:color w:val="000000"/>
          <w:sz w:val="28"/>
          <w:szCs w:val="21"/>
        </w:rPr>
      </w:pPr>
      <w:r>
        <w:rPr>
          <w:i/>
          <w:iCs/>
          <w:color w:val="000000"/>
          <w:sz w:val="28"/>
          <w:szCs w:val="21"/>
        </w:rPr>
        <w:t>К</w:t>
      </w:r>
      <w:r>
        <w:rPr>
          <w:i/>
          <w:iCs/>
          <w:color w:val="000000"/>
          <w:sz w:val="28"/>
          <w:szCs w:val="21"/>
          <w:vertAlign w:val="subscript"/>
        </w:rPr>
        <w:t>ал</w:t>
      </w:r>
      <w:r>
        <w:rPr>
          <w:i/>
          <w:iCs/>
          <w:color w:val="000000"/>
          <w:sz w:val="28"/>
          <w:szCs w:val="21"/>
        </w:rPr>
        <w:t xml:space="preserve"> = </w:t>
      </w:r>
      <w:r>
        <w:rPr>
          <w:color w:val="000000"/>
          <w:sz w:val="28"/>
          <w:szCs w:val="23"/>
        </w:rPr>
        <w:t>[11]</w:t>
      </w:r>
    </w:p>
    <w:p w:rsidR="00D40BCD" w:rsidRDefault="00D40BCD">
      <w:pPr>
        <w:shd w:val="clear" w:color="auto" w:fill="FFFFFF"/>
        <w:autoSpaceDE w:val="0"/>
        <w:autoSpaceDN w:val="0"/>
        <w:adjustRightInd w:val="0"/>
        <w:spacing w:line="360" w:lineRule="auto"/>
        <w:jc w:val="both"/>
        <w:rPr>
          <w:i/>
          <w:iCs/>
          <w:color w:val="000000"/>
          <w:sz w:val="28"/>
          <w:szCs w:val="21"/>
        </w:rPr>
      </w:pPr>
    </w:p>
    <w:p w:rsidR="00D40BCD" w:rsidRDefault="00D40BCD">
      <w:pPr>
        <w:shd w:val="clear" w:color="auto" w:fill="FFFFFF"/>
        <w:autoSpaceDE w:val="0"/>
        <w:autoSpaceDN w:val="0"/>
        <w:adjustRightInd w:val="0"/>
        <w:spacing w:line="360" w:lineRule="auto"/>
        <w:jc w:val="center"/>
        <w:rPr>
          <w:i/>
          <w:iCs/>
          <w:color w:val="000000"/>
          <w:sz w:val="28"/>
          <w:szCs w:val="21"/>
        </w:rPr>
      </w:pPr>
      <w:r>
        <w:rPr>
          <w:i/>
          <w:iCs/>
          <w:color w:val="000000"/>
          <w:sz w:val="28"/>
          <w:szCs w:val="21"/>
        </w:rPr>
        <w:t>К</w:t>
      </w:r>
      <w:r>
        <w:rPr>
          <w:i/>
          <w:iCs/>
          <w:color w:val="000000"/>
          <w:sz w:val="28"/>
          <w:szCs w:val="21"/>
          <w:vertAlign w:val="subscript"/>
        </w:rPr>
        <w:t>ал. н.г.</w:t>
      </w:r>
      <w:r>
        <w:rPr>
          <w:i/>
          <w:iCs/>
          <w:color w:val="000000"/>
          <w:sz w:val="28"/>
          <w:szCs w:val="21"/>
        </w:rPr>
        <w:t xml:space="preserve"> =;  К</w:t>
      </w:r>
      <w:r>
        <w:rPr>
          <w:i/>
          <w:iCs/>
          <w:color w:val="000000"/>
          <w:sz w:val="28"/>
          <w:szCs w:val="21"/>
          <w:vertAlign w:val="subscript"/>
        </w:rPr>
        <w:t>ал. к.г.</w:t>
      </w:r>
      <w:r>
        <w:rPr>
          <w:i/>
          <w:iCs/>
          <w:color w:val="000000"/>
          <w:sz w:val="28"/>
          <w:szCs w:val="21"/>
        </w:rPr>
        <w:t xml:space="preserve"> = </w:t>
      </w:r>
    </w:p>
    <w:p w:rsidR="00D40BCD" w:rsidRDefault="00D40BCD">
      <w:pPr>
        <w:shd w:val="clear" w:color="auto" w:fill="FFFFFF"/>
        <w:autoSpaceDE w:val="0"/>
        <w:autoSpaceDN w:val="0"/>
        <w:adjustRightInd w:val="0"/>
        <w:spacing w:line="360" w:lineRule="auto"/>
        <w:jc w:val="both"/>
        <w:rPr>
          <w:color w:val="000000"/>
          <w:sz w:val="28"/>
          <w:szCs w:val="21"/>
        </w:rPr>
      </w:pPr>
    </w:p>
    <w:p w:rsidR="00D40BCD" w:rsidRDefault="00D40BCD">
      <w:pPr>
        <w:shd w:val="clear" w:color="auto" w:fill="FFFFFF"/>
        <w:autoSpaceDE w:val="0"/>
        <w:autoSpaceDN w:val="0"/>
        <w:adjustRightInd w:val="0"/>
        <w:spacing w:line="360" w:lineRule="auto"/>
        <w:jc w:val="both"/>
        <w:rPr>
          <w:i/>
          <w:iCs/>
          <w:color w:val="000000"/>
          <w:sz w:val="28"/>
          <w:szCs w:val="21"/>
        </w:rPr>
      </w:pPr>
      <w:r>
        <w:rPr>
          <w:i/>
          <w:iCs/>
          <w:color w:val="000000"/>
          <w:sz w:val="28"/>
          <w:szCs w:val="21"/>
        </w:rPr>
        <w:t>Нормальное ограничение - К</w:t>
      </w:r>
      <w:r>
        <w:rPr>
          <w:i/>
          <w:iCs/>
          <w:color w:val="000000"/>
          <w:sz w:val="28"/>
          <w:szCs w:val="21"/>
          <w:vertAlign w:val="subscript"/>
        </w:rPr>
        <w:t>ал</w:t>
      </w:r>
      <w:r>
        <w:rPr>
          <w:i/>
          <w:iCs/>
          <w:color w:val="000000"/>
          <w:sz w:val="28"/>
          <w:szCs w:val="21"/>
        </w:rPr>
        <w:t xml:space="preserve"> = 0,2-0,5.</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показывает, какая часть текущей задолженности может быть погашена в ближайшее к моменту составления баланса время, что является одним из условий платежеспособности.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Если фактические значения коэффициента укладываются в указанный диапазон, что в случае поддержания остатка денежных средств на уровне отчетной даты (за счет обеспечения рав</w:t>
      </w:r>
      <w:r>
        <w:rPr>
          <w:color w:val="000000"/>
          <w:sz w:val="28"/>
          <w:szCs w:val="23"/>
        </w:rPr>
        <w:softHyphen/>
        <w:t>номерного поступления платежей от партнеров по бизнесу) име</w:t>
      </w:r>
      <w:r>
        <w:rPr>
          <w:color w:val="000000"/>
          <w:sz w:val="28"/>
          <w:szCs w:val="23"/>
        </w:rPr>
        <w:softHyphen/>
        <w:t>ющаяся краткосрочная задолженность может быть погашена за 2-5 дней (1 : 0,5; 1 : 0,2).</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Следующим коэффициентом является </w:t>
      </w:r>
      <w:r>
        <w:rPr>
          <w:i/>
          <w:iCs/>
          <w:color w:val="000000"/>
          <w:sz w:val="28"/>
          <w:szCs w:val="23"/>
        </w:rPr>
        <w:t>коэффициент критиче</w:t>
      </w:r>
      <w:r>
        <w:rPr>
          <w:i/>
          <w:iCs/>
          <w:color w:val="000000"/>
          <w:sz w:val="28"/>
          <w:szCs w:val="23"/>
        </w:rPr>
        <w:softHyphen/>
        <w:t xml:space="preserve">ской ликвидности </w:t>
      </w:r>
      <w:r>
        <w:rPr>
          <w:color w:val="000000"/>
          <w:sz w:val="28"/>
          <w:szCs w:val="23"/>
        </w:rPr>
        <w:t xml:space="preserve">(или </w:t>
      </w:r>
      <w:r>
        <w:rPr>
          <w:i/>
          <w:iCs/>
          <w:color w:val="000000"/>
          <w:sz w:val="28"/>
          <w:szCs w:val="23"/>
        </w:rPr>
        <w:t xml:space="preserve">промежуточный коэффициент покрытия) — </w:t>
      </w:r>
      <w:r>
        <w:rPr>
          <w:color w:val="000000"/>
          <w:sz w:val="28"/>
          <w:szCs w:val="23"/>
        </w:rPr>
        <w:t>он рассчитывается как частное от деления величины денежных средств, краткосрочных ценных бумаг и расчетов на сумму крат</w:t>
      </w:r>
      <w:r>
        <w:rPr>
          <w:color w:val="000000"/>
          <w:sz w:val="28"/>
          <w:szCs w:val="23"/>
        </w:rPr>
        <w:softHyphen/>
        <w:t>косрочных обязательств организации.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 этом случае к сумме активов, используемых для погашения краткосрочных обязательств, добавляют краткосрочную дебитор</w:t>
      </w:r>
      <w:r>
        <w:rPr>
          <w:color w:val="000000"/>
          <w:sz w:val="28"/>
          <w:szCs w:val="23"/>
        </w:rPr>
        <w:softHyphen/>
        <w:t>скую задолженность и определяют либо возможность полного по</w:t>
      </w:r>
      <w:r>
        <w:rPr>
          <w:color w:val="000000"/>
          <w:sz w:val="28"/>
          <w:szCs w:val="23"/>
        </w:rPr>
        <w:softHyphen/>
        <w:t>крытия краткосрочных обязательств этими активами, либо долю обязательств, которые могут быть покрыты в данной ситуации.</w:t>
      </w:r>
    </w:p>
    <w:p w:rsidR="00D40BCD" w:rsidRDefault="00D40BCD">
      <w:pPr>
        <w:shd w:val="clear" w:color="auto" w:fill="FFFFFF"/>
        <w:autoSpaceDE w:val="0"/>
        <w:autoSpaceDN w:val="0"/>
        <w:adjustRightInd w:val="0"/>
        <w:spacing w:line="360" w:lineRule="auto"/>
        <w:jc w:val="both"/>
        <w:rPr>
          <w:color w:val="000000"/>
          <w:sz w:val="28"/>
          <w:szCs w:val="23"/>
          <w:lang w:val="en-US"/>
        </w:rPr>
      </w:pPr>
      <w:r>
        <w:rPr>
          <w:color w:val="000000"/>
          <w:sz w:val="28"/>
          <w:szCs w:val="23"/>
        </w:rPr>
        <w:t>Коэффициент критической ликвидности отражает прогнози</w:t>
      </w:r>
      <w:r>
        <w:rPr>
          <w:color w:val="000000"/>
          <w:sz w:val="28"/>
          <w:szCs w:val="23"/>
        </w:rPr>
        <w:softHyphen/>
        <w:t>руемые платежные способности организации при условии свое</w:t>
      </w:r>
      <w:r>
        <w:rPr>
          <w:color w:val="000000"/>
          <w:sz w:val="28"/>
          <w:szCs w:val="23"/>
        </w:rPr>
        <w:softHyphen/>
        <w:t>временного проведения расчетов с дебиторами. Теоретически оп</w:t>
      </w:r>
      <w:r>
        <w:rPr>
          <w:color w:val="000000"/>
          <w:sz w:val="28"/>
          <w:szCs w:val="23"/>
        </w:rPr>
        <w:softHyphen/>
        <w:t xml:space="preserve">равданное значения этого коэффициента </w:t>
      </w:r>
      <w:r>
        <w:rPr>
          <w:color w:val="000000"/>
          <w:sz w:val="28"/>
          <w:szCs w:val="23"/>
        </w:rPr>
        <w:sym w:font="Symbol" w:char="F0BB"/>
      </w:r>
      <w:r>
        <w:rPr>
          <w:color w:val="000000"/>
          <w:sz w:val="28"/>
          <w:szCs w:val="23"/>
        </w:rPr>
        <w:t xml:space="preserve"> 0,8.</w:t>
      </w:r>
    </w:p>
    <w:p w:rsidR="00D40BCD" w:rsidRDefault="00D40BCD">
      <w:pPr>
        <w:shd w:val="clear" w:color="auto" w:fill="FFFFFF"/>
        <w:autoSpaceDE w:val="0"/>
        <w:autoSpaceDN w:val="0"/>
        <w:adjustRightInd w:val="0"/>
        <w:spacing w:line="360" w:lineRule="auto"/>
        <w:jc w:val="both"/>
        <w:rPr>
          <w:sz w:val="28"/>
          <w:lang w:val="en-US"/>
        </w:rPr>
      </w:pPr>
    </w:p>
    <w:p w:rsidR="00D40BCD" w:rsidRDefault="00D40BCD">
      <w:pPr>
        <w:shd w:val="clear" w:color="auto" w:fill="FFFFFF"/>
        <w:autoSpaceDE w:val="0"/>
        <w:autoSpaceDN w:val="0"/>
        <w:adjustRightInd w:val="0"/>
        <w:spacing w:line="360" w:lineRule="auto"/>
        <w:jc w:val="both"/>
        <w:rPr>
          <w:i/>
          <w:iCs/>
          <w:color w:val="000000"/>
          <w:sz w:val="28"/>
          <w:szCs w:val="21"/>
        </w:rPr>
      </w:pPr>
      <w:r>
        <w:rPr>
          <w:i/>
          <w:iCs/>
          <w:color w:val="000000"/>
          <w:sz w:val="28"/>
          <w:szCs w:val="21"/>
        </w:rPr>
        <w:t>К</w:t>
      </w:r>
      <w:r>
        <w:rPr>
          <w:i/>
          <w:iCs/>
          <w:color w:val="000000"/>
          <w:sz w:val="28"/>
          <w:szCs w:val="21"/>
          <w:vertAlign w:val="subscript"/>
        </w:rPr>
        <w:t>кл</w:t>
      </w:r>
      <w:r>
        <w:rPr>
          <w:i/>
          <w:iCs/>
          <w:color w:val="000000"/>
          <w:sz w:val="28"/>
          <w:szCs w:val="21"/>
        </w:rPr>
        <w:t xml:space="preserve"> </w:t>
      </w:r>
      <w:r>
        <w:rPr>
          <w:i/>
          <w:iCs/>
          <w:color w:val="000000"/>
          <w:sz w:val="28"/>
          <w:szCs w:val="21"/>
          <w:vertAlign w:val="superscript"/>
        </w:rPr>
        <w:t>=</w:t>
      </w:r>
      <w:r>
        <w:rPr>
          <w:i/>
          <w:iCs/>
          <w:color w:val="000000"/>
          <w:sz w:val="28"/>
          <w:szCs w:val="21"/>
        </w:rPr>
        <w:t xml:space="preserve"> </w:t>
      </w:r>
      <w:r>
        <w:rPr>
          <w:color w:val="000000"/>
          <w:sz w:val="28"/>
          <w:szCs w:val="23"/>
        </w:rPr>
        <w:t>[11]</w:t>
      </w:r>
    </w:p>
    <w:p w:rsidR="00D40BCD" w:rsidRDefault="00D40BCD">
      <w:pPr>
        <w:shd w:val="clear" w:color="auto" w:fill="FFFFFF"/>
        <w:autoSpaceDE w:val="0"/>
        <w:autoSpaceDN w:val="0"/>
        <w:adjustRightInd w:val="0"/>
        <w:spacing w:line="360" w:lineRule="auto"/>
        <w:jc w:val="both"/>
        <w:rPr>
          <w:i/>
          <w:iCs/>
          <w:color w:val="000000"/>
          <w:sz w:val="28"/>
          <w:szCs w:val="21"/>
        </w:rPr>
      </w:pPr>
    </w:p>
    <w:p w:rsidR="00D40BCD" w:rsidRDefault="00D40BCD">
      <w:pPr>
        <w:shd w:val="clear" w:color="auto" w:fill="FFFFFF"/>
        <w:autoSpaceDE w:val="0"/>
        <w:autoSpaceDN w:val="0"/>
        <w:adjustRightInd w:val="0"/>
        <w:spacing w:line="360" w:lineRule="auto"/>
        <w:jc w:val="center"/>
        <w:rPr>
          <w:color w:val="000000"/>
          <w:sz w:val="28"/>
          <w:szCs w:val="21"/>
        </w:rPr>
      </w:pPr>
      <w:r>
        <w:rPr>
          <w:i/>
          <w:iCs/>
          <w:color w:val="000000"/>
          <w:sz w:val="28"/>
          <w:szCs w:val="21"/>
        </w:rPr>
        <w:t>К</w:t>
      </w:r>
      <w:r>
        <w:rPr>
          <w:i/>
          <w:iCs/>
          <w:color w:val="000000"/>
          <w:sz w:val="28"/>
          <w:szCs w:val="21"/>
          <w:vertAlign w:val="subscript"/>
        </w:rPr>
        <w:t>кл н.г.</w:t>
      </w:r>
      <w:r>
        <w:rPr>
          <w:i/>
          <w:iCs/>
          <w:color w:val="000000"/>
          <w:sz w:val="28"/>
          <w:szCs w:val="21"/>
        </w:rPr>
        <w:t xml:space="preserve">  =;  К</w:t>
      </w:r>
      <w:r>
        <w:rPr>
          <w:i/>
          <w:iCs/>
          <w:color w:val="000000"/>
          <w:sz w:val="28"/>
          <w:szCs w:val="21"/>
          <w:vertAlign w:val="subscript"/>
        </w:rPr>
        <w:t>кл к.г.</w:t>
      </w:r>
      <w:r>
        <w:rPr>
          <w:i/>
          <w:iCs/>
          <w:color w:val="000000"/>
          <w:sz w:val="28"/>
          <w:szCs w:val="21"/>
        </w:rPr>
        <w:t xml:space="preserve">  = </w:t>
      </w:r>
    </w:p>
    <w:p w:rsidR="00D40BCD" w:rsidRDefault="00D40BCD">
      <w:pPr>
        <w:shd w:val="clear" w:color="auto" w:fill="FFFFFF"/>
        <w:autoSpaceDE w:val="0"/>
        <w:autoSpaceDN w:val="0"/>
        <w:adjustRightInd w:val="0"/>
        <w:spacing w:line="360" w:lineRule="auto"/>
        <w:jc w:val="both"/>
        <w:rPr>
          <w:i/>
          <w:iCs/>
          <w:sz w:val="28"/>
        </w:rPr>
      </w:pPr>
    </w:p>
    <w:p w:rsidR="00D40BCD" w:rsidRDefault="00D40BCD">
      <w:pPr>
        <w:shd w:val="clear" w:color="auto" w:fill="FFFFFF"/>
        <w:autoSpaceDE w:val="0"/>
        <w:autoSpaceDN w:val="0"/>
        <w:adjustRightInd w:val="0"/>
        <w:spacing w:line="360" w:lineRule="auto"/>
        <w:jc w:val="both"/>
        <w:rPr>
          <w:color w:val="000000"/>
          <w:sz w:val="28"/>
          <w:szCs w:val="23"/>
          <w:lang w:val="en-US"/>
        </w:rPr>
      </w:pPr>
      <w:r>
        <w:rPr>
          <w:color w:val="000000"/>
          <w:sz w:val="28"/>
          <w:szCs w:val="23"/>
        </w:rPr>
        <w:t xml:space="preserve">На заключительном этапе анализа рассчитывают </w:t>
      </w:r>
      <w:r>
        <w:rPr>
          <w:i/>
          <w:iCs/>
          <w:color w:val="000000"/>
          <w:sz w:val="28"/>
          <w:szCs w:val="23"/>
        </w:rPr>
        <w:t>коэффици</w:t>
      </w:r>
      <w:r>
        <w:rPr>
          <w:i/>
          <w:iCs/>
          <w:color w:val="000000"/>
          <w:sz w:val="28"/>
          <w:szCs w:val="23"/>
        </w:rPr>
        <w:softHyphen/>
        <w:t xml:space="preserve">ент текущей ликвидности </w:t>
      </w:r>
      <w:r>
        <w:rPr>
          <w:color w:val="000000"/>
          <w:sz w:val="28"/>
          <w:szCs w:val="23"/>
        </w:rPr>
        <w:t xml:space="preserve">(или </w:t>
      </w:r>
      <w:r>
        <w:rPr>
          <w:i/>
          <w:iCs/>
          <w:color w:val="000000"/>
          <w:sz w:val="28"/>
          <w:szCs w:val="23"/>
        </w:rPr>
        <w:t xml:space="preserve">коэффициент покрытия), </w:t>
      </w:r>
      <w:r>
        <w:rPr>
          <w:color w:val="000000"/>
          <w:sz w:val="28"/>
          <w:szCs w:val="23"/>
        </w:rPr>
        <w:t>кото</w:t>
      </w:r>
      <w:r>
        <w:rPr>
          <w:color w:val="000000"/>
          <w:sz w:val="28"/>
          <w:szCs w:val="23"/>
        </w:rPr>
        <w:softHyphen/>
        <w:t>рый определяется как отношение всех оборотных средств теку</w:t>
      </w:r>
      <w:r>
        <w:rPr>
          <w:color w:val="000000"/>
          <w:sz w:val="28"/>
          <w:szCs w:val="23"/>
        </w:rPr>
        <w:softHyphen/>
        <w:t xml:space="preserve">щих активов — (раздел </w:t>
      </w:r>
      <w:r>
        <w:rPr>
          <w:color w:val="000000"/>
          <w:sz w:val="28"/>
          <w:szCs w:val="23"/>
          <w:lang w:val="en-US"/>
        </w:rPr>
        <w:t>II</w:t>
      </w:r>
      <w:r>
        <w:rPr>
          <w:color w:val="000000"/>
          <w:sz w:val="28"/>
          <w:szCs w:val="23"/>
        </w:rPr>
        <w:t xml:space="preserve"> баланса) за вычетом налога на добав</w:t>
      </w:r>
      <w:r>
        <w:rPr>
          <w:color w:val="000000"/>
          <w:sz w:val="28"/>
          <w:szCs w:val="23"/>
        </w:rPr>
        <w:softHyphen/>
        <w:t>ленную стоимость по приобретенным ценностям (строка 220 и дебиторская задолженность, платежи по которой ожидаются бо</w:t>
      </w:r>
      <w:r>
        <w:rPr>
          <w:color w:val="000000"/>
          <w:sz w:val="28"/>
          <w:szCs w:val="23"/>
        </w:rPr>
        <w:softHyphen/>
        <w:t>лее чем через 12 месяцев после отчетной даты (строка 230) к те</w:t>
      </w:r>
      <w:r>
        <w:rPr>
          <w:color w:val="000000"/>
          <w:sz w:val="28"/>
          <w:szCs w:val="23"/>
        </w:rPr>
        <w:softHyphen/>
        <w:t>кущим обязательствам (сумма строк 610 + 620 + 630).</w:t>
      </w:r>
    </w:p>
    <w:p w:rsidR="00D40BCD" w:rsidRDefault="00D40BCD">
      <w:pPr>
        <w:shd w:val="clear" w:color="auto" w:fill="FFFFFF"/>
        <w:autoSpaceDE w:val="0"/>
        <w:autoSpaceDN w:val="0"/>
        <w:adjustRightInd w:val="0"/>
        <w:spacing w:line="360" w:lineRule="auto"/>
        <w:jc w:val="both"/>
        <w:rPr>
          <w:sz w:val="28"/>
          <w:lang w:val="en-US"/>
        </w:rPr>
      </w:pPr>
    </w:p>
    <w:p w:rsidR="00D40BCD" w:rsidRDefault="00D40BCD">
      <w:pPr>
        <w:shd w:val="clear" w:color="auto" w:fill="FFFFFF"/>
        <w:autoSpaceDE w:val="0"/>
        <w:autoSpaceDN w:val="0"/>
        <w:adjustRightInd w:val="0"/>
        <w:spacing w:line="360" w:lineRule="auto"/>
        <w:jc w:val="both"/>
        <w:rPr>
          <w:sz w:val="28"/>
          <w:lang w:val="en-US"/>
        </w:rPr>
      </w:pPr>
      <w:r>
        <w:rPr>
          <w:i/>
          <w:iCs/>
          <w:sz w:val="28"/>
        </w:rPr>
        <w:t>К</w:t>
      </w:r>
      <w:r>
        <w:rPr>
          <w:i/>
          <w:iCs/>
          <w:color w:val="000000"/>
          <w:sz w:val="28"/>
          <w:szCs w:val="21"/>
          <w:vertAlign w:val="subscript"/>
        </w:rPr>
        <w:t>т</w:t>
      </w:r>
      <w:r>
        <w:rPr>
          <w:i/>
          <w:iCs/>
          <w:color w:val="000000"/>
          <w:sz w:val="28"/>
          <w:szCs w:val="21"/>
          <w:vertAlign w:val="subscript"/>
          <w:lang w:val="en-US"/>
        </w:rPr>
        <w:t>.</w:t>
      </w:r>
      <w:r>
        <w:rPr>
          <w:i/>
          <w:iCs/>
          <w:color w:val="000000"/>
          <w:sz w:val="28"/>
          <w:szCs w:val="21"/>
          <w:vertAlign w:val="subscript"/>
        </w:rPr>
        <w:t>л</w:t>
      </w:r>
      <w:r>
        <w:rPr>
          <w:i/>
          <w:iCs/>
          <w:color w:val="000000"/>
          <w:sz w:val="28"/>
          <w:szCs w:val="21"/>
          <w:lang w:val="en-US"/>
        </w:rPr>
        <w:t xml:space="preserve"> = </w:t>
      </w:r>
      <w:r>
        <w:rPr>
          <w:color w:val="000000"/>
          <w:sz w:val="28"/>
          <w:szCs w:val="23"/>
          <w:lang w:val="en-US"/>
        </w:rPr>
        <w:t>[11]</w:t>
      </w:r>
    </w:p>
    <w:p w:rsidR="00D40BCD" w:rsidRDefault="00D40BCD">
      <w:pPr>
        <w:shd w:val="clear" w:color="auto" w:fill="FFFFFF"/>
        <w:autoSpaceDE w:val="0"/>
        <w:autoSpaceDN w:val="0"/>
        <w:adjustRightInd w:val="0"/>
        <w:spacing w:line="360" w:lineRule="auto"/>
        <w:jc w:val="center"/>
        <w:rPr>
          <w:i/>
          <w:iCs/>
          <w:color w:val="000000"/>
          <w:sz w:val="28"/>
          <w:szCs w:val="21"/>
          <w:lang w:val="en-US"/>
        </w:rPr>
      </w:pPr>
      <w:r>
        <w:rPr>
          <w:i/>
          <w:iCs/>
          <w:color w:val="000000"/>
          <w:sz w:val="28"/>
          <w:szCs w:val="21"/>
        </w:rPr>
        <w:t>К</w:t>
      </w:r>
      <w:r>
        <w:rPr>
          <w:i/>
          <w:iCs/>
          <w:color w:val="000000"/>
          <w:sz w:val="28"/>
          <w:szCs w:val="21"/>
          <w:vertAlign w:val="subscript"/>
        </w:rPr>
        <w:t>тл</w:t>
      </w:r>
      <w:r>
        <w:rPr>
          <w:i/>
          <w:iCs/>
          <w:color w:val="000000"/>
          <w:sz w:val="28"/>
          <w:szCs w:val="21"/>
          <w:vertAlign w:val="subscript"/>
          <w:lang w:val="en-US"/>
        </w:rPr>
        <w:t>.</w:t>
      </w:r>
      <w:r>
        <w:rPr>
          <w:i/>
          <w:iCs/>
          <w:color w:val="000000"/>
          <w:sz w:val="28"/>
          <w:szCs w:val="21"/>
          <w:vertAlign w:val="subscript"/>
        </w:rPr>
        <w:t>н</w:t>
      </w:r>
      <w:r>
        <w:rPr>
          <w:i/>
          <w:iCs/>
          <w:color w:val="000000"/>
          <w:sz w:val="28"/>
          <w:szCs w:val="21"/>
          <w:vertAlign w:val="subscript"/>
          <w:lang w:val="en-US"/>
        </w:rPr>
        <w:t xml:space="preserve">. </w:t>
      </w:r>
      <w:r>
        <w:rPr>
          <w:i/>
          <w:iCs/>
          <w:color w:val="000000"/>
          <w:sz w:val="28"/>
          <w:szCs w:val="21"/>
          <w:lang w:val="en-US"/>
        </w:rPr>
        <w:t xml:space="preserve">=   ;  </w:t>
      </w:r>
      <w:r>
        <w:rPr>
          <w:i/>
          <w:iCs/>
          <w:color w:val="000000"/>
          <w:sz w:val="28"/>
          <w:szCs w:val="21"/>
        </w:rPr>
        <w:t>К</w:t>
      </w:r>
      <w:r>
        <w:rPr>
          <w:i/>
          <w:iCs/>
          <w:color w:val="000000"/>
          <w:sz w:val="28"/>
          <w:szCs w:val="21"/>
          <w:vertAlign w:val="subscript"/>
        </w:rPr>
        <w:t>тл</w:t>
      </w:r>
      <w:r>
        <w:rPr>
          <w:i/>
          <w:iCs/>
          <w:color w:val="000000"/>
          <w:sz w:val="28"/>
          <w:szCs w:val="21"/>
          <w:vertAlign w:val="subscript"/>
          <w:lang w:val="en-US"/>
        </w:rPr>
        <w:t>.</w:t>
      </w:r>
      <w:r>
        <w:rPr>
          <w:i/>
          <w:iCs/>
          <w:color w:val="000000"/>
          <w:sz w:val="28"/>
          <w:szCs w:val="21"/>
          <w:vertAlign w:val="subscript"/>
        </w:rPr>
        <w:t>к</w:t>
      </w:r>
      <w:r>
        <w:rPr>
          <w:i/>
          <w:iCs/>
          <w:color w:val="000000"/>
          <w:sz w:val="28"/>
          <w:szCs w:val="21"/>
          <w:vertAlign w:val="subscript"/>
          <w:lang w:val="en-US"/>
        </w:rPr>
        <w:t xml:space="preserve">. </w:t>
      </w:r>
      <w:r>
        <w:rPr>
          <w:i/>
          <w:iCs/>
          <w:color w:val="000000"/>
          <w:sz w:val="28"/>
          <w:szCs w:val="21"/>
          <w:lang w:val="en-US"/>
        </w:rPr>
        <w:t xml:space="preserve">= </w:t>
      </w:r>
    </w:p>
    <w:p w:rsidR="00D40BCD" w:rsidRDefault="00D40BCD">
      <w:pPr>
        <w:shd w:val="clear" w:color="auto" w:fill="FFFFFF"/>
        <w:autoSpaceDE w:val="0"/>
        <w:autoSpaceDN w:val="0"/>
        <w:adjustRightInd w:val="0"/>
        <w:spacing w:line="360" w:lineRule="auto"/>
        <w:jc w:val="both"/>
        <w:rPr>
          <w:color w:val="000000"/>
          <w:sz w:val="28"/>
          <w:szCs w:val="21"/>
          <w:lang w:val="en-US"/>
        </w:rPr>
      </w:pPr>
    </w:p>
    <w:p w:rsidR="00D40BCD" w:rsidRDefault="00D40BCD">
      <w:pPr>
        <w:pStyle w:val="20"/>
      </w:pPr>
      <w:r>
        <w:t>Сумму активов, используемых для расчета предыдущего ко</w:t>
      </w:r>
      <w:r>
        <w:softHyphen/>
        <w:t>эффициента, увеличивают на величину запасов (строка 210 ба</w:t>
      </w:r>
      <w:r>
        <w:softHyphen/>
        <w:t>ланса). Коэффициент текущей ликвидности показывает, в какой степени текущие активы покрывают краткосрочные обязатель</w:t>
      </w:r>
      <w:r>
        <w:softHyphen/>
        <w:t>ства. Он характеризует платежные возможности организации,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покрытия зависит от от</w:t>
      </w:r>
      <w:r>
        <w:softHyphen/>
        <w:t xml:space="preserve">расли производства, длительности производственного цикла, структуры запасов и затрат. Нормальным значением для данного показателя считается </w:t>
      </w:r>
      <w:r>
        <w:rPr>
          <w:i/>
          <w:iCs/>
        </w:rPr>
        <w:t>- 2.</w:t>
      </w:r>
    </w:p>
    <w:p w:rsidR="00D40BCD" w:rsidRDefault="00D40BCD">
      <w:pPr>
        <w:pStyle w:val="20"/>
      </w:pPr>
      <w:r>
        <w:t>Данный норматив установлен «Методическими положения</w:t>
      </w:r>
      <w:r>
        <w:softHyphen/>
        <w:t>ми по оценке финансового состояния предприятия и установле</w:t>
      </w:r>
      <w:r>
        <w:softHyphen/>
        <w:t>нию неудовлетворительной структуры баланса», которые утвер</w:t>
      </w:r>
      <w:r>
        <w:softHyphen/>
        <w:t>ждены 12 августа 1997 г. распоряжением №310-р Федерального управления по делам о несостоятельности (банкротстве).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Выполнение этого норматива организацией означает, что на каждый рубль его краткосрочных обязательств приходится не меньше двух рублей ликвидных средств. Превышение установ</w:t>
      </w:r>
      <w:r>
        <w:rPr>
          <w:color w:val="000000"/>
          <w:sz w:val="28"/>
          <w:szCs w:val="23"/>
        </w:rPr>
        <w:softHyphen/>
        <w:t>ленного норматива свидетельствует о том, что организация рас</w:t>
      </w:r>
      <w:r>
        <w:rPr>
          <w:color w:val="000000"/>
          <w:sz w:val="28"/>
          <w:szCs w:val="23"/>
        </w:rPr>
        <w:softHyphen/>
        <w:t>полагает достаточным объемом свободных ресурсов, формируе</w:t>
      </w:r>
      <w:r>
        <w:rPr>
          <w:color w:val="000000"/>
          <w:sz w:val="28"/>
          <w:szCs w:val="23"/>
        </w:rPr>
        <w:softHyphen/>
        <w:t>мых за счет собственных источников. С точки зрения кредито</w:t>
      </w:r>
      <w:r>
        <w:rPr>
          <w:color w:val="000000"/>
          <w:sz w:val="28"/>
          <w:szCs w:val="23"/>
        </w:rPr>
        <w:softHyphen/>
        <w:t>ров, подобный вариант формирования оборотных средств явля</w:t>
      </w:r>
      <w:r>
        <w:rPr>
          <w:color w:val="000000"/>
          <w:sz w:val="28"/>
          <w:szCs w:val="23"/>
        </w:rPr>
        <w:softHyphen/>
        <w:t>ется наиболее предпочтительным.</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Невыполнение установленного норматива создает угрозу фи</w:t>
      </w:r>
      <w:r>
        <w:rPr>
          <w:color w:val="000000"/>
          <w:sz w:val="28"/>
          <w:szCs w:val="23"/>
        </w:rPr>
        <w:softHyphen/>
        <w:t>нансовой нестабильности ввиду различной степени ликвидности активов и невозможности их срочной реализации в случае одно</w:t>
      </w:r>
      <w:r>
        <w:rPr>
          <w:color w:val="000000"/>
          <w:sz w:val="28"/>
          <w:szCs w:val="23"/>
        </w:rPr>
        <w:softHyphen/>
        <w:t>временного обращения кредиторов.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Учитывая, что в состав текущих активов входит дебиторская задолженность, часть из которой может быть сомнительной, а в составе запасов товарно-материальных ценностей могут быть не</w:t>
      </w:r>
      <w:r>
        <w:rPr>
          <w:color w:val="000000"/>
          <w:sz w:val="28"/>
          <w:szCs w:val="23"/>
        </w:rPr>
        <w:softHyphen/>
        <w:t>ликвиды (о чем было сказано выше), в процессе анализа необ</w:t>
      </w:r>
      <w:r>
        <w:rPr>
          <w:color w:val="000000"/>
          <w:sz w:val="28"/>
          <w:szCs w:val="23"/>
        </w:rPr>
        <w:softHyphen/>
        <w:t>ходимо рассмотреть структуру активов и провести их ранжиро</w:t>
      </w:r>
      <w:r>
        <w:rPr>
          <w:color w:val="000000"/>
          <w:sz w:val="28"/>
          <w:szCs w:val="23"/>
        </w:rPr>
        <w:softHyphen/>
        <w:t>вание по степени ликвидности. Знаменатель коэффициента (краткосрочные обязательства) также может быть структуриро</w:t>
      </w:r>
      <w:r>
        <w:rPr>
          <w:color w:val="000000"/>
          <w:sz w:val="28"/>
          <w:szCs w:val="23"/>
        </w:rPr>
        <w:softHyphen/>
        <w:t>ван по срокам погашения (см. табл. 2).</w:t>
      </w:r>
    </w:p>
    <w:p w:rsidR="00D40BCD" w:rsidRDefault="00D40BCD">
      <w:pPr>
        <w:pStyle w:val="3"/>
      </w:pPr>
      <w:r>
        <w:t>Таблица 2</w:t>
      </w:r>
    </w:p>
    <w:p w:rsidR="00D40BCD" w:rsidRDefault="00D40BCD">
      <w:pPr>
        <w:pStyle w:val="2"/>
        <w:rPr>
          <w:b w:val="0"/>
          <w:bCs w:val="0"/>
          <w:szCs w:val="23"/>
        </w:rPr>
      </w:pPr>
      <w:r>
        <w:rPr>
          <w:b w:val="0"/>
          <w:bCs w:val="0"/>
          <w:szCs w:val="23"/>
        </w:rPr>
        <w:t>Анализ коэффициентов ликвидности</w:t>
      </w:r>
    </w:p>
    <w:p w:rsidR="00D40BCD" w:rsidRDefault="00D40BCD"/>
    <w:tbl>
      <w:tblPr>
        <w:tblW w:w="0" w:type="auto"/>
        <w:tblInd w:w="40" w:type="dxa"/>
        <w:tblLayout w:type="fixed"/>
        <w:tblCellMar>
          <w:left w:w="40" w:type="dxa"/>
          <w:right w:w="40" w:type="dxa"/>
        </w:tblCellMar>
        <w:tblLook w:val="0000" w:firstRow="0" w:lastRow="0" w:firstColumn="0" w:lastColumn="0" w:noHBand="0" w:noVBand="0"/>
      </w:tblPr>
      <w:tblGrid>
        <w:gridCol w:w="3000"/>
        <w:gridCol w:w="2160"/>
        <w:gridCol w:w="1800"/>
        <w:gridCol w:w="2640"/>
      </w:tblGrid>
      <w:tr w:rsidR="00D40BCD">
        <w:trPr>
          <w:trHeight w:val="528"/>
        </w:trPr>
        <w:tc>
          <w:tcPr>
            <w:tcW w:w="30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i/>
                <w:iCs/>
                <w:sz w:val="28"/>
              </w:rPr>
            </w:pPr>
            <w:r>
              <w:rPr>
                <w:i/>
                <w:iCs/>
                <w:color w:val="000000"/>
                <w:sz w:val="28"/>
                <w:szCs w:val="21"/>
              </w:rPr>
              <w:t>Коэффициенты ликвидности</w:t>
            </w:r>
          </w:p>
        </w:tc>
        <w:tc>
          <w:tcPr>
            <w:tcW w:w="2160" w:type="dxa"/>
            <w:tcBorders>
              <w:top w:val="single" w:sz="6" w:space="0" w:color="auto"/>
              <w:left w:val="single" w:sz="6" w:space="0" w:color="auto"/>
              <w:bottom w:val="single" w:sz="6" w:space="0" w:color="auto"/>
              <w:right w:val="single" w:sz="6" w:space="0" w:color="auto"/>
            </w:tcBorders>
          </w:tcPr>
          <w:p w:rsidR="00D40BCD" w:rsidRDefault="00D40BCD">
            <w:pPr>
              <w:pStyle w:val="5"/>
              <w:spacing w:line="240" w:lineRule="auto"/>
              <w:jc w:val="center"/>
            </w:pPr>
            <w:r>
              <w:t>На начало года</w:t>
            </w:r>
          </w:p>
          <w:p w:rsidR="00D40BCD" w:rsidRDefault="00D40BCD">
            <w:pPr>
              <w:shd w:val="clear" w:color="auto" w:fill="FFFFFF"/>
              <w:autoSpaceDE w:val="0"/>
              <w:autoSpaceDN w:val="0"/>
              <w:adjustRightInd w:val="0"/>
              <w:jc w:val="center"/>
              <w:rPr>
                <w:i/>
                <w:iCs/>
                <w:sz w:val="28"/>
              </w:rPr>
            </w:pPr>
          </w:p>
        </w:tc>
        <w:tc>
          <w:tcPr>
            <w:tcW w:w="18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i/>
                <w:iCs/>
                <w:sz w:val="28"/>
              </w:rPr>
            </w:pPr>
            <w:r>
              <w:rPr>
                <w:i/>
                <w:iCs/>
                <w:color w:val="000000"/>
                <w:sz w:val="28"/>
                <w:szCs w:val="21"/>
              </w:rPr>
              <w:t>На конец года</w:t>
            </w:r>
          </w:p>
          <w:p w:rsidR="00D40BCD" w:rsidRDefault="00D40BCD">
            <w:pPr>
              <w:shd w:val="clear" w:color="auto" w:fill="FFFFFF"/>
              <w:autoSpaceDE w:val="0"/>
              <w:autoSpaceDN w:val="0"/>
              <w:adjustRightInd w:val="0"/>
              <w:jc w:val="center"/>
              <w:rPr>
                <w:i/>
                <w:iCs/>
                <w:sz w:val="28"/>
              </w:rPr>
            </w:pPr>
          </w:p>
        </w:tc>
        <w:tc>
          <w:tcPr>
            <w:tcW w:w="264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i/>
                <w:iCs/>
                <w:sz w:val="28"/>
              </w:rPr>
            </w:pPr>
            <w:r>
              <w:rPr>
                <w:i/>
                <w:iCs/>
                <w:color w:val="000000"/>
                <w:sz w:val="28"/>
                <w:szCs w:val="21"/>
              </w:rPr>
              <w:t>Изменения, %</w:t>
            </w:r>
          </w:p>
        </w:tc>
      </w:tr>
      <w:tr w:rsidR="00D40BCD">
        <w:trPr>
          <w:trHeight w:val="336"/>
        </w:trPr>
        <w:tc>
          <w:tcPr>
            <w:tcW w:w="30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i/>
                <w:iCs/>
                <w:sz w:val="28"/>
              </w:rPr>
            </w:pPr>
            <w:r>
              <w:rPr>
                <w:i/>
                <w:iCs/>
                <w:color w:val="000000"/>
                <w:sz w:val="28"/>
                <w:szCs w:val="16"/>
              </w:rPr>
              <w:t>1.К</w:t>
            </w:r>
            <w:r>
              <w:rPr>
                <w:i/>
                <w:iCs/>
                <w:color w:val="000000"/>
                <w:sz w:val="28"/>
                <w:szCs w:val="16"/>
                <w:vertAlign w:val="subscript"/>
              </w:rPr>
              <w:t>ал</w:t>
            </w:r>
          </w:p>
          <w:p w:rsidR="00D40BCD" w:rsidRDefault="00D40BCD">
            <w:pPr>
              <w:shd w:val="clear" w:color="auto" w:fill="FFFFFF"/>
              <w:autoSpaceDE w:val="0"/>
              <w:autoSpaceDN w:val="0"/>
              <w:adjustRightInd w:val="0"/>
              <w:jc w:val="both"/>
              <w:rPr>
                <w:i/>
                <w:iCs/>
                <w:sz w:val="28"/>
              </w:rPr>
            </w:pPr>
          </w:p>
        </w:tc>
        <w:tc>
          <w:tcPr>
            <w:tcW w:w="216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64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r>
      <w:tr w:rsidR="00D40BCD">
        <w:trPr>
          <w:trHeight w:val="336"/>
        </w:trPr>
        <w:tc>
          <w:tcPr>
            <w:tcW w:w="30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i/>
                <w:iCs/>
                <w:sz w:val="28"/>
              </w:rPr>
            </w:pPr>
            <w:r>
              <w:rPr>
                <w:i/>
                <w:iCs/>
                <w:color w:val="000000"/>
                <w:sz w:val="28"/>
                <w:szCs w:val="16"/>
              </w:rPr>
              <w:t>2. К</w:t>
            </w:r>
            <w:r>
              <w:rPr>
                <w:i/>
                <w:iCs/>
                <w:color w:val="000000"/>
                <w:sz w:val="28"/>
                <w:szCs w:val="16"/>
                <w:vertAlign w:val="subscript"/>
              </w:rPr>
              <w:t>тл</w:t>
            </w:r>
          </w:p>
          <w:p w:rsidR="00D40BCD" w:rsidRDefault="00D40BCD">
            <w:pPr>
              <w:shd w:val="clear" w:color="auto" w:fill="FFFFFF"/>
              <w:autoSpaceDE w:val="0"/>
              <w:autoSpaceDN w:val="0"/>
              <w:adjustRightInd w:val="0"/>
              <w:jc w:val="both"/>
              <w:rPr>
                <w:i/>
                <w:iCs/>
                <w:sz w:val="28"/>
              </w:rPr>
            </w:pPr>
          </w:p>
        </w:tc>
        <w:tc>
          <w:tcPr>
            <w:tcW w:w="216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64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r>
      <w:tr w:rsidR="00D40BCD">
        <w:trPr>
          <w:trHeight w:val="365"/>
        </w:trPr>
        <w:tc>
          <w:tcPr>
            <w:tcW w:w="30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i/>
                <w:iCs/>
                <w:sz w:val="28"/>
              </w:rPr>
            </w:pPr>
            <w:r>
              <w:rPr>
                <w:i/>
                <w:iCs/>
                <w:color w:val="000000"/>
                <w:sz w:val="28"/>
                <w:szCs w:val="16"/>
              </w:rPr>
              <w:t>3. К</w:t>
            </w:r>
            <w:r>
              <w:rPr>
                <w:i/>
                <w:iCs/>
                <w:color w:val="000000"/>
                <w:sz w:val="28"/>
                <w:szCs w:val="16"/>
                <w:vertAlign w:val="subscript"/>
              </w:rPr>
              <w:t>кл</w:t>
            </w:r>
          </w:p>
          <w:p w:rsidR="00D40BCD" w:rsidRDefault="00D40BCD">
            <w:pPr>
              <w:shd w:val="clear" w:color="auto" w:fill="FFFFFF"/>
              <w:autoSpaceDE w:val="0"/>
              <w:autoSpaceDN w:val="0"/>
              <w:adjustRightInd w:val="0"/>
              <w:jc w:val="both"/>
              <w:rPr>
                <w:i/>
                <w:iCs/>
                <w:sz w:val="28"/>
              </w:rPr>
            </w:pPr>
          </w:p>
        </w:tc>
        <w:tc>
          <w:tcPr>
            <w:tcW w:w="216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64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r>
    </w:tbl>
    <w:p w:rsidR="00D40BCD" w:rsidRDefault="00D40BCD">
      <w:pPr>
        <w:shd w:val="clear" w:color="auto" w:fill="FFFFFF"/>
        <w:autoSpaceDE w:val="0"/>
        <w:autoSpaceDN w:val="0"/>
        <w:adjustRightInd w:val="0"/>
        <w:spacing w:line="360" w:lineRule="auto"/>
        <w:jc w:val="both"/>
        <w:rPr>
          <w:color w:val="000000"/>
          <w:sz w:val="28"/>
          <w:szCs w:val="23"/>
        </w:rPr>
      </w:pP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За анализируемый период отмечался рост коэффициентов лик</w:t>
      </w:r>
      <w:r>
        <w:rPr>
          <w:color w:val="000000"/>
          <w:sz w:val="28"/>
          <w:szCs w:val="23"/>
        </w:rPr>
        <w:softHyphen/>
        <w:t>видности.</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Наибольший прирост наблюдается в коэффициенте абсолютной ликвидности –%.</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критической ликвидности, так же увеличился, что свидетельствует об увеличении активов во многом за счет роста де</w:t>
      </w:r>
      <w:r>
        <w:rPr>
          <w:color w:val="000000"/>
          <w:sz w:val="28"/>
          <w:szCs w:val="23"/>
        </w:rPr>
        <w:softHyphen/>
        <w:t>биторской задолженности. Коэффициент текущей ликвидности, имеет нормативное значе</w:t>
      </w:r>
      <w:r>
        <w:rPr>
          <w:color w:val="000000"/>
          <w:sz w:val="28"/>
          <w:szCs w:val="23"/>
        </w:rPr>
        <w:softHyphen/>
        <w:t>ние, отражая устойчивое финансовое состояние организации.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Изменение уровня </w:t>
      </w:r>
      <w:r>
        <w:rPr>
          <w:i/>
          <w:iCs/>
          <w:color w:val="000000"/>
          <w:sz w:val="28"/>
        </w:rPr>
        <w:t>коэффициента текущей ликвиднос</w:t>
      </w:r>
      <w:r>
        <w:rPr>
          <w:i/>
          <w:iCs/>
          <w:color w:val="000000"/>
          <w:sz w:val="28"/>
        </w:rPr>
        <w:softHyphen/>
        <w:t xml:space="preserve">ти </w:t>
      </w:r>
      <w:r>
        <w:rPr>
          <w:color w:val="000000"/>
          <w:sz w:val="28"/>
        </w:rPr>
        <w:t>может произойти за счет увеличения или уменьшения суммы по каждой статье текущих активов и текущих пасси</w:t>
      </w:r>
      <w:r>
        <w:rPr>
          <w:color w:val="000000"/>
          <w:sz w:val="28"/>
        </w:rPr>
        <w:softHyphen/>
        <w:t>вов.</w:t>
      </w:r>
    </w:p>
    <w:p w:rsidR="00D40BCD" w:rsidRDefault="00D40BCD">
      <w:pPr>
        <w:pStyle w:val="20"/>
        <w:rPr>
          <w:szCs w:val="24"/>
        </w:rPr>
      </w:pPr>
      <w:r>
        <w:rPr>
          <w:szCs w:val="24"/>
        </w:rPr>
        <w:t>В первую очередь необходимо определить, как изменился ко</w:t>
      </w:r>
      <w:r>
        <w:rPr>
          <w:szCs w:val="24"/>
        </w:rPr>
        <w:softHyphen/>
        <w:t>эффициент ликвидности за счет факторов первого порядка:</w:t>
      </w:r>
    </w:p>
    <w:p w:rsidR="00D40BCD" w:rsidRDefault="003C3120">
      <w:pPr>
        <w:pStyle w:val="20"/>
        <w:jc w:val="center"/>
        <w:rPr>
          <w:szCs w:val="24"/>
        </w:rPr>
      </w:pPr>
      <w:r>
        <w:rPr>
          <w:position w:val="-3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9pt">
            <v:imagedata r:id="rId7" o:title=""/>
          </v:shape>
        </w:pict>
      </w:r>
      <w:r w:rsidR="00D40BCD">
        <w:rPr>
          <w:szCs w:val="24"/>
        </w:rPr>
        <w:t>;</w:t>
      </w:r>
    </w:p>
    <w:p w:rsidR="00D40BCD" w:rsidRDefault="003C3120">
      <w:pPr>
        <w:pStyle w:val="20"/>
        <w:jc w:val="center"/>
        <w:rPr>
          <w:szCs w:val="24"/>
        </w:rPr>
      </w:pPr>
      <w:r>
        <w:rPr>
          <w:position w:val="-34"/>
          <w:szCs w:val="24"/>
        </w:rPr>
        <w:pict>
          <v:shape id="_x0000_i1026" type="#_x0000_t75" style="width:116.25pt;height:39pt">
            <v:imagedata r:id="rId8" o:title=""/>
          </v:shape>
        </w:pict>
      </w:r>
      <w:r w:rsidR="00D40BCD">
        <w:rPr>
          <w:szCs w:val="24"/>
        </w:rPr>
        <w:t>;</w:t>
      </w:r>
    </w:p>
    <w:p w:rsidR="00D40BCD" w:rsidRDefault="003C3120">
      <w:pPr>
        <w:pStyle w:val="20"/>
        <w:jc w:val="center"/>
        <w:rPr>
          <w:szCs w:val="24"/>
          <w:lang w:val="en-US"/>
        </w:rPr>
      </w:pPr>
      <w:r>
        <w:rPr>
          <w:position w:val="-34"/>
          <w:szCs w:val="24"/>
        </w:rPr>
        <w:pict>
          <v:shape id="_x0000_i1027" type="#_x0000_t75" style="width:110.25pt;height:39pt">
            <v:imagedata r:id="rId9" o:title=""/>
          </v:shape>
        </w:pict>
      </w:r>
    </w:p>
    <w:p w:rsidR="00D40BCD" w:rsidRDefault="00D40BCD">
      <w:pPr>
        <w:shd w:val="clear" w:color="auto" w:fill="FFFFFF"/>
        <w:autoSpaceDE w:val="0"/>
        <w:autoSpaceDN w:val="0"/>
        <w:adjustRightInd w:val="0"/>
        <w:spacing w:line="360" w:lineRule="auto"/>
        <w:jc w:val="both"/>
        <w:rPr>
          <w:color w:val="000000"/>
          <w:sz w:val="28"/>
        </w:rPr>
      </w:pP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 xml:space="preserve">Изменение уровня коэффициента </w:t>
      </w:r>
    </w:p>
    <w:p w:rsidR="00D40BCD" w:rsidRDefault="00D40BCD">
      <w:pPr>
        <w:shd w:val="clear" w:color="auto" w:fill="FFFFFF"/>
        <w:autoSpaceDE w:val="0"/>
        <w:autoSpaceDN w:val="0"/>
        <w:adjustRightInd w:val="0"/>
        <w:spacing w:line="360" w:lineRule="auto"/>
        <w:jc w:val="both"/>
        <w:rPr>
          <w:sz w:val="28"/>
        </w:rPr>
      </w:pPr>
      <w:r>
        <w:rPr>
          <w:color w:val="000000"/>
          <w:sz w:val="28"/>
        </w:rPr>
        <w:t>текущей ликвидности общее:  ;</w:t>
      </w:r>
    </w:p>
    <w:p w:rsidR="00D40BCD" w:rsidRDefault="00D40BCD">
      <w:pPr>
        <w:shd w:val="clear" w:color="auto" w:fill="FFFFFF"/>
        <w:autoSpaceDE w:val="0"/>
        <w:autoSpaceDN w:val="0"/>
        <w:adjustRightInd w:val="0"/>
        <w:spacing w:line="360" w:lineRule="auto"/>
        <w:jc w:val="both"/>
        <w:rPr>
          <w:sz w:val="28"/>
        </w:rPr>
      </w:pPr>
      <w:r>
        <w:rPr>
          <w:color w:val="000000"/>
          <w:sz w:val="28"/>
        </w:rPr>
        <w:t>в том числе за счет изменения:</w:t>
      </w:r>
    </w:p>
    <w:p w:rsidR="00D40BCD" w:rsidRDefault="00D40BCD">
      <w:pPr>
        <w:shd w:val="clear" w:color="auto" w:fill="FFFFFF"/>
        <w:autoSpaceDE w:val="0"/>
        <w:autoSpaceDN w:val="0"/>
        <w:adjustRightInd w:val="0"/>
        <w:spacing w:line="360" w:lineRule="auto"/>
        <w:jc w:val="both"/>
        <w:rPr>
          <w:color w:val="000000"/>
          <w:sz w:val="28"/>
        </w:rPr>
      </w:pPr>
      <w:r>
        <w:rPr>
          <w:color w:val="000000"/>
          <w:sz w:val="28"/>
        </w:rPr>
        <w:t>суммы текущих активов      ;</w:t>
      </w:r>
    </w:p>
    <w:p w:rsidR="00D40BCD" w:rsidRDefault="00D40BCD">
      <w:pPr>
        <w:shd w:val="clear" w:color="auto" w:fill="FFFFFF"/>
        <w:autoSpaceDE w:val="0"/>
        <w:autoSpaceDN w:val="0"/>
        <w:adjustRightInd w:val="0"/>
        <w:spacing w:line="360" w:lineRule="auto"/>
        <w:jc w:val="both"/>
        <w:rPr>
          <w:sz w:val="28"/>
        </w:rPr>
      </w:pPr>
      <w:r>
        <w:rPr>
          <w:color w:val="000000"/>
          <w:sz w:val="28"/>
        </w:rPr>
        <w:t>суммы текущих обязательств  .</w:t>
      </w:r>
    </w:p>
    <w:p w:rsidR="00D40BCD" w:rsidRDefault="00D40BCD">
      <w:pPr>
        <w:shd w:val="clear" w:color="auto" w:fill="FFFFFF"/>
        <w:autoSpaceDE w:val="0"/>
        <w:autoSpaceDN w:val="0"/>
        <w:adjustRightInd w:val="0"/>
        <w:spacing w:line="360" w:lineRule="auto"/>
        <w:jc w:val="both"/>
        <w:rPr>
          <w:sz w:val="20"/>
        </w:rPr>
      </w:pPr>
      <w:r>
        <w:rPr>
          <w:i/>
          <w:iCs/>
          <w:color w:val="000000"/>
          <w:sz w:val="28"/>
        </w:rPr>
        <w:t xml:space="preserve">Затем способом пропорционального деления эти приросты можно разложить по факторам второго порядка. </w:t>
      </w:r>
      <w:r>
        <w:rPr>
          <w:color w:val="000000"/>
          <w:sz w:val="28"/>
        </w:rPr>
        <w:t>Для этого долю каждой статьи текущих активов в общем изменении их сум</w:t>
      </w:r>
      <w:r>
        <w:rPr>
          <w:color w:val="000000"/>
          <w:sz w:val="28"/>
        </w:rPr>
        <w:softHyphen/>
        <w:t>мы нужно умножить на прирост коэффициента текущей ликвид</w:t>
      </w:r>
      <w:r>
        <w:rPr>
          <w:color w:val="000000"/>
          <w:sz w:val="28"/>
        </w:rPr>
        <w:softHyphen/>
        <w:t>ности за счет данного фактора. Аналогично рассчитывается влия</w:t>
      </w:r>
      <w:r>
        <w:rPr>
          <w:color w:val="000000"/>
          <w:sz w:val="28"/>
        </w:rPr>
        <w:softHyphen/>
        <w:t>ние факторов второго порядка на изменение величины коэффици</w:t>
      </w:r>
      <w:r>
        <w:rPr>
          <w:color w:val="000000"/>
          <w:sz w:val="28"/>
        </w:rPr>
        <w:softHyphen/>
        <w:t xml:space="preserve">ента ликвидности и по текущим пассивам (табл. </w:t>
      </w:r>
    </w:p>
    <w:p w:rsidR="00D40BCD" w:rsidRDefault="00D40BCD">
      <w:pPr>
        <w:pStyle w:val="3"/>
        <w:spacing w:line="240" w:lineRule="auto"/>
        <w:rPr>
          <w:szCs w:val="22"/>
        </w:rPr>
      </w:pPr>
      <w:r>
        <w:rPr>
          <w:szCs w:val="22"/>
        </w:rPr>
        <w:t>Таблица  3</w:t>
      </w:r>
    </w:p>
    <w:p w:rsidR="00D40BCD" w:rsidRDefault="00D40BCD">
      <w:pPr>
        <w:shd w:val="clear" w:color="auto" w:fill="FFFFFF"/>
        <w:autoSpaceDE w:val="0"/>
        <w:autoSpaceDN w:val="0"/>
        <w:adjustRightInd w:val="0"/>
        <w:jc w:val="center"/>
        <w:rPr>
          <w:i/>
          <w:iCs/>
          <w:color w:val="000000"/>
          <w:sz w:val="22"/>
          <w:szCs w:val="22"/>
        </w:rPr>
      </w:pPr>
      <w:r>
        <w:rPr>
          <w:i/>
          <w:iCs/>
          <w:color w:val="000000"/>
          <w:sz w:val="28"/>
          <w:szCs w:val="22"/>
        </w:rPr>
        <w:t>Расчет влияния факторов второго порядка на изменение величины коэффициента текущей ликвидности</w:t>
      </w:r>
    </w:p>
    <w:p w:rsidR="00D40BCD" w:rsidRDefault="00D40BCD">
      <w:pPr>
        <w:shd w:val="clear" w:color="auto" w:fill="FFFFFF"/>
        <w:autoSpaceDE w:val="0"/>
        <w:autoSpaceDN w:val="0"/>
        <w:adjustRightInd w:val="0"/>
        <w:rPr>
          <w:sz w:val="20"/>
        </w:rPr>
      </w:pPr>
    </w:p>
    <w:tbl>
      <w:tblPr>
        <w:tblW w:w="9554"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3720"/>
        <w:gridCol w:w="1200"/>
        <w:gridCol w:w="1560"/>
        <w:gridCol w:w="1994"/>
        <w:gridCol w:w="1080"/>
      </w:tblGrid>
      <w:tr w:rsidR="00D40BCD">
        <w:trPr>
          <w:trHeight w:val="1286"/>
        </w:trPr>
        <w:tc>
          <w:tcPr>
            <w:tcW w:w="3720" w:type="dxa"/>
          </w:tcPr>
          <w:p w:rsidR="00D40BCD" w:rsidRDefault="00D40BCD">
            <w:pPr>
              <w:shd w:val="clear" w:color="auto" w:fill="FFFFFF"/>
              <w:autoSpaceDE w:val="0"/>
              <w:autoSpaceDN w:val="0"/>
              <w:adjustRightInd w:val="0"/>
              <w:jc w:val="center"/>
              <w:rPr>
                <w:sz w:val="28"/>
              </w:rPr>
            </w:pPr>
            <w:r>
              <w:rPr>
                <w:sz w:val="28"/>
                <w:szCs w:val="19"/>
              </w:rPr>
              <w:t>Фактор</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r>
              <w:rPr>
                <w:sz w:val="28"/>
              </w:rPr>
              <w:t>Абсолютный прирост, тыс. руб.</w:t>
            </w:r>
          </w:p>
        </w:tc>
        <w:tc>
          <w:tcPr>
            <w:tcW w:w="1560" w:type="dxa"/>
          </w:tcPr>
          <w:p w:rsidR="00D40BCD" w:rsidRDefault="00D40BCD">
            <w:pPr>
              <w:shd w:val="clear" w:color="auto" w:fill="FFFFFF"/>
              <w:autoSpaceDE w:val="0"/>
              <w:autoSpaceDN w:val="0"/>
              <w:adjustRightInd w:val="0"/>
              <w:jc w:val="center"/>
              <w:rPr>
                <w:sz w:val="28"/>
              </w:rPr>
            </w:pPr>
            <w:r>
              <w:rPr>
                <w:sz w:val="28"/>
              </w:rPr>
              <w:t>Доля фактора в общей сумме прироста %</w:t>
            </w:r>
          </w:p>
        </w:tc>
        <w:tc>
          <w:tcPr>
            <w:tcW w:w="1994" w:type="dxa"/>
          </w:tcPr>
          <w:p w:rsidR="00D40BCD" w:rsidRDefault="00D40BCD">
            <w:pPr>
              <w:shd w:val="clear" w:color="auto" w:fill="FFFFFF"/>
              <w:autoSpaceDE w:val="0"/>
              <w:autoSpaceDN w:val="0"/>
              <w:adjustRightInd w:val="0"/>
              <w:jc w:val="center"/>
              <w:rPr>
                <w:sz w:val="28"/>
              </w:rPr>
            </w:pPr>
            <w:r>
              <w:rPr>
                <w:sz w:val="28"/>
                <w:szCs w:val="19"/>
              </w:rPr>
              <w:t>Расчет влияния</w:t>
            </w:r>
          </w:p>
        </w:tc>
        <w:tc>
          <w:tcPr>
            <w:tcW w:w="1080" w:type="dxa"/>
          </w:tcPr>
          <w:p w:rsidR="00D40BCD" w:rsidRDefault="00D40BCD">
            <w:pPr>
              <w:jc w:val="center"/>
              <w:rPr>
                <w:sz w:val="28"/>
              </w:rPr>
            </w:pPr>
            <w:r>
              <w:rPr>
                <w:sz w:val="28"/>
              </w:rPr>
              <w:t>Уровень влияния</w:t>
            </w:r>
          </w:p>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Изменение текущих активов</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в том числе:</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0"/>
              </w:rPr>
            </w:pPr>
          </w:p>
        </w:tc>
        <w:tc>
          <w:tcPr>
            <w:tcW w:w="1994" w:type="dxa"/>
          </w:tcPr>
          <w:p w:rsidR="00D40BCD" w:rsidRDefault="00D40BCD">
            <w:pPr>
              <w:shd w:val="clear" w:color="auto" w:fill="FFFFFF"/>
              <w:autoSpaceDE w:val="0"/>
              <w:autoSpaceDN w:val="0"/>
              <w:adjustRightInd w:val="0"/>
              <w:jc w:val="center"/>
              <w:rPr>
                <w:sz w:val="20"/>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запасов</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дебиторской задолженности</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624"/>
        </w:trPr>
        <w:tc>
          <w:tcPr>
            <w:tcW w:w="3720" w:type="dxa"/>
            <w:tcBorders>
              <w:bottom w:val="single" w:sz="6" w:space="0" w:color="000000"/>
            </w:tcBorders>
          </w:tcPr>
          <w:p w:rsidR="00D40BCD" w:rsidRDefault="00D40BCD">
            <w:pPr>
              <w:shd w:val="clear" w:color="auto" w:fill="FFFFFF"/>
              <w:autoSpaceDE w:val="0"/>
              <w:autoSpaceDN w:val="0"/>
              <w:adjustRightInd w:val="0"/>
              <w:rPr>
                <w:sz w:val="28"/>
              </w:rPr>
            </w:pPr>
            <w:r>
              <w:rPr>
                <w:sz w:val="28"/>
                <w:szCs w:val="19"/>
              </w:rPr>
              <w:t>денежных средств и краткосрочных вложении</w:t>
            </w:r>
          </w:p>
          <w:p w:rsidR="00D40BCD" w:rsidRDefault="00D40BCD">
            <w:pPr>
              <w:shd w:val="clear" w:color="auto" w:fill="FFFFFF"/>
              <w:autoSpaceDE w:val="0"/>
              <w:autoSpaceDN w:val="0"/>
              <w:adjustRightInd w:val="0"/>
              <w:rPr>
                <w:sz w:val="28"/>
              </w:rPr>
            </w:pPr>
          </w:p>
        </w:tc>
        <w:tc>
          <w:tcPr>
            <w:tcW w:w="1200" w:type="dxa"/>
            <w:tcBorders>
              <w:bottom w:val="single" w:sz="6" w:space="0" w:color="000000"/>
            </w:tcBorders>
          </w:tcPr>
          <w:p w:rsidR="00D40BCD" w:rsidRDefault="00D40BCD">
            <w:pPr>
              <w:shd w:val="clear" w:color="auto" w:fill="FFFFFF"/>
              <w:autoSpaceDE w:val="0"/>
              <w:autoSpaceDN w:val="0"/>
              <w:adjustRightInd w:val="0"/>
              <w:jc w:val="center"/>
              <w:rPr>
                <w:sz w:val="28"/>
              </w:rPr>
            </w:pPr>
          </w:p>
        </w:tc>
        <w:tc>
          <w:tcPr>
            <w:tcW w:w="1560" w:type="dxa"/>
            <w:tcBorders>
              <w:bottom w:val="single" w:sz="6" w:space="0" w:color="000000"/>
            </w:tcBorders>
          </w:tcPr>
          <w:p w:rsidR="00D40BCD" w:rsidRDefault="00D40BCD">
            <w:pPr>
              <w:shd w:val="clear" w:color="auto" w:fill="FFFFFF"/>
              <w:autoSpaceDE w:val="0"/>
              <w:autoSpaceDN w:val="0"/>
              <w:adjustRightInd w:val="0"/>
              <w:jc w:val="center"/>
              <w:rPr>
                <w:sz w:val="28"/>
              </w:rPr>
            </w:pPr>
          </w:p>
        </w:tc>
        <w:tc>
          <w:tcPr>
            <w:tcW w:w="1994" w:type="dxa"/>
            <w:tcBorders>
              <w:bottom w:val="single" w:sz="6" w:space="0" w:color="000000"/>
            </w:tcBorders>
          </w:tcPr>
          <w:p w:rsidR="00D40BCD" w:rsidRDefault="00D40BCD">
            <w:pPr>
              <w:shd w:val="clear" w:color="auto" w:fill="FFFFFF"/>
              <w:autoSpaceDE w:val="0"/>
              <w:autoSpaceDN w:val="0"/>
              <w:adjustRightInd w:val="0"/>
              <w:jc w:val="center"/>
              <w:rPr>
                <w:sz w:val="28"/>
              </w:rPr>
            </w:pPr>
          </w:p>
        </w:tc>
        <w:tc>
          <w:tcPr>
            <w:tcW w:w="1080" w:type="dxa"/>
            <w:tcBorders>
              <w:bottom w:val="single" w:sz="6" w:space="0" w:color="000000"/>
            </w:tcBorders>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Изменение текущих пассивов</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в том числе:</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2"/>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кредитов банка</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r w:rsidR="00D40BCD">
        <w:trPr>
          <w:trHeight w:hRule="exact" w:val="397"/>
        </w:trPr>
        <w:tc>
          <w:tcPr>
            <w:tcW w:w="3720" w:type="dxa"/>
          </w:tcPr>
          <w:p w:rsidR="00D40BCD" w:rsidRDefault="00D40BCD">
            <w:pPr>
              <w:shd w:val="clear" w:color="auto" w:fill="FFFFFF"/>
              <w:autoSpaceDE w:val="0"/>
              <w:autoSpaceDN w:val="0"/>
              <w:adjustRightInd w:val="0"/>
              <w:rPr>
                <w:sz w:val="28"/>
              </w:rPr>
            </w:pPr>
            <w:r>
              <w:rPr>
                <w:sz w:val="28"/>
                <w:szCs w:val="19"/>
              </w:rPr>
              <w:t>кредиторской задолженности</w:t>
            </w:r>
          </w:p>
          <w:p w:rsidR="00D40BCD" w:rsidRDefault="00D40BCD">
            <w:pPr>
              <w:shd w:val="clear" w:color="auto" w:fill="FFFFFF"/>
              <w:autoSpaceDE w:val="0"/>
              <w:autoSpaceDN w:val="0"/>
              <w:adjustRightInd w:val="0"/>
              <w:rPr>
                <w:sz w:val="28"/>
              </w:rPr>
            </w:pPr>
          </w:p>
        </w:tc>
        <w:tc>
          <w:tcPr>
            <w:tcW w:w="1200" w:type="dxa"/>
          </w:tcPr>
          <w:p w:rsidR="00D40BCD" w:rsidRDefault="00D40BCD">
            <w:pPr>
              <w:shd w:val="clear" w:color="auto" w:fill="FFFFFF"/>
              <w:autoSpaceDE w:val="0"/>
              <w:autoSpaceDN w:val="0"/>
              <w:adjustRightInd w:val="0"/>
              <w:jc w:val="center"/>
              <w:rPr>
                <w:sz w:val="28"/>
              </w:rPr>
            </w:pPr>
          </w:p>
        </w:tc>
        <w:tc>
          <w:tcPr>
            <w:tcW w:w="1560" w:type="dxa"/>
          </w:tcPr>
          <w:p w:rsidR="00D40BCD" w:rsidRDefault="00D40BCD">
            <w:pPr>
              <w:shd w:val="clear" w:color="auto" w:fill="FFFFFF"/>
              <w:autoSpaceDE w:val="0"/>
              <w:autoSpaceDN w:val="0"/>
              <w:adjustRightInd w:val="0"/>
              <w:jc w:val="center"/>
              <w:rPr>
                <w:sz w:val="28"/>
              </w:rPr>
            </w:pPr>
          </w:p>
        </w:tc>
        <w:tc>
          <w:tcPr>
            <w:tcW w:w="1994" w:type="dxa"/>
          </w:tcPr>
          <w:p w:rsidR="00D40BCD" w:rsidRDefault="00D40BCD">
            <w:pPr>
              <w:shd w:val="clear" w:color="auto" w:fill="FFFFFF"/>
              <w:autoSpaceDE w:val="0"/>
              <w:autoSpaceDN w:val="0"/>
              <w:adjustRightInd w:val="0"/>
              <w:jc w:val="center"/>
              <w:rPr>
                <w:sz w:val="28"/>
              </w:rPr>
            </w:pPr>
          </w:p>
        </w:tc>
        <w:tc>
          <w:tcPr>
            <w:tcW w:w="1080" w:type="dxa"/>
          </w:tcPr>
          <w:p w:rsidR="00D40BCD" w:rsidRDefault="00D40BCD">
            <w:pPr>
              <w:shd w:val="clear" w:color="auto" w:fill="FFFFFF"/>
              <w:autoSpaceDE w:val="0"/>
              <w:autoSpaceDN w:val="0"/>
              <w:adjustRightInd w:val="0"/>
              <w:jc w:val="center"/>
              <w:rPr>
                <w:sz w:val="28"/>
              </w:rPr>
            </w:pPr>
          </w:p>
        </w:tc>
      </w:tr>
    </w:tbl>
    <w:p w:rsidR="00D40BCD" w:rsidRDefault="00D40BCD">
      <w:pPr>
        <w:shd w:val="clear" w:color="auto" w:fill="FFFFFF"/>
        <w:autoSpaceDE w:val="0"/>
        <w:autoSpaceDN w:val="0"/>
        <w:adjustRightInd w:val="0"/>
        <w:spacing w:line="360" w:lineRule="auto"/>
        <w:jc w:val="both"/>
        <w:rPr>
          <w:color w:val="000000"/>
          <w:sz w:val="28"/>
          <w:szCs w:val="23"/>
        </w:rPr>
      </w:pP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В процессе анализа кредитного риска необходимо сопоставить коэффициенты текущей и критической ликвидности. Коэффици</w:t>
      </w:r>
      <w:r>
        <w:rPr>
          <w:color w:val="000000"/>
          <w:sz w:val="28"/>
          <w:szCs w:val="23"/>
        </w:rPr>
        <w:softHyphen/>
        <w:t>ент покрытия и коэффициент критической ликвидности содержат разную информацию только в числителе, так как коэффициент покрытия включает и запасы товарно-материальных ценностей. Нормальным следует считать соотношение коэффициента покры</w:t>
      </w:r>
      <w:r>
        <w:rPr>
          <w:color w:val="000000"/>
          <w:sz w:val="28"/>
          <w:szCs w:val="23"/>
        </w:rPr>
        <w:softHyphen/>
        <w:t>тия к коэффициенту критической ликвидности на уровне 4/1. Нарушение соотношения за счет увеличения коэффициента по</w:t>
      </w:r>
      <w:r>
        <w:rPr>
          <w:color w:val="000000"/>
          <w:sz w:val="28"/>
          <w:szCs w:val="23"/>
        </w:rPr>
        <w:softHyphen/>
        <w:t>крытия говорит о существовании сверхнормативных и скрытых запасов товарно-материальных ценностей, большом объеме неза</w:t>
      </w:r>
      <w:r>
        <w:rPr>
          <w:color w:val="000000"/>
          <w:sz w:val="28"/>
          <w:szCs w:val="23"/>
        </w:rPr>
        <w:softHyphen/>
        <w:t>вершенного производства и т.д., а значит, об ухудшении финан</w:t>
      </w:r>
      <w:r>
        <w:rPr>
          <w:color w:val="000000"/>
          <w:sz w:val="28"/>
          <w:szCs w:val="23"/>
        </w:rPr>
        <w:softHyphen/>
        <w:t>сового состояния организации.</w:t>
      </w:r>
    </w:p>
    <w:p w:rsidR="00D40BCD" w:rsidRDefault="00D40BCD">
      <w:pPr>
        <w:shd w:val="clear" w:color="auto" w:fill="FFFFFF"/>
        <w:autoSpaceDE w:val="0"/>
        <w:autoSpaceDN w:val="0"/>
        <w:adjustRightInd w:val="0"/>
        <w:spacing w:line="360" w:lineRule="auto"/>
        <w:jc w:val="both"/>
        <w:rPr>
          <w:sz w:val="28"/>
        </w:rPr>
      </w:pPr>
    </w:p>
    <w:p w:rsidR="00D40BCD" w:rsidRDefault="00D40BCD">
      <w:pPr>
        <w:jc w:val="center"/>
        <w:rPr>
          <w:b/>
          <w:bCs/>
          <w:sz w:val="28"/>
        </w:rPr>
      </w:pPr>
      <w:r>
        <w:rPr>
          <w:b/>
          <w:bCs/>
          <w:sz w:val="28"/>
        </w:rPr>
        <w:t>4. Анализ и оценка показателей платежеспособности</w:t>
      </w:r>
    </w:p>
    <w:p w:rsidR="00D40BCD" w:rsidRDefault="00D40BCD">
      <w:pPr>
        <w:shd w:val="clear" w:color="auto" w:fill="FFFFFF"/>
        <w:autoSpaceDE w:val="0"/>
        <w:autoSpaceDN w:val="0"/>
        <w:adjustRightInd w:val="0"/>
        <w:spacing w:line="360" w:lineRule="auto"/>
        <w:jc w:val="both"/>
        <w:rPr>
          <w:sz w:val="28"/>
        </w:rPr>
      </w:pPr>
    </w:p>
    <w:p w:rsidR="00D40BCD" w:rsidRDefault="00D40BCD">
      <w:pPr>
        <w:pStyle w:val="20"/>
      </w:pPr>
      <w:r>
        <w:t>Общая платежеспособность организации определяется как ее способность покрыть все свои обязательства (краткосрочные и долгосрочные) всеми имеющимися активами.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общей платежеспособности К</w:t>
      </w:r>
      <w:r>
        <w:rPr>
          <w:i/>
          <w:iCs/>
          <w:color w:val="000000"/>
          <w:sz w:val="28"/>
          <w:szCs w:val="23"/>
          <w:vertAlign w:val="subscript"/>
        </w:rPr>
        <w:t>общ.пл.</w:t>
      </w:r>
      <w:r>
        <w:rPr>
          <w:i/>
          <w:iCs/>
          <w:color w:val="000000"/>
          <w:sz w:val="28"/>
          <w:szCs w:val="23"/>
        </w:rPr>
        <w:t xml:space="preserve"> </w:t>
      </w:r>
      <w:r>
        <w:rPr>
          <w:color w:val="000000"/>
          <w:sz w:val="28"/>
          <w:szCs w:val="23"/>
        </w:rPr>
        <w:t>рассчиты</w:t>
      </w:r>
      <w:r>
        <w:rPr>
          <w:color w:val="000000"/>
          <w:sz w:val="28"/>
          <w:szCs w:val="23"/>
        </w:rPr>
        <w:softHyphen/>
        <w:t>вается по формуле:</w:t>
      </w:r>
    </w:p>
    <w:p w:rsidR="00D40BCD" w:rsidRDefault="003C3120">
      <w:pPr>
        <w:shd w:val="clear" w:color="auto" w:fill="FFFFFF"/>
        <w:autoSpaceDE w:val="0"/>
        <w:autoSpaceDN w:val="0"/>
        <w:adjustRightInd w:val="0"/>
        <w:spacing w:line="360" w:lineRule="auto"/>
        <w:jc w:val="center"/>
        <w:rPr>
          <w:color w:val="000000"/>
          <w:sz w:val="28"/>
        </w:rPr>
      </w:pPr>
      <w:r>
        <w:rPr>
          <w:color w:val="000000"/>
          <w:position w:val="-14"/>
          <w:sz w:val="28"/>
        </w:rPr>
        <w:pict>
          <v:shape id="_x0000_i1028" type="#_x0000_t75" style="width:51pt;height:20.25pt">
            <v:imagedata r:id="rId10" o:title=""/>
          </v:shape>
        </w:pict>
      </w:r>
      <w:r w:rsidR="00D40BCD">
        <w:rPr>
          <w:color w:val="000000"/>
          <w:sz w:val="28"/>
        </w:rPr>
        <w:t xml:space="preserve"> </w:t>
      </w:r>
      <w:r w:rsidR="00D40BCD">
        <w:rPr>
          <w:color w:val="000000"/>
          <w:sz w:val="28"/>
          <w:szCs w:val="23"/>
        </w:rPr>
        <w:t>[18]</w:t>
      </w:r>
    </w:p>
    <w:p w:rsidR="00D40BCD" w:rsidRDefault="00D40BCD">
      <w:pPr>
        <w:shd w:val="clear" w:color="auto" w:fill="FFFFFF"/>
        <w:autoSpaceDE w:val="0"/>
        <w:autoSpaceDN w:val="0"/>
        <w:adjustRightInd w:val="0"/>
        <w:spacing w:line="360" w:lineRule="auto"/>
        <w:jc w:val="center"/>
        <w:rPr>
          <w:i/>
          <w:iCs/>
          <w:sz w:val="28"/>
        </w:rPr>
      </w:pPr>
      <w:r>
        <w:rPr>
          <w:i/>
          <w:iCs/>
          <w:color w:val="000000"/>
          <w:sz w:val="28"/>
        </w:rPr>
        <w:t xml:space="preserve">К </w:t>
      </w:r>
      <w:r>
        <w:rPr>
          <w:i/>
          <w:iCs/>
          <w:color w:val="000000"/>
          <w:sz w:val="28"/>
          <w:vertAlign w:val="subscript"/>
        </w:rPr>
        <w:t>общ.пл н.г.=</w:t>
      </w:r>
      <w:r>
        <w:rPr>
          <w:i/>
          <w:iCs/>
          <w:color w:val="000000"/>
          <w:sz w:val="28"/>
        </w:rPr>
        <w:t xml:space="preserve"> ;  К </w:t>
      </w:r>
      <w:r>
        <w:rPr>
          <w:i/>
          <w:iCs/>
          <w:color w:val="000000"/>
          <w:sz w:val="28"/>
          <w:vertAlign w:val="subscript"/>
        </w:rPr>
        <w:t>общ.пл к.г.=</w:t>
      </w:r>
      <w:r>
        <w:rPr>
          <w:i/>
          <w:iCs/>
          <w:color w:val="000000"/>
          <w:sz w:val="28"/>
        </w:rPr>
        <w:t xml:space="preserve"> </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Очевидно, что нормальным ограничением для этого показа</w:t>
      </w:r>
      <w:r>
        <w:rPr>
          <w:color w:val="000000"/>
          <w:sz w:val="28"/>
          <w:szCs w:val="23"/>
        </w:rPr>
        <w:softHyphen/>
        <w:t xml:space="preserve">теля будет </w:t>
      </w:r>
    </w:p>
    <w:p w:rsidR="00D40BCD" w:rsidRDefault="00D40BCD">
      <w:pPr>
        <w:shd w:val="clear" w:color="auto" w:fill="FFFFFF"/>
        <w:autoSpaceDE w:val="0"/>
        <w:autoSpaceDN w:val="0"/>
        <w:adjustRightInd w:val="0"/>
        <w:spacing w:line="360" w:lineRule="auto"/>
        <w:jc w:val="center"/>
        <w:rPr>
          <w:color w:val="000000"/>
          <w:sz w:val="28"/>
          <w:szCs w:val="23"/>
        </w:rPr>
      </w:pPr>
      <w:r>
        <w:rPr>
          <w:i/>
          <w:iCs/>
          <w:color w:val="000000"/>
          <w:sz w:val="28"/>
          <w:szCs w:val="23"/>
        </w:rPr>
        <w:t xml:space="preserve">К </w:t>
      </w:r>
      <w:r>
        <w:rPr>
          <w:i/>
          <w:iCs/>
          <w:color w:val="000000"/>
          <w:sz w:val="28"/>
          <w:szCs w:val="23"/>
          <w:vertAlign w:val="subscript"/>
        </w:rPr>
        <w:t>общ.пл</w:t>
      </w:r>
      <w:r>
        <w:rPr>
          <w:i/>
          <w:iCs/>
          <w:color w:val="000000"/>
          <w:sz w:val="28"/>
          <w:szCs w:val="23"/>
        </w:rPr>
        <w:t xml:space="preserve"> </w:t>
      </w:r>
      <w:r>
        <w:rPr>
          <w:i/>
          <w:iCs/>
          <w:color w:val="000000"/>
          <w:sz w:val="28"/>
          <w:szCs w:val="23"/>
        </w:rPr>
        <w:sym w:font="Symbol" w:char="F0B3"/>
      </w:r>
      <w:r>
        <w:rPr>
          <w:i/>
          <w:iCs/>
          <w:color w:val="000000"/>
          <w:sz w:val="28"/>
          <w:szCs w:val="23"/>
        </w:rPr>
        <w:t xml:space="preserve"> 2</w:t>
      </w:r>
      <w:r>
        <w:rPr>
          <w:color w:val="000000"/>
          <w:sz w:val="28"/>
          <w:szCs w:val="23"/>
        </w:rPr>
        <w:t>.</w:t>
      </w:r>
    </w:p>
    <w:p w:rsidR="00D40BCD" w:rsidRDefault="00D40BCD">
      <w:pPr>
        <w:pStyle w:val="20"/>
      </w:pPr>
      <w:r>
        <w:t>В процессе анализа отслеживается дина</w:t>
      </w:r>
      <w:r>
        <w:softHyphen/>
        <w:t>мика этого показателя и производится его сравнение с указан</w:t>
      </w:r>
      <w:r>
        <w:softHyphen/>
        <w:t>ным нормативом. Расчет платежеспособности проводится на конкретную дату. Полученная оценка субъективна и может быть выполнена с различной степенью точности. Для подтверждения платежеспособности проверяют: наличие денежных средств на расчетных счетах, валютных счетах, краткосрочные финансовые вложения. Все перечисленные активы должны иметь оптималь</w:t>
      </w:r>
      <w:r>
        <w:softHyphen/>
        <w:t>ную величину. С одной стороны, чем значительнее размер де</w:t>
      </w:r>
      <w:r>
        <w:softHyphen/>
        <w:t>нежных средств на счетах, тем с большей вероятностью можно утверждать, что организация располагает достаточными средст</w:t>
      </w:r>
      <w:r>
        <w:softHyphen/>
        <w:t>вами для текущих расчетов и платежей.</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С другой стороны, наличие незначительных остатков средств на денежных счетах не всегда означает, что организация неплате</w:t>
      </w:r>
      <w:r>
        <w:rPr>
          <w:color w:val="000000"/>
          <w:sz w:val="28"/>
          <w:szCs w:val="23"/>
        </w:rPr>
        <w:softHyphen/>
        <w:t>жеспособна: средства могут поступить на расчетные, валютные счета, в кассу в течение ближайших дней, краткосрочные финан</w:t>
      </w:r>
      <w:r>
        <w:rPr>
          <w:color w:val="000000"/>
          <w:sz w:val="28"/>
          <w:szCs w:val="23"/>
        </w:rPr>
        <w:softHyphen/>
        <w:t>совые вложения легко превратить в денежную наличность. По</w:t>
      </w:r>
      <w:r>
        <w:rPr>
          <w:color w:val="000000"/>
          <w:sz w:val="28"/>
          <w:szCs w:val="23"/>
        </w:rPr>
        <w:softHyphen/>
        <w:t>стоянное кризисное отсутствие наличности приводит к тому, что организация превращается в «технически неплатежеспособную», а это уже может рассматриваться как первая ступень на пути к банкротству. Далее следуют отсутствие просроченной задолжен</w:t>
      </w:r>
      <w:r>
        <w:rPr>
          <w:color w:val="000000"/>
          <w:sz w:val="28"/>
          <w:szCs w:val="23"/>
        </w:rPr>
        <w:softHyphen/>
        <w:t>ности и задержки платежей и несвоевременное погашение креди</w:t>
      </w:r>
      <w:r>
        <w:rPr>
          <w:color w:val="000000"/>
          <w:sz w:val="28"/>
          <w:szCs w:val="23"/>
        </w:rPr>
        <w:softHyphen/>
        <w:t>тов, а также длительное непрерывное пользование кредитами.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Низкая платежеспособность может быть как случайной вре</w:t>
      </w:r>
      <w:r>
        <w:rPr>
          <w:color w:val="000000"/>
          <w:sz w:val="28"/>
          <w:szCs w:val="23"/>
        </w:rPr>
        <w:softHyphen/>
        <w:t>менной, так и длительной, хронической, причинами возникнове</w:t>
      </w:r>
      <w:r>
        <w:rPr>
          <w:color w:val="000000"/>
          <w:sz w:val="28"/>
          <w:szCs w:val="23"/>
        </w:rPr>
        <w:softHyphen/>
        <w:t>ния которой могут быть:</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недостаточная обеспеченность финансовыми ресурсами;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невыполнение плана реализации продукции;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нерациональная структура оборотных средств;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несвоевременное поступление платежей от контрактов;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товары на ответственном хранении и др.</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В процессе анализа и детализации коэффициента общей пла</w:t>
      </w:r>
      <w:r>
        <w:rPr>
          <w:color w:val="000000"/>
          <w:sz w:val="28"/>
          <w:szCs w:val="23"/>
        </w:rPr>
        <w:softHyphen/>
        <w:t>тежеспособности организации проводится анализ показателей ф. №4 «Отчет о движении денежных средств»(приложение 3). На основе данных ф. №4 определяют источники поступления денежных средств и направления их движения. С целью оценки динамики общей платежеспособности на базе этих данных рассчитывается соот</w:t>
      </w:r>
      <w:r>
        <w:rPr>
          <w:color w:val="000000"/>
          <w:sz w:val="28"/>
          <w:szCs w:val="23"/>
        </w:rPr>
        <w:softHyphen/>
        <w:t>ветствующий коэффициент:</w:t>
      </w:r>
    </w:p>
    <w:p w:rsidR="00D40BCD" w:rsidRDefault="00D40BCD">
      <w:pPr>
        <w:shd w:val="clear" w:color="auto" w:fill="FFFFFF"/>
        <w:autoSpaceDE w:val="0"/>
        <w:autoSpaceDN w:val="0"/>
        <w:adjustRightInd w:val="0"/>
        <w:spacing w:line="360" w:lineRule="auto"/>
        <w:jc w:val="both"/>
        <w:rPr>
          <w:sz w:val="28"/>
        </w:rPr>
      </w:pPr>
    </w:p>
    <w:p w:rsidR="00D40BCD" w:rsidRDefault="003C3120">
      <w:pPr>
        <w:shd w:val="clear" w:color="auto" w:fill="FFFFFF"/>
        <w:autoSpaceDE w:val="0"/>
        <w:autoSpaceDN w:val="0"/>
        <w:adjustRightInd w:val="0"/>
        <w:spacing w:line="360" w:lineRule="auto"/>
        <w:jc w:val="center"/>
        <w:rPr>
          <w:i/>
          <w:iCs/>
          <w:color w:val="000000"/>
          <w:sz w:val="28"/>
          <w:szCs w:val="19"/>
        </w:rPr>
      </w:pPr>
      <w:r>
        <w:rPr>
          <w:color w:val="000000"/>
          <w:position w:val="-34"/>
          <w:sz w:val="28"/>
        </w:rPr>
        <w:pict>
          <v:shape id="_x0000_i1029" type="#_x0000_t75" style="width:48pt;height:39pt">
            <v:imagedata r:id="rId11" o:title=""/>
          </v:shape>
        </w:pict>
      </w:r>
      <w:r w:rsidR="00D40BCD">
        <w:rPr>
          <w:color w:val="000000"/>
          <w:sz w:val="28"/>
        </w:rPr>
        <w:t xml:space="preserve"> </w:t>
      </w:r>
      <w:r w:rsidR="00D40BCD">
        <w:rPr>
          <w:i/>
          <w:iCs/>
          <w:color w:val="000000"/>
          <w:sz w:val="28"/>
          <w:vertAlign w:val="subscript"/>
        </w:rPr>
        <w:t>=</w:t>
      </w:r>
      <w:r w:rsidR="00D40BCD">
        <w:rPr>
          <w:i/>
          <w:iCs/>
          <w:color w:val="000000"/>
          <w:sz w:val="28"/>
        </w:rPr>
        <w:t xml:space="preserve"> </w:t>
      </w:r>
      <w:r w:rsidR="00D40BCD">
        <w:rPr>
          <w:i/>
          <w:iCs/>
          <w:color w:val="000000"/>
          <w:sz w:val="28"/>
          <w:lang w:val="en-US"/>
        </w:rPr>
        <w:t xml:space="preserve">   </w:t>
      </w:r>
      <w:r w:rsidR="00D40BCD">
        <w:rPr>
          <w:color w:val="000000"/>
          <w:sz w:val="28"/>
          <w:szCs w:val="23"/>
        </w:rPr>
        <w:t>[1</w:t>
      </w:r>
      <w:r w:rsidR="00D40BCD">
        <w:rPr>
          <w:color w:val="000000"/>
          <w:sz w:val="28"/>
          <w:szCs w:val="23"/>
          <w:lang w:val="en-US"/>
        </w:rPr>
        <w:t>8</w:t>
      </w:r>
      <w:r w:rsidR="00D40BCD">
        <w:rPr>
          <w:color w:val="000000"/>
          <w:sz w:val="28"/>
          <w:szCs w:val="23"/>
        </w:rPr>
        <w:t>]</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Но все названные показатели дают лишь общую одномо</w:t>
      </w:r>
      <w:r>
        <w:rPr>
          <w:color w:val="000000"/>
          <w:sz w:val="28"/>
          <w:szCs w:val="23"/>
        </w:rPr>
        <w:softHyphen/>
        <w:t>ментную оценку динамики платежеспособности и не позволяют проанализировать ее внутриструктурные изменения. С этой це</w:t>
      </w:r>
      <w:r>
        <w:rPr>
          <w:color w:val="000000"/>
          <w:sz w:val="28"/>
          <w:szCs w:val="23"/>
        </w:rPr>
        <w:softHyphen/>
        <w:t>лью проводится оценка текущей платежеспособности путем срав</w:t>
      </w:r>
      <w:r>
        <w:rPr>
          <w:color w:val="000000"/>
          <w:sz w:val="28"/>
          <w:szCs w:val="23"/>
        </w:rPr>
        <w:softHyphen/>
        <w:t>нительной оценки суммы имеющихся денежных средств и крат</w:t>
      </w:r>
      <w:r>
        <w:rPr>
          <w:color w:val="000000"/>
          <w:sz w:val="28"/>
          <w:szCs w:val="23"/>
        </w:rPr>
        <w:softHyphen/>
        <w:t>косрочных финансовых вложений с общей величиной задолжен</w:t>
      </w:r>
      <w:r>
        <w:rPr>
          <w:color w:val="000000"/>
          <w:sz w:val="28"/>
          <w:szCs w:val="23"/>
        </w:rPr>
        <w:softHyphen/>
        <w:t>ности, сроки оплаты которой уже наступили. Идеальным счита</w:t>
      </w:r>
      <w:r>
        <w:rPr>
          <w:color w:val="000000"/>
          <w:sz w:val="28"/>
          <w:szCs w:val="23"/>
        </w:rPr>
        <w:softHyphen/>
        <w:t>ется вариант, когда полученный результат равен единице или превышает ее. Однако при проведении указанных расчетов по данным баланса и ф. №4 «Отчет о движении денежных средств» необходимо учитывать следующее: платежеспособность организа</w:t>
      </w:r>
      <w:r>
        <w:rPr>
          <w:color w:val="000000"/>
          <w:sz w:val="28"/>
          <w:szCs w:val="23"/>
        </w:rPr>
        <w:softHyphen/>
        <w:t>ции — показатель очень динамичный, меняется очень быстро, и его исчисление одномоментно один раз в квартал или один раз в год не позволяет сформировать достоверную картину. Поэтому и составляется платежный календарь, где сопоставление наличных ожидаемых средств и платежных обязательств производится на очень короткие периоды времени (1; 5; 10; 15 дней, месяц). Опе</w:t>
      </w:r>
      <w:r>
        <w:rPr>
          <w:color w:val="000000"/>
          <w:sz w:val="28"/>
          <w:szCs w:val="23"/>
        </w:rPr>
        <w:softHyphen/>
        <w:t>ративный платежный календарь составляется на основе данных об отгрузке и реализации продукции, о закупках сырья, материа</w:t>
      </w:r>
      <w:r>
        <w:rPr>
          <w:color w:val="000000"/>
          <w:sz w:val="28"/>
          <w:szCs w:val="23"/>
        </w:rPr>
        <w:softHyphen/>
        <w:t>лов и оборудования, и также по информации, содержащейся в документах о расчетах по оплате труда, на выдачу авансов работ</w:t>
      </w:r>
      <w:r>
        <w:rPr>
          <w:color w:val="000000"/>
          <w:sz w:val="28"/>
          <w:szCs w:val="23"/>
        </w:rPr>
        <w:softHyphen/>
        <w:t>никам, в выписках со счетов банков и т.п. По данным оператив</w:t>
      </w:r>
      <w:r>
        <w:rPr>
          <w:color w:val="000000"/>
          <w:sz w:val="28"/>
          <w:szCs w:val="23"/>
        </w:rPr>
        <w:softHyphen/>
        <w:t>ного платежного календаря формируют динамические ряды, а за</w:t>
      </w:r>
      <w:r>
        <w:rPr>
          <w:color w:val="000000"/>
          <w:sz w:val="28"/>
          <w:szCs w:val="23"/>
        </w:rPr>
        <w:softHyphen/>
        <w:t>тем проводят анализ изменений показателя платежеспособности.</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Помимо текущей в процессе анализа рассматривают и дол</w:t>
      </w:r>
      <w:r>
        <w:rPr>
          <w:color w:val="000000"/>
          <w:sz w:val="28"/>
          <w:szCs w:val="23"/>
        </w:rPr>
        <w:softHyphen/>
        <w:t>госрочную платежеспособность. При этом в качестве показате</w:t>
      </w:r>
      <w:r>
        <w:rPr>
          <w:color w:val="000000"/>
          <w:sz w:val="28"/>
          <w:szCs w:val="23"/>
        </w:rPr>
        <w:softHyphen/>
        <w:t>ля, отражающего долгосрочную платежеспособность организации, принимают отношение долгосрочного заемного капитала к собственному [18]:</w:t>
      </w:r>
    </w:p>
    <w:p w:rsidR="00D40BCD" w:rsidRDefault="00D40BCD">
      <w:pPr>
        <w:shd w:val="clear" w:color="auto" w:fill="FFFFFF"/>
        <w:autoSpaceDE w:val="0"/>
        <w:autoSpaceDN w:val="0"/>
        <w:adjustRightInd w:val="0"/>
        <w:spacing w:line="360" w:lineRule="auto"/>
        <w:jc w:val="both"/>
        <w:rPr>
          <w:sz w:val="28"/>
        </w:rPr>
      </w:pPr>
    </w:p>
    <w:p w:rsidR="00D40BCD" w:rsidRDefault="003C3120">
      <w:pPr>
        <w:shd w:val="clear" w:color="auto" w:fill="FFFFFF"/>
        <w:autoSpaceDE w:val="0"/>
        <w:autoSpaceDN w:val="0"/>
        <w:adjustRightInd w:val="0"/>
        <w:spacing w:line="360" w:lineRule="auto"/>
        <w:jc w:val="center"/>
        <w:rPr>
          <w:color w:val="000000"/>
          <w:sz w:val="28"/>
        </w:rPr>
      </w:pPr>
      <w:r>
        <w:rPr>
          <w:color w:val="000000"/>
          <w:position w:val="-12"/>
          <w:sz w:val="28"/>
        </w:rPr>
        <w:pict>
          <v:shape id="_x0000_i1030" type="#_x0000_t75" style="width:42.75pt;height:18.75pt">
            <v:imagedata r:id="rId12" o:title=""/>
          </v:shape>
        </w:pict>
      </w:r>
      <w:r w:rsidR="00D40BCD">
        <w:rPr>
          <w:color w:val="000000"/>
          <w:sz w:val="28"/>
        </w:rPr>
        <w:t xml:space="preserve">= </w:t>
      </w:r>
    </w:p>
    <w:p w:rsidR="00D40BCD" w:rsidRDefault="00D40BCD">
      <w:pPr>
        <w:shd w:val="clear" w:color="auto" w:fill="FFFFFF"/>
        <w:autoSpaceDE w:val="0"/>
        <w:autoSpaceDN w:val="0"/>
        <w:adjustRightInd w:val="0"/>
        <w:spacing w:line="360" w:lineRule="auto"/>
        <w:jc w:val="center"/>
        <w:rPr>
          <w:color w:val="000000"/>
          <w:sz w:val="28"/>
          <w:szCs w:val="23"/>
        </w:rPr>
      </w:pPr>
    </w:p>
    <w:p w:rsidR="00D40BCD" w:rsidRDefault="00D40BCD">
      <w:pPr>
        <w:pStyle w:val="20"/>
      </w:pPr>
      <w:r>
        <w:t>Этот коэффициент характеризует возможность погашения дол</w:t>
      </w:r>
      <w:r>
        <w:softHyphen/>
        <w:t>госрочных займов и способность организации функционировать длительное время. Увеличение доли заемного капитала в структу</w:t>
      </w:r>
      <w:r>
        <w:softHyphen/>
        <w:t>ре капитала считается рискованным. Организация обязана свое</w:t>
      </w:r>
      <w:r>
        <w:softHyphen/>
        <w:t>временно уплачивать проценты по кредитам, своевременно пога</w:t>
      </w:r>
      <w:r>
        <w:softHyphen/>
        <w:t>шать полученные займы. Соответственно, чем выше значение данного коэффициента, тем больше задолженность организации и ниже оценка уровня долгосрочной платежеспособности.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Анализ указанных коэффициентов проводится путем сравне</w:t>
      </w:r>
      <w:r>
        <w:rPr>
          <w:color w:val="000000"/>
          <w:sz w:val="28"/>
          <w:szCs w:val="23"/>
        </w:rPr>
        <w:softHyphen/>
        <w:t>ния с аналогичными показателями прошлых лет, с внутрифирмен</w:t>
      </w:r>
      <w:r>
        <w:rPr>
          <w:color w:val="000000"/>
          <w:sz w:val="28"/>
          <w:szCs w:val="23"/>
        </w:rPr>
        <w:softHyphen/>
        <w:t>ными нормативами и плановыми показателями, что позволяет оценить платежеспособность организации и принять соответст</w:t>
      </w:r>
      <w:r>
        <w:rPr>
          <w:color w:val="000000"/>
          <w:sz w:val="28"/>
          <w:szCs w:val="23"/>
        </w:rPr>
        <w:softHyphen/>
        <w:t>вующие управленческие решения как оперативные, так и на пер</w:t>
      </w:r>
      <w:r>
        <w:rPr>
          <w:color w:val="000000"/>
          <w:sz w:val="28"/>
          <w:szCs w:val="23"/>
        </w:rPr>
        <w:softHyphen/>
        <w:t>спективу. Очевидно, что высшей формой устойчивости организа</w:t>
      </w:r>
      <w:r>
        <w:rPr>
          <w:color w:val="000000"/>
          <w:sz w:val="28"/>
          <w:szCs w:val="23"/>
        </w:rPr>
        <w:softHyphen/>
        <w:t>ции является ее способность не только в срок расплачиваться по своим обязательствам, но и развиваться в условиях внутренней и внешней среды. Для этого она должна обладать гибкой структурой финансовых ресурсов и при необходимости иметь возможность как привлекать Заемные средства, так и своевременно возвращать взятую ссуду с уплатой причитающихся процентов за счет прибыли или других финансовых ресурсов, т.е. быть кредитоспособной.</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Основным фактором, формирующим общую платежеспособ</w:t>
      </w:r>
      <w:r>
        <w:rPr>
          <w:color w:val="000000"/>
          <w:sz w:val="28"/>
          <w:szCs w:val="23"/>
        </w:rPr>
        <w:softHyphen/>
        <w:t>ность организации, служит наличие у нее реального собственного капитала. Поэтому помимо перечисленных выше коэффициентов при проведении оценки платежеспособности анализируют также: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величину собственного оборотного капитала;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различные коэффициенты ликвидности;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соотношение собственного и заемного капитала;</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 долгосрочного привлечения заемных средств;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 обеспеченности процентов по кредитам и т.д.</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Комплексный анализ названных коэффициентов позволяет не только более точно определить фактический уровень плате</w:t>
      </w:r>
      <w:r>
        <w:rPr>
          <w:color w:val="000000"/>
          <w:sz w:val="28"/>
          <w:szCs w:val="23"/>
        </w:rPr>
        <w:softHyphen/>
        <w:t>жеспособности, но и формирует базу для прогнозных расчетов.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С целью разработки прогноза платежеспособности организа</w:t>
      </w:r>
      <w:r>
        <w:rPr>
          <w:color w:val="000000"/>
          <w:sz w:val="28"/>
          <w:szCs w:val="23"/>
        </w:rPr>
        <w:softHyphen/>
        <w:t>ции рассчитываются коэффициенты восстановления (утраты) платежеспособности. Расчет производится по формуле[18]:</w:t>
      </w:r>
    </w:p>
    <w:p w:rsidR="00D40BCD" w:rsidRDefault="003C3120">
      <w:pPr>
        <w:shd w:val="clear" w:color="auto" w:fill="FFFFFF"/>
        <w:autoSpaceDE w:val="0"/>
        <w:autoSpaceDN w:val="0"/>
        <w:adjustRightInd w:val="0"/>
        <w:spacing w:line="360" w:lineRule="auto"/>
        <w:jc w:val="center"/>
        <w:rPr>
          <w:color w:val="000000"/>
          <w:sz w:val="28"/>
          <w:szCs w:val="21"/>
        </w:rPr>
      </w:pPr>
      <w:r>
        <w:rPr>
          <w:color w:val="000000"/>
          <w:position w:val="-14"/>
          <w:sz w:val="28"/>
          <w:szCs w:val="21"/>
        </w:rPr>
        <w:pict>
          <v:shape id="_x0000_i1031" type="#_x0000_t75" style="width:57pt;height:20.25pt">
            <v:imagedata r:id="rId13" o:title=""/>
          </v:shape>
        </w:pict>
      </w:r>
      <w:r w:rsidR="00D40BCD">
        <w:rPr>
          <w:color w:val="000000"/>
          <w:sz w:val="28"/>
          <w:szCs w:val="21"/>
        </w:rPr>
        <w:t xml:space="preserve"> = </w:t>
      </w:r>
    </w:p>
    <w:p w:rsidR="00D40BCD" w:rsidRDefault="00D40BCD">
      <w:pPr>
        <w:shd w:val="clear" w:color="auto" w:fill="FFFFFF"/>
        <w:autoSpaceDE w:val="0"/>
        <w:autoSpaceDN w:val="0"/>
        <w:adjustRightInd w:val="0"/>
        <w:spacing w:line="360" w:lineRule="auto"/>
        <w:jc w:val="both"/>
        <w:rPr>
          <w:sz w:val="28"/>
        </w:rPr>
      </w:pPr>
      <w:r>
        <w:rPr>
          <w:color w:val="000000"/>
          <w:sz w:val="28"/>
          <w:szCs w:val="21"/>
        </w:rPr>
        <w:t xml:space="preserve">где </w:t>
      </w:r>
      <w:r>
        <w:rPr>
          <w:i/>
          <w:iCs/>
          <w:color w:val="000000"/>
          <w:sz w:val="28"/>
          <w:szCs w:val="21"/>
        </w:rPr>
        <w:t>К</w:t>
      </w:r>
      <w:r>
        <w:rPr>
          <w:i/>
          <w:iCs/>
          <w:color w:val="000000"/>
          <w:sz w:val="28"/>
          <w:szCs w:val="21"/>
          <w:vertAlign w:val="subscript"/>
        </w:rPr>
        <w:t>тлн</w:t>
      </w:r>
      <w:r>
        <w:rPr>
          <w:i/>
          <w:iCs/>
          <w:color w:val="000000"/>
          <w:sz w:val="28"/>
          <w:szCs w:val="21"/>
        </w:rPr>
        <w:t xml:space="preserve"> , К</w:t>
      </w:r>
      <w:r>
        <w:rPr>
          <w:i/>
          <w:iCs/>
          <w:color w:val="000000"/>
          <w:sz w:val="28"/>
          <w:szCs w:val="21"/>
          <w:vertAlign w:val="subscript"/>
        </w:rPr>
        <w:t>тлк</w:t>
      </w:r>
      <w:r>
        <w:rPr>
          <w:i/>
          <w:iCs/>
          <w:color w:val="000000"/>
          <w:sz w:val="28"/>
          <w:szCs w:val="21"/>
        </w:rPr>
        <w:t xml:space="preserve">   </w:t>
      </w:r>
      <w:r>
        <w:rPr>
          <w:color w:val="000000"/>
          <w:sz w:val="28"/>
          <w:szCs w:val="21"/>
        </w:rPr>
        <w:t>— коэффициент текущей ликвидности соответственно на начало и конец периода;</w:t>
      </w:r>
    </w:p>
    <w:p w:rsidR="00D40BCD" w:rsidRDefault="00D40BCD">
      <w:pPr>
        <w:shd w:val="clear" w:color="auto" w:fill="FFFFFF"/>
        <w:autoSpaceDE w:val="0"/>
        <w:autoSpaceDN w:val="0"/>
        <w:adjustRightInd w:val="0"/>
        <w:spacing w:line="360" w:lineRule="auto"/>
        <w:jc w:val="both"/>
        <w:rPr>
          <w:color w:val="000000"/>
          <w:sz w:val="28"/>
          <w:szCs w:val="21"/>
        </w:rPr>
      </w:pPr>
      <w:r>
        <w:rPr>
          <w:color w:val="000000"/>
          <w:sz w:val="28"/>
          <w:szCs w:val="21"/>
        </w:rPr>
        <w:t>6(3) — период восстановления (утраты) платежеспособности, (месяцы) в качестве периода восстановления плате</w:t>
      </w:r>
      <w:r>
        <w:rPr>
          <w:color w:val="000000"/>
          <w:sz w:val="28"/>
          <w:szCs w:val="21"/>
        </w:rPr>
        <w:softHyphen/>
        <w:t xml:space="preserve">жеспособности принято 6 месяцев, периода утраты — 3 месяца; </w:t>
      </w:r>
    </w:p>
    <w:p w:rsidR="00D40BCD" w:rsidRDefault="00D40BCD">
      <w:pPr>
        <w:shd w:val="clear" w:color="auto" w:fill="FFFFFF"/>
        <w:autoSpaceDE w:val="0"/>
        <w:autoSpaceDN w:val="0"/>
        <w:adjustRightInd w:val="0"/>
        <w:spacing w:line="360" w:lineRule="auto"/>
        <w:jc w:val="both"/>
        <w:rPr>
          <w:color w:val="000000"/>
          <w:sz w:val="28"/>
          <w:szCs w:val="21"/>
        </w:rPr>
      </w:pPr>
      <w:r>
        <w:rPr>
          <w:i/>
          <w:iCs/>
          <w:color w:val="000000"/>
          <w:sz w:val="28"/>
          <w:szCs w:val="21"/>
        </w:rPr>
        <w:t xml:space="preserve">Т   — </w:t>
      </w:r>
      <w:r>
        <w:rPr>
          <w:color w:val="000000"/>
          <w:sz w:val="28"/>
          <w:szCs w:val="21"/>
        </w:rPr>
        <w:t>продолжительность отчетного периода, месяцы.</w: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Коэффициент восстановления платежеспособности, имеющий значение больше 1, свидетельствует о наличии тенденции восста</w:t>
      </w:r>
      <w:r>
        <w:rPr>
          <w:color w:val="000000"/>
          <w:sz w:val="28"/>
          <w:szCs w:val="23"/>
        </w:rPr>
        <w:softHyphen/>
        <w:t>новления платежеспособности организации в течение 6 месяцев. Значение коэффициента меньше 1 показывает отсутствие воз</w:t>
      </w:r>
      <w:r>
        <w:rPr>
          <w:color w:val="000000"/>
          <w:sz w:val="28"/>
          <w:szCs w:val="23"/>
        </w:rPr>
        <w:softHyphen/>
        <w:t>можности восстановить платежеспособность в течение 6 месяцев. Коэффициент утраты платежеспособности, имеющий значение меньше 1, свидетельствует о наличии тенденций утраты платеже</w:t>
      </w:r>
      <w:r>
        <w:rPr>
          <w:color w:val="000000"/>
          <w:sz w:val="28"/>
          <w:szCs w:val="23"/>
        </w:rPr>
        <w:softHyphen/>
        <w:t>способности организации в течение 3 месяцев, а больше 1 — об отсутствии подобных тенденций. Прогноз изменения платеже</w:t>
      </w:r>
      <w:r>
        <w:rPr>
          <w:color w:val="000000"/>
          <w:sz w:val="28"/>
          <w:szCs w:val="23"/>
        </w:rPr>
        <w:softHyphen/>
        <w:t>способности кроме расчета и оценки указанных выше коэффици</w:t>
      </w:r>
      <w:r>
        <w:rPr>
          <w:color w:val="000000"/>
          <w:sz w:val="28"/>
          <w:szCs w:val="23"/>
        </w:rPr>
        <w:softHyphen/>
        <w:t>ентов включает также анализ коэффициентов ликвидности и оценку тенденций их динамики.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В соответствии с Федеральным Законом РФ «О несостоя</w:t>
      </w:r>
      <w:r>
        <w:rPr>
          <w:color w:val="000000"/>
          <w:sz w:val="28"/>
          <w:szCs w:val="23"/>
        </w:rPr>
        <w:softHyphen/>
        <w:t>тельности (банкротстве)» от 8 января 1998 г. №6-ФЗ под несостоя</w:t>
      </w:r>
      <w:r>
        <w:rPr>
          <w:color w:val="000000"/>
          <w:sz w:val="28"/>
          <w:szCs w:val="23"/>
        </w:rPr>
        <w:softHyphen/>
        <w:t>тельностью (банкротством) организации понимается неспособ</w:t>
      </w:r>
      <w:r>
        <w:rPr>
          <w:color w:val="000000"/>
          <w:sz w:val="28"/>
          <w:szCs w:val="23"/>
        </w:rPr>
        <w:softHyphen/>
        <w:t>ность удовлетворять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w:t>
      </w:r>
      <w:r>
        <w:rPr>
          <w:color w:val="000000"/>
          <w:sz w:val="28"/>
          <w:szCs w:val="23"/>
        </w:rPr>
        <w:softHyphen/>
        <w:t>нием обязательств должника над его имуществом или в связи с неудовлетворительной структурой баланса должника.</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Неудовлетворительная структура баланса —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w:t>
      </w:r>
      <w:r>
        <w:rPr>
          <w:color w:val="000000"/>
          <w:sz w:val="28"/>
          <w:szCs w:val="23"/>
        </w:rPr>
        <w:softHyphen/>
        <w:t>сти имущества должника. При этом общая стоимость имущества может быть равна общей сумме обязательств должника или пре</w:t>
      </w:r>
      <w:r>
        <w:rPr>
          <w:color w:val="000000"/>
          <w:sz w:val="28"/>
          <w:szCs w:val="23"/>
        </w:rPr>
        <w:softHyphen/>
        <w:t>вышать ее.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Неудовлетворительность структуры баланса организации слу</w:t>
      </w:r>
      <w:r>
        <w:rPr>
          <w:color w:val="000000"/>
          <w:sz w:val="28"/>
          <w:szCs w:val="23"/>
        </w:rPr>
        <w:softHyphen/>
        <w:t>жит основанием для признания ее неплатежеспособной.</w:t>
      </w:r>
    </w:p>
    <w:p w:rsidR="00D40BCD" w:rsidRDefault="00D40BCD">
      <w:pPr>
        <w:pStyle w:val="20"/>
      </w:pPr>
      <w:r>
        <w:t>Основанием для принятия решения о несостоятельности (бан</w:t>
      </w:r>
      <w:r>
        <w:softHyphen/>
        <w:t>кротстве) организации является система критериев для опреде</w:t>
      </w:r>
      <w:r>
        <w:softHyphen/>
        <w:t>ления неудовлетворительной структуры баланса неплатежеспо</w:t>
      </w:r>
      <w:r>
        <w:softHyphen/>
        <w:t>собных организаций, утвержденная постановлением Правитель</w:t>
      </w:r>
      <w:r>
        <w:softHyphen/>
        <w:t>ства Российской Федерации 20 мая 1994 г. № 498 . Она состоит из трех показателей:</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коэффициента текущей ликвидности;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коэффициента обеспеченности собственными средствами;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коэффициента восстановления (утраты) платежеспособности.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Коэффициенты приводятся с учетом изменения бухгалтер</w:t>
      </w:r>
      <w:r>
        <w:rPr>
          <w:color w:val="000000"/>
          <w:sz w:val="28"/>
          <w:szCs w:val="23"/>
        </w:rPr>
        <w:softHyphen/>
        <w:t>ской отчетности на основе Приказа Министерства финансов РФ от 13 января 2000 г. №4н.</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Структура баланса организации признается неудовлетвори</w:t>
      </w:r>
      <w:r>
        <w:rPr>
          <w:color w:val="000000"/>
          <w:sz w:val="28"/>
          <w:szCs w:val="23"/>
        </w:rPr>
        <w:softHyphen/>
        <w:t>тельной, а организация — неплатежеспособной, если: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 текущей ликвидности на конец отчетного пе</w:t>
      </w:r>
      <w:r>
        <w:rPr>
          <w:color w:val="000000"/>
          <w:sz w:val="28"/>
          <w:szCs w:val="23"/>
        </w:rPr>
        <w:softHyphen/>
        <w:t>риода ниже;</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коэффициент обеспеченности собственными средствами — менее 0,1.</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текущей ликвидности характеризует степень общего покрытия всеми оборотными средствами организации суммы срочных обязательств (суммы краткосрочных кредитов и займов, а также кредиторской задолженности) и определяет об</w:t>
      </w:r>
      <w:r>
        <w:rPr>
          <w:color w:val="000000"/>
          <w:sz w:val="28"/>
          <w:szCs w:val="23"/>
        </w:rPr>
        <w:softHyphen/>
        <w:t>щую обеспеченность организации оборотными средствами для ведения хозяйственной деятельности и своевременного погаше</w:t>
      </w:r>
      <w:r>
        <w:rPr>
          <w:color w:val="000000"/>
          <w:sz w:val="28"/>
          <w:szCs w:val="23"/>
        </w:rPr>
        <w:softHyphen/>
        <w:t>ния срочных обязательств.</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Коэффициент текущей ликвидности определяется как отно</w:t>
      </w:r>
      <w:r>
        <w:rPr>
          <w:color w:val="000000"/>
          <w:sz w:val="28"/>
          <w:szCs w:val="23"/>
        </w:rPr>
        <w:softHyphen/>
        <w:t>шение фактической стоимости находящихся в наличии у орга</w:t>
      </w:r>
      <w:r>
        <w:rPr>
          <w:color w:val="000000"/>
          <w:sz w:val="28"/>
          <w:szCs w:val="23"/>
        </w:rPr>
        <w:softHyphen/>
        <w:t>низации оборотных средств в виде производственных запасов, готовой продукции, денежных средств, дебиторской задолжен</w:t>
      </w:r>
      <w:r>
        <w:rPr>
          <w:color w:val="000000"/>
          <w:sz w:val="28"/>
          <w:szCs w:val="23"/>
        </w:rPr>
        <w:softHyphen/>
        <w:t>ности и прочих оборотных активов к наиболее срочным обяза</w:t>
      </w:r>
      <w:r>
        <w:rPr>
          <w:color w:val="000000"/>
          <w:sz w:val="28"/>
          <w:szCs w:val="23"/>
        </w:rPr>
        <w:softHyphen/>
        <w:t>тельствам организации в виде краткосрочных займов и различ</w:t>
      </w:r>
      <w:r>
        <w:rPr>
          <w:color w:val="000000"/>
          <w:sz w:val="28"/>
          <w:szCs w:val="23"/>
        </w:rPr>
        <w:softHyphen/>
        <w:t>ных кредиторских задолженностей:</w:t>
      </w:r>
    </w:p>
    <w:p w:rsidR="00D40BCD" w:rsidRDefault="003C3120">
      <w:pPr>
        <w:shd w:val="clear" w:color="auto" w:fill="FFFFFF"/>
        <w:autoSpaceDE w:val="0"/>
        <w:autoSpaceDN w:val="0"/>
        <w:adjustRightInd w:val="0"/>
        <w:spacing w:line="360" w:lineRule="auto"/>
        <w:jc w:val="center"/>
        <w:rPr>
          <w:color w:val="000000"/>
          <w:sz w:val="28"/>
        </w:rPr>
      </w:pPr>
      <w:r>
        <w:rPr>
          <w:color w:val="000000"/>
          <w:position w:val="-12"/>
          <w:sz w:val="28"/>
        </w:rPr>
        <w:pict>
          <v:shape id="_x0000_i1032" type="#_x0000_t75" style="width:36pt;height:18.75pt">
            <v:imagedata r:id="rId14" o:title=""/>
          </v:shape>
        </w:pict>
      </w:r>
      <w:r w:rsidR="00D40BCD">
        <w:rPr>
          <w:color w:val="000000"/>
          <w:sz w:val="28"/>
          <w:lang w:val="en-US"/>
        </w:rPr>
        <w:t xml:space="preserve">       </w:t>
      </w:r>
      <w:r w:rsidR="00D40BCD">
        <w:rPr>
          <w:color w:val="000000"/>
          <w:sz w:val="28"/>
          <w:szCs w:val="23"/>
        </w:rPr>
        <w:t>[1</w:t>
      </w:r>
      <w:r w:rsidR="00D40BCD">
        <w:rPr>
          <w:color w:val="000000"/>
          <w:sz w:val="28"/>
          <w:szCs w:val="23"/>
          <w:lang w:val="en-US"/>
        </w:rPr>
        <w:t>6</w:t>
      </w:r>
      <w:r w:rsidR="00D40BCD">
        <w:rPr>
          <w:color w:val="000000"/>
          <w:sz w:val="28"/>
          <w:szCs w:val="23"/>
        </w:rPr>
        <w:t>]</w:t>
      </w:r>
    </w:p>
    <w:p w:rsidR="00D40BCD" w:rsidRDefault="00D40BCD">
      <w:pPr>
        <w:shd w:val="clear" w:color="auto" w:fill="FFFFFF"/>
        <w:autoSpaceDE w:val="0"/>
        <w:autoSpaceDN w:val="0"/>
        <w:adjustRightInd w:val="0"/>
        <w:spacing w:line="360" w:lineRule="auto"/>
        <w:jc w:val="center"/>
        <w:rPr>
          <w:color w:val="000000"/>
          <w:sz w:val="28"/>
        </w:rPr>
      </w:pPr>
    </w:p>
    <w:p w:rsidR="00D40BCD" w:rsidRDefault="003C3120">
      <w:pPr>
        <w:shd w:val="clear" w:color="auto" w:fill="FFFFFF"/>
        <w:autoSpaceDE w:val="0"/>
        <w:autoSpaceDN w:val="0"/>
        <w:adjustRightInd w:val="0"/>
        <w:spacing w:line="360" w:lineRule="auto"/>
        <w:jc w:val="center"/>
        <w:rPr>
          <w:sz w:val="28"/>
          <w:lang w:val="en-US"/>
        </w:rPr>
      </w:pPr>
      <w:r>
        <w:rPr>
          <w:position w:val="-12"/>
          <w:sz w:val="28"/>
        </w:rPr>
        <w:pict>
          <v:shape id="_x0000_i1033" type="#_x0000_t75" style="width:51.75pt;height:18.75pt">
            <v:imagedata r:id="rId15" o:title=""/>
          </v:shape>
        </w:pict>
      </w:r>
      <w:r w:rsidR="00D40BCD">
        <w:rPr>
          <w:sz w:val="28"/>
        </w:rPr>
        <w:t xml:space="preserve">;   </w:t>
      </w:r>
      <w:r>
        <w:rPr>
          <w:position w:val="-12"/>
          <w:sz w:val="28"/>
        </w:rPr>
        <w:pict>
          <v:shape id="_x0000_i1034" type="#_x0000_t75" style="width:51.75pt;height:18.75pt">
            <v:imagedata r:id="rId16" o:title=""/>
          </v:shape>
        </w:pict>
      </w:r>
    </w:p>
    <w:p w:rsidR="00D40BCD" w:rsidRDefault="00D40BCD">
      <w:pPr>
        <w:shd w:val="clear" w:color="auto" w:fill="FFFFFF"/>
        <w:autoSpaceDE w:val="0"/>
        <w:autoSpaceDN w:val="0"/>
        <w:adjustRightInd w:val="0"/>
        <w:spacing w:line="360" w:lineRule="auto"/>
        <w:jc w:val="center"/>
        <w:rPr>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обеспеченности собственными средствами харак</w:t>
      </w:r>
      <w:r>
        <w:rPr>
          <w:color w:val="000000"/>
          <w:sz w:val="28"/>
          <w:szCs w:val="23"/>
        </w:rPr>
        <w:softHyphen/>
        <w:t>теризует наличие у организации собственных оборотных средств, необходимых для его финансовой устойчивости, и определяется как отношение разности между объемами источников собствен</w:t>
      </w:r>
      <w:r>
        <w:rPr>
          <w:color w:val="000000"/>
          <w:sz w:val="28"/>
          <w:szCs w:val="23"/>
        </w:rPr>
        <w:softHyphen/>
        <w:t>ных средств и фактической стоимостью основных средств и про</w:t>
      </w:r>
      <w:r>
        <w:rPr>
          <w:color w:val="000000"/>
          <w:sz w:val="28"/>
          <w:szCs w:val="23"/>
        </w:rPr>
        <w:softHyphen/>
        <w:t>чих внеоборотных активов к фактической стоимости находящихся в наличии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Коэффициент обеспеченности собственными средствами пред</w:t>
      </w:r>
      <w:r>
        <w:rPr>
          <w:color w:val="000000"/>
          <w:sz w:val="28"/>
          <w:szCs w:val="23"/>
        </w:rPr>
        <w:softHyphen/>
        <w:t>ставляет собой отношение разности между объемами источников собственных средств и фактических внеоборотных активов к фак</w:t>
      </w:r>
      <w:r>
        <w:rPr>
          <w:color w:val="000000"/>
          <w:sz w:val="28"/>
          <w:szCs w:val="23"/>
        </w:rPr>
        <w:softHyphen/>
        <w:t>тической стоимости находящихся в наличии оборотных средств:</w:t>
      </w:r>
    </w:p>
    <w:p w:rsidR="00D40BCD" w:rsidRDefault="003C3120">
      <w:pPr>
        <w:shd w:val="clear" w:color="auto" w:fill="FFFFFF"/>
        <w:autoSpaceDE w:val="0"/>
        <w:autoSpaceDN w:val="0"/>
        <w:adjustRightInd w:val="0"/>
        <w:spacing w:line="360" w:lineRule="auto"/>
        <w:jc w:val="center"/>
        <w:rPr>
          <w:color w:val="000000"/>
          <w:sz w:val="28"/>
        </w:rPr>
      </w:pPr>
      <w:r>
        <w:rPr>
          <w:color w:val="000000"/>
          <w:position w:val="-12"/>
          <w:sz w:val="28"/>
        </w:rPr>
        <w:pict>
          <v:shape id="_x0000_i1035" type="#_x0000_t75" style="width:48.75pt;height:18.75pt">
            <v:imagedata r:id="rId17" o:title=""/>
          </v:shape>
        </w:pict>
      </w:r>
      <w:r w:rsidR="00D40BCD">
        <w:rPr>
          <w:color w:val="000000"/>
          <w:sz w:val="28"/>
        </w:rPr>
        <w:t xml:space="preserve">      </w:t>
      </w:r>
      <w:r w:rsidR="00D40BCD">
        <w:rPr>
          <w:color w:val="000000"/>
          <w:sz w:val="28"/>
          <w:szCs w:val="23"/>
        </w:rPr>
        <w:t>[16]</w:t>
      </w:r>
    </w:p>
    <w:p w:rsidR="00D40BCD" w:rsidRDefault="003C3120">
      <w:pPr>
        <w:shd w:val="clear" w:color="auto" w:fill="FFFFFF"/>
        <w:autoSpaceDE w:val="0"/>
        <w:autoSpaceDN w:val="0"/>
        <w:adjustRightInd w:val="0"/>
        <w:spacing w:line="360" w:lineRule="auto"/>
        <w:jc w:val="center"/>
        <w:rPr>
          <w:sz w:val="28"/>
          <w:lang w:val="en-US"/>
        </w:rPr>
      </w:pPr>
      <w:r>
        <w:rPr>
          <w:color w:val="000000"/>
          <w:position w:val="-12"/>
          <w:sz w:val="28"/>
        </w:rPr>
        <w:pict>
          <v:shape id="_x0000_i1036" type="#_x0000_t75" style="width:60pt;height:18.75pt">
            <v:imagedata r:id="rId18" o:title=""/>
          </v:shape>
        </w:pict>
      </w:r>
      <w:r w:rsidR="00D40BCD">
        <w:rPr>
          <w:color w:val="000000"/>
          <w:sz w:val="28"/>
        </w:rPr>
        <w:t xml:space="preserve">  </w:t>
      </w:r>
      <w:r>
        <w:rPr>
          <w:color w:val="000000"/>
          <w:position w:val="-12"/>
          <w:sz w:val="28"/>
        </w:rPr>
        <w:pict>
          <v:shape id="_x0000_i1037" type="#_x0000_t75" style="width:60.75pt;height:18.75pt">
            <v:imagedata r:id="rId19" o:title=""/>
          </v:shape>
        </w:pict>
      </w:r>
    </w:p>
    <w:p w:rsidR="00D40BCD" w:rsidRDefault="00D40BCD">
      <w:pPr>
        <w:shd w:val="clear" w:color="auto" w:fill="FFFFFF"/>
        <w:autoSpaceDE w:val="0"/>
        <w:autoSpaceDN w:val="0"/>
        <w:adjustRightInd w:val="0"/>
        <w:spacing w:line="360" w:lineRule="auto"/>
        <w:jc w:val="both"/>
        <w:rPr>
          <w:sz w:val="28"/>
        </w:rPr>
      </w:pPr>
    </w:p>
    <w:p w:rsidR="00D40BCD" w:rsidRDefault="00D40BCD">
      <w:pPr>
        <w:shd w:val="clear" w:color="auto" w:fill="FFFFFF"/>
        <w:autoSpaceDE w:val="0"/>
        <w:autoSpaceDN w:val="0"/>
        <w:adjustRightInd w:val="0"/>
        <w:spacing w:line="360" w:lineRule="auto"/>
        <w:jc w:val="both"/>
        <w:rPr>
          <w:sz w:val="28"/>
        </w:rPr>
      </w:pPr>
      <w:r>
        <w:rPr>
          <w:color w:val="000000"/>
          <w:sz w:val="28"/>
          <w:szCs w:val="23"/>
        </w:rPr>
        <w:t>При неудовлетворительной структуре баланса для проверки реальной возможности организации восстановить свою платеже</w:t>
      </w:r>
      <w:r>
        <w:rPr>
          <w:color w:val="000000"/>
          <w:sz w:val="28"/>
          <w:szCs w:val="23"/>
        </w:rPr>
        <w:softHyphen/>
        <w:t>способность рассчитывается коэффициент восстановления пла</w:t>
      </w:r>
      <w:r>
        <w:rPr>
          <w:color w:val="000000"/>
          <w:sz w:val="28"/>
          <w:szCs w:val="23"/>
        </w:rPr>
        <w:softHyphen/>
        <w:t>тежеспособности сроком на 6 месяцев следующим образом</w:t>
      </w:r>
      <w:r>
        <w:rPr>
          <w:color w:val="000000"/>
          <w:sz w:val="28"/>
        </w:rPr>
        <w:t xml:space="preserve">      </w:t>
      </w:r>
      <w:r>
        <w:rPr>
          <w:color w:val="000000"/>
          <w:sz w:val="28"/>
          <w:szCs w:val="23"/>
        </w:rPr>
        <w:t>[16]:</w:t>
      </w:r>
    </w:p>
    <w:p w:rsidR="00D40BCD" w:rsidRDefault="003C3120">
      <w:pPr>
        <w:shd w:val="clear" w:color="auto" w:fill="FFFFFF"/>
        <w:autoSpaceDE w:val="0"/>
        <w:autoSpaceDN w:val="0"/>
        <w:adjustRightInd w:val="0"/>
        <w:spacing w:line="360" w:lineRule="auto"/>
        <w:jc w:val="center"/>
        <w:rPr>
          <w:sz w:val="28"/>
        </w:rPr>
      </w:pPr>
      <w:r>
        <w:rPr>
          <w:color w:val="000000"/>
          <w:position w:val="-12"/>
          <w:sz w:val="28"/>
        </w:rPr>
        <w:pict>
          <v:shape id="_x0000_i1038" type="#_x0000_t75" style="width:45.75pt;height:18.75pt">
            <v:imagedata r:id="rId20" o:title=""/>
          </v:shape>
        </w:pict>
      </w:r>
      <w:r w:rsidR="00D40BCD">
        <w:rPr>
          <w:color w:val="000000"/>
          <w:sz w:val="28"/>
        </w:rPr>
        <w:t xml:space="preserve"> = = </w:t>
      </w:r>
    </w:p>
    <w:p w:rsidR="00D40BCD" w:rsidRDefault="00D40BCD">
      <w:pPr>
        <w:shd w:val="clear" w:color="auto" w:fill="FFFFFF"/>
        <w:autoSpaceDE w:val="0"/>
        <w:autoSpaceDN w:val="0"/>
        <w:adjustRightInd w:val="0"/>
        <w:spacing w:line="360" w:lineRule="auto"/>
        <w:jc w:val="both"/>
        <w:rPr>
          <w:color w:val="000000"/>
          <w:sz w:val="28"/>
          <w:szCs w:val="20"/>
        </w:rPr>
      </w:pPr>
      <w:r>
        <w:rPr>
          <w:color w:val="000000"/>
          <w:sz w:val="28"/>
          <w:szCs w:val="20"/>
        </w:rPr>
        <w:t>где К</w:t>
      </w:r>
      <w:r>
        <w:rPr>
          <w:color w:val="000000"/>
          <w:sz w:val="28"/>
          <w:szCs w:val="20"/>
          <w:vertAlign w:val="subscript"/>
        </w:rPr>
        <w:t>тл.к</w:t>
      </w:r>
      <w:r>
        <w:rPr>
          <w:color w:val="000000"/>
          <w:sz w:val="28"/>
          <w:szCs w:val="20"/>
        </w:rPr>
        <w:t xml:space="preserve"> , </w:t>
      </w:r>
      <w:r>
        <w:rPr>
          <w:i/>
          <w:iCs/>
          <w:color w:val="000000"/>
          <w:sz w:val="28"/>
          <w:szCs w:val="20"/>
        </w:rPr>
        <w:t>К</w:t>
      </w:r>
      <w:r>
        <w:rPr>
          <w:i/>
          <w:iCs/>
          <w:color w:val="000000"/>
          <w:sz w:val="28"/>
          <w:szCs w:val="20"/>
          <w:vertAlign w:val="subscript"/>
        </w:rPr>
        <w:t>тл.н</w:t>
      </w:r>
      <w:r>
        <w:rPr>
          <w:i/>
          <w:iCs/>
          <w:color w:val="000000"/>
          <w:sz w:val="28"/>
          <w:szCs w:val="20"/>
        </w:rPr>
        <w:t xml:space="preserve">   — </w:t>
      </w:r>
      <w:r>
        <w:rPr>
          <w:color w:val="000000"/>
          <w:sz w:val="28"/>
          <w:szCs w:val="20"/>
        </w:rPr>
        <w:t xml:space="preserve">фактическое значение коэффициента текущей ликвидности на конец и начало отчетного периода; </w:t>
      </w:r>
    </w:p>
    <w:p w:rsidR="00D40BCD" w:rsidRDefault="00D40BCD">
      <w:pPr>
        <w:shd w:val="clear" w:color="auto" w:fill="FFFFFF"/>
        <w:autoSpaceDE w:val="0"/>
        <w:autoSpaceDN w:val="0"/>
        <w:adjustRightInd w:val="0"/>
        <w:spacing w:line="360" w:lineRule="auto"/>
        <w:jc w:val="both"/>
        <w:rPr>
          <w:sz w:val="28"/>
        </w:rPr>
      </w:pPr>
      <w:r>
        <w:rPr>
          <w:color w:val="000000"/>
          <w:sz w:val="28"/>
          <w:szCs w:val="20"/>
        </w:rPr>
        <w:t>6 — период восстановления платежеспособности в месяцах;</w:t>
      </w:r>
    </w:p>
    <w:p w:rsidR="00D40BCD" w:rsidRDefault="00D40BCD">
      <w:pPr>
        <w:shd w:val="clear" w:color="auto" w:fill="FFFFFF"/>
        <w:autoSpaceDE w:val="0"/>
        <w:autoSpaceDN w:val="0"/>
        <w:adjustRightInd w:val="0"/>
        <w:spacing w:line="360" w:lineRule="auto"/>
        <w:jc w:val="both"/>
        <w:rPr>
          <w:color w:val="000000"/>
          <w:sz w:val="28"/>
          <w:szCs w:val="20"/>
        </w:rPr>
      </w:pPr>
      <w:r>
        <w:rPr>
          <w:i/>
          <w:iCs/>
          <w:color w:val="000000"/>
          <w:sz w:val="28"/>
          <w:szCs w:val="20"/>
        </w:rPr>
        <w:t xml:space="preserve">Т — </w:t>
      </w:r>
      <w:r>
        <w:rPr>
          <w:color w:val="000000"/>
          <w:sz w:val="28"/>
          <w:szCs w:val="20"/>
        </w:rPr>
        <w:t xml:space="preserve">отчетный период в месяцах; </w:t>
      </w:r>
    </w:p>
    <w:p w:rsidR="00D40BCD" w:rsidRDefault="00D40BCD">
      <w:pPr>
        <w:shd w:val="clear" w:color="auto" w:fill="FFFFFF"/>
        <w:autoSpaceDE w:val="0"/>
        <w:autoSpaceDN w:val="0"/>
        <w:adjustRightInd w:val="0"/>
        <w:spacing w:line="360" w:lineRule="auto"/>
        <w:jc w:val="both"/>
        <w:rPr>
          <w:sz w:val="28"/>
        </w:rPr>
      </w:pPr>
      <w:r>
        <w:rPr>
          <w:color w:val="000000"/>
          <w:sz w:val="28"/>
          <w:szCs w:val="20"/>
        </w:rPr>
        <w:t>2 — нормативное значение коэффициента текущей ликвидности.</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Если коэффициент восстановления меньше 1, то значит, у ор</w:t>
      </w:r>
      <w:r>
        <w:rPr>
          <w:color w:val="000000"/>
          <w:sz w:val="28"/>
          <w:szCs w:val="23"/>
        </w:rPr>
        <w:softHyphen/>
        <w:t>ганизации в ближайшие 6 месяцев нет реальной возможности вос</w:t>
      </w:r>
      <w:r>
        <w:rPr>
          <w:color w:val="000000"/>
          <w:sz w:val="28"/>
          <w:szCs w:val="23"/>
        </w:rPr>
        <w:softHyphen/>
        <w:t>становить платежеспособность.</w:t>
      </w:r>
    </w:p>
    <w:p w:rsidR="00D40BCD" w:rsidRDefault="00D40BCD">
      <w:pPr>
        <w:pStyle w:val="20"/>
      </w:pPr>
      <w:r>
        <w:t>Значение коэффициента восстановления больше 1 свидетель</w:t>
      </w:r>
      <w:r>
        <w:softHyphen/>
        <w:t>ствует о реальной возможности у организации восстановить свою платежеспособность.</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При    удовлетворительной    структуре    баланса    (К</w:t>
      </w:r>
      <w:r>
        <w:rPr>
          <w:color w:val="000000"/>
          <w:sz w:val="28"/>
          <w:szCs w:val="23"/>
          <w:vertAlign w:val="subscript"/>
        </w:rPr>
        <w:t>тл</w:t>
      </w:r>
      <w:r>
        <w:rPr>
          <w:color w:val="000000"/>
          <w:sz w:val="28"/>
          <w:szCs w:val="23"/>
        </w:rPr>
        <w:t xml:space="preserve"> &gt; 2    и Коб.с.с &gt; 0,1) Для проверки устойчивости финансового положения рассчитывается коэффициент утраты платежеспособности на срок 3 месяца</w:t>
      </w:r>
      <w:r>
        <w:rPr>
          <w:color w:val="000000"/>
          <w:sz w:val="28"/>
        </w:rPr>
        <w:t xml:space="preserve">      </w:t>
      </w:r>
      <w:r>
        <w:rPr>
          <w:color w:val="000000"/>
          <w:sz w:val="28"/>
          <w:szCs w:val="23"/>
        </w:rPr>
        <w:t>[16]:</w:t>
      </w:r>
    </w:p>
    <w:p w:rsidR="00D40BCD" w:rsidRDefault="003C3120">
      <w:pPr>
        <w:shd w:val="clear" w:color="auto" w:fill="FFFFFF"/>
        <w:autoSpaceDE w:val="0"/>
        <w:autoSpaceDN w:val="0"/>
        <w:adjustRightInd w:val="0"/>
        <w:spacing w:line="360" w:lineRule="auto"/>
        <w:jc w:val="center"/>
        <w:rPr>
          <w:color w:val="000000"/>
          <w:sz w:val="28"/>
        </w:rPr>
      </w:pPr>
      <w:r>
        <w:rPr>
          <w:color w:val="000000"/>
          <w:position w:val="-14"/>
          <w:sz w:val="28"/>
        </w:rPr>
        <w:pict>
          <v:shape id="_x0000_i1039" type="#_x0000_t75" style="width:42pt;height:20.25pt">
            <v:imagedata r:id="rId21" o:title=""/>
          </v:shape>
        </w:pict>
      </w:r>
      <w:r w:rsidR="00D40BCD">
        <w:rPr>
          <w:color w:val="000000"/>
          <w:sz w:val="28"/>
        </w:rPr>
        <w:t>=</w:t>
      </w:r>
    </w:p>
    <w:p w:rsidR="00D40BCD" w:rsidRDefault="00D40BCD">
      <w:pPr>
        <w:shd w:val="clear" w:color="auto" w:fill="FFFFFF"/>
        <w:autoSpaceDE w:val="0"/>
        <w:autoSpaceDN w:val="0"/>
        <w:adjustRightInd w:val="0"/>
        <w:spacing w:line="360" w:lineRule="auto"/>
        <w:jc w:val="both"/>
        <w:rPr>
          <w:sz w:val="28"/>
        </w:rPr>
      </w:pPr>
      <w:r>
        <w:rPr>
          <w:color w:val="000000"/>
          <w:sz w:val="28"/>
          <w:szCs w:val="21"/>
        </w:rPr>
        <w:t>где 3 — отчетный период в месяцах.</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Значение коэффициента утраты платежеспособности больше 1 означает что у организации есть реальная возможность не ут</w:t>
      </w:r>
      <w:r>
        <w:rPr>
          <w:color w:val="000000"/>
          <w:sz w:val="28"/>
          <w:szCs w:val="23"/>
        </w:rPr>
        <w:softHyphen/>
        <w:t>ратить платежеспособности в течение ближайших 3-х месяцев.</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 xml:space="preserve">Если коэффициент утраты менее 1, то это свидетельствует о том, что организация в ближайшие </w:t>
      </w:r>
      <w:r>
        <w:rPr>
          <w:i/>
          <w:iCs/>
          <w:color w:val="000000"/>
          <w:sz w:val="28"/>
          <w:szCs w:val="23"/>
        </w:rPr>
        <w:t xml:space="preserve">3 </w:t>
      </w:r>
      <w:r>
        <w:rPr>
          <w:color w:val="000000"/>
          <w:sz w:val="28"/>
          <w:szCs w:val="23"/>
        </w:rPr>
        <w:t>месяца может утратить пла</w:t>
      </w:r>
      <w:r>
        <w:rPr>
          <w:color w:val="000000"/>
          <w:sz w:val="28"/>
          <w:szCs w:val="23"/>
        </w:rPr>
        <w:softHyphen/>
        <w:t>тежеспособность (в табл.4 приводятся показатели оценки струк</w:t>
      </w:r>
      <w:r>
        <w:rPr>
          <w:color w:val="000000"/>
          <w:sz w:val="28"/>
          <w:szCs w:val="23"/>
        </w:rPr>
        <w:softHyphen/>
        <w:t>туры баланса).</w:t>
      </w:r>
    </w:p>
    <w:p w:rsidR="00D40BCD" w:rsidRDefault="00D40BCD">
      <w:pPr>
        <w:shd w:val="clear" w:color="auto" w:fill="FFFFFF"/>
        <w:autoSpaceDE w:val="0"/>
        <w:autoSpaceDN w:val="0"/>
        <w:adjustRightInd w:val="0"/>
        <w:jc w:val="right"/>
        <w:rPr>
          <w:b/>
          <w:bCs/>
          <w:i/>
          <w:iCs/>
          <w:color w:val="000000"/>
          <w:sz w:val="28"/>
          <w:szCs w:val="23"/>
        </w:rPr>
      </w:pPr>
      <w:r>
        <w:rPr>
          <w:i/>
          <w:iCs/>
          <w:color w:val="000000"/>
          <w:sz w:val="28"/>
          <w:szCs w:val="23"/>
        </w:rPr>
        <w:t>Таблица 4</w:t>
      </w:r>
      <w:r>
        <w:rPr>
          <w:b/>
          <w:bCs/>
          <w:i/>
          <w:iCs/>
          <w:color w:val="000000"/>
          <w:sz w:val="28"/>
          <w:szCs w:val="23"/>
        </w:rPr>
        <w:t xml:space="preserve"> </w:t>
      </w:r>
    </w:p>
    <w:p w:rsidR="00D40BCD" w:rsidRDefault="00D40BCD">
      <w:pPr>
        <w:pStyle w:val="7"/>
        <w:spacing w:line="240" w:lineRule="auto"/>
      </w:pPr>
      <w:r>
        <w:t>Оценка структуры баланса</w:t>
      </w:r>
    </w:p>
    <w:tbl>
      <w:tblPr>
        <w:tblW w:w="9720" w:type="dxa"/>
        <w:tblInd w:w="40" w:type="dxa"/>
        <w:tblLayout w:type="fixed"/>
        <w:tblCellMar>
          <w:left w:w="40" w:type="dxa"/>
          <w:right w:w="40" w:type="dxa"/>
        </w:tblCellMar>
        <w:tblLook w:val="0000" w:firstRow="0" w:lastRow="0" w:firstColumn="0" w:lastColumn="0" w:noHBand="0" w:noVBand="0"/>
      </w:tblPr>
      <w:tblGrid>
        <w:gridCol w:w="3120"/>
        <w:gridCol w:w="1080"/>
        <w:gridCol w:w="946"/>
        <w:gridCol w:w="1661"/>
        <w:gridCol w:w="2913"/>
      </w:tblGrid>
      <w:tr w:rsidR="00D40BCD">
        <w:trPr>
          <w:trHeight w:val="739"/>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Показатели</w:t>
            </w:r>
          </w:p>
          <w:p w:rsidR="00D40BCD" w:rsidRDefault="00D40BCD">
            <w:pPr>
              <w:shd w:val="clear" w:color="auto" w:fill="FFFFFF"/>
              <w:autoSpaceDE w:val="0"/>
              <w:autoSpaceDN w:val="0"/>
              <w:adjustRightInd w:val="0"/>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На начало года</w:t>
            </w:r>
          </w:p>
          <w:p w:rsidR="00D40BCD" w:rsidRDefault="00D40BCD">
            <w:pPr>
              <w:shd w:val="clear" w:color="auto" w:fill="FFFFFF"/>
              <w:autoSpaceDE w:val="0"/>
              <w:autoSpaceDN w:val="0"/>
              <w:adjustRightInd w:val="0"/>
              <w:jc w:val="both"/>
              <w:rPr>
                <w:sz w:val="28"/>
              </w:rPr>
            </w:pP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На</w:t>
            </w:r>
          </w:p>
          <w:p w:rsidR="00D40BCD" w:rsidRDefault="00D40BCD">
            <w:pPr>
              <w:pStyle w:val="20"/>
              <w:spacing w:line="240" w:lineRule="auto"/>
              <w:rPr>
                <w:szCs w:val="21"/>
              </w:rPr>
            </w:pPr>
            <w:r>
              <w:rPr>
                <w:szCs w:val="21"/>
              </w:rPr>
              <w:t>конец года</w:t>
            </w:r>
          </w:p>
          <w:p w:rsidR="00D40BCD" w:rsidRDefault="00D40BCD">
            <w:pPr>
              <w:shd w:val="clear" w:color="auto" w:fill="FFFFFF"/>
              <w:autoSpaceDE w:val="0"/>
              <w:autoSpaceDN w:val="0"/>
              <w:adjustRightInd w:val="0"/>
              <w:jc w:val="both"/>
              <w:rPr>
                <w:sz w:val="28"/>
              </w:rPr>
            </w:pP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Норма ко</w:t>
            </w:r>
            <w:r>
              <w:rPr>
                <w:color w:val="000000"/>
                <w:sz w:val="28"/>
                <w:szCs w:val="21"/>
              </w:rPr>
              <w:softHyphen/>
              <w:t>эффици</w:t>
            </w:r>
            <w:r>
              <w:rPr>
                <w:color w:val="000000"/>
                <w:sz w:val="28"/>
                <w:szCs w:val="21"/>
              </w:rPr>
              <w:softHyphen/>
              <w:t>ента</w:t>
            </w:r>
          </w:p>
          <w:p w:rsidR="00D40BCD" w:rsidRDefault="00D40BCD">
            <w:pPr>
              <w:shd w:val="clear" w:color="auto" w:fill="FFFFFF"/>
              <w:autoSpaceDE w:val="0"/>
              <w:autoSpaceDN w:val="0"/>
              <w:adjustRightInd w:val="0"/>
              <w:jc w:val="both"/>
              <w:rPr>
                <w:sz w:val="28"/>
              </w:rPr>
            </w:pPr>
          </w:p>
        </w:tc>
        <w:tc>
          <w:tcPr>
            <w:tcW w:w="2913"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Возможное решение (оценка)</w:t>
            </w:r>
          </w:p>
          <w:p w:rsidR="00D40BCD" w:rsidRDefault="00D40BCD">
            <w:pPr>
              <w:shd w:val="clear" w:color="auto" w:fill="FFFFFF"/>
              <w:autoSpaceDE w:val="0"/>
              <w:autoSpaceDN w:val="0"/>
              <w:adjustRightInd w:val="0"/>
              <w:jc w:val="both"/>
              <w:rPr>
                <w:sz w:val="28"/>
              </w:rPr>
            </w:pPr>
          </w:p>
        </w:tc>
      </w:tr>
      <w:tr w:rsidR="00D40BCD">
        <w:trPr>
          <w:trHeight w:val="509"/>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1</w:t>
            </w: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r>
              <w:rPr>
                <w:sz w:val="28"/>
              </w:rPr>
              <w:t>2</w:t>
            </w: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3</w:t>
            </w: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4</w:t>
            </w:r>
          </w:p>
        </w:tc>
        <w:tc>
          <w:tcPr>
            <w:tcW w:w="2913"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r>
              <w:rPr>
                <w:sz w:val="28"/>
              </w:rPr>
              <w:t>5</w:t>
            </w:r>
          </w:p>
        </w:tc>
      </w:tr>
      <w:tr w:rsidR="00D40BCD">
        <w:trPr>
          <w:trHeight w:val="509"/>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1. Коэффициент те</w:t>
            </w:r>
            <w:r>
              <w:rPr>
                <w:color w:val="000000"/>
                <w:sz w:val="28"/>
                <w:szCs w:val="21"/>
              </w:rPr>
              <w:softHyphen/>
              <w:t>кущей ликвидности</w:t>
            </w:r>
          </w:p>
          <w:p w:rsidR="00D40BCD" w:rsidRDefault="00D40BCD">
            <w:pPr>
              <w:shd w:val="clear" w:color="auto" w:fill="FFFFFF"/>
              <w:autoSpaceDE w:val="0"/>
              <w:autoSpaceDN w:val="0"/>
              <w:adjustRightInd w:val="0"/>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913"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p>
          <w:p w:rsidR="00D40BCD" w:rsidRDefault="00D40BCD">
            <w:pPr>
              <w:shd w:val="clear" w:color="auto" w:fill="FFFFFF"/>
              <w:autoSpaceDE w:val="0"/>
              <w:autoSpaceDN w:val="0"/>
              <w:adjustRightInd w:val="0"/>
              <w:jc w:val="both"/>
              <w:rPr>
                <w:sz w:val="28"/>
              </w:rPr>
            </w:pPr>
          </w:p>
        </w:tc>
      </w:tr>
      <w:tr w:rsidR="00D40BCD">
        <w:trPr>
          <w:cantSplit/>
          <w:trHeight w:val="730"/>
        </w:trPr>
        <w:tc>
          <w:tcPr>
            <w:tcW w:w="9720" w:type="dxa"/>
            <w:gridSpan w:val="5"/>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right"/>
              <w:rPr>
                <w:color w:val="000000"/>
                <w:sz w:val="28"/>
                <w:szCs w:val="21"/>
              </w:rPr>
            </w:pPr>
            <w:r>
              <w:rPr>
                <w:color w:val="000000"/>
                <w:sz w:val="28"/>
                <w:szCs w:val="21"/>
              </w:rPr>
              <w:t>Продолжение табл. 4</w:t>
            </w:r>
          </w:p>
        </w:tc>
      </w:tr>
      <w:tr w:rsidR="00D40BCD">
        <w:trPr>
          <w:trHeight w:val="730"/>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1</w:t>
            </w: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r>
              <w:rPr>
                <w:sz w:val="28"/>
              </w:rPr>
              <w:t>2</w:t>
            </w: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r>
              <w:rPr>
                <w:sz w:val="28"/>
              </w:rPr>
              <w:t>3</w:t>
            </w: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4</w:t>
            </w:r>
          </w:p>
        </w:tc>
        <w:tc>
          <w:tcPr>
            <w:tcW w:w="2913"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color w:val="000000"/>
                <w:sz w:val="28"/>
                <w:szCs w:val="21"/>
              </w:rPr>
            </w:pPr>
            <w:r>
              <w:rPr>
                <w:color w:val="000000"/>
                <w:sz w:val="28"/>
                <w:szCs w:val="21"/>
              </w:rPr>
              <w:t>5</w:t>
            </w:r>
          </w:p>
        </w:tc>
      </w:tr>
      <w:tr w:rsidR="00D40BCD">
        <w:trPr>
          <w:trHeight w:val="730"/>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2.Коэффициент обес</w:t>
            </w:r>
            <w:r>
              <w:rPr>
                <w:color w:val="000000"/>
                <w:sz w:val="28"/>
                <w:szCs w:val="21"/>
              </w:rPr>
              <w:softHyphen/>
              <w:t>печенности  собствен</w:t>
            </w:r>
            <w:r>
              <w:rPr>
                <w:color w:val="000000"/>
                <w:sz w:val="28"/>
                <w:szCs w:val="21"/>
              </w:rPr>
              <w:softHyphen/>
              <w:t>ными средствами</w:t>
            </w: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913"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Структура баланса удовлетворительная</w:t>
            </w:r>
          </w:p>
          <w:p w:rsidR="00D40BCD" w:rsidRDefault="00D40BCD">
            <w:pPr>
              <w:shd w:val="clear" w:color="auto" w:fill="FFFFFF"/>
              <w:autoSpaceDE w:val="0"/>
              <w:autoSpaceDN w:val="0"/>
              <w:adjustRightInd w:val="0"/>
              <w:jc w:val="both"/>
              <w:rPr>
                <w:sz w:val="28"/>
              </w:rPr>
            </w:pPr>
          </w:p>
        </w:tc>
      </w:tr>
      <w:tr w:rsidR="00D40BCD">
        <w:trPr>
          <w:cantSplit/>
          <w:trHeight w:val="730"/>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3.Коэффициент вос</w:t>
            </w:r>
            <w:r>
              <w:rPr>
                <w:color w:val="000000"/>
                <w:sz w:val="28"/>
                <w:szCs w:val="21"/>
              </w:rPr>
              <w:softHyphen/>
              <w:t>становления     плате</w:t>
            </w:r>
            <w:r>
              <w:rPr>
                <w:color w:val="000000"/>
                <w:sz w:val="28"/>
                <w:szCs w:val="21"/>
              </w:rPr>
              <w:softHyphen/>
              <w:t>жеспособности</w:t>
            </w:r>
          </w:p>
          <w:p w:rsidR="00D40BCD" w:rsidRDefault="00D40BCD">
            <w:pPr>
              <w:shd w:val="clear" w:color="auto" w:fill="FFFFFF"/>
              <w:autoSpaceDE w:val="0"/>
              <w:autoSpaceDN w:val="0"/>
              <w:adjustRightInd w:val="0"/>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913" w:type="dxa"/>
            <w:vMerge w:val="restart"/>
            <w:tcBorders>
              <w:top w:val="single" w:sz="6" w:space="0" w:color="auto"/>
              <w:left w:val="single" w:sz="6" w:space="0" w:color="auto"/>
              <w:bottom w:val="nil"/>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У  организации   в ближайшее время нет реальной воз</w:t>
            </w:r>
            <w:r>
              <w:rPr>
                <w:color w:val="000000"/>
                <w:sz w:val="28"/>
                <w:szCs w:val="21"/>
              </w:rPr>
              <w:softHyphen/>
              <w:t>можности восста</w:t>
            </w:r>
            <w:r>
              <w:rPr>
                <w:color w:val="000000"/>
                <w:sz w:val="28"/>
                <w:szCs w:val="21"/>
              </w:rPr>
              <w:softHyphen/>
              <w:t>новить    платеже</w:t>
            </w:r>
            <w:r>
              <w:rPr>
                <w:color w:val="000000"/>
                <w:sz w:val="28"/>
                <w:szCs w:val="21"/>
              </w:rPr>
              <w:softHyphen/>
              <w:t>способность</w:t>
            </w:r>
          </w:p>
          <w:p w:rsidR="00D40BCD" w:rsidRDefault="00D40BCD">
            <w:pPr>
              <w:shd w:val="clear" w:color="auto" w:fill="FFFFFF"/>
              <w:autoSpaceDE w:val="0"/>
              <w:autoSpaceDN w:val="0"/>
              <w:adjustRightInd w:val="0"/>
              <w:jc w:val="both"/>
              <w:rPr>
                <w:sz w:val="28"/>
              </w:rPr>
            </w:pPr>
          </w:p>
        </w:tc>
      </w:tr>
      <w:tr w:rsidR="00D40BCD">
        <w:trPr>
          <w:cantSplit/>
          <w:trHeight w:val="739"/>
        </w:trPr>
        <w:tc>
          <w:tcPr>
            <w:tcW w:w="312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both"/>
              <w:rPr>
                <w:sz w:val="28"/>
              </w:rPr>
            </w:pPr>
            <w:r>
              <w:rPr>
                <w:color w:val="000000"/>
                <w:sz w:val="28"/>
                <w:szCs w:val="21"/>
              </w:rPr>
              <w:t>4.Коэффициент ут</w:t>
            </w:r>
            <w:r>
              <w:rPr>
                <w:color w:val="000000"/>
                <w:sz w:val="28"/>
                <w:szCs w:val="21"/>
              </w:rPr>
              <w:softHyphen/>
              <w:t>раты платежеспособ</w:t>
            </w:r>
            <w:r>
              <w:rPr>
                <w:color w:val="000000"/>
                <w:sz w:val="28"/>
                <w:szCs w:val="21"/>
              </w:rPr>
              <w:softHyphen/>
              <w:t>ности организации</w:t>
            </w:r>
          </w:p>
          <w:p w:rsidR="00D40BCD" w:rsidRDefault="00D40BCD">
            <w:pPr>
              <w:shd w:val="clear" w:color="auto" w:fill="FFFFFF"/>
              <w:autoSpaceDE w:val="0"/>
              <w:autoSpaceDN w:val="0"/>
              <w:adjustRightInd w:val="0"/>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946"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1661" w:type="dxa"/>
            <w:tcBorders>
              <w:top w:val="single" w:sz="6" w:space="0" w:color="auto"/>
              <w:left w:val="single" w:sz="6" w:space="0" w:color="auto"/>
              <w:bottom w:val="single" w:sz="6" w:space="0" w:color="auto"/>
              <w:right w:val="single" w:sz="6" w:space="0" w:color="auto"/>
            </w:tcBorders>
          </w:tcPr>
          <w:p w:rsidR="00D40BCD" w:rsidRDefault="00D40BCD">
            <w:pPr>
              <w:shd w:val="clear" w:color="auto" w:fill="FFFFFF"/>
              <w:autoSpaceDE w:val="0"/>
              <w:autoSpaceDN w:val="0"/>
              <w:adjustRightInd w:val="0"/>
              <w:jc w:val="center"/>
              <w:rPr>
                <w:sz w:val="28"/>
              </w:rPr>
            </w:pPr>
          </w:p>
        </w:tc>
        <w:tc>
          <w:tcPr>
            <w:tcW w:w="2913" w:type="dxa"/>
            <w:vMerge/>
            <w:tcBorders>
              <w:top w:val="nil"/>
              <w:left w:val="single" w:sz="6" w:space="0" w:color="auto"/>
              <w:bottom w:val="single" w:sz="6" w:space="0" w:color="auto"/>
              <w:right w:val="single" w:sz="6" w:space="0" w:color="auto"/>
            </w:tcBorders>
          </w:tcPr>
          <w:p w:rsidR="00D40BCD" w:rsidRDefault="00D40BCD">
            <w:pPr>
              <w:autoSpaceDE w:val="0"/>
              <w:autoSpaceDN w:val="0"/>
              <w:adjustRightInd w:val="0"/>
              <w:jc w:val="both"/>
              <w:rPr>
                <w:sz w:val="28"/>
              </w:rPr>
            </w:pPr>
          </w:p>
        </w:tc>
      </w:tr>
    </w:tbl>
    <w:p w:rsidR="00D40BCD" w:rsidRDefault="00D40BCD">
      <w:pPr>
        <w:pStyle w:val="2"/>
        <w:rPr>
          <w:i w:val="0"/>
          <w:iCs w:val="0"/>
          <w:szCs w:val="23"/>
        </w:rPr>
      </w:pPr>
      <w:r>
        <w:rPr>
          <w:i w:val="0"/>
          <w:iCs w:val="0"/>
          <w:szCs w:val="23"/>
        </w:rPr>
        <w:t>Заключение</w:t>
      </w:r>
    </w:p>
    <w:p w:rsidR="00D40BCD" w:rsidRDefault="00D40BCD"/>
    <w:p w:rsidR="00D40BCD" w:rsidRDefault="00D40BCD">
      <w:pPr>
        <w:spacing w:line="360" w:lineRule="auto"/>
        <w:jc w:val="both"/>
        <w:rPr>
          <w:color w:val="000000"/>
          <w:sz w:val="28"/>
        </w:rPr>
      </w:pPr>
      <w:r>
        <w:rPr>
          <w:sz w:val="28"/>
        </w:rPr>
        <w:t xml:space="preserve">На основании вышеизложенного мы можем сделать вывод, о том, что </w:t>
      </w:r>
      <w:r>
        <w:rPr>
          <w:color w:val="000000"/>
          <w:sz w:val="28"/>
        </w:rPr>
        <w:t>на момент проведения анализа, баланс предприятия является неликвидным, так как ни одно  из соотношений групп активов и пассивов не отвечает условиям абсолютной лик</w:t>
      </w:r>
      <w:r>
        <w:rPr>
          <w:color w:val="000000"/>
          <w:sz w:val="28"/>
        </w:rPr>
        <w:softHyphen/>
        <w:t>видности.</w:t>
      </w:r>
    </w:p>
    <w:p w:rsidR="00D40BCD" w:rsidRDefault="00D40BCD">
      <w:pPr>
        <w:pStyle w:val="20"/>
      </w:pPr>
      <w:r>
        <w:t>Как показал анализ, за отчетный период увеличился платежный недостаток наи</w:t>
      </w:r>
      <w:r>
        <w:softHyphen/>
        <w:t xml:space="preserve">более ликвидных и быстореализуемых активов; ожидаемые поступления от дебиторов превысили величину краткосрочных кредитов; величина запасов превысила долгосрочные обязательства. </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За анализируемый период отмечался рост коэффициентов лик</w:t>
      </w:r>
      <w:r>
        <w:rPr>
          <w:color w:val="000000"/>
          <w:sz w:val="28"/>
          <w:szCs w:val="23"/>
        </w:rPr>
        <w:softHyphen/>
        <w:t>видности.</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Наибольший прирост наблюдается в коэффициенте абсолютной ликвидности –%.</w:t>
      </w:r>
    </w:p>
    <w:p w:rsidR="00D40BCD" w:rsidRDefault="00D40BCD">
      <w:pPr>
        <w:shd w:val="clear" w:color="auto" w:fill="FFFFFF"/>
        <w:autoSpaceDE w:val="0"/>
        <w:autoSpaceDN w:val="0"/>
        <w:adjustRightInd w:val="0"/>
        <w:spacing w:line="360" w:lineRule="auto"/>
        <w:jc w:val="both"/>
        <w:rPr>
          <w:color w:val="000000"/>
          <w:sz w:val="28"/>
          <w:szCs w:val="23"/>
        </w:rPr>
      </w:pPr>
      <w:r>
        <w:rPr>
          <w:color w:val="000000"/>
          <w:sz w:val="28"/>
          <w:szCs w:val="23"/>
        </w:rPr>
        <w:t>Коэффициент критической ликвидности, так же увеличился, что свидетельствует об увеличении активов во многом за счет роста де</w:t>
      </w:r>
      <w:r>
        <w:rPr>
          <w:color w:val="000000"/>
          <w:sz w:val="28"/>
          <w:szCs w:val="23"/>
        </w:rPr>
        <w:softHyphen/>
        <w:t>биторской задолженности. Коэффициент текущей ликвидности, имеет нормативное значе</w:t>
      </w:r>
      <w:r>
        <w:rPr>
          <w:color w:val="000000"/>
          <w:sz w:val="28"/>
          <w:szCs w:val="23"/>
        </w:rPr>
        <w:softHyphen/>
        <w:t>ние, отражая устойчивое финансовое состояние организации.</w:t>
      </w:r>
    </w:p>
    <w:p w:rsidR="00D40BCD" w:rsidRDefault="00D40BCD">
      <w:pPr>
        <w:shd w:val="clear" w:color="auto" w:fill="FFFFFF"/>
        <w:autoSpaceDE w:val="0"/>
        <w:autoSpaceDN w:val="0"/>
        <w:adjustRightInd w:val="0"/>
        <w:spacing w:line="360" w:lineRule="auto"/>
        <w:jc w:val="both"/>
        <w:rPr>
          <w:sz w:val="28"/>
        </w:rPr>
      </w:pPr>
      <w:r>
        <w:rPr>
          <w:color w:val="000000"/>
          <w:sz w:val="28"/>
          <w:szCs w:val="23"/>
        </w:rPr>
        <w:t>Коэффициент общей платежеспособности в конце года составил %, что соответствует норме.</w:t>
      </w:r>
    </w:p>
    <w:p w:rsidR="00D40BCD" w:rsidRDefault="00D40BCD">
      <w:pPr>
        <w:spacing w:line="360" w:lineRule="auto"/>
        <w:jc w:val="both"/>
        <w:rPr>
          <w:color w:val="000000"/>
          <w:sz w:val="28"/>
          <w:szCs w:val="23"/>
        </w:rPr>
      </w:pPr>
      <w:r>
        <w:rPr>
          <w:color w:val="000000"/>
          <w:sz w:val="28"/>
          <w:szCs w:val="23"/>
        </w:rPr>
        <w:t>Коэффициент восстановления платежеспособности, имеет значение что свидетельствует об отсутствие воз</w:t>
      </w:r>
      <w:r>
        <w:rPr>
          <w:color w:val="000000"/>
          <w:sz w:val="28"/>
          <w:szCs w:val="23"/>
        </w:rPr>
        <w:softHyphen/>
        <w:t xml:space="preserve">можности восстановить платежеспособность в течение 6 месяцев. </w:t>
      </w:r>
    </w:p>
    <w:p w:rsidR="00D40BCD" w:rsidRDefault="00D40BCD">
      <w:pPr>
        <w:spacing w:line="360" w:lineRule="auto"/>
        <w:jc w:val="both"/>
        <w:rPr>
          <w:color w:val="000000"/>
          <w:sz w:val="28"/>
        </w:rPr>
      </w:pPr>
      <w:r>
        <w:rPr>
          <w:sz w:val="28"/>
        </w:rPr>
        <w:t xml:space="preserve">Анализ финансовой устойчивости показал, что предприятие находится в кризисном финансовом состоянии, </w:t>
      </w:r>
      <w:r>
        <w:rPr>
          <w:color w:val="000000"/>
          <w:sz w:val="28"/>
        </w:rPr>
        <w:t>денежные средства, краткосрочные ценные бумаги и дебитор</w:t>
      </w:r>
      <w:r>
        <w:rPr>
          <w:color w:val="000000"/>
          <w:sz w:val="28"/>
        </w:rPr>
        <w:softHyphen/>
        <w:t>ская задолженность не покрывают ее кредиторской задолженно</w:t>
      </w:r>
      <w:r>
        <w:rPr>
          <w:color w:val="000000"/>
          <w:sz w:val="28"/>
        </w:rPr>
        <w:softHyphen/>
        <w:t>сти и просроченных ссуд.</w:t>
      </w:r>
    </w:p>
    <w:p w:rsidR="00D40BCD" w:rsidRDefault="00D40BCD">
      <w:pPr>
        <w:spacing w:line="360" w:lineRule="auto"/>
        <w:jc w:val="both"/>
        <w:rPr>
          <w:color w:val="000000"/>
          <w:sz w:val="28"/>
        </w:rPr>
      </w:pPr>
      <w:r>
        <w:rPr>
          <w:color w:val="000000"/>
          <w:sz w:val="28"/>
        </w:rPr>
        <w:t xml:space="preserve">В связи с этим предлагаем руководству предприятия, обратится в межтерриториальный орган  Федеральной службы по оздоровлению бизнеса и банкротства по </w:t>
      </w:r>
      <w:r>
        <w:rPr>
          <w:color w:val="000000"/>
          <w:sz w:val="28"/>
          <w:lang w:val="en-US"/>
        </w:rPr>
        <w:t>N</w:t>
      </w:r>
      <w:r>
        <w:rPr>
          <w:color w:val="000000"/>
          <w:sz w:val="28"/>
        </w:rPr>
        <w:t xml:space="preserve"> Региону, с заявлением введения процедуры внешнего управления. </w:t>
      </w:r>
    </w:p>
    <w:p w:rsidR="00D40BCD" w:rsidRDefault="00D40BCD">
      <w:pPr>
        <w:spacing w:line="360" w:lineRule="auto"/>
        <w:jc w:val="both"/>
        <w:rPr>
          <w:color w:val="000000"/>
          <w:sz w:val="28"/>
        </w:rPr>
      </w:pPr>
      <w:r>
        <w:rPr>
          <w:color w:val="000000"/>
          <w:sz w:val="28"/>
        </w:rPr>
        <w:t xml:space="preserve">Хотя есть и другие варианты развития событий, к примеру, руководству предприятия следует стимулировать объемы продаж, за счет снижения цены и увеличения качества изготовляемой продукции. Следует ввести систему ведения платежного календаря для бухгалтерского состава. </w:t>
      </w:r>
    </w:p>
    <w:p w:rsidR="00D40BCD" w:rsidRDefault="00D40BCD">
      <w:pPr>
        <w:spacing w:line="360" w:lineRule="auto"/>
        <w:jc w:val="both"/>
        <w:rPr>
          <w:color w:val="000000"/>
          <w:sz w:val="28"/>
        </w:rPr>
      </w:pPr>
      <w:r>
        <w:rPr>
          <w:color w:val="000000"/>
          <w:sz w:val="28"/>
        </w:rPr>
        <w:t>Высвободить денежные средства за счет продажи свободных активов. Использовать вторичные источники погашения долга.</w:t>
      </w:r>
    </w:p>
    <w:p w:rsidR="00D40BCD" w:rsidRDefault="00D40BCD">
      <w:pPr>
        <w:spacing w:line="360" w:lineRule="auto"/>
        <w:jc w:val="both"/>
        <w:rPr>
          <w:color w:val="000000"/>
          <w:sz w:val="28"/>
        </w:rPr>
      </w:pPr>
      <w:r>
        <w:rPr>
          <w:color w:val="000000"/>
          <w:sz w:val="28"/>
        </w:rPr>
        <w:t xml:space="preserve">Оптимизировать состояние оборотных средств недопущения неудовлетворительной структуры баланса. </w:t>
      </w:r>
    </w:p>
    <w:p w:rsidR="00D40BCD" w:rsidRDefault="00D40BCD">
      <w:pPr>
        <w:spacing w:line="360" w:lineRule="auto"/>
        <w:jc w:val="both"/>
        <w:rPr>
          <w:color w:val="000000"/>
          <w:sz w:val="28"/>
        </w:rPr>
      </w:pPr>
      <w:r>
        <w:rPr>
          <w:color w:val="000000"/>
          <w:sz w:val="28"/>
        </w:rPr>
        <w:t>Стараться поддерживать оборачиваемость запасов и дебиторской задолженности на оптимальном уровне.</w:t>
      </w:r>
    </w:p>
    <w:p w:rsidR="00D40BCD" w:rsidRDefault="00D40BCD">
      <w:pPr>
        <w:spacing w:line="360" w:lineRule="auto"/>
        <w:jc w:val="both"/>
        <w:rPr>
          <w:color w:val="000000"/>
          <w:sz w:val="28"/>
        </w:rPr>
      </w:pPr>
      <w:r>
        <w:rPr>
          <w:color w:val="000000"/>
          <w:sz w:val="28"/>
        </w:rPr>
        <w:t xml:space="preserve">Для ускорения оборачиваемости активов, в долгосрочной перспективе, сдача в аренду оборудования. </w:t>
      </w:r>
    </w:p>
    <w:p w:rsidR="00D40BCD" w:rsidRDefault="00D40BCD">
      <w:pPr>
        <w:spacing w:line="360" w:lineRule="auto"/>
        <w:jc w:val="both"/>
        <w:rPr>
          <w:color w:val="000000"/>
          <w:sz w:val="28"/>
        </w:rPr>
      </w:pPr>
      <w:r>
        <w:rPr>
          <w:color w:val="000000"/>
          <w:sz w:val="28"/>
        </w:rPr>
        <w:t>Так же руководству предприятия стоит  обратить внимание на новые методы управления затратами.</w:t>
      </w: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spacing w:line="360" w:lineRule="auto"/>
        <w:jc w:val="both"/>
        <w:rPr>
          <w:color w:val="000000"/>
          <w:sz w:val="28"/>
        </w:rPr>
      </w:pPr>
    </w:p>
    <w:p w:rsidR="00D40BCD" w:rsidRDefault="00D40BCD">
      <w:pPr>
        <w:pStyle w:val="9"/>
      </w:pPr>
      <w:r>
        <w:t>Список использованной литературы</w:t>
      </w:r>
    </w:p>
    <w:p w:rsidR="00D40BCD" w:rsidRDefault="00D40BCD">
      <w:r>
        <w:t>---------------------------------------------------------------------------------------------------------------------</w:t>
      </w:r>
    </w:p>
    <w:p w:rsidR="00D40BCD" w:rsidRDefault="00D40BCD">
      <w:pPr>
        <w:rPr>
          <w:sz w:val="28"/>
        </w:rPr>
      </w:pPr>
    </w:p>
    <w:p w:rsidR="00D40BCD" w:rsidRDefault="00D40BCD">
      <w:pPr>
        <w:rPr>
          <w:sz w:val="28"/>
        </w:rPr>
      </w:pPr>
      <w:r>
        <w:rPr>
          <w:sz w:val="28"/>
        </w:rPr>
        <w:t xml:space="preserve">Полная версия работы с приложениями, формулами и расчетами, вы можете заказать по адресу </w:t>
      </w:r>
      <w:r w:rsidRPr="006C3ECE">
        <w:rPr>
          <w:sz w:val="28"/>
          <w:lang w:val="en-US"/>
        </w:rPr>
        <w:t>www</w:t>
      </w:r>
      <w:r w:rsidRPr="006C3ECE">
        <w:rPr>
          <w:sz w:val="28"/>
        </w:rPr>
        <w:t>.</w:t>
      </w:r>
      <w:r w:rsidRPr="006C3ECE">
        <w:rPr>
          <w:sz w:val="28"/>
          <w:lang w:val="en-US"/>
        </w:rPr>
        <w:t>sinor</w:t>
      </w:r>
      <w:r w:rsidRPr="006C3ECE">
        <w:rPr>
          <w:sz w:val="28"/>
        </w:rPr>
        <w:t>.</w:t>
      </w:r>
      <w:r w:rsidRPr="006C3ECE">
        <w:rPr>
          <w:sz w:val="28"/>
          <w:lang w:val="en-US"/>
        </w:rPr>
        <w:t>ru</w:t>
      </w:r>
      <w:r w:rsidRPr="006C3ECE">
        <w:rPr>
          <w:sz w:val="28"/>
        </w:rPr>
        <w:t>/~</w:t>
      </w:r>
      <w:r w:rsidRPr="006C3ECE">
        <w:rPr>
          <w:sz w:val="28"/>
          <w:lang w:val="en-US"/>
        </w:rPr>
        <w:t>ranger</w:t>
      </w:r>
    </w:p>
    <w:p w:rsidR="00D40BCD" w:rsidRDefault="00D40BCD">
      <w:pPr>
        <w:rPr>
          <w:sz w:val="28"/>
        </w:rPr>
      </w:pPr>
    </w:p>
    <w:p w:rsidR="00D40BCD" w:rsidRDefault="00D40BCD">
      <w:r>
        <w:t>---------------------------------------------------------------------------------------------------------------------</w:t>
      </w:r>
    </w:p>
    <w:p w:rsidR="00D40BCD" w:rsidRDefault="00D40BCD">
      <w:pPr>
        <w:rPr>
          <w:sz w:val="28"/>
        </w:rPr>
      </w:pPr>
    </w:p>
    <w:p w:rsidR="00D40BCD" w:rsidRDefault="00D40BCD">
      <w:pPr>
        <w:numPr>
          <w:ilvl w:val="0"/>
          <w:numId w:val="10"/>
        </w:numPr>
        <w:shd w:val="clear" w:color="auto" w:fill="FFFFFF"/>
        <w:spacing w:before="194" w:line="360" w:lineRule="auto"/>
        <w:jc w:val="both"/>
        <w:rPr>
          <w:sz w:val="28"/>
          <w:szCs w:val="20"/>
        </w:rPr>
      </w:pPr>
      <w:r>
        <w:rPr>
          <w:sz w:val="28"/>
          <w:szCs w:val="20"/>
        </w:rPr>
        <w:t>Абрютина М.С., Грачев А.В. Анализ финансово-экономической деятельности предприятия, М, 2002г.-516с.</w:t>
      </w:r>
    </w:p>
    <w:p w:rsidR="00D40BCD" w:rsidRDefault="00D40BCD">
      <w:pPr>
        <w:numPr>
          <w:ilvl w:val="0"/>
          <w:numId w:val="10"/>
        </w:numPr>
        <w:spacing w:line="360" w:lineRule="auto"/>
        <w:jc w:val="both"/>
        <w:rPr>
          <w:color w:val="000000"/>
          <w:sz w:val="28"/>
          <w:szCs w:val="30"/>
        </w:rPr>
      </w:pPr>
      <w:r>
        <w:rPr>
          <w:color w:val="000000"/>
          <w:sz w:val="28"/>
          <w:szCs w:val="30"/>
        </w:rPr>
        <w:t>Бакаев М.И., Шеремет А.Д. Теория анализа хозяйственной деятельно</w:t>
      </w:r>
      <w:r>
        <w:rPr>
          <w:color w:val="000000"/>
          <w:sz w:val="28"/>
          <w:szCs w:val="30"/>
        </w:rPr>
        <w:softHyphen/>
        <w:t>сти. - М.: Финансы и статистика, 2001г.-336с.</w:t>
      </w:r>
    </w:p>
    <w:p w:rsidR="00D40BCD" w:rsidRDefault="00D40BCD">
      <w:pPr>
        <w:numPr>
          <w:ilvl w:val="0"/>
          <w:numId w:val="10"/>
        </w:numPr>
        <w:spacing w:line="360" w:lineRule="auto"/>
        <w:jc w:val="both"/>
        <w:rPr>
          <w:sz w:val="28"/>
          <w:szCs w:val="20"/>
        </w:rPr>
      </w:pPr>
      <w:r>
        <w:rPr>
          <w:sz w:val="28"/>
          <w:szCs w:val="20"/>
        </w:rPr>
        <w:t>Бланк И.А. Основы финансового менеджмента. Т-2 – К.: Ника-центр,1999г.- 512с.</w:t>
      </w:r>
    </w:p>
    <w:p w:rsidR="00D40BCD" w:rsidRDefault="00D40BCD">
      <w:pPr>
        <w:numPr>
          <w:ilvl w:val="0"/>
          <w:numId w:val="10"/>
        </w:numPr>
        <w:spacing w:line="360" w:lineRule="auto"/>
        <w:jc w:val="both"/>
        <w:rPr>
          <w:sz w:val="28"/>
          <w:szCs w:val="20"/>
        </w:rPr>
      </w:pPr>
      <w:r>
        <w:rPr>
          <w:sz w:val="28"/>
          <w:szCs w:val="20"/>
        </w:rPr>
        <w:t>Бланк И.А. Управление активами.– К.: Ника-центр,2000г.- 720с.</w:t>
      </w:r>
    </w:p>
    <w:p w:rsidR="00D40BCD" w:rsidRDefault="00D40BCD">
      <w:pPr>
        <w:numPr>
          <w:ilvl w:val="0"/>
          <w:numId w:val="10"/>
        </w:numPr>
        <w:spacing w:line="360" w:lineRule="auto"/>
        <w:jc w:val="both"/>
        <w:rPr>
          <w:sz w:val="28"/>
        </w:rPr>
      </w:pPr>
      <w:r>
        <w:rPr>
          <w:sz w:val="28"/>
        </w:rPr>
        <w:t>Воропаева Ю.Н. Финансово-экономический анализ деятельности предприятий. –М. «Финансы и статистика», 1996г.</w:t>
      </w:r>
    </w:p>
    <w:p w:rsidR="00D40BCD" w:rsidRDefault="00D40BCD">
      <w:pPr>
        <w:numPr>
          <w:ilvl w:val="0"/>
          <w:numId w:val="10"/>
        </w:numPr>
        <w:spacing w:line="360" w:lineRule="auto"/>
        <w:jc w:val="both"/>
        <w:rPr>
          <w:sz w:val="28"/>
          <w:szCs w:val="20"/>
        </w:rPr>
      </w:pPr>
      <w:r>
        <w:rPr>
          <w:sz w:val="28"/>
          <w:szCs w:val="20"/>
        </w:rPr>
        <w:t>Ковалева А.М,, Лапуста М.Г., Скамай Л.Г. Финансы фирмы. Учебник – М. –ИНФРА, М. 2001г. –416с.</w:t>
      </w:r>
    </w:p>
    <w:p w:rsidR="00D40BCD" w:rsidRDefault="00D40BCD">
      <w:pPr>
        <w:numPr>
          <w:ilvl w:val="0"/>
          <w:numId w:val="10"/>
        </w:numPr>
        <w:spacing w:line="360" w:lineRule="auto"/>
        <w:jc w:val="both"/>
        <w:rPr>
          <w:sz w:val="28"/>
        </w:rPr>
      </w:pPr>
      <w:r>
        <w:rPr>
          <w:sz w:val="28"/>
        </w:rPr>
        <w:t>Баканов М.И. Экономический анализ: ситуации, тесты, примеры и задачи.: Учебное пособие. – М.: «Финансы и статистика»,2001г. - 656с.</w:t>
      </w:r>
    </w:p>
    <w:p w:rsidR="00D40BCD" w:rsidRDefault="00D40BCD">
      <w:pPr>
        <w:numPr>
          <w:ilvl w:val="0"/>
          <w:numId w:val="10"/>
        </w:numPr>
        <w:spacing w:line="360" w:lineRule="auto"/>
        <w:jc w:val="both"/>
        <w:rPr>
          <w:sz w:val="28"/>
        </w:rPr>
      </w:pPr>
      <w:r>
        <w:rPr>
          <w:sz w:val="28"/>
        </w:rPr>
        <w:t>Бабич А.М., Павлова Л.Н. Финансы:Учебник – М. Ин ФБК-Пресс, 2000г.-760с.</w:t>
      </w:r>
    </w:p>
    <w:p w:rsidR="00D40BCD" w:rsidRDefault="00D40BCD">
      <w:pPr>
        <w:numPr>
          <w:ilvl w:val="0"/>
          <w:numId w:val="10"/>
        </w:numPr>
        <w:spacing w:line="360" w:lineRule="auto"/>
        <w:jc w:val="both"/>
        <w:rPr>
          <w:sz w:val="28"/>
        </w:rPr>
      </w:pPr>
      <w:r>
        <w:rPr>
          <w:sz w:val="28"/>
        </w:rPr>
        <w:t>Бука Л.Ф. Анализ платежеспособности предприятия и причины возникновения банкротства. Лекция – Новосибирск 1996г. –48с.</w:t>
      </w:r>
    </w:p>
    <w:p w:rsidR="00D40BCD" w:rsidRDefault="00D40BCD">
      <w:pPr>
        <w:numPr>
          <w:ilvl w:val="0"/>
          <w:numId w:val="10"/>
        </w:numPr>
        <w:spacing w:line="360" w:lineRule="auto"/>
        <w:jc w:val="both"/>
        <w:rPr>
          <w:sz w:val="28"/>
        </w:rPr>
      </w:pPr>
      <w:r>
        <w:rPr>
          <w:sz w:val="28"/>
        </w:rPr>
        <w:t>Любушин Н.П., Лещева В.Б., Дьякова В.г. Анализ финансово-экономической деятельности предприятия: Учебное пособие для ВУЗов/ Под редакцией Н.П. Любушина – М. Юнити-Дана, 1999г. – 471с.</w:t>
      </w:r>
    </w:p>
    <w:p w:rsidR="00D40BCD" w:rsidRDefault="00D40BCD">
      <w:pPr>
        <w:numPr>
          <w:ilvl w:val="0"/>
          <w:numId w:val="10"/>
        </w:numPr>
        <w:spacing w:line="360" w:lineRule="auto"/>
        <w:jc w:val="both"/>
        <w:rPr>
          <w:sz w:val="28"/>
        </w:rPr>
      </w:pPr>
      <w:r>
        <w:rPr>
          <w:sz w:val="28"/>
        </w:rPr>
        <w:t>Кондраков.Н.П. Основы финансового анализа – М. Главбух, 1998 г. –112с.</w:t>
      </w:r>
    </w:p>
    <w:p w:rsidR="00D40BCD" w:rsidRDefault="00D40BCD">
      <w:pPr>
        <w:numPr>
          <w:ilvl w:val="0"/>
          <w:numId w:val="10"/>
        </w:numPr>
        <w:spacing w:line="360" w:lineRule="auto"/>
        <w:jc w:val="both"/>
        <w:rPr>
          <w:color w:val="000000"/>
          <w:sz w:val="28"/>
          <w:szCs w:val="30"/>
        </w:rPr>
      </w:pPr>
      <w:r>
        <w:rPr>
          <w:sz w:val="28"/>
        </w:rPr>
        <w:t xml:space="preserve">Ковалев В.В., Волкова О.Н. </w:t>
      </w:r>
      <w:r>
        <w:rPr>
          <w:color w:val="000000"/>
          <w:sz w:val="28"/>
          <w:szCs w:val="30"/>
        </w:rPr>
        <w:t>Анализ хозяйственной деятельности предприятия.. М. – ПБОЮЛ, 2000г. – 424 с.</w:t>
      </w:r>
    </w:p>
    <w:p w:rsidR="00D40BCD" w:rsidRDefault="00D40BCD">
      <w:pPr>
        <w:numPr>
          <w:ilvl w:val="0"/>
          <w:numId w:val="10"/>
        </w:numPr>
        <w:spacing w:line="360" w:lineRule="auto"/>
        <w:jc w:val="both"/>
        <w:rPr>
          <w:sz w:val="28"/>
          <w:szCs w:val="20"/>
        </w:rPr>
      </w:pPr>
      <w:r>
        <w:rPr>
          <w:sz w:val="28"/>
          <w:szCs w:val="20"/>
        </w:rPr>
        <w:t>Романовский М,В, Финансы предприятий: Учебник СПб «Бизнес-пресса», 2000г. –528с.</w:t>
      </w:r>
    </w:p>
    <w:p w:rsidR="00D40BCD" w:rsidRDefault="00D40BCD">
      <w:pPr>
        <w:numPr>
          <w:ilvl w:val="0"/>
          <w:numId w:val="10"/>
        </w:numPr>
        <w:spacing w:line="360" w:lineRule="auto"/>
        <w:jc w:val="both"/>
        <w:rPr>
          <w:color w:val="000000"/>
          <w:sz w:val="28"/>
          <w:szCs w:val="30"/>
        </w:rPr>
      </w:pPr>
      <w:r>
        <w:rPr>
          <w:color w:val="000000"/>
          <w:sz w:val="28"/>
          <w:szCs w:val="30"/>
        </w:rPr>
        <w:t xml:space="preserve">Риполь-Сараюси Ф.Б. </w:t>
      </w:r>
      <w:r>
        <w:rPr>
          <w:sz w:val="28"/>
        </w:rPr>
        <w:t>Основы финансового анализа и управленческого анализа. М.: «Приор</w:t>
      </w:r>
      <w:r>
        <w:rPr>
          <w:color w:val="000000"/>
          <w:sz w:val="28"/>
          <w:szCs w:val="30"/>
        </w:rPr>
        <w:t>», 2000г. – 360с.</w:t>
      </w:r>
    </w:p>
    <w:p w:rsidR="00D40BCD" w:rsidRDefault="00D40BCD">
      <w:pPr>
        <w:numPr>
          <w:ilvl w:val="0"/>
          <w:numId w:val="10"/>
        </w:numPr>
        <w:spacing w:line="360" w:lineRule="auto"/>
        <w:jc w:val="both"/>
        <w:rPr>
          <w:sz w:val="28"/>
          <w:szCs w:val="20"/>
        </w:rPr>
      </w:pPr>
      <w:r>
        <w:rPr>
          <w:color w:val="000000"/>
          <w:sz w:val="28"/>
          <w:szCs w:val="30"/>
        </w:rPr>
        <w:t>Русак Н.А. Стражев В.И., Мигун О.Ф. Анализ Хозяйственной деятельности в промышленности. / Под ред. Стражева В.И. - Минск: Высшая школа, 1999.</w:t>
      </w:r>
    </w:p>
    <w:p w:rsidR="00D40BCD" w:rsidRDefault="00D40BCD">
      <w:pPr>
        <w:numPr>
          <w:ilvl w:val="0"/>
          <w:numId w:val="10"/>
        </w:numPr>
        <w:spacing w:line="360" w:lineRule="auto"/>
        <w:jc w:val="both"/>
        <w:rPr>
          <w:color w:val="000000"/>
          <w:sz w:val="28"/>
          <w:szCs w:val="30"/>
        </w:rPr>
      </w:pPr>
      <w:r>
        <w:rPr>
          <w:color w:val="000000"/>
          <w:sz w:val="28"/>
          <w:szCs w:val="30"/>
        </w:rPr>
        <w:t xml:space="preserve">Савицкая Г.В. Анализ хозяйственной деятельности предприятия. - Минск: ИП "Экоперспектива", 1998г. - 498с. </w:t>
      </w:r>
    </w:p>
    <w:p w:rsidR="00D40BCD" w:rsidRDefault="00D40BCD">
      <w:pPr>
        <w:numPr>
          <w:ilvl w:val="0"/>
          <w:numId w:val="10"/>
        </w:numPr>
        <w:spacing w:line="360" w:lineRule="auto"/>
        <w:jc w:val="both"/>
        <w:rPr>
          <w:sz w:val="28"/>
        </w:rPr>
      </w:pPr>
      <w:r>
        <w:rPr>
          <w:sz w:val="28"/>
        </w:rPr>
        <w:t>Шеремет А.Д., Сайфулин Р.С. Методика финансового анализа,  3–е издание, переработанное и дополненное. М.: ИНФА – 2001г. – 208с.</w:t>
      </w:r>
    </w:p>
    <w:p w:rsidR="00D40BCD" w:rsidRDefault="00D40BCD">
      <w:pPr>
        <w:numPr>
          <w:ilvl w:val="0"/>
          <w:numId w:val="10"/>
        </w:numPr>
        <w:spacing w:line="360" w:lineRule="auto"/>
        <w:jc w:val="both"/>
        <w:rPr>
          <w:sz w:val="28"/>
          <w:szCs w:val="20"/>
        </w:rPr>
      </w:pPr>
      <w:r>
        <w:rPr>
          <w:sz w:val="28"/>
          <w:szCs w:val="20"/>
        </w:rPr>
        <w:t>Шим Джей К.,Сигел Джоэл Г. Финансовый менеджмент. М.: - «Филин», 1997г. – 400с.</w:t>
      </w:r>
    </w:p>
    <w:p w:rsidR="00D40BCD" w:rsidRDefault="00D40BCD">
      <w:pPr>
        <w:shd w:val="clear" w:color="auto" w:fill="FFFFFF"/>
        <w:spacing w:before="194" w:line="482" w:lineRule="exact"/>
        <w:jc w:val="both"/>
        <w:rPr>
          <w:sz w:val="28"/>
          <w:szCs w:val="20"/>
        </w:rPr>
      </w:pPr>
    </w:p>
    <w:p w:rsidR="00D40BCD" w:rsidRDefault="00D40BCD">
      <w:pPr>
        <w:shd w:val="clear" w:color="auto" w:fill="FFFFFF"/>
        <w:spacing w:before="194" w:line="482" w:lineRule="exact"/>
        <w:jc w:val="both"/>
        <w:rPr>
          <w:sz w:val="28"/>
          <w:szCs w:val="20"/>
        </w:rPr>
      </w:pPr>
    </w:p>
    <w:p w:rsidR="00D40BCD" w:rsidRDefault="00D40BCD">
      <w:pPr>
        <w:shd w:val="clear" w:color="auto" w:fill="FFFFFF"/>
        <w:spacing w:before="194" w:line="482" w:lineRule="exact"/>
        <w:jc w:val="both"/>
        <w:rPr>
          <w:sz w:val="28"/>
          <w:szCs w:val="20"/>
        </w:rPr>
      </w:pPr>
      <w:bookmarkStart w:id="0" w:name="_GoBack"/>
      <w:bookmarkEnd w:id="0"/>
    </w:p>
    <w:sectPr w:rsidR="00D40BCD">
      <w:headerReference w:type="even" r:id="rId22"/>
      <w:headerReference w:type="default" r:id="rId23"/>
      <w:footerReference w:type="default" r:id="rId24"/>
      <w:pgSz w:w="11909" w:h="16834"/>
      <w:pgMar w:top="1134" w:right="567"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CD" w:rsidRDefault="00D40BCD">
      <w:r>
        <w:separator/>
      </w:r>
    </w:p>
  </w:endnote>
  <w:endnote w:type="continuationSeparator" w:id="0">
    <w:p w:rsidR="00D40BCD" w:rsidRDefault="00D4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CD" w:rsidRDefault="00D40BCD">
    <w:pPr>
      <w:pStyle w:val="a5"/>
      <w:ind w:right="360"/>
    </w:pPr>
    <w:r>
      <w:t xml:space="preserve">Полная версия работы с приложениями, формулами и расчетами, вы можете заказать по адресу </w:t>
    </w:r>
    <w:r w:rsidRPr="006C3ECE">
      <w:rPr>
        <w:lang w:val="en-US"/>
      </w:rPr>
      <w:t>www</w:t>
    </w:r>
    <w:r w:rsidRPr="006C3ECE">
      <w:t>.</w:t>
    </w:r>
    <w:r w:rsidRPr="006C3ECE">
      <w:rPr>
        <w:lang w:val="en-US"/>
      </w:rPr>
      <w:t>sinor</w:t>
    </w:r>
    <w:r w:rsidRPr="006C3ECE">
      <w:t>.</w:t>
    </w:r>
    <w:r w:rsidRPr="006C3ECE">
      <w:rPr>
        <w:lang w:val="en-US"/>
      </w:rPr>
      <w:t>ru</w:t>
    </w:r>
    <w:r w:rsidRPr="006C3ECE">
      <w:t>/~</w:t>
    </w:r>
    <w:r w:rsidRPr="006C3ECE">
      <w:rPr>
        <w:lang w:val="en-US"/>
      </w:rPr>
      <w:t>ranger</w:t>
    </w:r>
    <w:r>
      <w:t xml:space="preserve"> </w:t>
    </w:r>
  </w:p>
  <w:p w:rsidR="00D40BCD" w:rsidRDefault="00D40B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CD" w:rsidRDefault="00D40BCD">
      <w:r>
        <w:separator/>
      </w:r>
    </w:p>
  </w:footnote>
  <w:footnote w:type="continuationSeparator" w:id="0">
    <w:p w:rsidR="00D40BCD" w:rsidRDefault="00D4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CD" w:rsidRDefault="00D40BCD">
    <w:pPr>
      <w:pStyle w:val="a5"/>
      <w:framePr w:wrap="around" w:vAnchor="text" w:hAnchor="margin" w:xAlign="right" w:y="1"/>
      <w:rPr>
        <w:rStyle w:val="a6"/>
      </w:rPr>
    </w:pPr>
  </w:p>
  <w:p w:rsidR="00D40BCD" w:rsidRDefault="00D40B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CD" w:rsidRDefault="006C3ECE">
    <w:pPr>
      <w:pStyle w:val="a5"/>
      <w:framePr w:wrap="around" w:vAnchor="text" w:hAnchor="margin" w:xAlign="right" w:y="1"/>
      <w:rPr>
        <w:rStyle w:val="a6"/>
      </w:rPr>
    </w:pPr>
    <w:r>
      <w:rPr>
        <w:rStyle w:val="a6"/>
        <w:noProof/>
      </w:rPr>
      <w:t>2</w:t>
    </w:r>
  </w:p>
  <w:p w:rsidR="00D40BCD" w:rsidRDefault="00D40B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03AA"/>
    <w:multiLevelType w:val="multilevel"/>
    <w:tmpl w:val="9AF8B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FF5E59"/>
    <w:multiLevelType w:val="hybridMultilevel"/>
    <w:tmpl w:val="95E84A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D051AD"/>
    <w:multiLevelType w:val="hybridMultilevel"/>
    <w:tmpl w:val="1C6A76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F94593"/>
    <w:multiLevelType w:val="hybridMultilevel"/>
    <w:tmpl w:val="921CBE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542A7D"/>
    <w:multiLevelType w:val="hybridMultilevel"/>
    <w:tmpl w:val="603067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7C6B34"/>
    <w:multiLevelType w:val="hybridMultilevel"/>
    <w:tmpl w:val="0770BF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CA6271C"/>
    <w:multiLevelType w:val="hybridMultilevel"/>
    <w:tmpl w:val="23CE21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B96913"/>
    <w:multiLevelType w:val="hybridMultilevel"/>
    <w:tmpl w:val="A6AE04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CB50AE"/>
    <w:multiLevelType w:val="hybridMultilevel"/>
    <w:tmpl w:val="D3AE3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6A15A7"/>
    <w:multiLevelType w:val="hybridMultilevel"/>
    <w:tmpl w:val="AAA61D6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6"/>
  </w:num>
  <w:num w:numId="6">
    <w:abstractNumId w:val="2"/>
  </w:num>
  <w:num w:numId="7">
    <w:abstractNumId w:val="3"/>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ECE"/>
    <w:rsid w:val="003C3120"/>
    <w:rsid w:val="006C3ECE"/>
    <w:rsid w:val="00D40BCD"/>
    <w:rsid w:val="00DF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CEDA496A-666D-44DC-9DEC-BDE362E3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outlineLvl w:val="0"/>
    </w:pPr>
    <w:rPr>
      <w:color w:val="000000"/>
      <w:sz w:val="28"/>
      <w:szCs w:val="21"/>
    </w:rPr>
  </w:style>
  <w:style w:type="paragraph" w:styleId="2">
    <w:name w:val="heading 2"/>
    <w:basedOn w:val="a"/>
    <w:next w:val="a"/>
    <w:qFormat/>
    <w:pPr>
      <w:keepNext/>
      <w:shd w:val="clear" w:color="auto" w:fill="FFFFFF"/>
      <w:autoSpaceDE w:val="0"/>
      <w:autoSpaceDN w:val="0"/>
      <w:adjustRightInd w:val="0"/>
      <w:spacing w:line="360" w:lineRule="auto"/>
      <w:jc w:val="center"/>
      <w:outlineLvl w:val="1"/>
    </w:pPr>
    <w:rPr>
      <w:b/>
      <w:bCs/>
      <w:i/>
      <w:iCs/>
      <w:color w:val="000000"/>
      <w:sz w:val="28"/>
      <w:szCs w:val="27"/>
    </w:rPr>
  </w:style>
  <w:style w:type="paragraph" w:styleId="3">
    <w:name w:val="heading 3"/>
    <w:basedOn w:val="a"/>
    <w:next w:val="a"/>
    <w:qFormat/>
    <w:pPr>
      <w:keepNext/>
      <w:shd w:val="clear" w:color="auto" w:fill="FFFFFF"/>
      <w:autoSpaceDE w:val="0"/>
      <w:autoSpaceDN w:val="0"/>
      <w:adjustRightInd w:val="0"/>
      <w:spacing w:line="360" w:lineRule="auto"/>
      <w:jc w:val="right"/>
      <w:outlineLvl w:val="2"/>
    </w:pPr>
    <w:rPr>
      <w:i/>
      <w:iCs/>
      <w:color w:val="000000"/>
      <w:sz w:val="28"/>
      <w:szCs w:val="23"/>
    </w:rPr>
  </w:style>
  <w:style w:type="paragraph" w:styleId="4">
    <w:name w:val="heading 4"/>
    <w:basedOn w:val="a"/>
    <w:next w:val="a"/>
    <w:qFormat/>
    <w:pPr>
      <w:keepNext/>
      <w:shd w:val="clear" w:color="auto" w:fill="FFFFFF"/>
      <w:autoSpaceDE w:val="0"/>
      <w:autoSpaceDN w:val="0"/>
      <w:adjustRightInd w:val="0"/>
      <w:outlineLvl w:val="3"/>
    </w:pPr>
    <w:rPr>
      <w:b/>
      <w:bCs/>
      <w:color w:val="000000"/>
      <w:sz w:val="26"/>
      <w:szCs w:val="26"/>
    </w:rPr>
  </w:style>
  <w:style w:type="paragraph" w:styleId="5">
    <w:name w:val="heading 5"/>
    <w:basedOn w:val="a"/>
    <w:next w:val="a"/>
    <w:qFormat/>
    <w:pPr>
      <w:keepNext/>
      <w:shd w:val="clear" w:color="auto" w:fill="FFFFFF"/>
      <w:autoSpaceDE w:val="0"/>
      <w:autoSpaceDN w:val="0"/>
      <w:adjustRightInd w:val="0"/>
      <w:spacing w:line="360" w:lineRule="auto"/>
      <w:jc w:val="both"/>
      <w:outlineLvl w:val="4"/>
    </w:pPr>
    <w:rPr>
      <w:i/>
      <w:iCs/>
      <w:color w:val="000000"/>
      <w:sz w:val="28"/>
      <w:szCs w:val="21"/>
    </w:rPr>
  </w:style>
  <w:style w:type="paragraph" w:styleId="6">
    <w:name w:val="heading 6"/>
    <w:basedOn w:val="a"/>
    <w:next w:val="a"/>
    <w:qFormat/>
    <w:pPr>
      <w:keepNext/>
      <w:shd w:val="clear" w:color="auto" w:fill="FFFFFF"/>
      <w:autoSpaceDE w:val="0"/>
      <w:autoSpaceDN w:val="0"/>
      <w:adjustRightInd w:val="0"/>
      <w:spacing w:line="360" w:lineRule="auto"/>
      <w:jc w:val="both"/>
      <w:outlineLvl w:val="5"/>
    </w:pPr>
    <w:rPr>
      <w:color w:val="000000"/>
      <w:sz w:val="28"/>
      <w:szCs w:val="23"/>
    </w:rPr>
  </w:style>
  <w:style w:type="paragraph" w:styleId="7">
    <w:name w:val="heading 7"/>
    <w:basedOn w:val="a"/>
    <w:next w:val="a"/>
    <w:qFormat/>
    <w:pPr>
      <w:keepNext/>
      <w:shd w:val="clear" w:color="auto" w:fill="FFFFFF"/>
      <w:autoSpaceDE w:val="0"/>
      <w:autoSpaceDN w:val="0"/>
      <w:adjustRightInd w:val="0"/>
      <w:spacing w:line="360" w:lineRule="auto"/>
      <w:jc w:val="center"/>
      <w:outlineLvl w:val="6"/>
    </w:pPr>
    <w:rPr>
      <w:i/>
      <w:iCs/>
      <w:color w:val="000000"/>
      <w:sz w:val="28"/>
      <w:szCs w:val="23"/>
    </w:rPr>
  </w:style>
  <w:style w:type="paragraph" w:styleId="8">
    <w:name w:val="heading 8"/>
    <w:basedOn w:val="a"/>
    <w:next w:val="a"/>
    <w:qFormat/>
    <w:pPr>
      <w:keepNext/>
      <w:jc w:val="right"/>
      <w:outlineLvl w:val="7"/>
    </w:pPr>
    <w:rPr>
      <w:i/>
      <w:iCs/>
      <w:sz w:val="28"/>
    </w:rPr>
  </w:style>
  <w:style w:type="paragraph" w:styleId="9">
    <w:name w:val="heading 9"/>
    <w:basedOn w:val="a"/>
    <w:next w:val="a"/>
    <w:qFormat/>
    <w:pPr>
      <w:keepNext/>
      <w:shd w:val="clear" w:color="auto" w:fill="FFFFFF"/>
      <w:autoSpaceDE w:val="0"/>
      <w:autoSpaceDN w:val="0"/>
      <w:adjustRightInd w:val="0"/>
      <w:spacing w:line="360" w:lineRule="auto"/>
      <w:jc w:val="center"/>
      <w:outlineLvl w:val="8"/>
    </w:pPr>
    <w:rPr>
      <w:b/>
      <w:bCs/>
      <w:color w:val="000000"/>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spacing w:line="360" w:lineRule="auto"/>
    </w:pPr>
    <w:rPr>
      <w:color w:val="000000"/>
      <w:sz w:val="28"/>
      <w:szCs w:val="21"/>
    </w:rPr>
  </w:style>
  <w:style w:type="paragraph" w:styleId="20">
    <w:name w:val="Body Text 2"/>
    <w:basedOn w:val="a"/>
    <w:semiHidden/>
    <w:pPr>
      <w:shd w:val="clear" w:color="auto" w:fill="FFFFFF"/>
      <w:autoSpaceDE w:val="0"/>
      <w:autoSpaceDN w:val="0"/>
      <w:adjustRightInd w:val="0"/>
      <w:spacing w:line="360" w:lineRule="auto"/>
      <w:jc w:val="both"/>
    </w:pPr>
    <w:rPr>
      <w:color w:val="000000"/>
      <w:sz w:val="28"/>
      <w:szCs w:val="23"/>
    </w:rPr>
  </w:style>
  <w:style w:type="paragraph" w:styleId="30">
    <w:name w:val="Body Text 3"/>
    <w:basedOn w:val="a"/>
    <w:semiHidden/>
    <w:pPr>
      <w:shd w:val="clear" w:color="auto" w:fill="FFFFFF"/>
      <w:autoSpaceDE w:val="0"/>
      <w:autoSpaceDN w:val="0"/>
      <w:adjustRightInd w:val="0"/>
    </w:pPr>
    <w:rPr>
      <w:i/>
      <w:iCs/>
      <w:color w:val="000000"/>
      <w:sz w:val="28"/>
      <w:szCs w:val="20"/>
    </w:rPr>
  </w:style>
  <w:style w:type="paragraph" w:styleId="a4">
    <w:name w:val="Body Text Indent"/>
    <w:basedOn w:val="a"/>
    <w:semiHidden/>
    <w:pPr>
      <w:shd w:val="clear" w:color="auto" w:fill="FFFFFF"/>
      <w:spacing w:before="58"/>
      <w:ind w:right="7" w:firstLine="720"/>
      <w:jc w:val="both"/>
    </w:pPr>
    <w:rPr>
      <w:color w:val="000000"/>
      <w:sz w:val="28"/>
      <w:szCs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Normal (Web)"/>
    <w:basedOn w:val="a"/>
    <w:semiHidden/>
    <w:pPr>
      <w:spacing w:before="100" w:beforeAutospacing="1" w:after="100" w:afterAutospacing="1"/>
    </w:pPr>
    <w:rPr>
      <w:color w:val="4A4A4A"/>
    </w:rPr>
  </w:style>
  <w:style w:type="paragraph" w:styleId="21">
    <w:name w:val="Body Text Indent 2"/>
    <w:basedOn w:val="a"/>
    <w:semiHidden/>
    <w:pPr>
      <w:spacing w:line="360" w:lineRule="auto"/>
      <w:ind w:firstLine="709"/>
      <w:jc w:val="both"/>
    </w:pPr>
    <w:rPr>
      <w:sz w:val="28"/>
    </w:rPr>
  </w:style>
  <w:style w:type="paragraph" w:styleId="31">
    <w:name w:val="Body Text Indent 3"/>
    <w:basedOn w:val="a"/>
    <w:semiHidden/>
    <w:pPr>
      <w:spacing w:line="360" w:lineRule="auto"/>
      <w:ind w:firstLine="709"/>
      <w:jc w:val="both"/>
    </w:pPr>
    <w:rPr>
      <w:color w:val="000000"/>
      <w:sz w:val="28"/>
      <w:szCs w:val="28"/>
    </w:rPr>
  </w:style>
  <w:style w:type="paragraph" w:styleId="a8">
    <w:name w:val="footer"/>
    <w:basedOn w:val="a"/>
    <w:semiHidden/>
    <w:pPr>
      <w:tabs>
        <w:tab w:val="center" w:pos="4677"/>
        <w:tab w:val="right" w:pos="9355"/>
      </w:tabs>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2</vt:lpstr>
    </vt:vector>
  </TitlesOfParts>
  <Company>Помощь в учебе</Company>
  <LinksUpToDate>false</LinksUpToDate>
  <CharactersWithSpaces>53801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OLYMP:FINANS</dc:creator>
  <cp:keywords/>
  <dc:description/>
  <cp:lastModifiedBy>admin</cp:lastModifiedBy>
  <cp:revision>2</cp:revision>
  <cp:lastPrinted>2002-05-19T12:00:00Z</cp:lastPrinted>
  <dcterms:created xsi:type="dcterms:W3CDTF">2014-02-08T13:01:00Z</dcterms:created>
  <dcterms:modified xsi:type="dcterms:W3CDTF">2014-02-08T13:01:00Z</dcterms:modified>
</cp:coreProperties>
</file>