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37" w:rsidRPr="004A5B24" w:rsidRDefault="00266337" w:rsidP="004A5B24">
      <w:pPr>
        <w:widowControl/>
        <w:shd w:val="clear" w:color="auto" w:fill="FFFFFF"/>
        <w:spacing w:line="360" w:lineRule="auto"/>
        <w:ind w:firstLine="709"/>
        <w:jc w:val="both"/>
        <w:rPr>
          <w:color w:val="000000"/>
          <w:sz w:val="28"/>
          <w:szCs w:val="26"/>
        </w:rPr>
      </w:pPr>
    </w:p>
    <w:p w:rsidR="00266337" w:rsidRPr="004A5B24" w:rsidRDefault="00266337" w:rsidP="004A5B24">
      <w:pPr>
        <w:widowControl/>
        <w:shd w:val="clear" w:color="auto" w:fill="FFFFFF"/>
        <w:spacing w:line="360" w:lineRule="auto"/>
        <w:ind w:firstLine="709"/>
        <w:jc w:val="both"/>
        <w:rPr>
          <w:color w:val="000000"/>
          <w:sz w:val="28"/>
          <w:szCs w:val="26"/>
        </w:rPr>
      </w:pPr>
    </w:p>
    <w:p w:rsidR="00266337" w:rsidRPr="004A5B24" w:rsidRDefault="00266337" w:rsidP="004A5B24">
      <w:pPr>
        <w:widowControl/>
        <w:shd w:val="clear" w:color="auto" w:fill="FFFFFF"/>
        <w:spacing w:line="360" w:lineRule="auto"/>
        <w:ind w:firstLine="709"/>
        <w:jc w:val="both"/>
        <w:rPr>
          <w:color w:val="000000"/>
          <w:sz w:val="28"/>
          <w:szCs w:val="26"/>
        </w:rPr>
      </w:pPr>
    </w:p>
    <w:p w:rsidR="00266337" w:rsidRPr="004A5B24" w:rsidRDefault="00266337" w:rsidP="004A5B24">
      <w:pPr>
        <w:widowControl/>
        <w:shd w:val="clear" w:color="auto" w:fill="FFFFFF"/>
        <w:spacing w:line="360" w:lineRule="auto"/>
        <w:ind w:firstLine="709"/>
        <w:jc w:val="both"/>
        <w:rPr>
          <w:color w:val="000000"/>
          <w:sz w:val="28"/>
          <w:szCs w:val="26"/>
        </w:rPr>
      </w:pPr>
    </w:p>
    <w:p w:rsidR="00266337" w:rsidRPr="004A5B24" w:rsidRDefault="00266337" w:rsidP="004A5B24">
      <w:pPr>
        <w:widowControl/>
        <w:shd w:val="clear" w:color="auto" w:fill="FFFFFF"/>
        <w:spacing w:line="360" w:lineRule="auto"/>
        <w:ind w:firstLine="709"/>
        <w:jc w:val="both"/>
        <w:rPr>
          <w:color w:val="000000"/>
          <w:sz w:val="28"/>
          <w:szCs w:val="26"/>
        </w:rPr>
      </w:pPr>
    </w:p>
    <w:p w:rsidR="00266337" w:rsidRPr="004A5B24" w:rsidRDefault="00266337" w:rsidP="004A5B24">
      <w:pPr>
        <w:widowControl/>
        <w:shd w:val="clear" w:color="auto" w:fill="FFFFFF"/>
        <w:spacing w:line="360" w:lineRule="auto"/>
        <w:ind w:firstLine="709"/>
        <w:jc w:val="both"/>
        <w:rPr>
          <w:color w:val="000000"/>
          <w:sz w:val="28"/>
          <w:szCs w:val="26"/>
        </w:rPr>
      </w:pPr>
    </w:p>
    <w:p w:rsidR="00266337" w:rsidRPr="004A5B24" w:rsidRDefault="00266337" w:rsidP="004A5B24">
      <w:pPr>
        <w:widowControl/>
        <w:shd w:val="clear" w:color="auto" w:fill="FFFFFF"/>
        <w:spacing w:line="360" w:lineRule="auto"/>
        <w:ind w:firstLine="709"/>
        <w:jc w:val="both"/>
        <w:rPr>
          <w:color w:val="000000"/>
          <w:sz w:val="28"/>
          <w:szCs w:val="26"/>
        </w:rPr>
      </w:pPr>
    </w:p>
    <w:p w:rsidR="00266337" w:rsidRPr="004A5B24" w:rsidRDefault="00266337" w:rsidP="004A5B24">
      <w:pPr>
        <w:widowControl/>
        <w:shd w:val="clear" w:color="auto" w:fill="FFFFFF"/>
        <w:spacing w:line="360" w:lineRule="auto"/>
        <w:ind w:firstLine="709"/>
        <w:jc w:val="both"/>
        <w:rPr>
          <w:color w:val="000000"/>
          <w:sz w:val="28"/>
          <w:szCs w:val="26"/>
        </w:rPr>
      </w:pPr>
    </w:p>
    <w:p w:rsidR="00266337" w:rsidRPr="004A5B24" w:rsidRDefault="00266337" w:rsidP="004A5B24">
      <w:pPr>
        <w:widowControl/>
        <w:shd w:val="clear" w:color="auto" w:fill="FFFFFF"/>
        <w:spacing w:line="360" w:lineRule="auto"/>
        <w:ind w:firstLine="709"/>
        <w:jc w:val="both"/>
        <w:rPr>
          <w:color w:val="000000"/>
          <w:sz w:val="28"/>
          <w:szCs w:val="26"/>
        </w:rPr>
      </w:pPr>
    </w:p>
    <w:p w:rsidR="00266337" w:rsidRPr="004A5B24" w:rsidRDefault="00266337" w:rsidP="004A5B24">
      <w:pPr>
        <w:widowControl/>
        <w:shd w:val="clear" w:color="auto" w:fill="FFFFFF"/>
        <w:spacing w:line="360" w:lineRule="auto"/>
        <w:ind w:firstLine="709"/>
        <w:jc w:val="both"/>
        <w:rPr>
          <w:color w:val="000000"/>
          <w:sz w:val="28"/>
          <w:szCs w:val="26"/>
        </w:rPr>
      </w:pPr>
    </w:p>
    <w:p w:rsidR="00266337" w:rsidRPr="004A5B24" w:rsidRDefault="00266337" w:rsidP="004A5B24">
      <w:pPr>
        <w:widowControl/>
        <w:shd w:val="clear" w:color="auto" w:fill="FFFFFF"/>
        <w:spacing w:line="360" w:lineRule="auto"/>
        <w:ind w:firstLine="709"/>
        <w:jc w:val="both"/>
        <w:rPr>
          <w:color w:val="000000"/>
          <w:sz w:val="28"/>
          <w:szCs w:val="26"/>
        </w:rPr>
      </w:pPr>
    </w:p>
    <w:p w:rsidR="00266337" w:rsidRPr="004A5B24" w:rsidRDefault="00266337" w:rsidP="004A5B24">
      <w:pPr>
        <w:widowControl/>
        <w:shd w:val="clear" w:color="auto" w:fill="FFFFFF"/>
        <w:spacing w:line="360" w:lineRule="auto"/>
        <w:ind w:firstLine="709"/>
        <w:jc w:val="both"/>
        <w:rPr>
          <w:color w:val="000000"/>
          <w:sz w:val="28"/>
          <w:szCs w:val="26"/>
        </w:rPr>
      </w:pPr>
    </w:p>
    <w:p w:rsidR="00266337" w:rsidRPr="004A5B24" w:rsidRDefault="00266337" w:rsidP="00DD7F8E">
      <w:pPr>
        <w:widowControl/>
        <w:shd w:val="clear" w:color="auto" w:fill="FFFFFF"/>
        <w:spacing w:line="360" w:lineRule="auto"/>
        <w:jc w:val="center"/>
        <w:rPr>
          <w:color w:val="000000"/>
          <w:sz w:val="28"/>
          <w:szCs w:val="32"/>
        </w:rPr>
      </w:pPr>
      <w:r w:rsidRPr="004A5B24">
        <w:rPr>
          <w:color w:val="000000"/>
          <w:sz w:val="28"/>
          <w:szCs w:val="32"/>
        </w:rPr>
        <w:t>Реферат</w:t>
      </w:r>
    </w:p>
    <w:p w:rsidR="00266337" w:rsidRPr="004A5B24" w:rsidRDefault="00266337" w:rsidP="00DD7F8E">
      <w:pPr>
        <w:widowControl/>
        <w:shd w:val="clear" w:color="auto" w:fill="FFFFFF"/>
        <w:spacing w:line="360" w:lineRule="auto"/>
        <w:jc w:val="center"/>
        <w:rPr>
          <w:color w:val="000000"/>
          <w:sz w:val="28"/>
          <w:szCs w:val="32"/>
        </w:rPr>
      </w:pPr>
      <w:r w:rsidRPr="004A5B24">
        <w:rPr>
          <w:color w:val="000000"/>
          <w:sz w:val="28"/>
          <w:szCs w:val="32"/>
        </w:rPr>
        <w:t>«Финансовый рынок: сущность, порядок и правила работы»</w:t>
      </w:r>
    </w:p>
    <w:p w:rsidR="00DD7F8E" w:rsidRDefault="00DD7F8E" w:rsidP="004A5B24">
      <w:pPr>
        <w:widowControl/>
        <w:autoSpaceDE/>
        <w:autoSpaceDN/>
        <w:adjustRightInd/>
        <w:spacing w:line="360" w:lineRule="auto"/>
        <w:ind w:firstLine="709"/>
        <w:jc w:val="both"/>
        <w:rPr>
          <w:color w:val="000000"/>
          <w:sz w:val="28"/>
          <w:szCs w:val="26"/>
        </w:rPr>
      </w:pPr>
    </w:p>
    <w:p w:rsidR="00DD7F8E" w:rsidRDefault="00DD7F8E" w:rsidP="004A5B24">
      <w:pPr>
        <w:widowControl/>
        <w:autoSpaceDE/>
        <w:autoSpaceDN/>
        <w:adjustRightInd/>
        <w:spacing w:line="360" w:lineRule="auto"/>
        <w:ind w:firstLine="709"/>
        <w:jc w:val="both"/>
        <w:rPr>
          <w:color w:val="000000"/>
          <w:sz w:val="28"/>
          <w:szCs w:val="26"/>
        </w:rPr>
      </w:pPr>
    </w:p>
    <w:p w:rsidR="006F4433" w:rsidRPr="004A5B24" w:rsidRDefault="00266337" w:rsidP="00DD7F8E">
      <w:pPr>
        <w:widowControl/>
        <w:autoSpaceDE/>
        <w:autoSpaceDN/>
        <w:adjustRightInd/>
        <w:spacing w:line="360" w:lineRule="auto"/>
        <w:ind w:firstLine="709"/>
        <w:jc w:val="both"/>
        <w:rPr>
          <w:color w:val="000000"/>
          <w:sz w:val="28"/>
          <w:szCs w:val="26"/>
        </w:rPr>
      </w:pPr>
      <w:r w:rsidRPr="004A5B24">
        <w:rPr>
          <w:color w:val="000000"/>
          <w:sz w:val="28"/>
          <w:szCs w:val="26"/>
        </w:rPr>
        <w:br w:type="page"/>
      </w:r>
      <w:r w:rsidR="006F4433" w:rsidRPr="004A5B24">
        <w:rPr>
          <w:color w:val="000000"/>
          <w:sz w:val="28"/>
          <w:szCs w:val="26"/>
        </w:rPr>
        <w:t>Финансовый рынок включает в себя как фондовые, так и валютные биржи. Они неразрывно связаны между собой и вместе составляют эффективный механизм перелива капитала, поэтому мы рассматриваем их в одном параграфе, но не смешиваем, так как каждый из названных рынков обладает своей спецификой.</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b/>
          <w:bCs/>
          <w:color w:val="000000"/>
          <w:sz w:val="28"/>
          <w:szCs w:val="26"/>
        </w:rPr>
        <w:t xml:space="preserve">Фондовая биржа </w:t>
      </w:r>
      <w:r w:rsidRPr="004A5B24">
        <w:rPr>
          <w:color w:val="000000"/>
          <w:sz w:val="28"/>
          <w:szCs w:val="26"/>
        </w:rPr>
        <w:t>(рынок ценных бумаг) представляет собой часть сферы обращения, в которую вовлечены акции, облигации, сберегательные сертификаты, векселя, казначейские государственные обязательства.</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 xml:space="preserve">Фондовая биржа </w:t>
      </w:r>
      <w:r w:rsidR="004A5B24">
        <w:rPr>
          <w:color w:val="000000"/>
          <w:sz w:val="28"/>
          <w:szCs w:val="26"/>
        </w:rPr>
        <w:t>–</w:t>
      </w:r>
      <w:r w:rsidR="004A5B24" w:rsidRPr="004A5B24">
        <w:rPr>
          <w:color w:val="000000"/>
          <w:sz w:val="28"/>
          <w:szCs w:val="26"/>
        </w:rPr>
        <w:t xml:space="preserve"> </w:t>
      </w:r>
      <w:r w:rsidRPr="004A5B24">
        <w:rPr>
          <w:color w:val="000000"/>
          <w:sz w:val="28"/>
          <w:szCs w:val="26"/>
        </w:rPr>
        <w:t>это место, где находят друг друга продавец и покупатель ценных бумаг.</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 xml:space="preserve">Ценные бумаги </w:t>
      </w:r>
      <w:r w:rsidR="004A5B24">
        <w:rPr>
          <w:color w:val="000000"/>
          <w:sz w:val="28"/>
          <w:szCs w:val="26"/>
        </w:rPr>
        <w:t>–</w:t>
      </w:r>
      <w:r w:rsidR="004A5B24" w:rsidRPr="004A5B24">
        <w:rPr>
          <w:color w:val="000000"/>
          <w:sz w:val="28"/>
          <w:szCs w:val="26"/>
        </w:rPr>
        <w:t xml:space="preserve"> </w:t>
      </w:r>
      <w:r w:rsidRPr="004A5B24">
        <w:rPr>
          <w:color w:val="000000"/>
          <w:sz w:val="28"/>
          <w:szCs w:val="26"/>
        </w:rPr>
        <w:t>это документы установленной формы и реквизитов, удостоверяющие имущественные права, осуществление и передача которых возможны только при их предъявлении.</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 xml:space="preserve">Ценные бумаги </w:t>
      </w:r>
      <w:r w:rsidR="004A5B24">
        <w:rPr>
          <w:color w:val="000000"/>
          <w:sz w:val="28"/>
          <w:szCs w:val="26"/>
        </w:rPr>
        <w:t>–</w:t>
      </w:r>
      <w:r w:rsidR="004A5B24" w:rsidRPr="004A5B24">
        <w:rPr>
          <w:color w:val="000000"/>
          <w:sz w:val="28"/>
          <w:szCs w:val="26"/>
        </w:rPr>
        <w:t xml:space="preserve"> </w:t>
      </w:r>
      <w:r w:rsidRPr="004A5B24">
        <w:rPr>
          <w:color w:val="000000"/>
          <w:sz w:val="28"/>
          <w:szCs w:val="26"/>
        </w:rPr>
        <w:t>это особый товар, который обращается на рынке и отражает имущественные отношения. Их можно продавать, покупать, переуступать, закладывать, хранить, передавать по наследству, дарить, обменивать. Они могут выполнять отдельные функции денег (средства платежа, расчетов), но в отличие от денег они не могут выступать в качестве всеобщего эквивалента.</w:t>
      </w:r>
    </w:p>
    <w:p w:rsidR="00B76F4B" w:rsidRPr="004A5B24" w:rsidRDefault="006F4433" w:rsidP="004A5B24">
      <w:pPr>
        <w:widowControl/>
        <w:spacing w:line="360" w:lineRule="auto"/>
        <w:ind w:firstLine="709"/>
        <w:jc w:val="both"/>
        <w:rPr>
          <w:color w:val="000000"/>
          <w:sz w:val="28"/>
          <w:szCs w:val="26"/>
        </w:rPr>
      </w:pPr>
      <w:r w:rsidRPr="004A5B24">
        <w:rPr>
          <w:color w:val="000000"/>
          <w:sz w:val="28"/>
          <w:szCs w:val="26"/>
        </w:rPr>
        <w:t xml:space="preserve">Цены на эти бумаги определяются спросом и предложением, а сам процесс купли-продажи регламентируется биржевыми правилами и нормами, </w:t>
      </w:r>
      <w:r w:rsidR="004A5B24">
        <w:rPr>
          <w:color w:val="000000"/>
          <w:sz w:val="28"/>
          <w:szCs w:val="26"/>
        </w:rPr>
        <w:t>т.е.</w:t>
      </w:r>
      <w:r w:rsidRPr="004A5B24">
        <w:rPr>
          <w:color w:val="000000"/>
          <w:sz w:val="28"/>
          <w:szCs w:val="26"/>
        </w:rPr>
        <w:t xml:space="preserve"> фондовая биржа </w:t>
      </w:r>
      <w:r w:rsidR="004A5B24">
        <w:rPr>
          <w:color w:val="000000"/>
          <w:sz w:val="28"/>
          <w:szCs w:val="26"/>
        </w:rPr>
        <w:t>–</w:t>
      </w:r>
      <w:r w:rsidR="004A5B24" w:rsidRPr="004A5B24">
        <w:rPr>
          <w:color w:val="000000"/>
          <w:sz w:val="28"/>
          <w:szCs w:val="26"/>
        </w:rPr>
        <w:t xml:space="preserve"> </w:t>
      </w:r>
      <w:r w:rsidRPr="004A5B24">
        <w:rPr>
          <w:color w:val="000000"/>
          <w:sz w:val="28"/>
          <w:szCs w:val="26"/>
        </w:rPr>
        <w:t>это определенным образом организованный рынок ценных бумаг.</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 xml:space="preserve">В качестве товара на этом рынке выступают ценные бумаги, а в качестве цен на них </w:t>
      </w:r>
      <w:r w:rsidR="004A5B24">
        <w:rPr>
          <w:color w:val="000000"/>
          <w:sz w:val="28"/>
          <w:szCs w:val="26"/>
        </w:rPr>
        <w:t>–</w:t>
      </w:r>
      <w:r w:rsidR="004A5B24" w:rsidRPr="004A5B24">
        <w:rPr>
          <w:color w:val="000000"/>
          <w:sz w:val="28"/>
          <w:szCs w:val="26"/>
        </w:rPr>
        <w:t xml:space="preserve"> </w:t>
      </w:r>
      <w:r w:rsidRPr="004A5B24">
        <w:rPr>
          <w:color w:val="000000"/>
          <w:sz w:val="28"/>
          <w:szCs w:val="26"/>
        </w:rPr>
        <w:t>курсы ценных бумаг.</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На рынке ценных бумаг работают следующие субъекты:</w:t>
      </w:r>
    </w:p>
    <w:p w:rsidR="006F4433" w:rsidRPr="004A5B24" w:rsidRDefault="006F4433" w:rsidP="004A5B24">
      <w:pPr>
        <w:widowControl/>
        <w:shd w:val="clear" w:color="auto" w:fill="FFFFFF"/>
        <w:tabs>
          <w:tab w:val="left" w:pos="480"/>
        </w:tabs>
        <w:spacing w:line="360" w:lineRule="auto"/>
        <w:ind w:firstLine="709"/>
        <w:jc w:val="both"/>
        <w:rPr>
          <w:color w:val="000000"/>
          <w:sz w:val="28"/>
          <w:szCs w:val="26"/>
        </w:rPr>
      </w:pPr>
      <w:r w:rsidRPr="004A5B24">
        <w:rPr>
          <w:color w:val="000000"/>
          <w:sz w:val="28"/>
          <w:szCs w:val="26"/>
        </w:rPr>
        <w:t>а)</w:t>
      </w:r>
      <w:r w:rsidRPr="004A5B24">
        <w:rPr>
          <w:color w:val="000000"/>
          <w:sz w:val="28"/>
          <w:szCs w:val="26"/>
        </w:rPr>
        <w:tab/>
        <w:t xml:space="preserve">эмитенты </w:t>
      </w:r>
      <w:r w:rsidR="004A5B24">
        <w:rPr>
          <w:color w:val="000000"/>
          <w:sz w:val="28"/>
          <w:szCs w:val="26"/>
        </w:rPr>
        <w:t>–</w:t>
      </w:r>
      <w:r w:rsidR="004A5B24" w:rsidRPr="004A5B24">
        <w:rPr>
          <w:color w:val="000000"/>
          <w:sz w:val="28"/>
          <w:szCs w:val="26"/>
        </w:rPr>
        <w:t xml:space="preserve"> </w:t>
      </w:r>
      <w:r w:rsidRPr="004A5B24">
        <w:rPr>
          <w:color w:val="000000"/>
          <w:sz w:val="28"/>
          <w:szCs w:val="26"/>
        </w:rPr>
        <w:t>юридические лица, которые занимаются эмиссией (выпуском) ценных бумаг и несут ответственность по ним;</w:t>
      </w:r>
    </w:p>
    <w:p w:rsidR="006F4433" w:rsidRPr="004A5B24" w:rsidRDefault="006F4433" w:rsidP="004A5B24">
      <w:pPr>
        <w:widowControl/>
        <w:shd w:val="clear" w:color="auto" w:fill="FFFFFF"/>
        <w:tabs>
          <w:tab w:val="left" w:pos="480"/>
        </w:tabs>
        <w:spacing w:line="360" w:lineRule="auto"/>
        <w:ind w:firstLine="709"/>
        <w:jc w:val="both"/>
        <w:rPr>
          <w:color w:val="000000"/>
          <w:sz w:val="28"/>
          <w:szCs w:val="26"/>
        </w:rPr>
      </w:pPr>
      <w:r w:rsidRPr="004A5B24">
        <w:rPr>
          <w:color w:val="000000"/>
          <w:sz w:val="28"/>
          <w:szCs w:val="26"/>
        </w:rPr>
        <w:t>б)</w:t>
      </w:r>
      <w:r w:rsidRPr="004A5B24">
        <w:rPr>
          <w:color w:val="000000"/>
          <w:sz w:val="28"/>
          <w:szCs w:val="26"/>
        </w:rPr>
        <w:tab/>
        <w:t xml:space="preserve">инвесторы </w:t>
      </w:r>
      <w:r w:rsidR="004A5B24">
        <w:rPr>
          <w:color w:val="000000"/>
          <w:sz w:val="28"/>
          <w:szCs w:val="26"/>
        </w:rPr>
        <w:t>–</w:t>
      </w:r>
      <w:r w:rsidR="004A5B24" w:rsidRPr="004A5B24">
        <w:rPr>
          <w:color w:val="000000"/>
          <w:sz w:val="28"/>
          <w:szCs w:val="26"/>
        </w:rPr>
        <w:t xml:space="preserve"> </w:t>
      </w:r>
      <w:r w:rsidRPr="004A5B24">
        <w:rPr>
          <w:color w:val="000000"/>
          <w:sz w:val="28"/>
          <w:szCs w:val="26"/>
        </w:rPr>
        <w:t>юридические и физические лица, приобретающие ценные бумаги от своего имени и за свой счет;</w:t>
      </w:r>
    </w:p>
    <w:p w:rsidR="006F4433" w:rsidRPr="004A5B24" w:rsidRDefault="006F4433" w:rsidP="004A5B24">
      <w:pPr>
        <w:widowControl/>
        <w:shd w:val="clear" w:color="auto" w:fill="FFFFFF"/>
        <w:tabs>
          <w:tab w:val="left" w:pos="528"/>
        </w:tabs>
        <w:spacing w:line="360" w:lineRule="auto"/>
        <w:ind w:firstLine="709"/>
        <w:jc w:val="both"/>
        <w:rPr>
          <w:color w:val="000000"/>
          <w:sz w:val="28"/>
          <w:szCs w:val="26"/>
        </w:rPr>
      </w:pPr>
      <w:r w:rsidRPr="004A5B24">
        <w:rPr>
          <w:color w:val="000000"/>
          <w:sz w:val="28"/>
          <w:szCs w:val="26"/>
        </w:rPr>
        <w:t>в)</w:t>
      </w:r>
      <w:r w:rsidRPr="004A5B24">
        <w:rPr>
          <w:color w:val="000000"/>
          <w:sz w:val="28"/>
          <w:szCs w:val="26"/>
        </w:rPr>
        <w:tab/>
        <w:t xml:space="preserve">инвестиционные институты </w:t>
      </w:r>
      <w:r w:rsidR="004A5B24">
        <w:rPr>
          <w:color w:val="000000"/>
          <w:sz w:val="28"/>
          <w:szCs w:val="26"/>
        </w:rPr>
        <w:t>–</w:t>
      </w:r>
      <w:r w:rsidR="004A5B24" w:rsidRPr="004A5B24">
        <w:rPr>
          <w:color w:val="000000"/>
          <w:sz w:val="28"/>
          <w:szCs w:val="26"/>
        </w:rPr>
        <w:t xml:space="preserve"> </w:t>
      </w:r>
      <w:r w:rsidRPr="004A5B24">
        <w:rPr>
          <w:color w:val="000000"/>
          <w:sz w:val="28"/>
          <w:szCs w:val="26"/>
        </w:rPr>
        <w:t>юридические лица, действующие в качестве инвестиционных консультантов, финансовых посредников и инвестиционных компаний. Обслуживают рынок организации рыночной инфраструктуры и органы</w:t>
      </w:r>
      <w:r w:rsidR="005E6205" w:rsidRPr="004A5B24">
        <w:rPr>
          <w:color w:val="000000"/>
          <w:sz w:val="28"/>
          <w:szCs w:val="26"/>
        </w:rPr>
        <w:t xml:space="preserve"> </w:t>
      </w:r>
      <w:r w:rsidRPr="004A5B24">
        <w:rPr>
          <w:color w:val="000000"/>
          <w:sz w:val="28"/>
          <w:szCs w:val="26"/>
        </w:rPr>
        <w:t>регулирования рынка.</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Рынок ценных бумаг подразделяется на два вида: первичный и вторичный.</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На первичном рынке эмитент продает новые выпуски ценных бумаг и получает за них нужные денежные средства. Эти ценные бумаги сразу же приобретают первичные инвесторы.</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Вторичный рынок состоит из последующих инвесторов, между которыми совершается перепродажа ценных бумаг. Вторичная торговля поддерживается банками и специализированными фирмами (инвестиционными институтами). В свою очередь, вторичный рынок подразделяется на внебиржевой и биржевой оборот ценных бумаг.</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Внебиржевой оборот обладает следующими чертами:</w:t>
      </w:r>
    </w:p>
    <w:p w:rsidR="006F4433" w:rsidRPr="004A5B24" w:rsidRDefault="006F4433" w:rsidP="004A5B24">
      <w:pPr>
        <w:pStyle w:val="a3"/>
        <w:widowControl/>
        <w:numPr>
          <w:ilvl w:val="0"/>
          <w:numId w:val="7"/>
        </w:numPr>
        <w:shd w:val="clear" w:color="auto" w:fill="FFFFFF"/>
        <w:tabs>
          <w:tab w:val="left" w:pos="475"/>
        </w:tabs>
        <w:spacing w:line="360" w:lineRule="auto"/>
        <w:ind w:left="0" w:firstLine="709"/>
        <w:jc w:val="both"/>
        <w:rPr>
          <w:color w:val="000000"/>
          <w:sz w:val="28"/>
          <w:szCs w:val="26"/>
        </w:rPr>
      </w:pPr>
      <w:r w:rsidRPr="004A5B24">
        <w:rPr>
          <w:color w:val="000000"/>
          <w:sz w:val="28"/>
          <w:szCs w:val="26"/>
        </w:rPr>
        <w:t>в нем нет единого торгового центра;</w:t>
      </w:r>
    </w:p>
    <w:p w:rsidR="006F4433" w:rsidRPr="004A5B24" w:rsidRDefault="006F4433" w:rsidP="004A5B24">
      <w:pPr>
        <w:pStyle w:val="a3"/>
        <w:widowControl/>
        <w:numPr>
          <w:ilvl w:val="0"/>
          <w:numId w:val="7"/>
        </w:numPr>
        <w:shd w:val="clear" w:color="auto" w:fill="FFFFFF"/>
        <w:tabs>
          <w:tab w:val="left" w:pos="475"/>
        </w:tabs>
        <w:spacing w:line="360" w:lineRule="auto"/>
        <w:ind w:left="0" w:firstLine="709"/>
        <w:jc w:val="both"/>
        <w:rPr>
          <w:color w:val="000000"/>
          <w:sz w:val="28"/>
          <w:szCs w:val="26"/>
        </w:rPr>
      </w:pPr>
      <w:r w:rsidRPr="004A5B24">
        <w:rPr>
          <w:color w:val="000000"/>
          <w:sz w:val="28"/>
          <w:szCs w:val="26"/>
        </w:rPr>
        <w:t>купля-продажа ценных бумаг осуществляется через брокерские конторы, которые посредничают при заключении сделок и расположены по всей территории страны;</w:t>
      </w:r>
    </w:p>
    <w:p w:rsidR="006F4433" w:rsidRPr="004A5B24" w:rsidRDefault="006F4433" w:rsidP="004A5B24">
      <w:pPr>
        <w:pStyle w:val="a3"/>
        <w:widowControl/>
        <w:numPr>
          <w:ilvl w:val="0"/>
          <w:numId w:val="7"/>
        </w:numPr>
        <w:shd w:val="clear" w:color="auto" w:fill="FFFFFF"/>
        <w:tabs>
          <w:tab w:val="left" w:pos="475"/>
        </w:tabs>
        <w:spacing w:line="360" w:lineRule="auto"/>
        <w:ind w:left="0" w:firstLine="709"/>
        <w:jc w:val="both"/>
        <w:rPr>
          <w:color w:val="000000"/>
          <w:sz w:val="28"/>
          <w:szCs w:val="26"/>
        </w:rPr>
      </w:pPr>
      <w:r w:rsidRPr="004A5B24">
        <w:rPr>
          <w:color w:val="000000"/>
          <w:sz w:val="28"/>
          <w:szCs w:val="26"/>
        </w:rPr>
        <w:t>цены сделок устанавливаются в ходе переговоров между</w:t>
      </w:r>
      <w:r w:rsidR="005E6205" w:rsidRPr="004A5B24">
        <w:rPr>
          <w:color w:val="000000"/>
          <w:sz w:val="28"/>
          <w:szCs w:val="26"/>
        </w:rPr>
        <w:t xml:space="preserve"> </w:t>
      </w:r>
      <w:r w:rsidRPr="004A5B24">
        <w:rPr>
          <w:color w:val="000000"/>
          <w:sz w:val="28"/>
          <w:szCs w:val="26"/>
        </w:rPr>
        <w:t>контрагентами;</w:t>
      </w:r>
    </w:p>
    <w:p w:rsidR="006F4433" w:rsidRPr="004A5B24" w:rsidRDefault="006F4433" w:rsidP="004A5B24">
      <w:pPr>
        <w:pStyle w:val="a3"/>
        <w:widowControl/>
        <w:numPr>
          <w:ilvl w:val="0"/>
          <w:numId w:val="7"/>
        </w:numPr>
        <w:shd w:val="clear" w:color="auto" w:fill="FFFFFF"/>
        <w:tabs>
          <w:tab w:val="left" w:pos="475"/>
        </w:tabs>
        <w:spacing w:line="360" w:lineRule="auto"/>
        <w:ind w:left="0" w:firstLine="709"/>
        <w:jc w:val="both"/>
        <w:rPr>
          <w:color w:val="000000"/>
          <w:sz w:val="28"/>
          <w:szCs w:val="26"/>
        </w:rPr>
      </w:pPr>
      <w:r w:rsidRPr="004A5B24">
        <w:rPr>
          <w:color w:val="000000"/>
          <w:sz w:val="28"/>
          <w:szCs w:val="26"/>
        </w:rPr>
        <w:t>брокерские конторы не специализированы по видам сделок;</w:t>
      </w:r>
    </w:p>
    <w:p w:rsidR="006F4433" w:rsidRPr="004A5B24" w:rsidRDefault="006F4433" w:rsidP="004A5B24">
      <w:pPr>
        <w:pStyle w:val="a3"/>
        <w:widowControl/>
        <w:numPr>
          <w:ilvl w:val="0"/>
          <w:numId w:val="7"/>
        </w:numPr>
        <w:shd w:val="clear" w:color="auto" w:fill="FFFFFF"/>
        <w:tabs>
          <w:tab w:val="left" w:pos="475"/>
        </w:tabs>
        <w:spacing w:line="360" w:lineRule="auto"/>
        <w:ind w:left="0" w:firstLine="709"/>
        <w:jc w:val="both"/>
        <w:rPr>
          <w:color w:val="000000"/>
          <w:sz w:val="28"/>
          <w:szCs w:val="26"/>
        </w:rPr>
      </w:pPr>
      <w:r w:rsidRPr="004A5B24">
        <w:rPr>
          <w:color w:val="000000"/>
          <w:sz w:val="28"/>
          <w:szCs w:val="26"/>
        </w:rPr>
        <w:t>сами сделки совершаются посредствам телефонных переговоров и особых компьютерных сетей, охватывающих всю страну.</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Биржевой оборот имеет следующие признаки:</w:t>
      </w:r>
    </w:p>
    <w:p w:rsidR="006F4433" w:rsidRPr="004A5B24" w:rsidRDefault="006F4433" w:rsidP="004A5B24">
      <w:pPr>
        <w:pStyle w:val="a3"/>
        <w:widowControl/>
        <w:numPr>
          <w:ilvl w:val="0"/>
          <w:numId w:val="8"/>
        </w:numPr>
        <w:shd w:val="clear" w:color="auto" w:fill="FFFFFF"/>
        <w:tabs>
          <w:tab w:val="left" w:pos="480"/>
        </w:tabs>
        <w:spacing w:line="360" w:lineRule="auto"/>
        <w:ind w:left="0" w:firstLine="709"/>
        <w:jc w:val="both"/>
        <w:rPr>
          <w:color w:val="000000"/>
          <w:sz w:val="28"/>
          <w:szCs w:val="26"/>
        </w:rPr>
      </w:pPr>
      <w:r w:rsidRPr="004A5B24">
        <w:rPr>
          <w:color w:val="000000"/>
          <w:sz w:val="28"/>
          <w:szCs w:val="26"/>
        </w:rPr>
        <w:t>для купли-продажи ценных бумаг создается единый центр</w:t>
      </w:r>
      <w:r w:rsidR="005E6205" w:rsidRPr="004A5B24">
        <w:rPr>
          <w:color w:val="000000"/>
          <w:sz w:val="28"/>
          <w:szCs w:val="26"/>
        </w:rPr>
        <w:t xml:space="preserve"> </w:t>
      </w:r>
      <w:r w:rsidR="004A5B24">
        <w:rPr>
          <w:color w:val="000000"/>
          <w:sz w:val="28"/>
          <w:szCs w:val="26"/>
        </w:rPr>
        <w:t>–</w:t>
      </w:r>
      <w:r w:rsidR="004A5B24" w:rsidRPr="004A5B24">
        <w:rPr>
          <w:color w:val="000000"/>
          <w:sz w:val="28"/>
          <w:szCs w:val="26"/>
        </w:rPr>
        <w:t xml:space="preserve"> </w:t>
      </w:r>
      <w:r w:rsidRPr="004A5B24">
        <w:rPr>
          <w:color w:val="000000"/>
          <w:sz w:val="28"/>
          <w:szCs w:val="26"/>
        </w:rPr>
        <w:t>фондовая биржа;</w:t>
      </w:r>
    </w:p>
    <w:p w:rsidR="006F4433" w:rsidRPr="004A5B24" w:rsidRDefault="006F4433" w:rsidP="004A5B24">
      <w:pPr>
        <w:pStyle w:val="a3"/>
        <w:widowControl/>
        <w:numPr>
          <w:ilvl w:val="0"/>
          <w:numId w:val="8"/>
        </w:numPr>
        <w:shd w:val="clear" w:color="auto" w:fill="FFFFFF"/>
        <w:tabs>
          <w:tab w:val="left" w:pos="480"/>
        </w:tabs>
        <w:spacing w:line="360" w:lineRule="auto"/>
        <w:ind w:left="0" w:firstLine="709"/>
        <w:jc w:val="both"/>
        <w:rPr>
          <w:color w:val="000000"/>
          <w:sz w:val="28"/>
          <w:szCs w:val="26"/>
        </w:rPr>
      </w:pPr>
      <w:r w:rsidRPr="004A5B24">
        <w:rPr>
          <w:color w:val="000000"/>
          <w:sz w:val="28"/>
          <w:szCs w:val="26"/>
        </w:rPr>
        <w:t>на бирже имеет место аукционная форма продаж;</w:t>
      </w:r>
    </w:p>
    <w:p w:rsidR="006F4433" w:rsidRPr="004A5B24" w:rsidRDefault="006F4433" w:rsidP="004A5B24">
      <w:pPr>
        <w:pStyle w:val="a3"/>
        <w:widowControl/>
        <w:numPr>
          <w:ilvl w:val="0"/>
          <w:numId w:val="8"/>
        </w:numPr>
        <w:shd w:val="clear" w:color="auto" w:fill="FFFFFF"/>
        <w:tabs>
          <w:tab w:val="left" w:pos="480"/>
        </w:tabs>
        <w:spacing w:line="360" w:lineRule="auto"/>
        <w:ind w:left="0" w:firstLine="709"/>
        <w:jc w:val="both"/>
        <w:rPr>
          <w:color w:val="000000"/>
          <w:sz w:val="28"/>
          <w:szCs w:val="26"/>
        </w:rPr>
      </w:pPr>
      <w:r w:rsidRPr="004A5B24">
        <w:rPr>
          <w:color w:val="000000"/>
          <w:sz w:val="28"/>
          <w:szCs w:val="26"/>
        </w:rPr>
        <w:t>все операции по купле-продаже регистрируются по правилам биржи;</w:t>
      </w:r>
    </w:p>
    <w:p w:rsidR="006F4433" w:rsidRPr="004A5B24" w:rsidRDefault="006F4433" w:rsidP="004A5B24">
      <w:pPr>
        <w:pStyle w:val="a3"/>
        <w:widowControl/>
        <w:numPr>
          <w:ilvl w:val="0"/>
          <w:numId w:val="8"/>
        </w:numPr>
        <w:shd w:val="clear" w:color="auto" w:fill="FFFFFF"/>
        <w:tabs>
          <w:tab w:val="left" w:pos="480"/>
        </w:tabs>
        <w:spacing w:line="360" w:lineRule="auto"/>
        <w:ind w:left="0" w:firstLine="709"/>
        <w:jc w:val="both"/>
        <w:rPr>
          <w:color w:val="000000"/>
          <w:sz w:val="28"/>
          <w:szCs w:val="26"/>
        </w:rPr>
      </w:pPr>
      <w:r w:rsidRPr="004A5B24">
        <w:rPr>
          <w:color w:val="000000"/>
          <w:sz w:val="28"/>
          <w:szCs w:val="26"/>
        </w:rPr>
        <w:t>биржевые сделки узко специализированы по отдельным</w:t>
      </w:r>
      <w:r w:rsidR="005E6205" w:rsidRPr="004A5B24">
        <w:rPr>
          <w:color w:val="000000"/>
          <w:sz w:val="28"/>
          <w:szCs w:val="26"/>
        </w:rPr>
        <w:t xml:space="preserve"> </w:t>
      </w:r>
      <w:r w:rsidRPr="004A5B24">
        <w:rPr>
          <w:color w:val="000000"/>
          <w:sz w:val="28"/>
          <w:szCs w:val="26"/>
        </w:rPr>
        <w:t>видам;</w:t>
      </w:r>
    </w:p>
    <w:p w:rsidR="006F4433" w:rsidRPr="004A5B24" w:rsidRDefault="006F4433" w:rsidP="004A5B24">
      <w:pPr>
        <w:pStyle w:val="a3"/>
        <w:widowControl/>
        <w:numPr>
          <w:ilvl w:val="0"/>
          <w:numId w:val="8"/>
        </w:numPr>
        <w:shd w:val="clear" w:color="auto" w:fill="FFFFFF"/>
        <w:spacing w:line="360" w:lineRule="auto"/>
        <w:ind w:left="0" w:firstLine="709"/>
        <w:jc w:val="both"/>
        <w:rPr>
          <w:color w:val="000000"/>
          <w:sz w:val="28"/>
          <w:szCs w:val="26"/>
        </w:rPr>
      </w:pPr>
      <w:r w:rsidRPr="004A5B24">
        <w:rPr>
          <w:color w:val="000000"/>
          <w:sz w:val="28"/>
          <w:szCs w:val="26"/>
        </w:rPr>
        <w:t>реализация ценных бумаг осуществляется через посредников</w:t>
      </w:r>
      <w:r w:rsidR="005E6205" w:rsidRPr="004A5B24">
        <w:rPr>
          <w:color w:val="000000"/>
          <w:sz w:val="28"/>
          <w:szCs w:val="26"/>
        </w:rPr>
        <w:t xml:space="preserve"> </w:t>
      </w:r>
      <w:r w:rsidRPr="004A5B24">
        <w:rPr>
          <w:color w:val="000000"/>
          <w:sz w:val="28"/>
          <w:szCs w:val="26"/>
        </w:rPr>
        <w:t>(маклеров, брокеров).</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В зависимости от типа торговли рынок ценных бумаг подразделяется на традиционный и компьютеризированный.</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На традиционном рынке продавцы и покупатели ценных бумаг непосредственно встречаются в определенном месте, где происходит публичный гласный торг, или ведутся закрытые торги, переговоры, которые по каким-либо причинам не подлежат широкой огласке.</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Компьютеризированный рынок представляет собой разнообразные формы торговли ценными бумагами на основе использования компьютерных сетей и современных средств связи. Его характерные черты:</w:t>
      </w:r>
    </w:p>
    <w:p w:rsidR="006F4433" w:rsidRPr="004A5B24" w:rsidRDefault="006F4433" w:rsidP="004A5B24">
      <w:pPr>
        <w:pStyle w:val="a3"/>
        <w:widowControl/>
        <w:numPr>
          <w:ilvl w:val="0"/>
          <w:numId w:val="9"/>
        </w:numPr>
        <w:shd w:val="clear" w:color="auto" w:fill="FFFFFF"/>
        <w:tabs>
          <w:tab w:val="left" w:pos="514"/>
        </w:tabs>
        <w:spacing w:line="360" w:lineRule="auto"/>
        <w:ind w:left="0" w:firstLine="709"/>
        <w:jc w:val="both"/>
        <w:rPr>
          <w:color w:val="000000"/>
          <w:sz w:val="28"/>
          <w:szCs w:val="26"/>
        </w:rPr>
      </w:pPr>
      <w:r w:rsidRPr="004A5B24">
        <w:rPr>
          <w:color w:val="000000"/>
          <w:sz w:val="28"/>
          <w:szCs w:val="26"/>
        </w:rPr>
        <w:t>отсутствие физического места встречи продавцов и покупателей;</w:t>
      </w:r>
    </w:p>
    <w:p w:rsidR="006F4433" w:rsidRPr="004A5B24" w:rsidRDefault="006F4433" w:rsidP="004A5B24">
      <w:pPr>
        <w:pStyle w:val="a3"/>
        <w:widowControl/>
        <w:numPr>
          <w:ilvl w:val="0"/>
          <w:numId w:val="9"/>
        </w:numPr>
        <w:shd w:val="clear" w:color="auto" w:fill="FFFFFF"/>
        <w:tabs>
          <w:tab w:val="left" w:pos="514"/>
        </w:tabs>
        <w:spacing w:line="360" w:lineRule="auto"/>
        <w:ind w:left="0" w:firstLine="709"/>
        <w:jc w:val="both"/>
        <w:rPr>
          <w:color w:val="000000"/>
          <w:sz w:val="28"/>
          <w:szCs w:val="26"/>
        </w:rPr>
      </w:pPr>
      <w:r w:rsidRPr="004A5B24">
        <w:rPr>
          <w:color w:val="000000"/>
          <w:sz w:val="28"/>
          <w:szCs w:val="26"/>
        </w:rPr>
        <w:t>непубличный характер ценообразования, автоматизация</w:t>
      </w:r>
      <w:r w:rsidR="005E6205" w:rsidRPr="004A5B24">
        <w:rPr>
          <w:color w:val="000000"/>
          <w:sz w:val="28"/>
          <w:szCs w:val="26"/>
        </w:rPr>
        <w:t xml:space="preserve"> </w:t>
      </w:r>
      <w:r w:rsidRPr="004A5B24">
        <w:rPr>
          <w:color w:val="000000"/>
          <w:sz w:val="28"/>
          <w:szCs w:val="26"/>
        </w:rPr>
        <w:t>процесса торговли ценными бумагами;</w:t>
      </w:r>
    </w:p>
    <w:p w:rsidR="006F4433" w:rsidRPr="004A5B24" w:rsidRDefault="006F4433" w:rsidP="004A5B24">
      <w:pPr>
        <w:pStyle w:val="a3"/>
        <w:widowControl/>
        <w:numPr>
          <w:ilvl w:val="0"/>
          <w:numId w:val="9"/>
        </w:numPr>
        <w:shd w:val="clear" w:color="auto" w:fill="FFFFFF"/>
        <w:tabs>
          <w:tab w:val="left" w:pos="514"/>
        </w:tabs>
        <w:spacing w:line="360" w:lineRule="auto"/>
        <w:ind w:left="0" w:firstLine="709"/>
        <w:jc w:val="both"/>
        <w:rPr>
          <w:color w:val="000000"/>
          <w:sz w:val="28"/>
          <w:szCs w:val="26"/>
        </w:rPr>
      </w:pPr>
      <w:r w:rsidRPr="004A5B24">
        <w:rPr>
          <w:color w:val="000000"/>
          <w:sz w:val="28"/>
          <w:szCs w:val="26"/>
        </w:rPr>
        <w:t>непрерывность во времени и пространстве процесса торговли ценными бумагами.</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В зависимости от сроков, на которые заключаются сделки с ценными бумагами, рынок ценных бумаг подразделяется на кассовый и срочный.</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На кассовом рынке происходит немедленное исполнение заключенных сделок, при этом чисто технически их исполнение может растянуться на срок до трех дней, если требуется поставка самой ценной бумаги в физическом виде.</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На срочном рынке исполнение операций с ценными бумагами происходит с отсрочкой до нескольких месяцев.</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Функции рынка ценных бумаг:</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Всю совокупность функций рынка ценных бумаг можно условно разделить на две группы: обще</w:t>
      </w:r>
      <w:r w:rsidR="005E6205" w:rsidRPr="004A5B24">
        <w:rPr>
          <w:color w:val="000000"/>
          <w:sz w:val="28"/>
          <w:szCs w:val="26"/>
        </w:rPr>
        <w:t xml:space="preserve"> </w:t>
      </w:r>
      <w:r w:rsidRPr="004A5B24">
        <w:rPr>
          <w:color w:val="000000"/>
          <w:sz w:val="28"/>
          <w:szCs w:val="26"/>
        </w:rPr>
        <w:t>рыночные функции, присущие обычно каждому рынку, и специфические функции, которые отличают данный рынок от всех других.</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К общим функциям относятся:</w:t>
      </w:r>
    </w:p>
    <w:p w:rsidR="006F4433" w:rsidRPr="004A5B24" w:rsidRDefault="006F4433" w:rsidP="004A5B24">
      <w:pPr>
        <w:pStyle w:val="a3"/>
        <w:widowControl/>
        <w:numPr>
          <w:ilvl w:val="0"/>
          <w:numId w:val="10"/>
        </w:numPr>
        <w:shd w:val="clear" w:color="auto" w:fill="FFFFFF"/>
        <w:tabs>
          <w:tab w:val="left" w:pos="523"/>
        </w:tabs>
        <w:spacing w:line="360" w:lineRule="auto"/>
        <w:ind w:left="0" w:firstLine="709"/>
        <w:jc w:val="both"/>
        <w:rPr>
          <w:color w:val="000000"/>
          <w:sz w:val="28"/>
          <w:szCs w:val="26"/>
        </w:rPr>
      </w:pPr>
      <w:r w:rsidRPr="004A5B24">
        <w:rPr>
          <w:color w:val="000000"/>
          <w:sz w:val="28"/>
          <w:szCs w:val="26"/>
        </w:rPr>
        <w:t xml:space="preserve">коммерческая функция, </w:t>
      </w:r>
      <w:r w:rsidR="004A5B24">
        <w:rPr>
          <w:color w:val="000000"/>
          <w:sz w:val="28"/>
          <w:szCs w:val="26"/>
        </w:rPr>
        <w:t>т.е.</w:t>
      </w:r>
      <w:r w:rsidRPr="004A5B24">
        <w:rPr>
          <w:color w:val="000000"/>
          <w:sz w:val="28"/>
          <w:szCs w:val="26"/>
        </w:rPr>
        <w:t xml:space="preserve"> получение дохода от операций на данном рынке;</w:t>
      </w:r>
    </w:p>
    <w:p w:rsidR="006F4433" w:rsidRPr="004A5B24" w:rsidRDefault="005E6205" w:rsidP="004A5B24">
      <w:pPr>
        <w:pStyle w:val="a3"/>
        <w:widowControl/>
        <w:numPr>
          <w:ilvl w:val="0"/>
          <w:numId w:val="10"/>
        </w:numPr>
        <w:shd w:val="clear" w:color="auto" w:fill="FFFFFF"/>
        <w:tabs>
          <w:tab w:val="left" w:pos="523"/>
        </w:tabs>
        <w:spacing w:line="360" w:lineRule="auto"/>
        <w:ind w:left="0" w:firstLine="709"/>
        <w:jc w:val="both"/>
        <w:rPr>
          <w:color w:val="000000"/>
          <w:sz w:val="28"/>
          <w:szCs w:val="26"/>
        </w:rPr>
      </w:pPr>
      <w:r w:rsidRPr="004A5B24">
        <w:rPr>
          <w:color w:val="000000"/>
          <w:sz w:val="28"/>
          <w:szCs w:val="26"/>
        </w:rPr>
        <w:t>ценно о</w:t>
      </w:r>
      <w:r w:rsidR="006F4433" w:rsidRPr="004A5B24">
        <w:rPr>
          <w:color w:val="000000"/>
          <w:sz w:val="28"/>
          <w:szCs w:val="26"/>
        </w:rPr>
        <w:t xml:space="preserve">бразующая функция, </w:t>
      </w:r>
      <w:r w:rsidR="004A5B24">
        <w:rPr>
          <w:color w:val="000000"/>
          <w:sz w:val="28"/>
          <w:szCs w:val="26"/>
        </w:rPr>
        <w:t>т.е.</w:t>
      </w:r>
      <w:r w:rsidR="006F4433" w:rsidRPr="004A5B24">
        <w:rPr>
          <w:color w:val="000000"/>
          <w:sz w:val="28"/>
          <w:szCs w:val="26"/>
        </w:rPr>
        <w:t xml:space="preserve"> </w:t>
      </w:r>
      <w:r w:rsidRPr="004A5B24">
        <w:rPr>
          <w:color w:val="000000"/>
          <w:sz w:val="28"/>
          <w:szCs w:val="26"/>
        </w:rPr>
        <w:t>рынок,</w:t>
      </w:r>
      <w:r w:rsidR="006F4433" w:rsidRPr="004A5B24">
        <w:rPr>
          <w:color w:val="000000"/>
          <w:sz w:val="28"/>
          <w:szCs w:val="26"/>
        </w:rPr>
        <w:t xml:space="preserve"> обеспечивает формирование рыночных цен, их динамику, прогнозирование </w:t>
      </w:r>
      <w:r w:rsidR="004A5B24">
        <w:rPr>
          <w:color w:val="000000"/>
          <w:sz w:val="28"/>
          <w:szCs w:val="26"/>
        </w:rPr>
        <w:t>и т.д.</w:t>
      </w:r>
    </w:p>
    <w:p w:rsidR="006F4433" w:rsidRPr="004A5B24" w:rsidRDefault="006F4433" w:rsidP="004A5B24">
      <w:pPr>
        <w:pStyle w:val="a3"/>
        <w:widowControl/>
        <w:numPr>
          <w:ilvl w:val="0"/>
          <w:numId w:val="10"/>
        </w:numPr>
        <w:spacing w:line="360" w:lineRule="auto"/>
        <w:ind w:left="0" w:firstLine="709"/>
        <w:jc w:val="both"/>
        <w:rPr>
          <w:color w:val="000000"/>
          <w:sz w:val="28"/>
          <w:szCs w:val="26"/>
        </w:rPr>
      </w:pPr>
      <w:r w:rsidRPr="004A5B24">
        <w:rPr>
          <w:color w:val="000000"/>
          <w:sz w:val="28"/>
          <w:szCs w:val="26"/>
        </w:rPr>
        <w:t xml:space="preserve">информационная функция, </w:t>
      </w:r>
      <w:r w:rsidR="004A5B24">
        <w:rPr>
          <w:color w:val="000000"/>
          <w:sz w:val="28"/>
          <w:szCs w:val="26"/>
        </w:rPr>
        <w:t>т.е.</w:t>
      </w:r>
      <w:r w:rsidRPr="004A5B24">
        <w:rPr>
          <w:color w:val="000000"/>
          <w:sz w:val="28"/>
          <w:szCs w:val="26"/>
        </w:rPr>
        <w:t xml:space="preserve"> </w:t>
      </w:r>
      <w:r w:rsidR="005E6205" w:rsidRPr="004A5B24">
        <w:rPr>
          <w:color w:val="000000"/>
          <w:sz w:val="28"/>
          <w:szCs w:val="26"/>
        </w:rPr>
        <w:t>рынок,</w:t>
      </w:r>
      <w:r w:rsidRPr="004A5B24">
        <w:rPr>
          <w:color w:val="000000"/>
          <w:sz w:val="28"/>
          <w:szCs w:val="26"/>
        </w:rPr>
        <w:t xml:space="preserve"> собирает и доводит до своих участников рыночную информацию об объектах и</w:t>
      </w:r>
      <w:r w:rsidR="005E6205" w:rsidRPr="004A5B24">
        <w:rPr>
          <w:color w:val="000000"/>
          <w:sz w:val="28"/>
          <w:szCs w:val="26"/>
        </w:rPr>
        <w:t xml:space="preserve"> </w:t>
      </w:r>
      <w:r w:rsidRPr="004A5B24">
        <w:rPr>
          <w:color w:val="000000"/>
          <w:sz w:val="28"/>
          <w:szCs w:val="26"/>
        </w:rPr>
        <w:t>субъектах торговли;</w:t>
      </w:r>
    </w:p>
    <w:p w:rsidR="006F4433" w:rsidRPr="004A5B24" w:rsidRDefault="006F4433" w:rsidP="004A5B24">
      <w:pPr>
        <w:pStyle w:val="a3"/>
        <w:widowControl/>
        <w:numPr>
          <w:ilvl w:val="0"/>
          <w:numId w:val="10"/>
        </w:numPr>
        <w:shd w:val="clear" w:color="auto" w:fill="FFFFFF"/>
        <w:spacing w:line="360" w:lineRule="auto"/>
        <w:ind w:left="0" w:firstLine="709"/>
        <w:jc w:val="both"/>
        <w:rPr>
          <w:color w:val="000000"/>
          <w:sz w:val="28"/>
          <w:szCs w:val="26"/>
        </w:rPr>
      </w:pPr>
      <w:r w:rsidRPr="004A5B24">
        <w:rPr>
          <w:color w:val="000000"/>
          <w:sz w:val="28"/>
          <w:szCs w:val="26"/>
        </w:rPr>
        <w:t xml:space="preserve">регулирующая функция, </w:t>
      </w:r>
      <w:r w:rsidR="004A5B24">
        <w:rPr>
          <w:color w:val="000000"/>
          <w:sz w:val="28"/>
          <w:szCs w:val="26"/>
        </w:rPr>
        <w:t>т.е.</w:t>
      </w:r>
      <w:r w:rsidRPr="004A5B24">
        <w:rPr>
          <w:color w:val="000000"/>
          <w:sz w:val="28"/>
          <w:szCs w:val="26"/>
        </w:rPr>
        <w:t xml:space="preserve"> </w:t>
      </w:r>
      <w:r w:rsidR="005E6205" w:rsidRPr="004A5B24">
        <w:rPr>
          <w:color w:val="000000"/>
          <w:sz w:val="28"/>
          <w:szCs w:val="26"/>
        </w:rPr>
        <w:t>рынок,</w:t>
      </w:r>
      <w:r w:rsidRPr="004A5B24">
        <w:rPr>
          <w:color w:val="000000"/>
          <w:sz w:val="28"/>
          <w:szCs w:val="26"/>
        </w:rPr>
        <w:t xml:space="preserve"> создает правила торговли и участия в ней, порядок разрешения споров между участниками,</w:t>
      </w:r>
      <w:r w:rsidR="005E6205" w:rsidRPr="004A5B24">
        <w:rPr>
          <w:color w:val="000000"/>
          <w:sz w:val="28"/>
          <w:szCs w:val="26"/>
        </w:rPr>
        <w:t xml:space="preserve"> </w:t>
      </w:r>
      <w:r w:rsidRPr="004A5B24">
        <w:rPr>
          <w:color w:val="000000"/>
          <w:sz w:val="28"/>
          <w:szCs w:val="26"/>
        </w:rPr>
        <w:t>устанавливает приоритеты, органы контроля и управления.</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К специфическим функциям рынка ценных бумаг относят следующие:</w:t>
      </w:r>
    </w:p>
    <w:p w:rsidR="006F4433" w:rsidRPr="004A5B24" w:rsidRDefault="006F4433" w:rsidP="004A5B24">
      <w:pPr>
        <w:pStyle w:val="a3"/>
        <w:widowControl/>
        <w:numPr>
          <w:ilvl w:val="0"/>
          <w:numId w:val="11"/>
        </w:numPr>
        <w:shd w:val="clear" w:color="auto" w:fill="FFFFFF"/>
        <w:tabs>
          <w:tab w:val="left" w:pos="490"/>
        </w:tabs>
        <w:spacing w:line="360" w:lineRule="auto"/>
        <w:ind w:left="0" w:firstLine="709"/>
        <w:jc w:val="both"/>
        <w:rPr>
          <w:color w:val="000000"/>
          <w:sz w:val="28"/>
          <w:szCs w:val="26"/>
        </w:rPr>
      </w:pPr>
      <w:r w:rsidRPr="004A5B24">
        <w:rPr>
          <w:color w:val="000000"/>
          <w:sz w:val="28"/>
          <w:szCs w:val="26"/>
        </w:rPr>
        <w:t>перераспределительную функцию;</w:t>
      </w:r>
    </w:p>
    <w:p w:rsidR="006F4433" w:rsidRPr="004A5B24" w:rsidRDefault="006F4433" w:rsidP="004A5B24">
      <w:pPr>
        <w:pStyle w:val="a3"/>
        <w:widowControl/>
        <w:numPr>
          <w:ilvl w:val="0"/>
          <w:numId w:val="11"/>
        </w:numPr>
        <w:shd w:val="clear" w:color="auto" w:fill="FFFFFF"/>
        <w:tabs>
          <w:tab w:val="left" w:pos="490"/>
        </w:tabs>
        <w:spacing w:line="360" w:lineRule="auto"/>
        <w:ind w:left="0" w:firstLine="709"/>
        <w:jc w:val="both"/>
        <w:rPr>
          <w:color w:val="000000"/>
          <w:sz w:val="28"/>
          <w:szCs w:val="26"/>
        </w:rPr>
      </w:pPr>
      <w:r w:rsidRPr="004A5B24">
        <w:rPr>
          <w:color w:val="000000"/>
          <w:sz w:val="28"/>
          <w:szCs w:val="26"/>
        </w:rPr>
        <w:t>функцию страхования ценовых и финансовых рисков или</w:t>
      </w:r>
      <w:r w:rsidRPr="004A5B24">
        <w:rPr>
          <w:color w:val="000000"/>
          <w:sz w:val="28"/>
          <w:szCs w:val="26"/>
        </w:rPr>
        <w:br/>
        <w:t>их перераспределение.</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 xml:space="preserve">Функция перераспределения денежных средств осуществляется посредствам выпуска и обращения ценных бумаг. В результате чего происходит перелив капитала между различными сферами деятельности, отраслями и производствами; между территориями и странами; между населением и предприятиями, </w:t>
      </w:r>
      <w:r w:rsidR="004A5B24">
        <w:rPr>
          <w:color w:val="000000"/>
          <w:sz w:val="28"/>
          <w:szCs w:val="26"/>
        </w:rPr>
        <w:t>т.е.</w:t>
      </w:r>
      <w:r w:rsidRPr="004A5B24">
        <w:rPr>
          <w:color w:val="000000"/>
          <w:sz w:val="28"/>
          <w:szCs w:val="26"/>
        </w:rPr>
        <w:t xml:space="preserve"> сбережения граждан приобретают производительную форму; между государством и другими юридическими и физическими лицами, что имеет место в случае финансирования дефицита госбюджета на не</w:t>
      </w:r>
      <w:r w:rsidR="005E6205" w:rsidRPr="004A5B24">
        <w:rPr>
          <w:color w:val="000000"/>
          <w:sz w:val="28"/>
          <w:szCs w:val="26"/>
        </w:rPr>
        <w:t xml:space="preserve"> </w:t>
      </w:r>
      <w:r w:rsidRPr="004A5B24">
        <w:rPr>
          <w:color w:val="000000"/>
          <w:sz w:val="28"/>
          <w:szCs w:val="26"/>
        </w:rPr>
        <w:t>инфляционной основе.</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Функция перераспределения рисков состоит в использовании инструментов рынка ценных бумаг для защиты владельцев каких-либо активов от неблагоприятного для них изменения цен, стоимости или доходности этих активов. С помощью рынка ценных бумаг можно попытаться переложить риск на спекулянтов, желающих рисковать. Таким образом, сутью хеджирования на рынке ценных бумаг является перераспределение рисков. Это сравнительно новая функция. В настоящем виде она оформилась лишь в начале 70</w:t>
      </w:r>
      <w:r w:rsidR="004A5B24">
        <w:rPr>
          <w:color w:val="000000"/>
          <w:sz w:val="28"/>
          <w:szCs w:val="26"/>
        </w:rPr>
        <w:t>-</w:t>
      </w:r>
      <w:r w:rsidR="004A5B24" w:rsidRPr="004A5B24">
        <w:rPr>
          <w:color w:val="000000"/>
          <w:sz w:val="28"/>
          <w:szCs w:val="26"/>
        </w:rPr>
        <w:t>х</w:t>
      </w:r>
      <w:r w:rsidRPr="004A5B24">
        <w:rPr>
          <w:color w:val="000000"/>
          <w:sz w:val="28"/>
          <w:szCs w:val="26"/>
        </w:rPr>
        <w:t xml:space="preserve"> годов с появлением производных инструментов в их широком понимании. Наличие данной функции, с одной с</w:t>
      </w:r>
      <w:r w:rsidR="005E6205" w:rsidRPr="004A5B24">
        <w:rPr>
          <w:color w:val="000000"/>
          <w:sz w:val="28"/>
          <w:szCs w:val="26"/>
        </w:rPr>
        <w:t>тороны, повышает устойчивость ры</w:t>
      </w:r>
      <w:r w:rsidRPr="004A5B24">
        <w:rPr>
          <w:color w:val="000000"/>
          <w:sz w:val="28"/>
          <w:szCs w:val="26"/>
        </w:rPr>
        <w:t xml:space="preserve">нка ценных бумаг, а с другой, </w:t>
      </w:r>
      <w:r w:rsidR="004A5B24">
        <w:rPr>
          <w:color w:val="000000"/>
          <w:sz w:val="28"/>
          <w:szCs w:val="26"/>
        </w:rPr>
        <w:t>–</w:t>
      </w:r>
      <w:r w:rsidR="004A5B24" w:rsidRPr="004A5B24">
        <w:rPr>
          <w:color w:val="000000"/>
          <w:sz w:val="28"/>
          <w:szCs w:val="26"/>
        </w:rPr>
        <w:t xml:space="preserve"> </w:t>
      </w:r>
      <w:r w:rsidRPr="004A5B24">
        <w:rPr>
          <w:color w:val="000000"/>
          <w:sz w:val="28"/>
          <w:szCs w:val="26"/>
        </w:rPr>
        <w:t>усиливает его значимость, так как функция перераспределения рисков, основываясь на перераспределении денежных средств, резко ускоряет и упрощает перелив временно свободных капиталов.</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 xml:space="preserve">Предтечей фондовой биржи был свободный рынок ценных бумаг. Долгое время государство не вмешивалось в деятельность этого института. Наиболее широкое распространение «дикая» биржа получила в </w:t>
      </w:r>
      <w:r w:rsidRPr="004A5B24">
        <w:rPr>
          <w:color w:val="000000"/>
          <w:sz w:val="28"/>
          <w:szCs w:val="26"/>
          <w:lang w:val="en-US"/>
        </w:rPr>
        <w:t>XIX</w:t>
      </w:r>
      <w:r w:rsidRPr="004A5B24">
        <w:rPr>
          <w:color w:val="000000"/>
          <w:sz w:val="28"/>
          <w:szCs w:val="26"/>
        </w:rPr>
        <w:t xml:space="preserve"> веке. Тогда она функционировала без каких-либо внешних ограничений, что порождало тенденцию к расширению спекулятивных операций, которые достигли своего пика в 20</w:t>
      </w:r>
      <w:r w:rsidR="004A5B24">
        <w:rPr>
          <w:color w:val="000000"/>
          <w:sz w:val="28"/>
          <w:szCs w:val="26"/>
        </w:rPr>
        <w:t>-</w:t>
      </w:r>
      <w:r w:rsidR="004A5B24" w:rsidRPr="004A5B24">
        <w:rPr>
          <w:color w:val="000000"/>
          <w:sz w:val="28"/>
          <w:szCs w:val="26"/>
        </w:rPr>
        <w:t>е</w:t>
      </w:r>
      <w:r w:rsidRPr="004A5B24">
        <w:rPr>
          <w:color w:val="000000"/>
          <w:sz w:val="28"/>
          <w:szCs w:val="26"/>
        </w:rPr>
        <w:t xml:space="preserve"> годы </w:t>
      </w:r>
      <w:r w:rsidRPr="004A5B24">
        <w:rPr>
          <w:color w:val="000000"/>
          <w:sz w:val="28"/>
          <w:szCs w:val="26"/>
          <w:lang w:val="en-US"/>
        </w:rPr>
        <w:t>XX</w:t>
      </w:r>
      <w:r w:rsidRPr="004A5B24">
        <w:rPr>
          <w:color w:val="000000"/>
          <w:sz w:val="28"/>
          <w:szCs w:val="26"/>
        </w:rPr>
        <w:t xml:space="preserve"> века.</w:t>
      </w:r>
    </w:p>
    <w:p w:rsidR="002E4A19"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В настоящее время в мире насчитывается порядка 200 фондовых бирж. В каждой крупной стране Запада действуют, как</w:t>
      </w:r>
      <w:r w:rsidR="005E6205" w:rsidRPr="004A5B24">
        <w:rPr>
          <w:color w:val="000000"/>
          <w:sz w:val="28"/>
          <w:szCs w:val="26"/>
        </w:rPr>
        <w:t xml:space="preserve"> </w:t>
      </w:r>
      <w:r w:rsidRPr="004A5B24">
        <w:rPr>
          <w:color w:val="000000"/>
          <w:sz w:val="28"/>
          <w:szCs w:val="26"/>
        </w:rPr>
        <w:t>правило, несколько фондовых бирж.</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Самая известная из них</w:t>
      </w:r>
      <w:r w:rsidR="005E6205" w:rsidRPr="004A5B24">
        <w:rPr>
          <w:color w:val="000000"/>
          <w:sz w:val="28"/>
          <w:szCs w:val="26"/>
        </w:rPr>
        <w:t xml:space="preserve"> </w:t>
      </w:r>
      <w:r w:rsidR="004A5B24">
        <w:rPr>
          <w:color w:val="000000"/>
          <w:sz w:val="28"/>
          <w:szCs w:val="26"/>
        </w:rPr>
        <w:t>–</w:t>
      </w:r>
      <w:r w:rsidR="00DD7F8E">
        <w:rPr>
          <w:color w:val="000000"/>
          <w:sz w:val="28"/>
          <w:szCs w:val="26"/>
        </w:rPr>
        <w:t xml:space="preserve"> </w:t>
      </w:r>
      <w:r w:rsidRPr="004A5B24">
        <w:rPr>
          <w:color w:val="000000"/>
          <w:sz w:val="28"/>
          <w:szCs w:val="26"/>
        </w:rPr>
        <w:t>Нью-Йоркская фондовая биржа. Она не только самая крупная, но является центром американского бизнеса и всего мирового капитала. История Нью-Йоркской биржи тесно связана с</w:t>
      </w:r>
      <w:r w:rsidR="005E6205" w:rsidRPr="004A5B24">
        <w:rPr>
          <w:color w:val="000000"/>
          <w:sz w:val="28"/>
          <w:szCs w:val="26"/>
        </w:rPr>
        <w:t xml:space="preserve"> </w:t>
      </w:r>
      <w:r w:rsidRPr="004A5B24">
        <w:rPr>
          <w:color w:val="000000"/>
          <w:sz w:val="28"/>
          <w:szCs w:val="26"/>
        </w:rPr>
        <w:t>историей страны. Она возникла в 1792 году в виде рынка облигаций, выпущенных правительством США для финансирования долгов Революционной войны.</w:t>
      </w:r>
    </w:p>
    <w:p w:rsidR="002E4A19"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 xml:space="preserve">Вторая по размеру </w:t>
      </w:r>
      <w:r w:rsidR="004A5B24">
        <w:rPr>
          <w:color w:val="000000"/>
          <w:sz w:val="28"/>
          <w:szCs w:val="26"/>
        </w:rPr>
        <w:t>–</w:t>
      </w:r>
      <w:r w:rsidR="004A5B24" w:rsidRPr="004A5B24">
        <w:rPr>
          <w:color w:val="000000"/>
          <w:sz w:val="28"/>
          <w:szCs w:val="26"/>
        </w:rPr>
        <w:t xml:space="preserve"> </w:t>
      </w:r>
      <w:r w:rsidRPr="004A5B24">
        <w:rPr>
          <w:color w:val="000000"/>
          <w:sz w:val="28"/>
          <w:szCs w:val="26"/>
        </w:rPr>
        <w:t>Токийская фондовая биржа.</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Третья</w:t>
      </w:r>
      <w:r w:rsidR="002E4A19" w:rsidRPr="004A5B24">
        <w:rPr>
          <w:color w:val="000000"/>
          <w:sz w:val="28"/>
          <w:szCs w:val="26"/>
        </w:rPr>
        <w:t xml:space="preserve"> </w:t>
      </w:r>
      <w:r w:rsidR="004A5B24">
        <w:rPr>
          <w:color w:val="000000"/>
          <w:sz w:val="28"/>
          <w:szCs w:val="26"/>
        </w:rPr>
        <w:t>–</w:t>
      </w:r>
      <w:r w:rsidR="00DD7F8E">
        <w:rPr>
          <w:color w:val="000000"/>
          <w:sz w:val="28"/>
          <w:szCs w:val="26"/>
        </w:rPr>
        <w:t xml:space="preserve"> </w:t>
      </w:r>
      <w:r w:rsidRPr="004A5B24">
        <w:rPr>
          <w:color w:val="000000"/>
          <w:sz w:val="28"/>
          <w:szCs w:val="26"/>
        </w:rPr>
        <w:t>Средне</w:t>
      </w:r>
      <w:r w:rsidR="00DD7F8E" w:rsidRPr="004A5B24">
        <w:rPr>
          <w:color w:val="000000"/>
          <w:sz w:val="28"/>
          <w:szCs w:val="26"/>
        </w:rPr>
        <w:t xml:space="preserve">западная </w:t>
      </w:r>
      <w:r w:rsidRPr="004A5B24">
        <w:rPr>
          <w:color w:val="000000"/>
          <w:sz w:val="28"/>
          <w:szCs w:val="26"/>
        </w:rPr>
        <w:t xml:space="preserve">биржа США. Четвертая </w:t>
      </w:r>
      <w:r w:rsidR="004A5B24">
        <w:rPr>
          <w:color w:val="000000"/>
          <w:sz w:val="28"/>
          <w:szCs w:val="26"/>
        </w:rPr>
        <w:t>–</w:t>
      </w:r>
      <w:r w:rsidR="004A5B24" w:rsidRPr="004A5B24">
        <w:rPr>
          <w:color w:val="000000"/>
          <w:sz w:val="28"/>
          <w:szCs w:val="26"/>
        </w:rPr>
        <w:t xml:space="preserve"> </w:t>
      </w:r>
      <w:r w:rsidRPr="004A5B24">
        <w:rPr>
          <w:color w:val="000000"/>
          <w:sz w:val="28"/>
          <w:szCs w:val="26"/>
        </w:rPr>
        <w:t>Лондонская. Мировой опыт свидетельствует, что по количеству фондовых бирж</w:t>
      </w:r>
      <w:r w:rsidR="002E4A19" w:rsidRPr="004A5B24">
        <w:rPr>
          <w:color w:val="000000"/>
          <w:sz w:val="28"/>
          <w:szCs w:val="26"/>
        </w:rPr>
        <w:t xml:space="preserve"> </w:t>
      </w:r>
      <w:r w:rsidRPr="004A5B24">
        <w:rPr>
          <w:color w:val="000000"/>
          <w:sz w:val="28"/>
          <w:szCs w:val="26"/>
        </w:rPr>
        <w:t>в стране возможны варианты. Так, в Англии, Франции, Швеции всего по одной бирже на страну, а в Германии их восемь,</w:t>
      </w:r>
      <w:r w:rsidR="002E4A19" w:rsidRPr="004A5B24">
        <w:rPr>
          <w:color w:val="000000"/>
          <w:sz w:val="28"/>
          <w:szCs w:val="26"/>
        </w:rPr>
        <w:t xml:space="preserve"> </w:t>
      </w:r>
      <w:r w:rsidRPr="004A5B24">
        <w:rPr>
          <w:color w:val="000000"/>
          <w:sz w:val="28"/>
          <w:szCs w:val="26"/>
        </w:rPr>
        <w:t xml:space="preserve">но на долю одной из них </w:t>
      </w:r>
      <w:r w:rsidR="004A5B24">
        <w:rPr>
          <w:color w:val="000000"/>
          <w:sz w:val="28"/>
          <w:szCs w:val="26"/>
        </w:rPr>
        <w:t>–</w:t>
      </w:r>
      <w:r w:rsidR="004A5B24" w:rsidRPr="004A5B24">
        <w:rPr>
          <w:color w:val="000000"/>
          <w:sz w:val="28"/>
          <w:szCs w:val="26"/>
        </w:rPr>
        <w:t xml:space="preserve"> </w:t>
      </w:r>
      <w:r w:rsidRPr="004A5B24">
        <w:rPr>
          <w:color w:val="000000"/>
          <w:sz w:val="28"/>
          <w:szCs w:val="26"/>
        </w:rPr>
        <w:t xml:space="preserve">во Франкфурте-на-Майне </w:t>
      </w:r>
      <w:r w:rsidR="004A5B24">
        <w:rPr>
          <w:color w:val="000000"/>
          <w:sz w:val="28"/>
          <w:szCs w:val="26"/>
        </w:rPr>
        <w:t>–</w:t>
      </w:r>
      <w:r w:rsidR="004A5B24" w:rsidRPr="004A5B24">
        <w:rPr>
          <w:color w:val="000000"/>
          <w:sz w:val="28"/>
          <w:szCs w:val="26"/>
        </w:rPr>
        <w:t xml:space="preserve"> </w:t>
      </w:r>
      <w:r w:rsidRPr="004A5B24">
        <w:rPr>
          <w:color w:val="000000"/>
          <w:sz w:val="28"/>
          <w:szCs w:val="26"/>
        </w:rPr>
        <w:t>приходится 8</w:t>
      </w:r>
      <w:r w:rsidR="004A5B24" w:rsidRPr="004A5B24">
        <w:rPr>
          <w:color w:val="000000"/>
          <w:sz w:val="28"/>
          <w:szCs w:val="26"/>
        </w:rPr>
        <w:t>0</w:t>
      </w:r>
      <w:r w:rsidR="004A5B24">
        <w:rPr>
          <w:color w:val="000000"/>
          <w:sz w:val="28"/>
          <w:szCs w:val="26"/>
        </w:rPr>
        <w:t>%</w:t>
      </w:r>
      <w:r w:rsidRPr="004A5B24">
        <w:rPr>
          <w:color w:val="000000"/>
          <w:sz w:val="28"/>
          <w:szCs w:val="26"/>
        </w:rPr>
        <w:t xml:space="preserve"> ценных бумаг, а оставшиеся 2</w:t>
      </w:r>
      <w:r w:rsidR="004A5B24" w:rsidRPr="004A5B24">
        <w:rPr>
          <w:color w:val="000000"/>
          <w:sz w:val="28"/>
          <w:szCs w:val="26"/>
        </w:rPr>
        <w:t>0</w:t>
      </w:r>
      <w:r w:rsidR="004A5B24">
        <w:rPr>
          <w:color w:val="000000"/>
          <w:sz w:val="28"/>
          <w:szCs w:val="26"/>
        </w:rPr>
        <w:t>%</w:t>
      </w:r>
      <w:r w:rsidRPr="004A5B24">
        <w:rPr>
          <w:color w:val="000000"/>
          <w:sz w:val="28"/>
          <w:szCs w:val="26"/>
        </w:rPr>
        <w:t xml:space="preserve"> разбросаны по</w:t>
      </w:r>
      <w:r w:rsidR="002E4A19" w:rsidRPr="004A5B24">
        <w:rPr>
          <w:color w:val="000000"/>
          <w:sz w:val="28"/>
          <w:szCs w:val="26"/>
        </w:rPr>
        <w:t xml:space="preserve"> </w:t>
      </w:r>
      <w:r w:rsidRPr="004A5B24">
        <w:rPr>
          <w:color w:val="000000"/>
          <w:sz w:val="28"/>
          <w:szCs w:val="26"/>
        </w:rPr>
        <w:t>семи мелким биржам.</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На фондовых биржах куплей-продажей ценных бумаг занимаются только посредники:</w:t>
      </w:r>
    </w:p>
    <w:p w:rsidR="006F4433" w:rsidRPr="004A5B24" w:rsidRDefault="006F4433" w:rsidP="004A5B24">
      <w:pPr>
        <w:pStyle w:val="a3"/>
        <w:widowControl/>
        <w:numPr>
          <w:ilvl w:val="0"/>
          <w:numId w:val="12"/>
        </w:numPr>
        <w:shd w:val="clear" w:color="auto" w:fill="FFFFFF"/>
        <w:tabs>
          <w:tab w:val="left" w:pos="499"/>
        </w:tabs>
        <w:spacing w:line="360" w:lineRule="auto"/>
        <w:ind w:left="0" w:firstLine="709"/>
        <w:jc w:val="both"/>
        <w:rPr>
          <w:color w:val="000000"/>
          <w:sz w:val="28"/>
          <w:szCs w:val="26"/>
        </w:rPr>
      </w:pPr>
      <w:r w:rsidRPr="004A5B24">
        <w:rPr>
          <w:color w:val="000000"/>
          <w:sz w:val="28"/>
          <w:szCs w:val="26"/>
        </w:rPr>
        <w:t>маклеры, которые сводят партнеров по сделкам (указывают на возможность их заключения), но сами сделок не заключают и получают вознаграждение от продавцов и покупателей</w:t>
      </w:r>
      <w:r w:rsidR="002E4A19" w:rsidRPr="004A5B24">
        <w:rPr>
          <w:color w:val="000000"/>
          <w:sz w:val="28"/>
          <w:szCs w:val="26"/>
        </w:rPr>
        <w:t xml:space="preserve"> </w:t>
      </w:r>
      <w:r w:rsidRPr="004A5B24">
        <w:rPr>
          <w:color w:val="000000"/>
          <w:sz w:val="28"/>
          <w:szCs w:val="26"/>
        </w:rPr>
        <w:t>ценных бумаг;</w:t>
      </w:r>
    </w:p>
    <w:p w:rsidR="006F4433" w:rsidRPr="004A5B24" w:rsidRDefault="006F4433" w:rsidP="004A5B24">
      <w:pPr>
        <w:pStyle w:val="a3"/>
        <w:widowControl/>
        <w:numPr>
          <w:ilvl w:val="0"/>
          <w:numId w:val="12"/>
        </w:numPr>
        <w:shd w:val="clear" w:color="auto" w:fill="FFFFFF"/>
        <w:tabs>
          <w:tab w:val="left" w:pos="499"/>
        </w:tabs>
        <w:spacing w:line="360" w:lineRule="auto"/>
        <w:ind w:left="0" w:firstLine="709"/>
        <w:jc w:val="both"/>
        <w:rPr>
          <w:color w:val="000000"/>
          <w:sz w:val="28"/>
          <w:szCs w:val="26"/>
        </w:rPr>
      </w:pPr>
      <w:r w:rsidRPr="004A5B24">
        <w:rPr>
          <w:color w:val="000000"/>
          <w:sz w:val="28"/>
          <w:szCs w:val="26"/>
        </w:rPr>
        <w:t xml:space="preserve">брокеры (лицо или фирма) </w:t>
      </w:r>
      <w:r w:rsidR="004A5B24">
        <w:rPr>
          <w:color w:val="000000"/>
          <w:sz w:val="28"/>
          <w:szCs w:val="26"/>
        </w:rPr>
        <w:t>–</w:t>
      </w:r>
      <w:r w:rsidR="004A5B24" w:rsidRPr="004A5B24">
        <w:rPr>
          <w:color w:val="000000"/>
          <w:sz w:val="28"/>
          <w:szCs w:val="26"/>
        </w:rPr>
        <w:t xml:space="preserve"> </w:t>
      </w:r>
      <w:r w:rsidRPr="004A5B24">
        <w:rPr>
          <w:color w:val="000000"/>
          <w:sz w:val="28"/>
          <w:szCs w:val="26"/>
        </w:rPr>
        <w:t>узкие специалисты по отдельным видам ценных бумаг, которые прямо содействуют торговой сделке. За это они получают определенную плату или</w:t>
      </w:r>
      <w:r w:rsidR="002E4A19" w:rsidRPr="004A5B24">
        <w:rPr>
          <w:color w:val="000000"/>
          <w:sz w:val="28"/>
          <w:szCs w:val="26"/>
        </w:rPr>
        <w:t xml:space="preserve"> </w:t>
      </w:r>
      <w:r w:rsidRPr="004A5B24">
        <w:rPr>
          <w:color w:val="000000"/>
          <w:sz w:val="28"/>
          <w:szCs w:val="26"/>
        </w:rPr>
        <w:t>комиссионные (по соглашению сторон);</w:t>
      </w:r>
    </w:p>
    <w:p w:rsidR="006F4433" w:rsidRPr="004A5B24" w:rsidRDefault="006F4433" w:rsidP="004A5B24">
      <w:pPr>
        <w:pStyle w:val="a3"/>
        <w:widowControl/>
        <w:numPr>
          <w:ilvl w:val="0"/>
          <w:numId w:val="12"/>
        </w:numPr>
        <w:shd w:val="clear" w:color="auto" w:fill="FFFFFF"/>
        <w:tabs>
          <w:tab w:val="left" w:pos="499"/>
        </w:tabs>
        <w:spacing w:line="360" w:lineRule="auto"/>
        <w:ind w:left="0" w:firstLine="709"/>
        <w:jc w:val="both"/>
        <w:rPr>
          <w:color w:val="000000"/>
          <w:sz w:val="28"/>
          <w:szCs w:val="26"/>
        </w:rPr>
      </w:pPr>
      <w:r w:rsidRPr="004A5B24">
        <w:rPr>
          <w:color w:val="000000"/>
          <w:sz w:val="28"/>
          <w:szCs w:val="26"/>
        </w:rPr>
        <w:t xml:space="preserve">дилеры </w:t>
      </w:r>
      <w:r w:rsidR="004A5B24">
        <w:rPr>
          <w:color w:val="000000"/>
          <w:sz w:val="28"/>
          <w:szCs w:val="26"/>
        </w:rPr>
        <w:t>–</w:t>
      </w:r>
      <w:r w:rsidR="004A5B24" w:rsidRPr="004A5B24">
        <w:rPr>
          <w:color w:val="000000"/>
          <w:sz w:val="28"/>
          <w:szCs w:val="26"/>
        </w:rPr>
        <w:t xml:space="preserve"> </w:t>
      </w:r>
      <w:r w:rsidRPr="004A5B24">
        <w:rPr>
          <w:color w:val="000000"/>
          <w:sz w:val="28"/>
          <w:szCs w:val="26"/>
        </w:rPr>
        <w:t>покупают ценные бумаги на свое имя и за свой</w:t>
      </w:r>
      <w:r w:rsidR="002E4A19" w:rsidRPr="004A5B24">
        <w:rPr>
          <w:color w:val="000000"/>
          <w:sz w:val="28"/>
          <w:szCs w:val="26"/>
        </w:rPr>
        <w:t xml:space="preserve"> </w:t>
      </w:r>
      <w:r w:rsidRPr="004A5B24">
        <w:rPr>
          <w:color w:val="000000"/>
          <w:sz w:val="28"/>
          <w:szCs w:val="26"/>
        </w:rPr>
        <w:t>счет, а затем перепродают их. Выручка от такой перепродажи</w:t>
      </w:r>
      <w:r w:rsidR="002E4A19" w:rsidRPr="004A5B24">
        <w:rPr>
          <w:color w:val="000000"/>
          <w:sz w:val="28"/>
          <w:szCs w:val="26"/>
        </w:rPr>
        <w:t xml:space="preserve"> </w:t>
      </w:r>
      <w:r w:rsidRPr="004A5B24">
        <w:rPr>
          <w:color w:val="000000"/>
          <w:sz w:val="28"/>
          <w:szCs w:val="26"/>
        </w:rPr>
        <w:t>составляет их доход.</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Маклеры с помощью брокеров определяют, при каком курсе ценных бумаг достигается их наибольший кругооборот. Это так называемый курс кассовых сделок, или единый курс. Для этого на бирже сводятся воедино «цены продавцов» и «цены покупателей» и устанавливается такая единая цена, которая устраивает наибольшее число участников сделок.</w:t>
      </w:r>
    </w:p>
    <w:p w:rsidR="006F4433" w:rsidRPr="004A5B24" w:rsidRDefault="006F4433" w:rsidP="004A5B24">
      <w:pPr>
        <w:widowControl/>
        <w:spacing w:line="360" w:lineRule="auto"/>
        <w:ind w:firstLine="709"/>
        <w:jc w:val="both"/>
        <w:rPr>
          <w:color w:val="000000"/>
          <w:sz w:val="28"/>
          <w:szCs w:val="26"/>
        </w:rPr>
      </w:pPr>
      <w:r w:rsidRPr="004A5B24">
        <w:rPr>
          <w:color w:val="000000"/>
          <w:sz w:val="28"/>
          <w:szCs w:val="26"/>
        </w:rPr>
        <w:t xml:space="preserve">Вложивший деньги в акционерный капитал, помимо дивиденда, может получить так называемую курсовую прибыль </w:t>
      </w:r>
      <w:r w:rsidR="004A5B24">
        <w:rPr>
          <w:color w:val="000000"/>
          <w:sz w:val="28"/>
          <w:szCs w:val="26"/>
        </w:rPr>
        <w:t>–</w:t>
      </w:r>
      <w:r w:rsidR="004A5B24" w:rsidRPr="004A5B24">
        <w:rPr>
          <w:color w:val="000000"/>
          <w:sz w:val="28"/>
          <w:szCs w:val="26"/>
        </w:rPr>
        <w:t xml:space="preserve"> </w:t>
      </w:r>
      <w:r w:rsidRPr="004A5B24">
        <w:rPr>
          <w:color w:val="000000"/>
          <w:sz w:val="28"/>
          <w:szCs w:val="26"/>
        </w:rPr>
        <w:t>доход от изменения цены акций. В связи с этим различают два вида биржевых сделок: кассовые, при которых деньги за акции уплачиваются сразу или в течение трех дней, и фьючерсные (срочные), при которых акция должна быть передана, а деньги уплачены через определенный срок, обычно в пределах месяца.</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Большая часть биржевых сделок приходится на фьючерсные. По истечении определенного срока один из контрагентов должен уплатить другому сумму разницы между курсами, установленными при заключении сделки, и курсами, фактически сложившимися к моменту истечения срока договора. Например, если первого сентября продавец сбывает акцию за период до 30 сентября за 100 долларов, а курс ее за это время повысился до 120 долларов, то выигрывает покупатель, так как он покупает акцию за 100 долларов, продать ее может за 120. При падении курса акции до 80 долларов выигрывает продавец, так как акцию, приобретенную за 80 долларов, он продает за 100. Лица, спекулирующие на продаже акций, через средства массовой информации добиваются снижения их цен к ликвидационному сроку. Для этого они создают искусственное превышение предложения акций над спросом на них. Покупатели акций на срок, играющие на повышение курсов, также рассчитывают получить курсовую прибыль своими методами.</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b/>
          <w:bCs/>
          <w:color w:val="000000"/>
          <w:sz w:val="28"/>
          <w:szCs w:val="26"/>
        </w:rPr>
        <w:t>Менеджеру на заметку: Новейшие тенденции в развитии рынков ценных бумаг:</w:t>
      </w:r>
    </w:p>
    <w:p w:rsidR="00DD7F8E" w:rsidRDefault="006F4433" w:rsidP="004A5B24">
      <w:pPr>
        <w:pStyle w:val="a3"/>
        <w:widowControl/>
        <w:numPr>
          <w:ilvl w:val="0"/>
          <w:numId w:val="13"/>
        </w:numPr>
        <w:shd w:val="clear" w:color="auto" w:fill="FFFFFF"/>
        <w:tabs>
          <w:tab w:val="left" w:pos="562"/>
        </w:tabs>
        <w:spacing w:line="360" w:lineRule="auto"/>
        <w:ind w:left="0" w:firstLine="709"/>
        <w:jc w:val="both"/>
        <w:rPr>
          <w:color w:val="000000"/>
          <w:sz w:val="28"/>
          <w:szCs w:val="26"/>
        </w:rPr>
      </w:pPr>
      <w:r w:rsidRPr="004A5B24">
        <w:rPr>
          <w:color w:val="000000"/>
          <w:sz w:val="28"/>
          <w:szCs w:val="26"/>
        </w:rPr>
        <w:t xml:space="preserve">диверсификация финансовых инвестиций, </w:t>
      </w:r>
      <w:r w:rsidR="004A5B24">
        <w:rPr>
          <w:color w:val="000000"/>
          <w:sz w:val="28"/>
          <w:szCs w:val="26"/>
        </w:rPr>
        <w:t>т.е.</w:t>
      </w:r>
      <w:r w:rsidRPr="004A5B24">
        <w:rPr>
          <w:color w:val="000000"/>
          <w:sz w:val="28"/>
          <w:szCs w:val="26"/>
        </w:rPr>
        <w:t xml:space="preserve"> их рассредоточение по разным пре</w:t>
      </w:r>
      <w:r w:rsidR="00DD7F8E">
        <w:rPr>
          <w:color w:val="000000"/>
          <w:sz w:val="28"/>
          <w:szCs w:val="26"/>
        </w:rPr>
        <w:t>дприятиям и отраслям хозяйства.</w:t>
      </w:r>
    </w:p>
    <w:p w:rsidR="006F4433" w:rsidRPr="004A5B24" w:rsidRDefault="006F4433" w:rsidP="004A5B24">
      <w:pPr>
        <w:pStyle w:val="a3"/>
        <w:widowControl/>
        <w:numPr>
          <w:ilvl w:val="0"/>
          <w:numId w:val="13"/>
        </w:numPr>
        <w:shd w:val="clear" w:color="auto" w:fill="FFFFFF"/>
        <w:tabs>
          <w:tab w:val="left" w:pos="562"/>
        </w:tabs>
        <w:spacing w:line="360" w:lineRule="auto"/>
        <w:ind w:left="0" w:firstLine="709"/>
        <w:jc w:val="both"/>
        <w:rPr>
          <w:color w:val="000000"/>
          <w:sz w:val="28"/>
          <w:szCs w:val="26"/>
        </w:rPr>
      </w:pPr>
      <w:r w:rsidRPr="004A5B24">
        <w:rPr>
          <w:color w:val="000000"/>
          <w:sz w:val="28"/>
          <w:szCs w:val="26"/>
        </w:rPr>
        <w:t>Инвестору не следует рисковать всем капиталом, вкладывая его</w:t>
      </w:r>
      <w:r w:rsidR="00266337" w:rsidRPr="004A5B24">
        <w:rPr>
          <w:color w:val="000000"/>
          <w:sz w:val="28"/>
          <w:szCs w:val="26"/>
        </w:rPr>
        <w:t xml:space="preserve"> </w:t>
      </w:r>
      <w:r w:rsidRPr="004A5B24">
        <w:rPr>
          <w:color w:val="000000"/>
          <w:sz w:val="28"/>
          <w:szCs w:val="26"/>
        </w:rPr>
        <w:t>в единственное дело. Характерной чертой современной экономики является господство диверсифицированных компаний, деятельность которых все меньше контролируется собственниками, даже обладающими крупными пакетами акций. При распыленности акций рынок ценных бумаг отличается высокой</w:t>
      </w:r>
      <w:r w:rsidR="00266337" w:rsidRPr="004A5B24">
        <w:rPr>
          <w:color w:val="000000"/>
          <w:sz w:val="28"/>
          <w:szCs w:val="26"/>
        </w:rPr>
        <w:t xml:space="preserve"> </w:t>
      </w:r>
      <w:r w:rsidRPr="004A5B24">
        <w:rPr>
          <w:color w:val="000000"/>
          <w:sz w:val="28"/>
          <w:szCs w:val="26"/>
        </w:rPr>
        <w:t>ликвидностью и динамичностью развития, поскольку зависит</w:t>
      </w:r>
      <w:r w:rsidR="00266337" w:rsidRPr="004A5B24">
        <w:rPr>
          <w:color w:val="000000"/>
          <w:sz w:val="28"/>
          <w:szCs w:val="26"/>
        </w:rPr>
        <w:t xml:space="preserve"> </w:t>
      </w:r>
      <w:r w:rsidRPr="004A5B24">
        <w:rPr>
          <w:color w:val="000000"/>
          <w:sz w:val="28"/>
          <w:szCs w:val="26"/>
        </w:rPr>
        <w:t>от многих групп собственников. Сегодня финансовое состояние</w:t>
      </w:r>
      <w:r w:rsidRPr="004A5B24">
        <w:rPr>
          <w:color w:val="000000"/>
          <w:sz w:val="28"/>
          <w:szCs w:val="26"/>
        </w:rPr>
        <w:br/>
        <w:t>крупных компаний все больше зависит от менеджеров, отвечающих за финансовые вопросы;</w:t>
      </w:r>
    </w:p>
    <w:p w:rsidR="006F4433" w:rsidRPr="004A5B24" w:rsidRDefault="006F4433" w:rsidP="004A5B24">
      <w:pPr>
        <w:pStyle w:val="a3"/>
        <w:widowControl/>
        <w:numPr>
          <w:ilvl w:val="0"/>
          <w:numId w:val="13"/>
        </w:numPr>
        <w:shd w:val="clear" w:color="auto" w:fill="FFFFFF"/>
        <w:tabs>
          <w:tab w:val="left" w:pos="562"/>
        </w:tabs>
        <w:spacing w:line="360" w:lineRule="auto"/>
        <w:ind w:left="0" w:firstLine="709"/>
        <w:jc w:val="both"/>
        <w:rPr>
          <w:color w:val="000000"/>
          <w:sz w:val="28"/>
          <w:szCs w:val="26"/>
        </w:rPr>
      </w:pPr>
      <w:r w:rsidRPr="004A5B24">
        <w:rPr>
          <w:color w:val="000000"/>
          <w:sz w:val="28"/>
          <w:szCs w:val="26"/>
        </w:rPr>
        <w:t xml:space="preserve">становление финансовой экономики, состоящей из современных финансовых рынков (ценных бумаг, валют, </w:t>
      </w:r>
      <w:r w:rsidR="00266337" w:rsidRPr="004A5B24">
        <w:rPr>
          <w:color w:val="000000"/>
          <w:sz w:val="28"/>
          <w:szCs w:val="26"/>
        </w:rPr>
        <w:t>инвестиций</w:t>
      </w:r>
      <w:r w:rsidRPr="004A5B24">
        <w:rPr>
          <w:color w:val="000000"/>
          <w:sz w:val="28"/>
          <w:szCs w:val="26"/>
        </w:rPr>
        <w:t>). Она</w:t>
      </w:r>
      <w:r w:rsidR="00266337" w:rsidRPr="004A5B24">
        <w:rPr>
          <w:color w:val="000000"/>
          <w:sz w:val="28"/>
          <w:szCs w:val="26"/>
        </w:rPr>
        <w:t xml:space="preserve"> </w:t>
      </w:r>
      <w:r w:rsidRPr="004A5B24">
        <w:rPr>
          <w:color w:val="000000"/>
          <w:sz w:val="28"/>
          <w:szCs w:val="26"/>
        </w:rPr>
        <w:t>имеет относительную организационно-техническу</w:t>
      </w:r>
      <w:r w:rsidR="00266337" w:rsidRPr="004A5B24">
        <w:rPr>
          <w:color w:val="000000"/>
          <w:sz w:val="28"/>
          <w:szCs w:val="26"/>
        </w:rPr>
        <w:t xml:space="preserve">ю </w:t>
      </w:r>
      <w:r w:rsidRPr="004A5B24">
        <w:rPr>
          <w:color w:val="000000"/>
          <w:sz w:val="28"/>
          <w:szCs w:val="26"/>
        </w:rPr>
        <w:t xml:space="preserve">самостоятельность. На этих рынках возникают новые виды </w:t>
      </w:r>
      <w:r w:rsidR="00266337" w:rsidRPr="004A5B24">
        <w:rPr>
          <w:color w:val="000000"/>
          <w:sz w:val="28"/>
          <w:szCs w:val="26"/>
        </w:rPr>
        <w:t>опе</w:t>
      </w:r>
      <w:r w:rsidRPr="004A5B24">
        <w:rPr>
          <w:color w:val="000000"/>
          <w:sz w:val="28"/>
          <w:szCs w:val="26"/>
        </w:rPr>
        <w:t>раций. Так, валютный рынок обслуж</w:t>
      </w:r>
      <w:r w:rsidR="00DD7F8E">
        <w:rPr>
          <w:color w:val="000000"/>
          <w:sz w:val="28"/>
          <w:szCs w:val="26"/>
        </w:rPr>
        <w:t>ивает оборот товаров, ус</w:t>
      </w:r>
      <w:r w:rsidRPr="004A5B24">
        <w:rPr>
          <w:color w:val="000000"/>
          <w:sz w:val="28"/>
          <w:szCs w:val="26"/>
        </w:rPr>
        <w:t xml:space="preserve">луг, капиталов, определяет валютные курсы путем уравновешивания спроса и предложения. Кроме того, поскольку возросли колебания валютных </w:t>
      </w:r>
      <w:r w:rsidR="00266337" w:rsidRPr="004A5B24">
        <w:rPr>
          <w:color w:val="000000"/>
          <w:sz w:val="28"/>
          <w:szCs w:val="26"/>
        </w:rPr>
        <w:t>курсов,</w:t>
      </w:r>
      <w:r w:rsidRPr="004A5B24">
        <w:rPr>
          <w:color w:val="000000"/>
          <w:sz w:val="28"/>
          <w:szCs w:val="26"/>
        </w:rPr>
        <w:t xml:space="preserve"> и усложнилось их прогнозирование, защита от валютного </w:t>
      </w:r>
      <w:r w:rsidR="00266337" w:rsidRPr="004A5B24">
        <w:rPr>
          <w:color w:val="000000"/>
          <w:sz w:val="28"/>
          <w:szCs w:val="26"/>
        </w:rPr>
        <w:t xml:space="preserve">риска стала повседневной задаче </w:t>
      </w:r>
      <w:r w:rsidRPr="004A5B24">
        <w:rPr>
          <w:color w:val="000000"/>
          <w:sz w:val="28"/>
          <w:szCs w:val="26"/>
        </w:rPr>
        <w:t>финансовых институтов и корпораций.</w:t>
      </w:r>
    </w:p>
    <w:p w:rsidR="006F4433" w:rsidRPr="004A5B24" w:rsidRDefault="006F4433" w:rsidP="004A5B24">
      <w:pPr>
        <w:pStyle w:val="a3"/>
        <w:widowControl/>
        <w:numPr>
          <w:ilvl w:val="0"/>
          <w:numId w:val="13"/>
        </w:numPr>
        <w:shd w:val="clear" w:color="auto" w:fill="FFFFFF"/>
        <w:tabs>
          <w:tab w:val="left" w:pos="528"/>
        </w:tabs>
        <w:spacing w:line="360" w:lineRule="auto"/>
        <w:ind w:left="0" w:firstLine="709"/>
        <w:jc w:val="both"/>
        <w:rPr>
          <w:color w:val="000000"/>
          <w:sz w:val="28"/>
          <w:szCs w:val="26"/>
        </w:rPr>
      </w:pPr>
      <w:r w:rsidRPr="004A5B24">
        <w:rPr>
          <w:color w:val="000000"/>
          <w:sz w:val="28"/>
          <w:szCs w:val="26"/>
        </w:rPr>
        <w:t>в 90</w:t>
      </w:r>
      <w:r w:rsidR="004A5B24">
        <w:rPr>
          <w:color w:val="000000"/>
          <w:sz w:val="28"/>
          <w:szCs w:val="26"/>
        </w:rPr>
        <w:t>-</w:t>
      </w:r>
      <w:r w:rsidR="004A5B24" w:rsidRPr="004A5B24">
        <w:rPr>
          <w:color w:val="000000"/>
          <w:sz w:val="28"/>
          <w:szCs w:val="26"/>
        </w:rPr>
        <w:t>е</w:t>
      </w:r>
      <w:r w:rsidRPr="004A5B24">
        <w:rPr>
          <w:color w:val="000000"/>
          <w:sz w:val="28"/>
          <w:szCs w:val="26"/>
        </w:rPr>
        <w:t xml:space="preserve"> гг. </w:t>
      </w:r>
      <w:r w:rsidRPr="004A5B24">
        <w:rPr>
          <w:color w:val="000000"/>
          <w:sz w:val="28"/>
          <w:szCs w:val="26"/>
          <w:lang w:val="en-US"/>
        </w:rPr>
        <w:t>XX</w:t>
      </w:r>
      <w:r w:rsidRPr="004A5B24">
        <w:rPr>
          <w:color w:val="000000"/>
          <w:sz w:val="28"/>
          <w:szCs w:val="26"/>
        </w:rPr>
        <w:t xml:space="preserve"> века наметилась, а к </w:t>
      </w:r>
      <w:r w:rsidRPr="004A5B24">
        <w:rPr>
          <w:color w:val="000000"/>
          <w:sz w:val="28"/>
          <w:szCs w:val="26"/>
          <w:lang w:val="en-US"/>
        </w:rPr>
        <w:t>XXI</w:t>
      </w:r>
      <w:r w:rsidRPr="004A5B24">
        <w:rPr>
          <w:color w:val="000000"/>
          <w:sz w:val="28"/>
          <w:szCs w:val="26"/>
        </w:rPr>
        <w:t xml:space="preserve"> веку утвердилась</w:t>
      </w:r>
      <w:r w:rsidR="00266337" w:rsidRPr="004A5B24">
        <w:rPr>
          <w:color w:val="000000"/>
          <w:sz w:val="28"/>
          <w:szCs w:val="26"/>
        </w:rPr>
        <w:t xml:space="preserve"> </w:t>
      </w:r>
      <w:r w:rsidRPr="004A5B24">
        <w:rPr>
          <w:color w:val="000000"/>
          <w:sz w:val="28"/>
          <w:szCs w:val="26"/>
        </w:rPr>
        <w:t>тенденция к формированию единого организованного глобального финансового рынка. На нем представлен широкий набор</w:t>
      </w:r>
      <w:r w:rsidR="00266337" w:rsidRPr="004A5B24">
        <w:rPr>
          <w:color w:val="000000"/>
          <w:sz w:val="28"/>
          <w:szCs w:val="26"/>
        </w:rPr>
        <w:t xml:space="preserve"> </w:t>
      </w:r>
      <w:r w:rsidRPr="004A5B24">
        <w:rPr>
          <w:color w:val="000000"/>
          <w:sz w:val="28"/>
          <w:szCs w:val="26"/>
        </w:rPr>
        <w:t>ценных бумаг, которые могут быть ликвидированы в течение</w:t>
      </w:r>
      <w:r w:rsidR="00266337" w:rsidRPr="004A5B24">
        <w:rPr>
          <w:color w:val="000000"/>
          <w:sz w:val="28"/>
          <w:szCs w:val="26"/>
        </w:rPr>
        <w:t xml:space="preserve"> </w:t>
      </w:r>
      <w:r w:rsidRPr="004A5B24">
        <w:rPr>
          <w:color w:val="000000"/>
          <w:sz w:val="28"/>
          <w:szCs w:val="26"/>
        </w:rPr>
        <w:t>24 часов в различных финансовых центрах мира. Это одно из</w:t>
      </w:r>
      <w:r w:rsidR="00266337" w:rsidRPr="004A5B24">
        <w:rPr>
          <w:color w:val="000000"/>
          <w:sz w:val="28"/>
          <w:szCs w:val="26"/>
        </w:rPr>
        <w:t xml:space="preserve"> </w:t>
      </w:r>
      <w:r w:rsidRPr="004A5B24">
        <w:rPr>
          <w:color w:val="000000"/>
          <w:sz w:val="28"/>
          <w:szCs w:val="26"/>
        </w:rPr>
        <w:t>важнейших направлений общего процесса глобализации.</w:t>
      </w:r>
    </w:p>
    <w:p w:rsidR="006F4433" w:rsidRPr="004A5B24" w:rsidRDefault="006F4433" w:rsidP="004A5B24">
      <w:pPr>
        <w:pStyle w:val="a3"/>
        <w:widowControl/>
        <w:numPr>
          <w:ilvl w:val="0"/>
          <w:numId w:val="13"/>
        </w:numPr>
        <w:shd w:val="clear" w:color="auto" w:fill="FFFFFF"/>
        <w:tabs>
          <w:tab w:val="left" w:pos="528"/>
        </w:tabs>
        <w:spacing w:line="360" w:lineRule="auto"/>
        <w:ind w:left="0" w:firstLine="709"/>
        <w:jc w:val="both"/>
        <w:rPr>
          <w:color w:val="000000"/>
          <w:sz w:val="28"/>
          <w:szCs w:val="26"/>
        </w:rPr>
      </w:pPr>
      <w:r w:rsidRPr="004A5B24">
        <w:rPr>
          <w:color w:val="000000"/>
          <w:sz w:val="28"/>
          <w:szCs w:val="26"/>
        </w:rPr>
        <w:t>произошел переворот в проблеме ликвидности капитала.</w:t>
      </w:r>
      <w:r w:rsidR="00266337" w:rsidRPr="004A5B24">
        <w:rPr>
          <w:color w:val="000000"/>
          <w:sz w:val="28"/>
          <w:szCs w:val="26"/>
        </w:rPr>
        <w:t xml:space="preserve"> </w:t>
      </w:r>
      <w:r w:rsidRPr="004A5B24">
        <w:rPr>
          <w:color w:val="000000"/>
          <w:sz w:val="28"/>
          <w:szCs w:val="26"/>
        </w:rPr>
        <w:t>«Чудо» состояло в том, что для инвестора практически стерлась разница между долгосрочными и краткосрочными вложениями средств. Реальные во времени опасения омертвить капитал сдерживали предпринимательскую активность. Но по мере</w:t>
      </w:r>
      <w:r w:rsidR="00266337" w:rsidRPr="004A5B24">
        <w:rPr>
          <w:color w:val="000000"/>
          <w:sz w:val="28"/>
          <w:szCs w:val="26"/>
        </w:rPr>
        <w:t xml:space="preserve"> </w:t>
      </w:r>
      <w:r w:rsidRPr="004A5B24">
        <w:rPr>
          <w:color w:val="000000"/>
          <w:sz w:val="28"/>
          <w:szCs w:val="26"/>
        </w:rPr>
        <w:t>развития операций на биржах сложилось положение, когда для</w:t>
      </w:r>
      <w:r w:rsidR="00266337" w:rsidRPr="004A5B24">
        <w:rPr>
          <w:color w:val="000000"/>
          <w:sz w:val="28"/>
          <w:szCs w:val="26"/>
        </w:rPr>
        <w:t xml:space="preserve"> </w:t>
      </w:r>
      <w:r w:rsidRPr="004A5B24">
        <w:rPr>
          <w:color w:val="000000"/>
          <w:sz w:val="28"/>
          <w:szCs w:val="26"/>
        </w:rPr>
        <w:t xml:space="preserve">каждого отдельного акционера инвестиции имеют почти </w:t>
      </w:r>
      <w:r w:rsidR="00266337" w:rsidRPr="004A5B24">
        <w:rPr>
          <w:color w:val="000000"/>
          <w:sz w:val="28"/>
          <w:szCs w:val="26"/>
        </w:rPr>
        <w:t>такой,</w:t>
      </w:r>
      <w:r w:rsidRPr="004A5B24">
        <w:rPr>
          <w:color w:val="000000"/>
          <w:sz w:val="28"/>
          <w:szCs w:val="26"/>
        </w:rPr>
        <w:t xml:space="preserve"> же ликвидный характер, как наличные деньги, так как</w:t>
      </w:r>
      <w:r w:rsidR="00266337" w:rsidRPr="004A5B24">
        <w:rPr>
          <w:color w:val="000000"/>
          <w:sz w:val="28"/>
          <w:szCs w:val="26"/>
        </w:rPr>
        <w:t xml:space="preserve"> </w:t>
      </w:r>
      <w:r w:rsidRPr="004A5B24">
        <w:rPr>
          <w:color w:val="000000"/>
          <w:sz w:val="28"/>
          <w:szCs w:val="26"/>
        </w:rPr>
        <w:t>акции в любой момент могут быть проданы на бирже.</w:t>
      </w:r>
    </w:p>
    <w:p w:rsidR="006F4433" w:rsidRPr="004A5B24" w:rsidRDefault="006F4433" w:rsidP="004A5B24">
      <w:pPr>
        <w:pStyle w:val="a3"/>
        <w:widowControl/>
        <w:numPr>
          <w:ilvl w:val="0"/>
          <w:numId w:val="13"/>
        </w:numPr>
        <w:shd w:val="clear" w:color="auto" w:fill="FFFFFF"/>
        <w:tabs>
          <w:tab w:val="left" w:pos="542"/>
        </w:tabs>
        <w:spacing w:line="360" w:lineRule="auto"/>
        <w:ind w:left="0" w:firstLine="709"/>
        <w:jc w:val="both"/>
        <w:rPr>
          <w:color w:val="000000"/>
          <w:sz w:val="28"/>
          <w:szCs w:val="26"/>
        </w:rPr>
      </w:pPr>
      <w:r w:rsidRPr="004A5B24">
        <w:rPr>
          <w:color w:val="000000"/>
          <w:sz w:val="28"/>
          <w:szCs w:val="26"/>
        </w:rPr>
        <w:t>сложился эффективный механизм функционирования</w:t>
      </w:r>
      <w:r w:rsidR="00266337" w:rsidRPr="004A5B24">
        <w:rPr>
          <w:color w:val="000000"/>
          <w:sz w:val="28"/>
          <w:szCs w:val="26"/>
        </w:rPr>
        <w:t xml:space="preserve"> </w:t>
      </w:r>
      <w:r w:rsidRPr="004A5B24">
        <w:rPr>
          <w:color w:val="000000"/>
          <w:sz w:val="28"/>
          <w:szCs w:val="26"/>
        </w:rPr>
        <w:t xml:space="preserve">бирж. Наиболее тонко он раскрывается через процедуру листинга (включение акций в котировочный список </w:t>
      </w:r>
      <w:r w:rsidR="004A5B24">
        <w:rPr>
          <w:color w:val="000000"/>
          <w:sz w:val="28"/>
          <w:szCs w:val="26"/>
        </w:rPr>
        <w:t>–</w:t>
      </w:r>
      <w:r w:rsidR="004A5B24" w:rsidRPr="004A5B24">
        <w:rPr>
          <w:color w:val="000000"/>
          <w:sz w:val="28"/>
          <w:szCs w:val="26"/>
        </w:rPr>
        <w:t xml:space="preserve"> </w:t>
      </w:r>
      <w:r w:rsidRPr="004A5B24">
        <w:rPr>
          <w:color w:val="000000"/>
          <w:sz w:val="28"/>
          <w:szCs w:val="26"/>
        </w:rPr>
        <w:t>«лист»</w:t>
      </w:r>
      <w:r w:rsidR="00266337" w:rsidRPr="004A5B24">
        <w:rPr>
          <w:color w:val="000000"/>
          <w:sz w:val="28"/>
          <w:szCs w:val="26"/>
        </w:rPr>
        <w:t xml:space="preserve"> </w:t>
      </w:r>
      <w:r w:rsidRPr="004A5B24">
        <w:rPr>
          <w:color w:val="000000"/>
          <w:sz w:val="28"/>
          <w:szCs w:val="26"/>
        </w:rPr>
        <w:t>биржи, после чего такие акции называются списочными). Биржа в свои котировочные списки допускает не все акции, а</w:t>
      </w:r>
      <w:r w:rsidR="00266337" w:rsidRPr="004A5B24">
        <w:rPr>
          <w:color w:val="000000"/>
          <w:sz w:val="28"/>
          <w:szCs w:val="26"/>
        </w:rPr>
        <w:t xml:space="preserve"> </w:t>
      </w:r>
      <w:r w:rsidRPr="004A5B24">
        <w:rPr>
          <w:color w:val="000000"/>
          <w:sz w:val="28"/>
          <w:szCs w:val="26"/>
        </w:rPr>
        <w:t>акции только тех компаний, которые отвечают определенным</w:t>
      </w:r>
      <w:r w:rsidR="00266337" w:rsidRPr="004A5B24">
        <w:rPr>
          <w:color w:val="000000"/>
          <w:sz w:val="28"/>
          <w:szCs w:val="26"/>
        </w:rPr>
        <w:t xml:space="preserve"> </w:t>
      </w:r>
      <w:r w:rsidRPr="004A5B24">
        <w:rPr>
          <w:color w:val="000000"/>
          <w:sz w:val="28"/>
          <w:szCs w:val="26"/>
        </w:rPr>
        <w:t>требованиям по уровню выручки, рабочего капитала, рыночной цены выпущенных ценных бумаг, открытого размещения</w:t>
      </w:r>
      <w:r w:rsidR="00266337" w:rsidRPr="004A5B24">
        <w:rPr>
          <w:color w:val="000000"/>
          <w:sz w:val="28"/>
          <w:szCs w:val="26"/>
        </w:rPr>
        <w:t xml:space="preserve"> </w:t>
      </w:r>
      <w:r w:rsidRPr="004A5B24">
        <w:rPr>
          <w:color w:val="000000"/>
          <w:sz w:val="28"/>
          <w:szCs w:val="26"/>
        </w:rPr>
        <w:t xml:space="preserve">акций </w:t>
      </w:r>
      <w:r w:rsidR="004A5B24">
        <w:rPr>
          <w:color w:val="000000"/>
          <w:sz w:val="28"/>
          <w:szCs w:val="26"/>
        </w:rPr>
        <w:t>и т.п.</w:t>
      </w:r>
      <w:r w:rsidRPr="004A5B24">
        <w:rPr>
          <w:color w:val="000000"/>
          <w:sz w:val="28"/>
          <w:szCs w:val="26"/>
        </w:rPr>
        <w:t xml:space="preserve"> Для примера можно привести требования Нью-Йоркской фондовой биржи:</w:t>
      </w:r>
    </w:p>
    <w:p w:rsidR="006F4433" w:rsidRPr="004A5B24" w:rsidRDefault="006F4433" w:rsidP="004A5B24">
      <w:pPr>
        <w:pStyle w:val="a3"/>
        <w:widowControl/>
        <w:numPr>
          <w:ilvl w:val="0"/>
          <w:numId w:val="14"/>
        </w:numPr>
        <w:shd w:val="clear" w:color="auto" w:fill="FFFFFF"/>
        <w:tabs>
          <w:tab w:val="left" w:pos="542"/>
        </w:tabs>
        <w:spacing w:line="360" w:lineRule="auto"/>
        <w:ind w:left="0" w:firstLine="709"/>
        <w:jc w:val="both"/>
        <w:rPr>
          <w:i/>
          <w:color w:val="000000"/>
          <w:sz w:val="28"/>
          <w:szCs w:val="26"/>
        </w:rPr>
      </w:pPr>
      <w:r w:rsidRPr="004A5B24">
        <w:rPr>
          <w:i/>
          <w:color w:val="000000"/>
          <w:sz w:val="28"/>
          <w:szCs w:val="26"/>
        </w:rPr>
        <w:t>интерес к данной корпорации со стороны общественности;</w:t>
      </w:r>
    </w:p>
    <w:p w:rsidR="006F4433" w:rsidRPr="004A5B24" w:rsidRDefault="006F4433" w:rsidP="004A5B24">
      <w:pPr>
        <w:pStyle w:val="a3"/>
        <w:widowControl/>
        <w:numPr>
          <w:ilvl w:val="0"/>
          <w:numId w:val="14"/>
        </w:numPr>
        <w:shd w:val="clear" w:color="auto" w:fill="FFFFFF"/>
        <w:tabs>
          <w:tab w:val="left" w:pos="542"/>
        </w:tabs>
        <w:spacing w:line="360" w:lineRule="auto"/>
        <w:ind w:left="0" w:firstLine="709"/>
        <w:jc w:val="both"/>
        <w:rPr>
          <w:i/>
          <w:color w:val="000000"/>
          <w:sz w:val="28"/>
          <w:szCs w:val="26"/>
        </w:rPr>
      </w:pPr>
      <w:r w:rsidRPr="004A5B24">
        <w:rPr>
          <w:i/>
          <w:color w:val="000000"/>
          <w:sz w:val="28"/>
          <w:szCs w:val="26"/>
        </w:rPr>
        <w:t>деловая активность, репутация, стабильность фирмы;</w:t>
      </w:r>
    </w:p>
    <w:p w:rsidR="006F4433" w:rsidRPr="004A5B24" w:rsidRDefault="006F4433" w:rsidP="004A5B24">
      <w:pPr>
        <w:pStyle w:val="a3"/>
        <w:widowControl/>
        <w:numPr>
          <w:ilvl w:val="0"/>
          <w:numId w:val="14"/>
        </w:numPr>
        <w:shd w:val="clear" w:color="auto" w:fill="FFFFFF"/>
        <w:tabs>
          <w:tab w:val="left" w:pos="542"/>
        </w:tabs>
        <w:spacing w:line="360" w:lineRule="auto"/>
        <w:ind w:left="0" w:firstLine="709"/>
        <w:jc w:val="both"/>
        <w:rPr>
          <w:i/>
          <w:color w:val="000000"/>
          <w:sz w:val="28"/>
          <w:szCs w:val="26"/>
        </w:rPr>
      </w:pPr>
      <w:r w:rsidRPr="004A5B24">
        <w:rPr>
          <w:i/>
          <w:color w:val="000000"/>
          <w:sz w:val="28"/>
          <w:szCs w:val="26"/>
        </w:rPr>
        <w:t>программа действий;</w:t>
      </w:r>
    </w:p>
    <w:p w:rsidR="006F4433" w:rsidRPr="004A5B24" w:rsidRDefault="006F4433" w:rsidP="004A5B24">
      <w:pPr>
        <w:pStyle w:val="a3"/>
        <w:widowControl/>
        <w:numPr>
          <w:ilvl w:val="0"/>
          <w:numId w:val="14"/>
        </w:numPr>
        <w:shd w:val="clear" w:color="auto" w:fill="FFFFFF"/>
        <w:tabs>
          <w:tab w:val="left" w:pos="542"/>
        </w:tabs>
        <w:spacing w:line="360" w:lineRule="auto"/>
        <w:ind w:left="0" w:firstLine="709"/>
        <w:jc w:val="both"/>
        <w:rPr>
          <w:i/>
          <w:color w:val="000000"/>
          <w:sz w:val="28"/>
          <w:szCs w:val="26"/>
        </w:rPr>
      </w:pPr>
      <w:r w:rsidRPr="004A5B24">
        <w:rPr>
          <w:i/>
          <w:color w:val="000000"/>
          <w:sz w:val="28"/>
          <w:szCs w:val="26"/>
        </w:rPr>
        <w:t>фирма должна иметь прибыль до выплаты федерального</w:t>
      </w:r>
      <w:r w:rsidRPr="004A5B24">
        <w:rPr>
          <w:i/>
          <w:color w:val="000000"/>
          <w:sz w:val="28"/>
          <w:szCs w:val="26"/>
        </w:rPr>
        <w:br/>
        <w:t xml:space="preserve">налога не менее 2,5 </w:t>
      </w:r>
      <w:r w:rsidR="00266337" w:rsidRPr="004A5B24">
        <w:rPr>
          <w:i/>
          <w:color w:val="000000"/>
          <w:sz w:val="28"/>
          <w:szCs w:val="26"/>
        </w:rPr>
        <w:t>млн.</w:t>
      </w:r>
      <w:r w:rsidRPr="004A5B24">
        <w:rPr>
          <w:i/>
          <w:color w:val="000000"/>
          <w:sz w:val="28"/>
          <w:szCs w:val="26"/>
        </w:rPr>
        <w:t xml:space="preserve"> долларов;</w:t>
      </w:r>
    </w:p>
    <w:p w:rsidR="006F4433" w:rsidRPr="004A5B24" w:rsidRDefault="006F4433" w:rsidP="004A5B24">
      <w:pPr>
        <w:pStyle w:val="a3"/>
        <w:widowControl/>
        <w:numPr>
          <w:ilvl w:val="0"/>
          <w:numId w:val="14"/>
        </w:numPr>
        <w:shd w:val="clear" w:color="auto" w:fill="FFFFFF"/>
        <w:tabs>
          <w:tab w:val="left" w:pos="576"/>
        </w:tabs>
        <w:spacing w:line="360" w:lineRule="auto"/>
        <w:ind w:left="0" w:firstLine="709"/>
        <w:jc w:val="both"/>
        <w:rPr>
          <w:i/>
          <w:color w:val="000000"/>
          <w:sz w:val="28"/>
          <w:szCs w:val="26"/>
        </w:rPr>
      </w:pPr>
      <w:r w:rsidRPr="004A5B24">
        <w:rPr>
          <w:i/>
          <w:color w:val="000000"/>
          <w:sz w:val="28"/>
          <w:szCs w:val="26"/>
        </w:rPr>
        <w:t>стоимость фирмы на рынке не должна быть меньше</w:t>
      </w:r>
      <w:r w:rsidRPr="004A5B24">
        <w:rPr>
          <w:i/>
          <w:color w:val="000000"/>
          <w:sz w:val="28"/>
          <w:szCs w:val="26"/>
        </w:rPr>
        <w:br/>
        <w:t xml:space="preserve">9 </w:t>
      </w:r>
      <w:r w:rsidR="00266337" w:rsidRPr="004A5B24">
        <w:rPr>
          <w:i/>
          <w:color w:val="000000"/>
          <w:sz w:val="28"/>
          <w:szCs w:val="26"/>
        </w:rPr>
        <w:t>млн.</w:t>
      </w:r>
      <w:r w:rsidRPr="004A5B24">
        <w:rPr>
          <w:i/>
          <w:color w:val="000000"/>
          <w:sz w:val="28"/>
          <w:szCs w:val="26"/>
        </w:rPr>
        <w:t xml:space="preserve"> долларов;</w:t>
      </w:r>
    </w:p>
    <w:p w:rsidR="006F4433" w:rsidRPr="004A5B24" w:rsidRDefault="006F4433" w:rsidP="004A5B24">
      <w:pPr>
        <w:pStyle w:val="a3"/>
        <w:widowControl/>
        <w:numPr>
          <w:ilvl w:val="0"/>
          <w:numId w:val="14"/>
        </w:numPr>
        <w:shd w:val="clear" w:color="auto" w:fill="FFFFFF"/>
        <w:tabs>
          <w:tab w:val="left" w:pos="576"/>
        </w:tabs>
        <w:spacing w:line="360" w:lineRule="auto"/>
        <w:ind w:left="0" w:firstLine="709"/>
        <w:jc w:val="both"/>
        <w:rPr>
          <w:i/>
          <w:color w:val="000000"/>
          <w:sz w:val="28"/>
          <w:szCs w:val="26"/>
        </w:rPr>
      </w:pPr>
      <w:r w:rsidRPr="004A5B24">
        <w:rPr>
          <w:i/>
          <w:color w:val="000000"/>
          <w:sz w:val="28"/>
          <w:szCs w:val="26"/>
        </w:rPr>
        <w:t>фирма должна публиковать подробный финансовый отчет о своей деятельности.</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Компания, проявившая интерес к размещению своих акций на бирже, заполняет бланк заявки на листинг, представляющий собой детальную информацию о заявителе и о его операциях. В случае удовлетворения взаимных требований компания и биржа подписывают официальное соглашение о листинге, включающее в себя взаимные обязательства сторон о дальнейшей судьбе данного выпуска ценных бумаг.</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Защищая интересы инвесторов, которые возможно пожелают купить ценные бумаги данного выпуска, биржа требует представления компанией полной информации о себе на весь срок включения данного выпуска в биржевой список. Тем самым биржа добивается «прозрачности» данной компании и ее деятельности на рынке для себя и своих клиентов.</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Возрождение рынка ценных бумаг в России началось в 1990</w:t>
      </w:r>
      <w:r w:rsidR="004A5B24">
        <w:rPr>
          <w:color w:val="000000"/>
          <w:sz w:val="28"/>
          <w:szCs w:val="26"/>
        </w:rPr>
        <w:t>–</w:t>
      </w:r>
      <w:r w:rsidR="004A5B24" w:rsidRPr="004A5B24">
        <w:rPr>
          <w:color w:val="000000"/>
          <w:sz w:val="28"/>
          <w:szCs w:val="26"/>
        </w:rPr>
        <w:t>1991</w:t>
      </w:r>
      <w:r w:rsidR="004A5B24">
        <w:rPr>
          <w:color w:val="000000"/>
          <w:sz w:val="28"/>
          <w:szCs w:val="26"/>
        </w:rPr>
        <w:t> </w:t>
      </w:r>
      <w:r w:rsidR="004A5B24" w:rsidRPr="004A5B24">
        <w:rPr>
          <w:color w:val="000000"/>
          <w:sz w:val="28"/>
          <w:szCs w:val="26"/>
        </w:rPr>
        <w:t>гг</w:t>
      </w:r>
      <w:r w:rsidRPr="004A5B24">
        <w:rPr>
          <w:color w:val="000000"/>
          <w:sz w:val="28"/>
          <w:szCs w:val="26"/>
        </w:rPr>
        <w:t>. К этому периоду относится появление акций трудовых коллективов и начало разработки нормативно-правовой базы фондового рынка.</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В 1992 году Верховный Совет РФ принял «Государственную программу приватизации государственных и муниципальных предприятий на 1992 год», были разработаны законодательные основы реализации этой программы и осуществлены первые шаги по ее воплощению в жизнь. Реализация названной программы означала совершение тихой экономической революции, в результате чего произошла смена общественного строя.</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1993</w:t>
      </w:r>
      <w:r w:rsidR="004A5B24">
        <w:rPr>
          <w:color w:val="000000"/>
          <w:sz w:val="28"/>
          <w:szCs w:val="26"/>
        </w:rPr>
        <w:t>–</w:t>
      </w:r>
      <w:r w:rsidRPr="004A5B24">
        <w:rPr>
          <w:color w:val="000000"/>
          <w:sz w:val="28"/>
          <w:szCs w:val="26"/>
        </w:rPr>
        <w:t>1994</w:t>
      </w:r>
      <w:r w:rsidR="004A5B24">
        <w:rPr>
          <w:color w:val="000000"/>
          <w:sz w:val="28"/>
          <w:szCs w:val="26"/>
        </w:rPr>
        <w:t> </w:t>
      </w:r>
      <w:r w:rsidR="004A5B24" w:rsidRPr="004A5B24">
        <w:rPr>
          <w:color w:val="000000"/>
          <w:sz w:val="28"/>
          <w:szCs w:val="26"/>
        </w:rPr>
        <w:t>гг</w:t>
      </w:r>
      <w:r w:rsidRPr="004A5B24">
        <w:rPr>
          <w:color w:val="000000"/>
          <w:sz w:val="28"/>
          <w:szCs w:val="26"/>
        </w:rPr>
        <w:t>. были периодом обвальной приватизации, практически разделившей общество на противоположные группы. Теоретически в начале приватизации все граждане России имели равные права и возможности. Каждый получил право на часть государственной собственности в форме приватизационного чека (ваучера). Личным делом каждого было решение о том, как поступить с приватизационным чеком: продать его, подарить, оставить на память или обменять на акции выбранного предприятия. Фактически же ни о каком равенстве возможностей не могло быть и речи. Неравенство порождалось различиями в финансовых возможностях граждан, уровнем их осведомленности об экономических процессах и тенденциях, психологическими установками и мотивацией поведения. Общая неготовность общества к разгосударствлению экономики подтверждалась заторможенной реакцией подавляющего большинства населения в начале приватизации, получением приватизационных чеков в основном в поздние сроки, продлением сроков вложения «ваучеров», низкой активностью участия населения в проводимых чековых аукционах. В процессе обвальной приватизации произошла коренная трансформация отношений собственности. Значительная часть предприятий перешла из государственной собственности в частную и акционерную.</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 xml:space="preserve">В 1994 году начался массовый выпуск государственных ценных бумаг. Правительство под давлением внешних кредиторов пересмотрело отношение к традиционным, эмиссионным источникам финансирования дефицита государственного бюджета. Оно взяло курс на продажу государственных ценных бумаг, продажа которых ежегодно приносила в бюджет несколько десятков триллионов неденоминированных рублей. Это позволило сократить бюджетный дефицит, но с другой стороны, </w:t>
      </w:r>
      <w:r w:rsidR="004A5B24">
        <w:rPr>
          <w:color w:val="000000"/>
          <w:sz w:val="28"/>
          <w:szCs w:val="26"/>
        </w:rPr>
        <w:t>–</w:t>
      </w:r>
      <w:r w:rsidR="004A5B24" w:rsidRPr="004A5B24">
        <w:rPr>
          <w:color w:val="000000"/>
          <w:sz w:val="28"/>
          <w:szCs w:val="26"/>
        </w:rPr>
        <w:t xml:space="preserve"> </w:t>
      </w:r>
      <w:r w:rsidRPr="004A5B24">
        <w:rPr>
          <w:color w:val="000000"/>
          <w:sz w:val="28"/>
          <w:szCs w:val="26"/>
        </w:rPr>
        <w:t>резко ограничило возможности интенсивного развития производства, что привело к сокращению объемов валового национального продукта. В дальнейшем увеличение государственного долга привело к росту нагрузки на бюджет из-за необходимости выплаты процентов по ранее сделанным заимствованиям и погашения государственных ценных бумаг. В 1995</w:t>
      </w:r>
      <w:r w:rsidR="004A5B24">
        <w:rPr>
          <w:color w:val="000000"/>
          <w:sz w:val="28"/>
          <w:szCs w:val="26"/>
        </w:rPr>
        <w:t>–</w:t>
      </w:r>
      <w:r w:rsidR="004A5B24" w:rsidRPr="004A5B24">
        <w:rPr>
          <w:color w:val="000000"/>
          <w:sz w:val="28"/>
          <w:szCs w:val="26"/>
        </w:rPr>
        <w:t>1</w:t>
      </w:r>
      <w:r w:rsidRPr="004A5B24">
        <w:rPr>
          <w:color w:val="000000"/>
          <w:sz w:val="28"/>
          <w:szCs w:val="26"/>
        </w:rPr>
        <w:t>996 годах получило развитие государственное регулирование рынка ценных бумаг. В этот период были приняты фундаментальные нормативно-правовые акты. Вступил в силу Гражданский кодекс РФ, Федеральный закон «Об акционерных обществах», «О рынке ценных бумаг» и др. К началу 1996 года значительных масштабов достигла практика использования государственных финансовых инструментов рынка ценных бумаг. Ее основные направления:</w:t>
      </w:r>
    </w:p>
    <w:p w:rsidR="006F4433" w:rsidRPr="004A5B24" w:rsidRDefault="006F4433" w:rsidP="004A5B24">
      <w:pPr>
        <w:pStyle w:val="a3"/>
        <w:widowControl/>
        <w:numPr>
          <w:ilvl w:val="0"/>
          <w:numId w:val="15"/>
        </w:numPr>
        <w:shd w:val="clear" w:color="auto" w:fill="FFFFFF"/>
        <w:tabs>
          <w:tab w:val="left" w:pos="547"/>
        </w:tabs>
        <w:spacing w:line="360" w:lineRule="auto"/>
        <w:ind w:left="0" w:firstLine="709"/>
        <w:jc w:val="both"/>
        <w:rPr>
          <w:color w:val="000000"/>
          <w:sz w:val="28"/>
          <w:szCs w:val="26"/>
        </w:rPr>
      </w:pPr>
      <w:r w:rsidRPr="004A5B24">
        <w:rPr>
          <w:color w:val="000000"/>
          <w:sz w:val="28"/>
          <w:szCs w:val="26"/>
        </w:rPr>
        <w:t>выпуск государственных ценных бумаг для финансирования дефицита госбюджета (государственных краткосрочных</w:t>
      </w:r>
      <w:r w:rsidR="00266337" w:rsidRPr="004A5B24">
        <w:rPr>
          <w:color w:val="000000"/>
          <w:sz w:val="28"/>
          <w:szCs w:val="26"/>
        </w:rPr>
        <w:t xml:space="preserve"> </w:t>
      </w:r>
      <w:r w:rsidRPr="004A5B24">
        <w:rPr>
          <w:color w:val="000000"/>
          <w:sz w:val="28"/>
          <w:szCs w:val="26"/>
        </w:rPr>
        <w:t>обязательств ГКО; облигаций федерального займа ОФЗ; облигаций государственного сберегательного займа ОГСБ).</w:t>
      </w:r>
    </w:p>
    <w:p w:rsidR="006F4433" w:rsidRPr="004A5B24" w:rsidRDefault="006F4433" w:rsidP="004A5B24">
      <w:pPr>
        <w:pStyle w:val="a3"/>
        <w:widowControl/>
        <w:numPr>
          <w:ilvl w:val="0"/>
          <w:numId w:val="15"/>
        </w:numPr>
        <w:shd w:val="clear" w:color="auto" w:fill="FFFFFF"/>
        <w:tabs>
          <w:tab w:val="left" w:pos="547"/>
        </w:tabs>
        <w:spacing w:line="360" w:lineRule="auto"/>
        <w:ind w:left="0" w:firstLine="709"/>
        <w:jc w:val="both"/>
        <w:rPr>
          <w:color w:val="000000"/>
          <w:sz w:val="28"/>
          <w:szCs w:val="26"/>
        </w:rPr>
      </w:pPr>
      <w:r w:rsidRPr="004A5B24">
        <w:rPr>
          <w:color w:val="000000"/>
          <w:sz w:val="28"/>
          <w:szCs w:val="26"/>
        </w:rPr>
        <w:t xml:space="preserve">реструктуризация внутреннего валютного долга </w:t>
      </w:r>
      <w:r w:rsidR="004A5B24">
        <w:rPr>
          <w:color w:val="000000"/>
          <w:sz w:val="28"/>
          <w:szCs w:val="26"/>
        </w:rPr>
        <w:t>–</w:t>
      </w:r>
      <w:r w:rsidR="004A5B24" w:rsidRPr="004A5B24">
        <w:rPr>
          <w:color w:val="000000"/>
          <w:sz w:val="28"/>
          <w:szCs w:val="26"/>
        </w:rPr>
        <w:t xml:space="preserve"> </w:t>
      </w:r>
      <w:r w:rsidRPr="004A5B24">
        <w:rPr>
          <w:color w:val="000000"/>
          <w:sz w:val="28"/>
          <w:szCs w:val="26"/>
        </w:rPr>
        <w:t>выпуск облигаций внутреннего валютного займа (ОВВЗ).</w:t>
      </w:r>
    </w:p>
    <w:p w:rsidR="006F4433" w:rsidRPr="004A5B24" w:rsidRDefault="006F4433" w:rsidP="004A5B24">
      <w:pPr>
        <w:pStyle w:val="a3"/>
        <w:widowControl/>
        <w:numPr>
          <w:ilvl w:val="0"/>
          <w:numId w:val="15"/>
        </w:numPr>
        <w:shd w:val="clear" w:color="auto" w:fill="FFFFFF"/>
        <w:tabs>
          <w:tab w:val="left" w:pos="547"/>
        </w:tabs>
        <w:spacing w:line="360" w:lineRule="auto"/>
        <w:ind w:left="0" w:firstLine="709"/>
        <w:jc w:val="both"/>
        <w:rPr>
          <w:color w:val="000000"/>
          <w:sz w:val="28"/>
          <w:szCs w:val="26"/>
        </w:rPr>
      </w:pPr>
      <w:r w:rsidRPr="004A5B24">
        <w:rPr>
          <w:color w:val="000000"/>
          <w:sz w:val="28"/>
          <w:szCs w:val="26"/>
        </w:rPr>
        <w:t>связывание частей свободных денежных средств на основе денежной приватизации.</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 xml:space="preserve">Период с начала 1997 года до августа 1998 года характеризовался внутренней политической нестабильностью; бюджетным кризисом, проблемами со сбором налогов, чрезмерными надеждами на иностранные инвестиции. В результате имело место падение курса рубля, увеличение доходности государственных долговых обязательств, потери государственного бюджета, угроза экономической катастрофы. Созданная правовая система регулирования фондового рынка не оправдала возлагавшихся на нее надежд из-за неготовности правительства к реализации правовых норм. Достижение некоторой финансовой стабильности до мирового кризиса финансовой системы в октябре </w:t>
      </w:r>
      <w:r w:rsidR="004A5B24">
        <w:rPr>
          <w:color w:val="000000"/>
          <w:sz w:val="28"/>
          <w:szCs w:val="26"/>
        </w:rPr>
        <w:t>–</w:t>
      </w:r>
      <w:r w:rsidR="004A5B24" w:rsidRPr="004A5B24">
        <w:rPr>
          <w:color w:val="000000"/>
          <w:sz w:val="28"/>
          <w:szCs w:val="26"/>
        </w:rPr>
        <w:t xml:space="preserve"> </w:t>
      </w:r>
      <w:r w:rsidRPr="004A5B24">
        <w:rPr>
          <w:color w:val="000000"/>
          <w:sz w:val="28"/>
          <w:szCs w:val="26"/>
        </w:rPr>
        <w:t>ноябре 1997 года базировалось на иностранных инвестициях.</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После кризиса 1998 года, несмотря на угрожающую ситуацию, российский рынок акций не прекратил своего существования, хотя цены акций в считанные дни снизились в 3</w:t>
      </w:r>
      <w:r w:rsidR="004A5B24">
        <w:rPr>
          <w:color w:val="000000"/>
          <w:sz w:val="28"/>
          <w:szCs w:val="26"/>
        </w:rPr>
        <w:t>–</w:t>
      </w:r>
      <w:r w:rsidRPr="004A5B24">
        <w:rPr>
          <w:color w:val="000000"/>
          <w:sz w:val="28"/>
          <w:szCs w:val="26"/>
        </w:rPr>
        <w:t>5 раз по сравнению с июнем 1998 года и в 10</w:t>
      </w:r>
      <w:r w:rsidR="004A5B24">
        <w:rPr>
          <w:color w:val="000000"/>
          <w:sz w:val="28"/>
          <w:szCs w:val="26"/>
        </w:rPr>
        <w:t>–</w:t>
      </w:r>
      <w:r w:rsidRPr="004A5B24">
        <w:rPr>
          <w:color w:val="000000"/>
          <w:sz w:val="28"/>
          <w:szCs w:val="26"/>
        </w:rPr>
        <w:t>15 раз по сравнению с октябрем 1997 года.</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Ключевыми задачами современного этапа развития фондового рынка России является создание условий для привлечения инвестиций в реальный сектор экономики и защита прав инвесторов.</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b/>
          <w:bCs/>
          <w:color w:val="000000"/>
          <w:sz w:val="28"/>
          <w:szCs w:val="26"/>
        </w:rPr>
        <w:t xml:space="preserve">Валютные биржи. </w:t>
      </w:r>
      <w:r w:rsidRPr="004A5B24">
        <w:rPr>
          <w:color w:val="000000"/>
          <w:sz w:val="28"/>
          <w:szCs w:val="26"/>
        </w:rPr>
        <w:t>О торговле валютными ценностями следует сказать особо. Чаще всего она осуществляется в рамках соответствующих отделов фондовых бирж, но в отдельных странах существуют и специализированные валютные биржи, однако такое положение, по нашему мнению, не меняет сущности валютных бирж как части финансового рынка, неразрывно связанного с фондовым рынком.</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 xml:space="preserve">Валютная биржа </w:t>
      </w:r>
      <w:r w:rsidR="004A5B24">
        <w:rPr>
          <w:color w:val="000000"/>
          <w:sz w:val="28"/>
          <w:szCs w:val="26"/>
        </w:rPr>
        <w:t>–</w:t>
      </w:r>
      <w:r w:rsidR="004A5B24" w:rsidRPr="004A5B24">
        <w:rPr>
          <w:color w:val="000000"/>
          <w:sz w:val="28"/>
          <w:szCs w:val="26"/>
        </w:rPr>
        <w:t xml:space="preserve"> </w:t>
      </w:r>
      <w:r w:rsidRPr="004A5B24">
        <w:rPr>
          <w:color w:val="000000"/>
          <w:sz w:val="28"/>
          <w:szCs w:val="26"/>
        </w:rPr>
        <w:t>это некоммерческая организация, где осуществляется торговля валютой по определенным курсам.</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Курс валют, который складывается на этих биржах, называется официальным валютным курсом. Он обязателен и лежит в основе расчетов банков с клиентами. В работе этих бирж часто принимают участие представители государств.</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 xml:space="preserve">Валюта </w:t>
      </w:r>
      <w:r w:rsidR="004A5B24">
        <w:rPr>
          <w:color w:val="000000"/>
          <w:sz w:val="28"/>
          <w:szCs w:val="26"/>
        </w:rPr>
        <w:t>–</w:t>
      </w:r>
      <w:r w:rsidR="004A5B24" w:rsidRPr="004A5B24">
        <w:rPr>
          <w:color w:val="000000"/>
          <w:sz w:val="28"/>
          <w:szCs w:val="26"/>
        </w:rPr>
        <w:t xml:space="preserve"> </w:t>
      </w:r>
      <w:r w:rsidRPr="004A5B24">
        <w:rPr>
          <w:color w:val="000000"/>
          <w:sz w:val="28"/>
          <w:szCs w:val="26"/>
        </w:rPr>
        <w:t xml:space="preserve">это денежная единица страны. На обыденном уровне валюта </w:t>
      </w:r>
      <w:r w:rsidR="004A5B24">
        <w:rPr>
          <w:color w:val="000000"/>
          <w:sz w:val="28"/>
          <w:szCs w:val="26"/>
        </w:rPr>
        <w:t>–</w:t>
      </w:r>
      <w:r w:rsidR="004A5B24" w:rsidRPr="004A5B24">
        <w:rPr>
          <w:color w:val="000000"/>
          <w:sz w:val="28"/>
          <w:szCs w:val="26"/>
        </w:rPr>
        <w:t xml:space="preserve"> </w:t>
      </w:r>
      <w:r w:rsidRPr="004A5B24">
        <w:rPr>
          <w:color w:val="000000"/>
          <w:sz w:val="28"/>
          <w:szCs w:val="26"/>
        </w:rPr>
        <w:t>это денежные знаки иностранных государств. Существует и такое понятие, как валютные ценности.</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В соответствии с законодательством к валютным ценностям относятся:</w:t>
      </w:r>
    </w:p>
    <w:p w:rsidR="006F4433" w:rsidRPr="004A5B24" w:rsidRDefault="006F4433" w:rsidP="004A5B24">
      <w:pPr>
        <w:pStyle w:val="a3"/>
        <w:widowControl/>
        <w:numPr>
          <w:ilvl w:val="0"/>
          <w:numId w:val="16"/>
        </w:numPr>
        <w:shd w:val="clear" w:color="auto" w:fill="FFFFFF"/>
        <w:tabs>
          <w:tab w:val="left" w:pos="518"/>
        </w:tabs>
        <w:spacing w:line="360" w:lineRule="auto"/>
        <w:ind w:left="0" w:firstLine="709"/>
        <w:jc w:val="both"/>
        <w:rPr>
          <w:color w:val="000000"/>
          <w:sz w:val="28"/>
          <w:szCs w:val="26"/>
        </w:rPr>
      </w:pPr>
      <w:r w:rsidRPr="004A5B24">
        <w:rPr>
          <w:color w:val="000000"/>
          <w:sz w:val="28"/>
          <w:szCs w:val="26"/>
        </w:rPr>
        <w:t>иностранная валюта,</w:t>
      </w:r>
      <w:r w:rsidR="00DD7F8E">
        <w:rPr>
          <w:color w:val="000000"/>
          <w:sz w:val="28"/>
          <w:szCs w:val="26"/>
        </w:rPr>
        <w:t xml:space="preserve"> включая банкноты, казначейские </w:t>
      </w:r>
      <w:r w:rsidRPr="004A5B24">
        <w:rPr>
          <w:color w:val="000000"/>
          <w:sz w:val="28"/>
          <w:szCs w:val="26"/>
        </w:rPr>
        <w:t>векселя, монеты;</w:t>
      </w:r>
    </w:p>
    <w:p w:rsidR="006F4433" w:rsidRPr="004A5B24" w:rsidRDefault="006F4433" w:rsidP="004A5B24">
      <w:pPr>
        <w:pStyle w:val="a3"/>
        <w:widowControl/>
        <w:numPr>
          <w:ilvl w:val="0"/>
          <w:numId w:val="16"/>
        </w:numPr>
        <w:shd w:val="clear" w:color="auto" w:fill="FFFFFF"/>
        <w:tabs>
          <w:tab w:val="left" w:pos="518"/>
        </w:tabs>
        <w:spacing w:line="360" w:lineRule="auto"/>
        <w:ind w:left="0" w:firstLine="709"/>
        <w:jc w:val="both"/>
        <w:rPr>
          <w:color w:val="000000"/>
          <w:sz w:val="28"/>
          <w:szCs w:val="26"/>
        </w:rPr>
      </w:pPr>
      <w:r w:rsidRPr="004A5B24">
        <w:rPr>
          <w:color w:val="000000"/>
          <w:sz w:val="28"/>
          <w:szCs w:val="26"/>
        </w:rPr>
        <w:t>платежные документы (чеки, векселя, аккредитивы, дорожные чеки);</w:t>
      </w:r>
    </w:p>
    <w:p w:rsidR="006F4433" w:rsidRPr="004A5B24" w:rsidRDefault="006F4433" w:rsidP="004A5B24">
      <w:pPr>
        <w:pStyle w:val="a3"/>
        <w:widowControl/>
        <w:numPr>
          <w:ilvl w:val="0"/>
          <w:numId w:val="16"/>
        </w:numPr>
        <w:shd w:val="clear" w:color="auto" w:fill="FFFFFF"/>
        <w:tabs>
          <w:tab w:val="left" w:pos="518"/>
        </w:tabs>
        <w:spacing w:line="360" w:lineRule="auto"/>
        <w:ind w:left="0" w:firstLine="709"/>
        <w:jc w:val="both"/>
        <w:rPr>
          <w:color w:val="000000"/>
          <w:sz w:val="28"/>
          <w:szCs w:val="26"/>
        </w:rPr>
      </w:pPr>
      <w:r w:rsidRPr="004A5B24">
        <w:rPr>
          <w:color w:val="000000"/>
          <w:sz w:val="28"/>
          <w:szCs w:val="26"/>
        </w:rPr>
        <w:t xml:space="preserve">фондовые ценности (акции, облигации </w:t>
      </w:r>
      <w:r w:rsidR="004A5B24">
        <w:rPr>
          <w:color w:val="000000"/>
          <w:sz w:val="28"/>
          <w:szCs w:val="26"/>
        </w:rPr>
        <w:t>и т.п.</w:t>
      </w:r>
      <w:r w:rsidRPr="004A5B24">
        <w:rPr>
          <w:color w:val="000000"/>
          <w:sz w:val="28"/>
          <w:szCs w:val="26"/>
        </w:rPr>
        <w:t>), выраженные в иностранной валюте;</w:t>
      </w:r>
    </w:p>
    <w:p w:rsidR="006F4433" w:rsidRPr="004A5B24" w:rsidRDefault="006F4433" w:rsidP="004A5B24">
      <w:pPr>
        <w:pStyle w:val="a3"/>
        <w:widowControl/>
        <w:numPr>
          <w:ilvl w:val="0"/>
          <w:numId w:val="16"/>
        </w:numPr>
        <w:shd w:val="clear" w:color="auto" w:fill="FFFFFF"/>
        <w:tabs>
          <w:tab w:val="left" w:pos="518"/>
        </w:tabs>
        <w:spacing w:line="360" w:lineRule="auto"/>
        <w:ind w:left="0" w:firstLine="709"/>
        <w:jc w:val="both"/>
        <w:rPr>
          <w:color w:val="000000"/>
          <w:sz w:val="28"/>
          <w:szCs w:val="26"/>
        </w:rPr>
      </w:pPr>
      <w:r w:rsidRPr="004A5B24">
        <w:rPr>
          <w:color w:val="000000"/>
          <w:sz w:val="28"/>
          <w:szCs w:val="26"/>
        </w:rPr>
        <w:t>банковские платежные документы в рублях, например,</w:t>
      </w:r>
      <w:r w:rsidR="00266337" w:rsidRPr="004A5B24">
        <w:rPr>
          <w:color w:val="000000"/>
          <w:sz w:val="28"/>
          <w:szCs w:val="26"/>
        </w:rPr>
        <w:t xml:space="preserve"> </w:t>
      </w:r>
      <w:r w:rsidRPr="004A5B24">
        <w:rPr>
          <w:color w:val="000000"/>
          <w:sz w:val="28"/>
          <w:szCs w:val="26"/>
        </w:rPr>
        <w:t>чеки, приобретенные за иностранную валюту с правом конверсии их в иностранную валюту;</w:t>
      </w:r>
    </w:p>
    <w:p w:rsidR="006F4433" w:rsidRPr="004A5B24" w:rsidRDefault="006F4433" w:rsidP="004A5B24">
      <w:pPr>
        <w:pStyle w:val="a3"/>
        <w:widowControl/>
        <w:numPr>
          <w:ilvl w:val="0"/>
          <w:numId w:val="16"/>
        </w:numPr>
        <w:shd w:val="clear" w:color="auto" w:fill="FFFFFF"/>
        <w:tabs>
          <w:tab w:val="left" w:pos="518"/>
        </w:tabs>
        <w:spacing w:line="360" w:lineRule="auto"/>
        <w:ind w:left="0" w:firstLine="709"/>
        <w:jc w:val="both"/>
        <w:rPr>
          <w:color w:val="000000"/>
          <w:sz w:val="28"/>
          <w:szCs w:val="26"/>
        </w:rPr>
      </w:pPr>
      <w:r w:rsidRPr="004A5B24">
        <w:rPr>
          <w:color w:val="000000"/>
          <w:sz w:val="28"/>
          <w:szCs w:val="26"/>
        </w:rPr>
        <w:t>драгоценные металлы: золото, серебро, платина, металлы,</w:t>
      </w:r>
      <w:r w:rsidR="00266337" w:rsidRPr="004A5B24">
        <w:rPr>
          <w:color w:val="000000"/>
          <w:sz w:val="28"/>
          <w:szCs w:val="26"/>
        </w:rPr>
        <w:t xml:space="preserve"> </w:t>
      </w:r>
      <w:r w:rsidRPr="004A5B24">
        <w:rPr>
          <w:color w:val="000000"/>
          <w:sz w:val="28"/>
          <w:szCs w:val="26"/>
        </w:rPr>
        <w:t>платиновой группы (иридий, осмий, палладий, родий, рутений)</w:t>
      </w:r>
      <w:r w:rsidR="00266337" w:rsidRPr="004A5B24">
        <w:rPr>
          <w:color w:val="000000"/>
          <w:sz w:val="28"/>
          <w:szCs w:val="26"/>
        </w:rPr>
        <w:t xml:space="preserve"> </w:t>
      </w:r>
      <w:r w:rsidRPr="004A5B24">
        <w:rPr>
          <w:color w:val="000000"/>
          <w:sz w:val="28"/>
          <w:szCs w:val="26"/>
        </w:rPr>
        <w:t>в любом виде и состоянии, за исключением ювелирных и других бытовых изделий из этих металлов и лома этих изделий;</w:t>
      </w:r>
    </w:p>
    <w:p w:rsidR="006F4433" w:rsidRPr="004A5B24" w:rsidRDefault="006F4433" w:rsidP="004A5B24">
      <w:pPr>
        <w:pStyle w:val="a3"/>
        <w:widowControl/>
        <w:numPr>
          <w:ilvl w:val="0"/>
          <w:numId w:val="16"/>
        </w:numPr>
        <w:shd w:val="clear" w:color="auto" w:fill="FFFFFF"/>
        <w:tabs>
          <w:tab w:val="left" w:pos="518"/>
        </w:tabs>
        <w:spacing w:line="360" w:lineRule="auto"/>
        <w:ind w:left="0" w:firstLine="709"/>
        <w:jc w:val="both"/>
        <w:rPr>
          <w:color w:val="000000"/>
          <w:sz w:val="28"/>
          <w:szCs w:val="26"/>
        </w:rPr>
      </w:pPr>
      <w:r w:rsidRPr="004A5B24">
        <w:rPr>
          <w:color w:val="000000"/>
          <w:sz w:val="28"/>
          <w:szCs w:val="26"/>
        </w:rPr>
        <w:t>природные драгоценные камни в сыром и обработанном</w:t>
      </w:r>
      <w:r w:rsidR="00266337" w:rsidRPr="004A5B24">
        <w:rPr>
          <w:color w:val="000000"/>
          <w:sz w:val="28"/>
          <w:szCs w:val="26"/>
        </w:rPr>
        <w:t xml:space="preserve"> </w:t>
      </w:r>
      <w:r w:rsidRPr="004A5B24">
        <w:rPr>
          <w:color w:val="000000"/>
          <w:sz w:val="28"/>
          <w:szCs w:val="26"/>
        </w:rPr>
        <w:t>виде (алмазы, рубины, изумруды, сапфиры, жемчуг), за исключением ювелирных и других бытовых изделий из этих камней</w:t>
      </w:r>
      <w:r w:rsidR="00266337" w:rsidRPr="004A5B24">
        <w:rPr>
          <w:color w:val="000000"/>
          <w:sz w:val="28"/>
          <w:szCs w:val="26"/>
        </w:rPr>
        <w:t xml:space="preserve"> </w:t>
      </w:r>
      <w:r w:rsidRPr="004A5B24">
        <w:rPr>
          <w:color w:val="000000"/>
          <w:sz w:val="28"/>
          <w:szCs w:val="26"/>
        </w:rPr>
        <w:t>и лома таких изделий.</w:t>
      </w:r>
    </w:p>
    <w:p w:rsidR="006F4433" w:rsidRPr="004A5B24" w:rsidRDefault="006F4433" w:rsidP="004A5B24">
      <w:pPr>
        <w:pStyle w:val="a3"/>
        <w:widowControl/>
        <w:shd w:val="clear" w:color="auto" w:fill="FFFFFF"/>
        <w:spacing w:line="360" w:lineRule="auto"/>
        <w:ind w:left="0" w:firstLine="709"/>
        <w:jc w:val="both"/>
        <w:rPr>
          <w:color w:val="000000"/>
          <w:sz w:val="28"/>
          <w:szCs w:val="26"/>
        </w:rPr>
      </w:pPr>
      <w:r w:rsidRPr="004A5B24">
        <w:rPr>
          <w:color w:val="000000"/>
          <w:sz w:val="28"/>
          <w:szCs w:val="26"/>
        </w:rPr>
        <w:t>Из всего перечня валютных ценностей биржевым товаром являются только собственно валюта и золото.</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Биржевые операции с золотом обслуживаются посредством фьючерсных контрактов и операций с опционом.</w:t>
      </w:r>
    </w:p>
    <w:p w:rsidR="006F4433" w:rsidRPr="004A5B24" w:rsidRDefault="006F4433" w:rsidP="004A5B24">
      <w:pPr>
        <w:widowControl/>
        <w:shd w:val="clear" w:color="auto" w:fill="FFFFFF"/>
        <w:spacing w:line="360" w:lineRule="auto"/>
        <w:ind w:firstLine="709"/>
        <w:jc w:val="both"/>
        <w:rPr>
          <w:color w:val="000000"/>
          <w:sz w:val="28"/>
          <w:szCs w:val="26"/>
        </w:rPr>
      </w:pPr>
      <w:r w:rsidRPr="004A5B24">
        <w:rPr>
          <w:color w:val="000000"/>
          <w:sz w:val="28"/>
          <w:szCs w:val="26"/>
        </w:rPr>
        <w:t>Валютные риски возникают при экспортно-импортных операциях и при реализации товаров в кредит в связи с изменением курса иностранной валюты по отношению к национальной или с падением ее покупательной способности вследствие ухудшения условий торговли.</w:t>
      </w:r>
    </w:p>
    <w:p w:rsidR="006F4433" w:rsidRPr="004A5B24" w:rsidRDefault="006F4433" w:rsidP="004A5B24">
      <w:pPr>
        <w:pStyle w:val="a3"/>
        <w:widowControl/>
        <w:shd w:val="clear" w:color="auto" w:fill="FFFFFF"/>
        <w:spacing w:line="360" w:lineRule="auto"/>
        <w:ind w:left="0" w:firstLine="709"/>
        <w:jc w:val="both"/>
        <w:rPr>
          <w:color w:val="000000"/>
          <w:sz w:val="28"/>
          <w:szCs w:val="26"/>
        </w:rPr>
      </w:pPr>
      <w:r w:rsidRPr="004A5B24">
        <w:rPr>
          <w:color w:val="000000"/>
          <w:sz w:val="28"/>
          <w:szCs w:val="26"/>
        </w:rPr>
        <w:t>После введения «плавающих» курсов валют для защиты от возросших курсовых колебаний с 1972</w:t>
      </w:r>
      <w:r w:rsidR="004A5B24">
        <w:rPr>
          <w:color w:val="000000"/>
          <w:sz w:val="28"/>
          <w:szCs w:val="26"/>
        </w:rPr>
        <w:t> </w:t>
      </w:r>
      <w:r w:rsidR="004A5B24" w:rsidRPr="004A5B24">
        <w:rPr>
          <w:color w:val="000000"/>
          <w:sz w:val="28"/>
          <w:szCs w:val="26"/>
        </w:rPr>
        <w:t>г</w:t>
      </w:r>
      <w:r w:rsidRPr="004A5B24">
        <w:rPr>
          <w:color w:val="000000"/>
          <w:sz w:val="28"/>
          <w:szCs w:val="26"/>
        </w:rPr>
        <w:t xml:space="preserve">. стали использоваться фьючерсные операции с валютой, </w:t>
      </w:r>
      <w:r w:rsidR="00266337" w:rsidRPr="004A5B24">
        <w:rPr>
          <w:color w:val="000000"/>
          <w:sz w:val="28"/>
          <w:szCs w:val="26"/>
        </w:rPr>
        <w:t>которые,</w:t>
      </w:r>
      <w:r w:rsidRPr="004A5B24">
        <w:rPr>
          <w:color w:val="000000"/>
          <w:sz w:val="28"/>
          <w:szCs w:val="26"/>
        </w:rPr>
        <w:t xml:space="preserve"> по </w:t>
      </w:r>
      <w:r w:rsidR="00266337" w:rsidRPr="004A5B24">
        <w:rPr>
          <w:color w:val="000000"/>
          <w:sz w:val="28"/>
          <w:szCs w:val="26"/>
        </w:rPr>
        <w:t>сути,</w:t>
      </w:r>
      <w:r w:rsidRPr="004A5B24">
        <w:rPr>
          <w:color w:val="000000"/>
          <w:sz w:val="28"/>
          <w:szCs w:val="26"/>
        </w:rPr>
        <w:t xml:space="preserve"> представляют собой твердую сделку с премией. Валюта здесь продается и покупается по фиксированному в момент заключения сделки курсу, а сделка подлежит ликвидации в оговоренный срок. В качестве гарантии до исполнения сделки вносится определенная премия. Как правило, эти операции проводятся в целях хеджирования (страхования) курса валют, для чего параллельно заключаются прямая и обратная сделки (купли-продажи и продажи-купли). Механизм хеджирования на валютных рынках аналогичен тому, который мы рассматривали ранее, говоря о работе фондовых бирж.</w:t>
      </w:r>
    </w:p>
    <w:p w:rsidR="006F4433" w:rsidRPr="004A5B24" w:rsidRDefault="006F4433" w:rsidP="004A5B24">
      <w:pPr>
        <w:widowControl/>
        <w:spacing w:line="360" w:lineRule="auto"/>
        <w:ind w:firstLine="709"/>
        <w:jc w:val="both"/>
        <w:rPr>
          <w:color w:val="000000"/>
          <w:sz w:val="28"/>
          <w:szCs w:val="26"/>
        </w:rPr>
      </w:pPr>
    </w:p>
    <w:p w:rsidR="00DD7F8E" w:rsidRDefault="00DD7F8E" w:rsidP="004A5B24">
      <w:pPr>
        <w:widowControl/>
        <w:spacing w:line="360" w:lineRule="auto"/>
        <w:ind w:firstLine="709"/>
        <w:jc w:val="both"/>
        <w:rPr>
          <w:b/>
          <w:color w:val="000000"/>
          <w:sz w:val="28"/>
          <w:szCs w:val="26"/>
        </w:rPr>
      </w:pPr>
    </w:p>
    <w:p w:rsidR="00266337" w:rsidRDefault="00DD7F8E" w:rsidP="004A5B24">
      <w:pPr>
        <w:widowControl/>
        <w:spacing w:line="360" w:lineRule="auto"/>
        <w:ind w:firstLine="709"/>
        <w:jc w:val="both"/>
        <w:rPr>
          <w:b/>
          <w:color w:val="000000"/>
          <w:sz w:val="28"/>
          <w:szCs w:val="26"/>
        </w:rPr>
      </w:pPr>
      <w:r>
        <w:rPr>
          <w:b/>
          <w:color w:val="000000"/>
          <w:sz w:val="28"/>
          <w:szCs w:val="26"/>
        </w:rPr>
        <w:br w:type="page"/>
      </w:r>
      <w:r w:rsidR="00266337" w:rsidRPr="004A5B24">
        <w:rPr>
          <w:b/>
          <w:color w:val="000000"/>
          <w:sz w:val="28"/>
          <w:szCs w:val="26"/>
        </w:rPr>
        <w:t>Список литературы</w:t>
      </w:r>
    </w:p>
    <w:p w:rsidR="00DD7F8E" w:rsidRPr="004A5B24" w:rsidRDefault="00DD7F8E" w:rsidP="00DD7F8E">
      <w:pPr>
        <w:widowControl/>
        <w:tabs>
          <w:tab w:val="left" w:pos="300"/>
        </w:tabs>
        <w:spacing w:line="360" w:lineRule="auto"/>
        <w:jc w:val="both"/>
        <w:rPr>
          <w:b/>
          <w:color w:val="000000"/>
          <w:sz w:val="28"/>
          <w:szCs w:val="26"/>
        </w:rPr>
      </w:pPr>
    </w:p>
    <w:p w:rsidR="00266337" w:rsidRPr="004A5B24" w:rsidRDefault="004A5B24" w:rsidP="00DD7F8E">
      <w:pPr>
        <w:pStyle w:val="a3"/>
        <w:widowControl/>
        <w:numPr>
          <w:ilvl w:val="0"/>
          <w:numId w:val="17"/>
        </w:numPr>
        <w:tabs>
          <w:tab w:val="left" w:pos="300"/>
        </w:tabs>
        <w:autoSpaceDE/>
        <w:autoSpaceDN/>
        <w:adjustRightInd/>
        <w:spacing w:line="360" w:lineRule="auto"/>
        <w:ind w:left="0" w:firstLine="0"/>
        <w:jc w:val="both"/>
        <w:rPr>
          <w:color w:val="000000"/>
          <w:sz w:val="28"/>
          <w:szCs w:val="26"/>
        </w:rPr>
      </w:pPr>
      <w:r w:rsidRPr="004A5B24">
        <w:rPr>
          <w:color w:val="000000"/>
          <w:sz w:val="28"/>
          <w:szCs w:val="26"/>
        </w:rPr>
        <w:t>Абчук</w:t>
      </w:r>
      <w:r>
        <w:rPr>
          <w:color w:val="000000"/>
          <w:sz w:val="28"/>
          <w:szCs w:val="26"/>
        </w:rPr>
        <w:t> </w:t>
      </w:r>
      <w:r w:rsidRPr="004A5B24">
        <w:rPr>
          <w:color w:val="000000"/>
          <w:sz w:val="28"/>
          <w:szCs w:val="26"/>
        </w:rPr>
        <w:t>В.А.</w:t>
      </w:r>
      <w:r>
        <w:rPr>
          <w:color w:val="000000"/>
          <w:sz w:val="28"/>
          <w:szCs w:val="26"/>
        </w:rPr>
        <w:t> </w:t>
      </w:r>
      <w:r w:rsidRPr="004A5B24">
        <w:rPr>
          <w:color w:val="000000"/>
          <w:sz w:val="28"/>
          <w:szCs w:val="26"/>
        </w:rPr>
        <w:t>Лекции</w:t>
      </w:r>
      <w:r w:rsidR="00266337" w:rsidRPr="004A5B24">
        <w:rPr>
          <w:color w:val="000000"/>
          <w:sz w:val="28"/>
          <w:szCs w:val="26"/>
        </w:rPr>
        <w:t xml:space="preserve"> по менеджменту: Решение. Предвидение. Риск. – СПб., 1999</w:t>
      </w:r>
    </w:p>
    <w:p w:rsidR="00266337" w:rsidRPr="004A5B24" w:rsidRDefault="004A5B24" w:rsidP="00DD7F8E">
      <w:pPr>
        <w:pStyle w:val="a3"/>
        <w:widowControl/>
        <w:numPr>
          <w:ilvl w:val="0"/>
          <w:numId w:val="17"/>
        </w:numPr>
        <w:tabs>
          <w:tab w:val="left" w:pos="300"/>
        </w:tabs>
        <w:autoSpaceDE/>
        <w:autoSpaceDN/>
        <w:adjustRightInd/>
        <w:spacing w:line="360" w:lineRule="auto"/>
        <w:ind w:left="0" w:firstLine="0"/>
        <w:jc w:val="both"/>
        <w:rPr>
          <w:color w:val="000000"/>
          <w:sz w:val="28"/>
          <w:szCs w:val="26"/>
        </w:rPr>
      </w:pPr>
      <w:r w:rsidRPr="004A5B24">
        <w:rPr>
          <w:color w:val="000000"/>
          <w:sz w:val="28"/>
          <w:szCs w:val="26"/>
        </w:rPr>
        <w:t>Албастова</w:t>
      </w:r>
      <w:r>
        <w:rPr>
          <w:color w:val="000000"/>
          <w:sz w:val="28"/>
          <w:szCs w:val="26"/>
        </w:rPr>
        <w:t> </w:t>
      </w:r>
      <w:r w:rsidRPr="004A5B24">
        <w:rPr>
          <w:color w:val="000000"/>
          <w:sz w:val="28"/>
          <w:szCs w:val="26"/>
        </w:rPr>
        <w:t>Л.Н.</w:t>
      </w:r>
      <w:r>
        <w:rPr>
          <w:color w:val="000000"/>
          <w:sz w:val="28"/>
          <w:szCs w:val="26"/>
        </w:rPr>
        <w:t> </w:t>
      </w:r>
      <w:r w:rsidRPr="004A5B24">
        <w:rPr>
          <w:color w:val="000000"/>
          <w:sz w:val="28"/>
          <w:szCs w:val="26"/>
        </w:rPr>
        <w:t>Технология</w:t>
      </w:r>
      <w:r w:rsidR="00266337" w:rsidRPr="004A5B24">
        <w:rPr>
          <w:color w:val="000000"/>
          <w:sz w:val="28"/>
          <w:szCs w:val="26"/>
        </w:rPr>
        <w:t xml:space="preserve"> Эффективного менеджмента. – М., 2000</w:t>
      </w:r>
    </w:p>
    <w:p w:rsidR="00266337" w:rsidRPr="004A5B24" w:rsidRDefault="00266337" w:rsidP="00DD7F8E">
      <w:pPr>
        <w:pStyle w:val="a3"/>
        <w:widowControl/>
        <w:numPr>
          <w:ilvl w:val="0"/>
          <w:numId w:val="17"/>
        </w:numPr>
        <w:tabs>
          <w:tab w:val="left" w:pos="300"/>
        </w:tabs>
        <w:autoSpaceDE/>
        <w:autoSpaceDN/>
        <w:adjustRightInd/>
        <w:spacing w:line="360" w:lineRule="auto"/>
        <w:ind w:left="0" w:firstLine="0"/>
        <w:jc w:val="both"/>
        <w:rPr>
          <w:color w:val="000000"/>
          <w:sz w:val="28"/>
          <w:szCs w:val="26"/>
        </w:rPr>
      </w:pPr>
      <w:r w:rsidRPr="004A5B24">
        <w:rPr>
          <w:color w:val="000000"/>
          <w:sz w:val="28"/>
          <w:szCs w:val="26"/>
        </w:rPr>
        <w:t>Бойделл Т. Как улучшить управление организацией. – М., 2001</w:t>
      </w:r>
    </w:p>
    <w:p w:rsidR="00266337" w:rsidRPr="004A5B24" w:rsidRDefault="00266337" w:rsidP="00DD7F8E">
      <w:pPr>
        <w:pStyle w:val="a3"/>
        <w:widowControl/>
        <w:numPr>
          <w:ilvl w:val="0"/>
          <w:numId w:val="17"/>
        </w:numPr>
        <w:tabs>
          <w:tab w:val="left" w:pos="300"/>
        </w:tabs>
        <w:autoSpaceDE/>
        <w:autoSpaceDN/>
        <w:adjustRightInd/>
        <w:spacing w:line="360" w:lineRule="auto"/>
        <w:ind w:left="0" w:firstLine="0"/>
        <w:jc w:val="both"/>
        <w:rPr>
          <w:color w:val="000000"/>
          <w:sz w:val="28"/>
          <w:szCs w:val="26"/>
        </w:rPr>
      </w:pPr>
      <w:r w:rsidRPr="004A5B24">
        <w:rPr>
          <w:color w:val="000000"/>
          <w:sz w:val="28"/>
          <w:szCs w:val="26"/>
        </w:rPr>
        <w:t>Бреддик У. Менеджмент в организации. – М, 1999.</w:t>
      </w:r>
    </w:p>
    <w:p w:rsidR="00266337" w:rsidRPr="004A5B24" w:rsidRDefault="004A5B24" w:rsidP="00DD7F8E">
      <w:pPr>
        <w:pStyle w:val="a3"/>
        <w:widowControl/>
        <w:numPr>
          <w:ilvl w:val="0"/>
          <w:numId w:val="17"/>
        </w:numPr>
        <w:tabs>
          <w:tab w:val="left" w:pos="300"/>
        </w:tabs>
        <w:autoSpaceDE/>
        <w:autoSpaceDN/>
        <w:adjustRightInd/>
        <w:spacing w:line="360" w:lineRule="auto"/>
        <w:ind w:left="0" w:firstLine="0"/>
        <w:jc w:val="both"/>
        <w:rPr>
          <w:color w:val="000000"/>
          <w:sz w:val="28"/>
          <w:szCs w:val="26"/>
        </w:rPr>
      </w:pPr>
      <w:r w:rsidRPr="004A5B24">
        <w:rPr>
          <w:color w:val="000000"/>
          <w:sz w:val="28"/>
          <w:szCs w:val="26"/>
        </w:rPr>
        <w:t>Виханский</w:t>
      </w:r>
      <w:r>
        <w:rPr>
          <w:color w:val="000000"/>
          <w:sz w:val="28"/>
          <w:szCs w:val="26"/>
        </w:rPr>
        <w:t> </w:t>
      </w:r>
      <w:r w:rsidRPr="004A5B24">
        <w:rPr>
          <w:color w:val="000000"/>
          <w:sz w:val="28"/>
          <w:szCs w:val="26"/>
        </w:rPr>
        <w:t>О.С.</w:t>
      </w:r>
      <w:r w:rsidR="00266337" w:rsidRPr="004A5B24">
        <w:rPr>
          <w:color w:val="000000"/>
          <w:sz w:val="28"/>
          <w:szCs w:val="26"/>
        </w:rPr>
        <w:t xml:space="preserve">, </w:t>
      </w:r>
      <w:r w:rsidRPr="004A5B24">
        <w:rPr>
          <w:color w:val="000000"/>
          <w:sz w:val="28"/>
          <w:szCs w:val="26"/>
        </w:rPr>
        <w:t>Наумов</w:t>
      </w:r>
      <w:r>
        <w:rPr>
          <w:color w:val="000000"/>
          <w:sz w:val="28"/>
          <w:szCs w:val="26"/>
        </w:rPr>
        <w:t> </w:t>
      </w:r>
      <w:r w:rsidRPr="004A5B24">
        <w:rPr>
          <w:color w:val="000000"/>
          <w:sz w:val="28"/>
          <w:szCs w:val="26"/>
        </w:rPr>
        <w:t>А.И.</w:t>
      </w:r>
      <w:r>
        <w:rPr>
          <w:color w:val="000000"/>
          <w:sz w:val="28"/>
          <w:szCs w:val="26"/>
        </w:rPr>
        <w:t> </w:t>
      </w:r>
      <w:r w:rsidRPr="004A5B24">
        <w:rPr>
          <w:color w:val="000000"/>
          <w:sz w:val="28"/>
          <w:szCs w:val="26"/>
        </w:rPr>
        <w:t>Менеджмент</w:t>
      </w:r>
      <w:r w:rsidR="00266337" w:rsidRPr="004A5B24">
        <w:rPr>
          <w:color w:val="000000"/>
          <w:sz w:val="28"/>
          <w:szCs w:val="26"/>
        </w:rPr>
        <w:t>: человек, стратегия, организация, процесс. – М., 2002</w:t>
      </w:r>
      <w:bookmarkStart w:id="0" w:name="_GoBack"/>
      <w:bookmarkEnd w:id="0"/>
    </w:p>
    <w:sectPr w:rsidR="00266337" w:rsidRPr="004A5B24" w:rsidSect="004A5B2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2AED9C"/>
    <w:lvl w:ilvl="0">
      <w:numFmt w:val="bullet"/>
      <w:lvlText w:val="*"/>
      <w:lvlJc w:val="left"/>
    </w:lvl>
  </w:abstractNum>
  <w:abstractNum w:abstractNumId="1">
    <w:nsid w:val="196912D0"/>
    <w:multiLevelType w:val="hybridMultilevel"/>
    <w:tmpl w:val="E08263AA"/>
    <w:lvl w:ilvl="0" w:tplc="C7C8E9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19D6558A"/>
    <w:multiLevelType w:val="hybridMultilevel"/>
    <w:tmpl w:val="A6860A94"/>
    <w:lvl w:ilvl="0" w:tplc="04190017">
      <w:start w:val="1"/>
      <w:numFmt w:val="lowerLetter"/>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1D7B1D41"/>
    <w:multiLevelType w:val="hybridMultilevel"/>
    <w:tmpl w:val="D8C4525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88A6311"/>
    <w:multiLevelType w:val="hybridMultilevel"/>
    <w:tmpl w:val="224E8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EE3284"/>
    <w:multiLevelType w:val="hybridMultilevel"/>
    <w:tmpl w:val="746E231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78D3393"/>
    <w:multiLevelType w:val="hybridMultilevel"/>
    <w:tmpl w:val="7732183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A532458"/>
    <w:multiLevelType w:val="hybridMultilevel"/>
    <w:tmpl w:val="0EE25BA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54E69BC"/>
    <w:multiLevelType w:val="hybridMultilevel"/>
    <w:tmpl w:val="2E24A27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38F2087"/>
    <w:multiLevelType w:val="hybridMultilevel"/>
    <w:tmpl w:val="40905EE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BB427C8"/>
    <w:multiLevelType w:val="hybridMultilevel"/>
    <w:tmpl w:val="9670C4D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4083420"/>
    <w:multiLevelType w:val="hybridMultilevel"/>
    <w:tmpl w:val="C0A0508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6310E24"/>
    <w:multiLevelType w:val="hybridMultilevel"/>
    <w:tmpl w:val="4F668EA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lvlOverride w:ilvl="0">
      <w:lvl w:ilvl="0">
        <w:numFmt w:val="bullet"/>
        <w:lvlText w:val="—"/>
        <w:legacy w:legacy="1" w:legacySpace="0" w:legacyIndent="250"/>
        <w:lvlJc w:val="left"/>
        <w:rPr>
          <w:rFonts w:ascii="Times New Roman" w:hAnsi="Times New Roman" w:hint="default"/>
        </w:rPr>
      </w:lvl>
    </w:lvlOverride>
  </w:num>
  <w:num w:numId="2">
    <w:abstractNumId w:val="0"/>
    <w:lvlOverride w:ilvl="0">
      <w:lvl w:ilvl="0">
        <w:numFmt w:val="bullet"/>
        <w:lvlText w:val="—"/>
        <w:legacy w:legacy="1" w:legacySpace="0" w:legacyIndent="235"/>
        <w:lvlJc w:val="left"/>
        <w:rPr>
          <w:rFonts w:ascii="Times New Roman" w:hAnsi="Times New Roman" w:hint="default"/>
        </w:rPr>
      </w:lvl>
    </w:lvlOverride>
  </w:num>
  <w:num w:numId="3">
    <w:abstractNumId w:val="0"/>
    <w:lvlOverride w:ilvl="0">
      <w:lvl w:ilvl="0">
        <w:numFmt w:val="bullet"/>
        <w:lvlText w:val="—"/>
        <w:legacy w:legacy="1" w:legacySpace="0" w:legacyIndent="240"/>
        <w:lvlJc w:val="left"/>
        <w:rPr>
          <w:rFonts w:ascii="Times New Roman" w:hAnsi="Times New Roman" w:hint="default"/>
        </w:rPr>
      </w:lvl>
    </w:lvlOverride>
  </w:num>
  <w:num w:numId="4">
    <w:abstractNumId w:val="0"/>
    <w:lvlOverride w:ilvl="0">
      <w:lvl w:ilvl="0">
        <w:numFmt w:val="bullet"/>
        <w:lvlText w:val="—"/>
        <w:legacy w:legacy="1" w:legacySpace="0" w:legacyIndent="254"/>
        <w:lvlJc w:val="left"/>
        <w:rPr>
          <w:rFonts w:ascii="Times New Roman" w:hAnsi="Times New Roman" w:hint="default"/>
        </w:rPr>
      </w:lvl>
    </w:lvlOverride>
  </w:num>
  <w:num w:numId="5">
    <w:abstractNumId w:val="0"/>
    <w:lvlOverride w:ilvl="0">
      <w:lvl w:ilvl="0">
        <w:numFmt w:val="bullet"/>
        <w:lvlText w:val="—"/>
        <w:legacy w:legacy="1" w:legacySpace="0" w:legacyIndent="225"/>
        <w:lvlJc w:val="left"/>
        <w:rPr>
          <w:rFonts w:ascii="Times New Roman" w:hAnsi="Times New Roman" w:hint="default"/>
        </w:rPr>
      </w:lvl>
    </w:lvlOverride>
  </w:num>
  <w:num w:numId="6">
    <w:abstractNumId w:val="1"/>
  </w:num>
  <w:num w:numId="7">
    <w:abstractNumId w:val="10"/>
  </w:num>
  <w:num w:numId="8">
    <w:abstractNumId w:val="6"/>
  </w:num>
  <w:num w:numId="9">
    <w:abstractNumId w:val="8"/>
  </w:num>
  <w:num w:numId="10">
    <w:abstractNumId w:val="9"/>
  </w:num>
  <w:num w:numId="11">
    <w:abstractNumId w:val="2"/>
  </w:num>
  <w:num w:numId="12">
    <w:abstractNumId w:val="5"/>
  </w:num>
  <w:num w:numId="13">
    <w:abstractNumId w:val="3"/>
  </w:num>
  <w:num w:numId="14">
    <w:abstractNumId w:val="11"/>
  </w:num>
  <w:num w:numId="15">
    <w:abstractNumId w:val="7"/>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433"/>
    <w:rsid w:val="00195D40"/>
    <w:rsid w:val="00266337"/>
    <w:rsid w:val="002E4A19"/>
    <w:rsid w:val="003D79CD"/>
    <w:rsid w:val="004A5B24"/>
    <w:rsid w:val="005E6205"/>
    <w:rsid w:val="006F4433"/>
    <w:rsid w:val="009806A1"/>
    <w:rsid w:val="00B76F4B"/>
    <w:rsid w:val="00DD7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0E8F4E-B11C-4197-88CA-594BF176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433"/>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4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3257</Words>
  <Characters>18569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Org.inc - www.We-Try.Ru</Company>
  <LinksUpToDate>false</LinksUpToDate>
  <CharactersWithSpaces>21783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c:creator>
  <cp:keywords/>
  <dc:description/>
  <cp:lastModifiedBy>admin</cp:lastModifiedBy>
  <cp:revision>2</cp:revision>
  <dcterms:created xsi:type="dcterms:W3CDTF">2014-05-08T17:44:00Z</dcterms:created>
  <dcterms:modified xsi:type="dcterms:W3CDTF">2014-05-08T17:44:00Z</dcterms:modified>
</cp:coreProperties>
</file>