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9F" w:rsidRPr="00E13211" w:rsidRDefault="00021B9F" w:rsidP="001623E0">
      <w:pPr>
        <w:spacing w:after="0" w:line="360" w:lineRule="auto"/>
        <w:jc w:val="center"/>
        <w:rPr>
          <w:rFonts w:ascii="Times New Roman" w:hAnsi="Times New Roman" w:cs="Times New Roman"/>
          <w:sz w:val="28"/>
          <w:szCs w:val="28"/>
        </w:rPr>
      </w:pPr>
      <w:r w:rsidRPr="00E13211">
        <w:rPr>
          <w:rFonts w:ascii="Times New Roman" w:hAnsi="Times New Roman" w:cs="Times New Roman"/>
          <w:sz w:val="28"/>
          <w:szCs w:val="28"/>
        </w:rPr>
        <w:t>Министерство науки и образования Российской Федерации</w:t>
      </w:r>
    </w:p>
    <w:p w:rsidR="00021B9F" w:rsidRPr="00E13211" w:rsidRDefault="00021B9F" w:rsidP="001623E0">
      <w:pPr>
        <w:spacing w:after="0" w:line="360" w:lineRule="auto"/>
        <w:jc w:val="center"/>
        <w:rPr>
          <w:rFonts w:ascii="Times New Roman" w:hAnsi="Times New Roman" w:cs="Times New Roman"/>
          <w:sz w:val="28"/>
          <w:szCs w:val="28"/>
        </w:rPr>
      </w:pPr>
      <w:r w:rsidRPr="00E13211">
        <w:rPr>
          <w:rFonts w:ascii="Times New Roman" w:hAnsi="Times New Roman" w:cs="Times New Roman"/>
          <w:sz w:val="28"/>
          <w:szCs w:val="28"/>
        </w:rPr>
        <w:t>Федеральное агентство образования</w:t>
      </w:r>
    </w:p>
    <w:p w:rsidR="00021B9F" w:rsidRPr="00E13211" w:rsidRDefault="00021B9F" w:rsidP="001623E0">
      <w:pPr>
        <w:spacing w:after="0" w:line="360" w:lineRule="auto"/>
        <w:jc w:val="center"/>
        <w:rPr>
          <w:rFonts w:ascii="Times New Roman" w:hAnsi="Times New Roman" w:cs="Times New Roman"/>
          <w:sz w:val="28"/>
          <w:szCs w:val="28"/>
        </w:rPr>
      </w:pPr>
      <w:r w:rsidRPr="00E13211">
        <w:rPr>
          <w:rFonts w:ascii="Times New Roman" w:hAnsi="Times New Roman" w:cs="Times New Roman"/>
          <w:sz w:val="28"/>
          <w:szCs w:val="28"/>
        </w:rPr>
        <w:t>НОВОСИБИРСКИЙ ГОСУДАРСТВЕННЫЙ УНИВЕРСИТЕТ</w:t>
      </w:r>
      <w:r w:rsidR="001623E0" w:rsidRPr="00E13211">
        <w:rPr>
          <w:rFonts w:ascii="Times New Roman" w:hAnsi="Times New Roman" w:cs="Times New Roman"/>
          <w:sz w:val="28"/>
          <w:szCs w:val="28"/>
        </w:rPr>
        <w:t xml:space="preserve"> </w:t>
      </w:r>
      <w:r w:rsidRPr="00E13211">
        <w:rPr>
          <w:rFonts w:ascii="Times New Roman" w:hAnsi="Times New Roman" w:cs="Times New Roman"/>
          <w:sz w:val="28"/>
          <w:szCs w:val="28"/>
        </w:rPr>
        <w:t>ЭКОНОМИКИ И УПРАВЛЕНИЯ</w:t>
      </w:r>
    </w:p>
    <w:p w:rsidR="00021B9F" w:rsidRPr="00E13211" w:rsidRDefault="00021B9F" w:rsidP="001623E0">
      <w:pPr>
        <w:spacing w:after="0" w:line="360" w:lineRule="auto"/>
        <w:jc w:val="center"/>
        <w:rPr>
          <w:rFonts w:ascii="Times New Roman" w:hAnsi="Times New Roman" w:cs="Times New Roman"/>
          <w:sz w:val="28"/>
          <w:szCs w:val="28"/>
        </w:rPr>
      </w:pPr>
      <w:r w:rsidRPr="00E13211">
        <w:rPr>
          <w:rFonts w:ascii="Times New Roman" w:hAnsi="Times New Roman" w:cs="Times New Roman"/>
          <w:sz w:val="28"/>
          <w:szCs w:val="28"/>
        </w:rPr>
        <w:t>Кафедра экономики и предпринимательства</w:t>
      </w:r>
    </w:p>
    <w:p w:rsidR="00021B9F" w:rsidRPr="00E13211" w:rsidRDefault="00021B9F" w:rsidP="001623E0">
      <w:pPr>
        <w:spacing w:after="0" w:line="360" w:lineRule="auto"/>
        <w:jc w:val="center"/>
        <w:rPr>
          <w:rFonts w:ascii="Times New Roman" w:hAnsi="Times New Roman" w:cs="Times New Roman"/>
          <w:sz w:val="28"/>
          <w:szCs w:val="28"/>
        </w:rPr>
      </w:pPr>
    </w:p>
    <w:p w:rsidR="00021B9F" w:rsidRPr="00E13211" w:rsidRDefault="00021B9F" w:rsidP="001623E0">
      <w:pPr>
        <w:spacing w:after="0" w:line="360" w:lineRule="auto"/>
        <w:jc w:val="center"/>
        <w:rPr>
          <w:rFonts w:ascii="Times New Roman" w:hAnsi="Times New Roman" w:cs="Times New Roman"/>
          <w:sz w:val="28"/>
          <w:szCs w:val="28"/>
        </w:rPr>
      </w:pPr>
    </w:p>
    <w:p w:rsidR="00021B9F" w:rsidRPr="00E13211" w:rsidRDefault="00021B9F" w:rsidP="001623E0">
      <w:pPr>
        <w:spacing w:after="0" w:line="360" w:lineRule="auto"/>
        <w:jc w:val="center"/>
        <w:rPr>
          <w:rFonts w:ascii="Times New Roman" w:hAnsi="Times New Roman" w:cs="Times New Roman"/>
          <w:sz w:val="28"/>
          <w:szCs w:val="28"/>
        </w:rPr>
      </w:pPr>
    </w:p>
    <w:p w:rsidR="001623E0" w:rsidRPr="00E13211" w:rsidRDefault="001623E0" w:rsidP="001623E0">
      <w:pPr>
        <w:spacing w:after="0" w:line="360" w:lineRule="auto"/>
        <w:jc w:val="center"/>
        <w:rPr>
          <w:rFonts w:ascii="Times New Roman" w:hAnsi="Times New Roman" w:cs="Times New Roman"/>
          <w:sz w:val="28"/>
          <w:szCs w:val="28"/>
        </w:rPr>
      </w:pPr>
    </w:p>
    <w:p w:rsidR="001623E0" w:rsidRPr="00E13211" w:rsidRDefault="001623E0" w:rsidP="001623E0">
      <w:pPr>
        <w:spacing w:after="0" w:line="360" w:lineRule="auto"/>
        <w:jc w:val="center"/>
        <w:rPr>
          <w:rFonts w:ascii="Times New Roman" w:hAnsi="Times New Roman" w:cs="Times New Roman"/>
          <w:sz w:val="28"/>
          <w:szCs w:val="28"/>
        </w:rPr>
      </w:pPr>
    </w:p>
    <w:p w:rsidR="00021B9F" w:rsidRPr="00E13211" w:rsidRDefault="00021B9F" w:rsidP="001623E0">
      <w:pPr>
        <w:spacing w:after="0" w:line="360" w:lineRule="auto"/>
        <w:jc w:val="center"/>
        <w:rPr>
          <w:rFonts w:ascii="Times New Roman" w:hAnsi="Times New Roman" w:cs="Times New Roman"/>
          <w:sz w:val="28"/>
          <w:szCs w:val="28"/>
        </w:rPr>
      </w:pPr>
    </w:p>
    <w:p w:rsidR="00021B9F" w:rsidRDefault="00021B9F" w:rsidP="001623E0">
      <w:pPr>
        <w:spacing w:after="0" w:line="360" w:lineRule="auto"/>
        <w:jc w:val="center"/>
        <w:rPr>
          <w:rFonts w:ascii="Times New Roman" w:hAnsi="Times New Roman" w:cs="Times New Roman"/>
          <w:sz w:val="28"/>
          <w:szCs w:val="28"/>
        </w:rPr>
      </w:pPr>
    </w:p>
    <w:p w:rsidR="001B2044" w:rsidRPr="00E13211" w:rsidRDefault="001B2044" w:rsidP="001623E0">
      <w:pPr>
        <w:spacing w:after="0" w:line="360" w:lineRule="auto"/>
        <w:jc w:val="center"/>
        <w:rPr>
          <w:rFonts w:ascii="Times New Roman" w:hAnsi="Times New Roman" w:cs="Times New Roman"/>
          <w:sz w:val="28"/>
          <w:szCs w:val="28"/>
        </w:rPr>
      </w:pPr>
    </w:p>
    <w:p w:rsidR="0037741E" w:rsidRPr="00E13211" w:rsidRDefault="0037741E" w:rsidP="001623E0">
      <w:pPr>
        <w:spacing w:after="0" w:line="360" w:lineRule="auto"/>
        <w:jc w:val="center"/>
        <w:rPr>
          <w:rFonts w:ascii="Times New Roman" w:hAnsi="Times New Roman" w:cs="Times New Roman"/>
          <w:sz w:val="28"/>
          <w:szCs w:val="28"/>
        </w:rPr>
      </w:pPr>
    </w:p>
    <w:p w:rsidR="00564E32" w:rsidRPr="00C830C0" w:rsidRDefault="00564E32" w:rsidP="00564E32">
      <w:pPr>
        <w:spacing w:after="0" w:line="360" w:lineRule="auto"/>
        <w:jc w:val="center"/>
        <w:rPr>
          <w:rFonts w:ascii="Times New Roman" w:hAnsi="Times New Roman" w:cs="Times New Roman"/>
          <w:b/>
          <w:bCs/>
          <w:sz w:val="28"/>
          <w:szCs w:val="28"/>
        </w:rPr>
      </w:pPr>
      <w:r w:rsidRPr="00C830C0">
        <w:rPr>
          <w:rFonts w:ascii="Times New Roman" w:hAnsi="Times New Roman" w:cs="Times New Roman"/>
          <w:b/>
          <w:bCs/>
          <w:sz w:val="28"/>
          <w:szCs w:val="28"/>
        </w:rPr>
        <w:t>Фирма по производству чая ОДО "FitoTea"</w:t>
      </w:r>
    </w:p>
    <w:p w:rsidR="00C830C0" w:rsidRDefault="00021B9F" w:rsidP="001623E0">
      <w:pPr>
        <w:spacing w:after="0" w:line="360" w:lineRule="auto"/>
        <w:jc w:val="center"/>
        <w:rPr>
          <w:rFonts w:ascii="Times New Roman" w:hAnsi="Times New Roman" w:cs="Times New Roman"/>
          <w:b/>
          <w:bCs/>
          <w:sz w:val="28"/>
          <w:szCs w:val="28"/>
        </w:rPr>
      </w:pPr>
      <w:r w:rsidRPr="00E13211">
        <w:rPr>
          <w:rFonts w:ascii="Times New Roman" w:hAnsi="Times New Roman" w:cs="Times New Roman"/>
          <w:b/>
          <w:bCs/>
          <w:sz w:val="28"/>
          <w:szCs w:val="28"/>
        </w:rPr>
        <w:t>Бизнес</w:t>
      </w:r>
      <w:r w:rsidR="00D831DD" w:rsidRPr="00E13211">
        <w:rPr>
          <w:rFonts w:ascii="Times New Roman" w:hAnsi="Times New Roman" w:cs="Times New Roman"/>
          <w:b/>
          <w:bCs/>
          <w:sz w:val="28"/>
          <w:szCs w:val="28"/>
        </w:rPr>
        <w:t>–</w:t>
      </w:r>
      <w:r w:rsidRPr="00E13211">
        <w:rPr>
          <w:rFonts w:ascii="Times New Roman" w:hAnsi="Times New Roman" w:cs="Times New Roman"/>
          <w:b/>
          <w:bCs/>
          <w:sz w:val="28"/>
          <w:szCs w:val="28"/>
        </w:rPr>
        <w:t xml:space="preserve">план </w:t>
      </w:r>
    </w:p>
    <w:p w:rsidR="001623E0" w:rsidRPr="00E13211" w:rsidRDefault="001623E0" w:rsidP="001623E0">
      <w:pPr>
        <w:spacing w:after="0" w:line="360" w:lineRule="auto"/>
        <w:jc w:val="center"/>
        <w:rPr>
          <w:rFonts w:ascii="Times New Roman" w:hAnsi="Times New Roman" w:cs="Times New Roman"/>
          <w:sz w:val="28"/>
          <w:szCs w:val="28"/>
        </w:rPr>
      </w:pPr>
    </w:p>
    <w:p w:rsidR="001623E0" w:rsidRPr="00E13211" w:rsidRDefault="001623E0" w:rsidP="001623E0">
      <w:pPr>
        <w:spacing w:after="0" w:line="360" w:lineRule="auto"/>
        <w:jc w:val="center"/>
        <w:rPr>
          <w:rFonts w:ascii="Times New Roman" w:hAnsi="Times New Roman" w:cs="Times New Roman"/>
          <w:sz w:val="28"/>
          <w:szCs w:val="28"/>
        </w:rPr>
      </w:pPr>
    </w:p>
    <w:p w:rsidR="001623E0" w:rsidRPr="00E13211" w:rsidRDefault="001623E0" w:rsidP="001623E0">
      <w:pPr>
        <w:spacing w:after="0" w:line="360" w:lineRule="auto"/>
        <w:rPr>
          <w:rFonts w:ascii="Times New Roman" w:hAnsi="Times New Roman" w:cs="Times New Roman"/>
          <w:sz w:val="28"/>
          <w:szCs w:val="28"/>
        </w:rPr>
      </w:pPr>
      <w:r w:rsidRPr="00E13211">
        <w:rPr>
          <w:rFonts w:ascii="Times New Roman" w:hAnsi="Times New Roman" w:cs="Times New Roman"/>
          <w:sz w:val="28"/>
          <w:szCs w:val="28"/>
        </w:rPr>
        <w:t>Выполнила: студентка</w:t>
      </w:r>
    </w:p>
    <w:p w:rsidR="001623E0" w:rsidRPr="00E13211" w:rsidRDefault="001623E0" w:rsidP="001623E0">
      <w:pPr>
        <w:spacing w:after="0" w:line="360" w:lineRule="auto"/>
        <w:rPr>
          <w:rFonts w:ascii="Times New Roman" w:hAnsi="Times New Roman" w:cs="Times New Roman"/>
          <w:sz w:val="28"/>
          <w:szCs w:val="28"/>
        </w:rPr>
      </w:pPr>
      <w:r w:rsidRPr="00E13211">
        <w:rPr>
          <w:rFonts w:ascii="Times New Roman" w:hAnsi="Times New Roman" w:cs="Times New Roman"/>
          <w:sz w:val="28"/>
          <w:szCs w:val="28"/>
        </w:rPr>
        <w:t>группы №7044</w:t>
      </w:r>
    </w:p>
    <w:p w:rsidR="001623E0" w:rsidRPr="00E13211" w:rsidRDefault="001623E0" w:rsidP="001623E0">
      <w:pPr>
        <w:spacing w:after="0" w:line="360" w:lineRule="auto"/>
        <w:rPr>
          <w:rFonts w:ascii="Times New Roman" w:hAnsi="Times New Roman" w:cs="Times New Roman"/>
          <w:sz w:val="28"/>
          <w:szCs w:val="28"/>
        </w:rPr>
      </w:pPr>
      <w:r w:rsidRPr="00E13211">
        <w:rPr>
          <w:rFonts w:ascii="Times New Roman" w:hAnsi="Times New Roman" w:cs="Times New Roman"/>
          <w:sz w:val="28"/>
          <w:szCs w:val="28"/>
        </w:rPr>
        <w:t xml:space="preserve">Маслова Татьяна Андреевна </w:t>
      </w:r>
    </w:p>
    <w:p w:rsidR="001623E0" w:rsidRPr="00E13211" w:rsidRDefault="001623E0" w:rsidP="001623E0">
      <w:pPr>
        <w:spacing w:after="0" w:line="360" w:lineRule="auto"/>
        <w:rPr>
          <w:rFonts w:ascii="Times New Roman" w:hAnsi="Times New Roman" w:cs="Times New Roman"/>
          <w:sz w:val="28"/>
          <w:szCs w:val="28"/>
        </w:rPr>
      </w:pPr>
      <w:r w:rsidRPr="00E13211">
        <w:rPr>
          <w:rFonts w:ascii="Times New Roman" w:hAnsi="Times New Roman" w:cs="Times New Roman"/>
          <w:sz w:val="28"/>
          <w:szCs w:val="28"/>
        </w:rPr>
        <w:t>зачетная книжка № 071828</w:t>
      </w:r>
    </w:p>
    <w:p w:rsidR="001623E0" w:rsidRPr="00E13211" w:rsidRDefault="001623E0" w:rsidP="001623E0">
      <w:pPr>
        <w:spacing w:after="0" w:line="360" w:lineRule="auto"/>
        <w:rPr>
          <w:rFonts w:ascii="Times New Roman" w:hAnsi="Times New Roman" w:cs="Times New Roman"/>
          <w:sz w:val="28"/>
          <w:szCs w:val="28"/>
        </w:rPr>
      </w:pPr>
    </w:p>
    <w:p w:rsidR="00021B9F" w:rsidRPr="00E13211" w:rsidRDefault="001623E0" w:rsidP="001623E0">
      <w:pPr>
        <w:spacing w:after="0" w:line="360" w:lineRule="auto"/>
        <w:rPr>
          <w:rFonts w:ascii="Times New Roman" w:hAnsi="Times New Roman" w:cs="Times New Roman"/>
          <w:sz w:val="28"/>
          <w:szCs w:val="28"/>
        </w:rPr>
      </w:pPr>
      <w:r w:rsidRPr="00E13211">
        <w:rPr>
          <w:rFonts w:ascii="Times New Roman" w:hAnsi="Times New Roman" w:cs="Times New Roman"/>
          <w:sz w:val="28"/>
          <w:szCs w:val="28"/>
        </w:rPr>
        <w:t>Руководитель: Комарова Ольга Сергеевна</w:t>
      </w:r>
    </w:p>
    <w:p w:rsidR="001623E0" w:rsidRPr="00E13211" w:rsidRDefault="001623E0" w:rsidP="001623E0">
      <w:pPr>
        <w:spacing w:after="0" w:line="360" w:lineRule="auto"/>
        <w:jc w:val="center"/>
        <w:rPr>
          <w:rFonts w:ascii="Times New Roman" w:hAnsi="Times New Roman" w:cs="Times New Roman"/>
          <w:sz w:val="28"/>
          <w:szCs w:val="28"/>
        </w:rPr>
      </w:pPr>
    </w:p>
    <w:p w:rsidR="001623E0" w:rsidRPr="00E13211" w:rsidRDefault="001623E0" w:rsidP="001623E0">
      <w:pPr>
        <w:spacing w:after="0" w:line="360" w:lineRule="auto"/>
        <w:jc w:val="center"/>
        <w:rPr>
          <w:rFonts w:ascii="Times New Roman" w:hAnsi="Times New Roman" w:cs="Times New Roman"/>
          <w:sz w:val="28"/>
          <w:szCs w:val="28"/>
        </w:rPr>
      </w:pPr>
    </w:p>
    <w:p w:rsidR="001623E0" w:rsidRPr="00E13211" w:rsidRDefault="001623E0" w:rsidP="001623E0">
      <w:pPr>
        <w:spacing w:after="0" w:line="360" w:lineRule="auto"/>
        <w:jc w:val="center"/>
        <w:rPr>
          <w:rFonts w:ascii="Times New Roman" w:hAnsi="Times New Roman" w:cs="Times New Roman"/>
          <w:sz w:val="28"/>
          <w:szCs w:val="28"/>
        </w:rPr>
      </w:pPr>
    </w:p>
    <w:p w:rsidR="007B5A85" w:rsidRPr="00E13211" w:rsidRDefault="007B5A85" w:rsidP="001623E0">
      <w:pPr>
        <w:spacing w:after="0" w:line="360" w:lineRule="auto"/>
        <w:jc w:val="center"/>
        <w:rPr>
          <w:rFonts w:ascii="Times New Roman" w:hAnsi="Times New Roman" w:cs="Times New Roman"/>
          <w:sz w:val="28"/>
          <w:szCs w:val="28"/>
        </w:rPr>
      </w:pPr>
    </w:p>
    <w:p w:rsidR="00021B9F" w:rsidRPr="00E13211" w:rsidRDefault="00021B9F" w:rsidP="001623E0">
      <w:pPr>
        <w:spacing w:after="0" w:line="360" w:lineRule="auto"/>
        <w:jc w:val="center"/>
        <w:rPr>
          <w:rFonts w:ascii="Times New Roman" w:hAnsi="Times New Roman" w:cs="Times New Roman"/>
          <w:sz w:val="28"/>
          <w:szCs w:val="28"/>
        </w:rPr>
      </w:pPr>
      <w:r w:rsidRPr="00E13211">
        <w:rPr>
          <w:rFonts w:ascii="Times New Roman" w:hAnsi="Times New Roman" w:cs="Times New Roman"/>
          <w:sz w:val="28"/>
          <w:szCs w:val="28"/>
        </w:rPr>
        <w:t>Новосибирск 2008</w:t>
      </w:r>
    </w:p>
    <w:p w:rsidR="008B5308" w:rsidRPr="00E13211" w:rsidRDefault="001623E0"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sz w:val="28"/>
          <w:szCs w:val="28"/>
        </w:rPr>
        <w:br w:type="page"/>
      </w:r>
      <w:r w:rsidR="00A37E50" w:rsidRPr="00E13211">
        <w:rPr>
          <w:rFonts w:ascii="Times New Roman" w:hAnsi="Times New Roman" w:cs="Times New Roman"/>
          <w:b/>
          <w:bCs/>
          <w:sz w:val="28"/>
          <w:szCs w:val="28"/>
        </w:rPr>
        <w:t>Глава 1. Теоретические основы бизнес</w:t>
      </w:r>
      <w:r w:rsidR="00D831DD" w:rsidRPr="00E13211">
        <w:rPr>
          <w:rFonts w:ascii="Times New Roman" w:hAnsi="Times New Roman" w:cs="Times New Roman"/>
          <w:b/>
          <w:bCs/>
          <w:sz w:val="28"/>
          <w:szCs w:val="28"/>
        </w:rPr>
        <w:t>–</w:t>
      </w:r>
      <w:r w:rsidR="00A37E50" w:rsidRPr="00E13211">
        <w:rPr>
          <w:rFonts w:ascii="Times New Roman" w:hAnsi="Times New Roman" w:cs="Times New Roman"/>
          <w:b/>
          <w:bCs/>
          <w:sz w:val="28"/>
          <w:szCs w:val="28"/>
        </w:rPr>
        <w:t>планирования</w:t>
      </w:r>
    </w:p>
    <w:p w:rsidR="001623E0" w:rsidRPr="00E13211" w:rsidRDefault="001623E0" w:rsidP="00E01712">
      <w:pPr>
        <w:spacing w:after="0" w:line="360" w:lineRule="auto"/>
        <w:ind w:firstLine="709"/>
        <w:jc w:val="both"/>
        <w:rPr>
          <w:rFonts w:ascii="Times New Roman" w:hAnsi="Times New Roman" w:cs="Times New Roman"/>
          <w:sz w:val="28"/>
          <w:szCs w:val="28"/>
        </w:rPr>
      </w:pPr>
    </w:p>
    <w:p w:rsidR="00F34987" w:rsidRPr="00E13211" w:rsidRDefault="00F3498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план </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 это общепринятая в мировой хозяйственной практике форма представления деловых предложений и проектов, содержащая развернутую информацию о производственной, сбытовой и финансовой деятельности фирмы и оценку перспектив, условий и форм сотрудничества на основе баланса собственного экономического интереса фирмы и интересов партнеров, инвесторов, потребителей и конкурентов.</w:t>
      </w:r>
    </w:p>
    <w:p w:rsidR="005D7827" w:rsidRPr="00E13211" w:rsidRDefault="005D782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 представляет собой совокупность разделов, посвященных описанию деятельности предприятия в целом, особенностей развития отраслей и сферы бизнеса. Характеризуется также будущая продукция или услуги, проводится анализ рынка сбыта, определяется конкурентное преимущество, описываются поставщики, предприятия конкуренты, посредники, партнеры и потребители. Необходимо также составить производственный, организационный и финансовый план и оценить риски будущего проекта. В конце процесса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планирования делается общий вывод об эффективности проекта и принимается решение о реализации или отказе от данного проекта.</w:t>
      </w:r>
    </w:p>
    <w:p w:rsidR="00F34987" w:rsidRPr="00E13211" w:rsidRDefault="00F3498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Он составляется при постановке научных исследований и опытно</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конструкторских разработках новых изделий, товаров, продуктов, услуг, проектировании строительства новых объектов, создании новых предприятий, производств, торговых точек, объектов сервисного обслуживания. </w:t>
      </w:r>
    </w:p>
    <w:p w:rsidR="00F34987" w:rsidRPr="00E13211" w:rsidRDefault="00F3498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Для организации деятельности действующих предприятий различных форм собственности и выполняет следующие функции:</w:t>
      </w:r>
    </w:p>
    <w:p w:rsidR="00F34987" w:rsidRPr="00E13211" w:rsidRDefault="00F34987" w:rsidP="00E01712">
      <w:pPr>
        <w:numPr>
          <w:ilvl w:val="0"/>
          <w:numId w:val="28"/>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Оценка перспективы развития фирмы или проекта, которая позволяет быть готовым к изменениям рыночной и экономической ситуации.</w:t>
      </w:r>
    </w:p>
    <w:p w:rsidR="00F34987" w:rsidRPr="00E13211" w:rsidRDefault="00F34987" w:rsidP="00E01712">
      <w:pPr>
        <w:numPr>
          <w:ilvl w:val="0"/>
          <w:numId w:val="28"/>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Повышение квалификации аппарата управления, заставляя менеджеров практически думать о возможностях фирмы, ее конкурентах и других проблемах, что ведет к принятию более квалифицированного решения.</w:t>
      </w:r>
    </w:p>
    <w:p w:rsidR="00F34987" w:rsidRPr="00E13211" w:rsidRDefault="00F34987" w:rsidP="00E01712">
      <w:pPr>
        <w:numPr>
          <w:ilvl w:val="0"/>
          <w:numId w:val="28"/>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Защита средств инвесторов, что является моральным и юридическим долгом предпринимателя.</w:t>
      </w:r>
    </w:p>
    <w:p w:rsidR="00F34987" w:rsidRPr="00E13211" w:rsidRDefault="00F34987" w:rsidP="00E01712">
      <w:pPr>
        <w:numPr>
          <w:ilvl w:val="0"/>
          <w:numId w:val="28"/>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 Информирование инвестора о состоянии дел предпринимателя, что очень важно для преодоления возможных финансовых проблем.</w:t>
      </w:r>
    </w:p>
    <w:p w:rsidR="00F34987" w:rsidRPr="00E13211" w:rsidRDefault="00F34987" w:rsidP="00E01712">
      <w:pPr>
        <w:numPr>
          <w:ilvl w:val="0"/>
          <w:numId w:val="28"/>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Обеспечение поставок сырья и комплектующих изделий без предоплаты, так как поставщик, благодаря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плану, может увидеть своего потенциального надежного клиента.</w:t>
      </w:r>
    </w:p>
    <w:p w:rsidR="00F34987" w:rsidRPr="00E13211" w:rsidRDefault="00F34987" w:rsidP="00E01712">
      <w:pPr>
        <w:numPr>
          <w:ilvl w:val="0"/>
          <w:numId w:val="28"/>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Рекламирование и формирование убеждения потенциальных потребителей в способности фирмы производить свою продукцию в достаточном количестве и достаточного уровня качества.</w:t>
      </w:r>
    </w:p>
    <w:p w:rsidR="00F34987" w:rsidRPr="00E13211" w:rsidRDefault="00F34987" w:rsidP="00E01712">
      <w:pPr>
        <w:numPr>
          <w:ilvl w:val="0"/>
          <w:numId w:val="28"/>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Снижение вероятности банкротства в связи с обнаружением возможных дорогостоящих ошибок.</w:t>
      </w:r>
    </w:p>
    <w:p w:rsidR="005D00F4" w:rsidRPr="00E13211" w:rsidRDefault="00F34987" w:rsidP="00E01712">
      <w:pPr>
        <w:shd w:val="clear" w:color="auto" w:fill="FFFFFF"/>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планирование помогает предпринимателю решить следующие основные задачи:</w:t>
      </w:r>
    </w:p>
    <w:p w:rsidR="005D00F4" w:rsidRPr="00E13211" w:rsidRDefault="005D00F4" w:rsidP="00E01712">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w:t>
      </w:r>
      <w:r w:rsidR="00F34987" w:rsidRPr="00E13211">
        <w:rPr>
          <w:rFonts w:ascii="Times New Roman" w:hAnsi="Times New Roman" w:cs="Times New Roman"/>
          <w:sz w:val="28"/>
          <w:szCs w:val="28"/>
        </w:rPr>
        <w:t>пределить конкретные направления деятельности фирмы, целевые рынки и место фирмы на этих рынках</w:t>
      </w:r>
      <w:r w:rsidRPr="00E13211">
        <w:rPr>
          <w:rFonts w:ascii="Times New Roman" w:hAnsi="Times New Roman" w:cs="Times New Roman"/>
          <w:sz w:val="28"/>
          <w:szCs w:val="28"/>
        </w:rPr>
        <w:t>.</w:t>
      </w:r>
    </w:p>
    <w:p w:rsidR="005D00F4" w:rsidRPr="00E13211" w:rsidRDefault="005D00F4" w:rsidP="00E01712">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С</w:t>
      </w:r>
      <w:r w:rsidR="00F34987" w:rsidRPr="00E13211">
        <w:rPr>
          <w:rFonts w:ascii="Times New Roman" w:hAnsi="Times New Roman" w:cs="Times New Roman"/>
          <w:sz w:val="28"/>
          <w:szCs w:val="28"/>
        </w:rPr>
        <w:t xml:space="preserve">формулировать долговременные и краткосрочные цели фирмы, стратегию и тактику их достижения. </w:t>
      </w:r>
    </w:p>
    <w:p w:rsidR="00F34987" w:rsidRPr="00E13211" w:rsidRDefault="00F34987" w:rsidP="00E01712">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Определить лиц, ответственных за реализацию стратегии</w:t>
      </w:r>
      <w:r w:rsidR="005D00F4" w:rsidRPr="00E13211">
        <w:rPr>
          <w:rFonts w:ascii="Times New Roman" w:hAnsi="Times New Roman" w:cs="Times New Roman"/>
          <w:sz w:val="28"/>
          <w:szCs w:val="28"/>
        </w:rPr>
        <w:t>.</w:t>
      </w:r>
    </w:p>
    <w:p w:rsidR="00F34987" w:rsidRPr="00E13211" w:rsidRDefault="005D00F4" w:rsidP="00E01712">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В</w:t>
      </w:r>
      <w:r w:rsidR="00F34987" w:rsidRPr="00E13211">
        <w:rPr>
          <w:rFonts w:ascii="Times New Roman" w:hAnsi="Times New Roman" w:cs="Times New Roman"/>
          <w:sz w:val="28"/>
          <w:szCs w:val="28"/>
        </w:rPr>
        <w:t>ыбрать состав и определить показатели товаров и услуг, которые будут предложены фирмой потребителям. Оценить производственные и торговые издержки по их созданию и реализации</w:t>
      </w:r>
      <w:r w:rsidRPr="00E13211">
        <w:rPr>
          <w:rFonts w:ascii="Times New Roman" w:hAnsi="Times New Roman" w:cs="Times New Roman"/>
          <w:sz w:val="28"/>
          <w:szCs w:val="28"/>
        </w:rPr>
        <w:t>.</w:t>
      </w:r>
    </w:p>
    <w:p w:rsidR="00F34987" w:rsidRPr="00E13211" w:rsidRDefault="005D00F4" w:rsidP="00E01712">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В</w:t>
      </w:r>
      <w:r w:rsidR="00F34987" w:rsidRPr="00E13211">
        <w:rPr>
          <w:rFonts w:ascii="Times New Roman" w:hAnsi="Times New Roman" w:cs="Times New Roman"/>
          <w:sz w:val="28"/>
          <w:szCs w:val="28"/>
        </w:rPr>
        <w:t>ыявит</w:t>
      </w:r>
      <w:r w:rsidRPr="00E13211">
        <w:rPr>
          <w:rFonts w:ascii="Times New Roman" w:hAnsi="Times New Roman" w:cs="Times New Roman"/>
          <w:sz w:val="28"/>
          <w:szCs w:val="28"/>
        </w:rPr>
        <w:t>ь</w:t>
      </w:r>
      <w:r w:rsidR="00F34987" w:rsidRPr="00E13211">
        <w:rPr>
          <w:rFonts w:ascii="Times New Roman" w:hAnsi="Times New Roman" w:cs="Times New Roman"/>
          <w:sz w:val="28"/>
          <w:szCs w:val="28"/>
        </w:rPr>
        <w:t xml:space="preserve"> соответствие имеющихся кадров фирмы, условий мотивации их труда предъявляемым требованиям дл</w:t>
      </w:r>
      <w:r w:rsidRPr="00E13211">
        <w:rPr>
          <w:rFonts w:ascii="Times New Roman" w:hAnsi="Times New Roman" w:cs="Times New Roman"/>
          <w:sz w:val="28"/>
          <w:szCs w:val="28"/>
        </w:rPr>
        <w:t>я достижения поставленных целей.</w:t>
      </w:r>
    </w:p>
    <w:p w:rsidR="00F34987" w:rsidRPr="00E13211" w:rsidRDefault="005D00F4" w:rsidP="00E01712">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w:t>
      </w:r>
      <w:r w:rsidR="00F34987" w:rsidRPr="00E13211">
        <w:rPr>
          <w:rFonts w:ascii="Times New Roman" w:hAnsi="Times New Roman" w:cs="Times New Roman"/>
          <w:sz w:val="28"/>
          <w:szCs w:val="28"/>
        </w:rPr>
        <w:t>пределить состав маркетинговых мероприятий фирмы по изучению рынка, рекламе, стимулированию продаж, ценообразованию, каналам</w:t>
      </w:r>
      <w:r w:rsidRPr="00E13211">
        <w:rPr>
          <w:rFonts w:ascii="Times New Roman" w:hAnsi="Times New Roman" w:cs="Times New Roman"/>
          <w:sz w:val="28"/>
          <w:szCs w:val="28"/>
        </w:rPr>
        <w:t xml:space="preserve"> сбыта и др.</w:t>
      </w:r>
    </w:p>
    <w:p w:rsidR="00F34987" w:rsidRPr="00E13211" w:rsidRDefault="005D00F4" w:rsidP="00E01712">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w:t>
      </w:r>
      <w:r w:rsidR="00F34987" w:rsidRPr="00E13211">
        <w:rPr>
          <w:rFonts w:ascii="Times New Roman" w:hAnsi="Times New Roman" w:cs="Times New Roman"/>
          <w:sz w:val="28"/>
          <w:szCs w:val="28"/>
        </w:rPr>
        <w:t>ценить финансовое положение фирмы и соответствие имеющихся финансовых и материальных ресурсов возможностя</w:t>
      </w:r>
      <w:r w:rsidRPr="00E13211">
        <w:rPr>
          <w:rFonts w:ascii="Times New Roman" w:hAnsi="Times New Roman" w:cs="Times New Roman"/>
          <w:sz w:val="28"/>
          <w:szCs w:val="28"/>
        </w:rPr>
        <w:t>м достижения поставленных целей.</w:t>
      </w:r>
    </w:p>
    <w:p w:rsidR="00F34987" w:rsidRPr="00E13211" w:rsidRDefault="005D00F4" w:rsidP="00E01712">
      <w:pPr>
        <w:numPr>
          <w:ilvl w:val="0"/>
          <w:numId w:val="29"/>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w:t>
      </w:r>
      <w:r w:rsidR="00F34987" w:rsidRPr="00E13211">
        <w:rPr>
          <w:rFonts w:ascii="Times New Roman" w:hAnsi="Times New Roman" w:cs="Times New Roman"/>
          <w:sz w:val="28"/>
          <w:szCs w:val="28"/>
        </w:rPr>
        <w:t>редусмотреть трудности, «подводные камни», которые могут помешать практическому выполнению бизнес</w:t>
      </w:r>
      <w:r w:rsidR="00D831DD" w:rsidRPr="00E13211">
        <w:rPr>
          <w:rFonts w:ascii="Times New Roman" w:hAnsi="Times New Roman" w:cs="Times New Roman"/>
          <w:sz w:val="28"/>
          <w:szCs w:val="28"/>
        </w:rPr>
        <w:t>–</w:t>
      </w:r>
      <w:r w:rsidR="00F34987" w:rsidRPr="00E13211">
        <w:rPr>
          <w:rFonts w:ascii="Times New Roman" w:hAnsi="Times New Roman" w:cs="Times New Roman"/>
          <w:sz w:val="28"/>
          <w:szCs w:val="28"/>
        </w:rPr>
        <w:t>плана.</w:t>
      </w:r>
    </w:p>
    <w:p w:rsidR="00F34987" w:rsidRPr="00E13211" w:rsidRDefault="00F34987" w:rsidP="00E01712">
      <w:pPr>
        <w:shd w:val="clear" w:color="auto" w:fill="FFFFFF"/>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Основная задача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планирования заключается в том, чтобы дать картину перспектив развития фирмы т.е. ответить на самый важный для бизнесмена вопрос: стоит ли вкладывать деньги в это дело, принесет ли оно доходы, которые окупят все затраты и силы средств.</w:t>
      </w:r>
    </w:p>
    <w:p w:rsidR="00F34987" w:rsidRPr="00E13211" w:rsidRDefault="00F34987" w:rsidP="00E01712">
      <w:pPr>
        <w:shd w:val="clear" w:color="auto" w:fill="FFFFFF"/>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планирование определяет цели и задачи, которые необходимо решить предприятию, как в ближайшем будущем, так и на перспективу.</w:t>
      </w:r>
    </w:p>
    <w:p w:rsidR="005D00F4" w:rsidRPr="00E13211" w:rsidRDefault="00F34987" w:rsidP="00E01712">
      <w:pPr>
        <w:shd w:val="clear" w:color="auto" w:fill="FFFFFF"/>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Ценность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планирования определяется тем, что оно:</w:t>
      </w:r>
    </w:p>
    <w:p w:rsidR="005D00F4" w:rsidRPr="00E13211" w:rsidRDefault="005D00F4" w:rsidP="00E01712">
      <w:pPr>
        <w:numPr>
          <w:ilvl w:val="0"/>
          <w:numId w:val="30"/>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Д</w:t>
      </w:r>
      <w:r w:rsidR="00F34987" w:rsidRPr="00E13211">
        <w:rPr>
          <w:rFonts w:ascii="Times New Roman" w:hAnsi="Times New Roman" w:cs="Times New Roman"/>
          <w:sz w:val="28"/>
          <w:szCs w:val="28"/>
        </w:rPr>
        <w:t>ает возможность определить жизнеспособность проекта в у</w:t>
      </w:r>
      <w:r w:rsidRPr="00E13211">
        <w:rPr>
          <w:rFonts w:ascii="Times New Roman" w:hAnsi="Times New Roman" w:cs="Times New Roman"/>
          <w:sz w:val="28"/>
          <w:szCs w:val="28"/>
        </w:rPr>
        <w:t>словиях конкуренции.</w:t>
      </w:r>
    </w:p>
    <w:p w:rsidR="00F34987" w:rsidRPr="00E13211" w:rsidRDefault="005D00F4" w:rsidP="00E01712">
      <w:pPr>
        <w:numPr>
          <w:ilvl w:val="0"/>
          <w:numId w:val="30"/>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Содержит ориентир, как должно развиваться </w:t>
      </w:r>
      <w:r w:rsidR="00F34987" w:rsidRPr="00E13211">
        <w:rPr>
          <w:rFonts w:ascii="Times New Roman" w:hAnsi="Times New Roman" w:cs="Times New Roman"/>
          <w:sz w:val="28"/>
          <w:szCs w:val="28"/>
        </w:rPr>
        <w:t>предприятие</w:t>
      </w:r>
      <w:r w:rsidRPr="00E13211">
        <w:rPr>
          <w:rFonts w:ascii="Times New Roman" w:hAnsi="Times New Roman" w:cs="Times New Roman"/>
          <w:sz w:val="28"/>
          <w:szCs w:val="28"/>
        </w:rPr>
        <w:t>.</w:t>
      </w:r>
    </w:p>
    <w:p w:rsidR="00F34987" w:rsidRPr="00E13211" w:rsidRDefault="005D00F4" w:rsidP="00E01712">
      <w:pPr>
        <w:numPr>
          <w:ilvl w:val="0"/>
          <w:numId w:val="30"/>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С</w:t>
      </w:r>
      <w:r w:rsidR="00F34987" w:rsidRPr="00E13211">
        <w:rPr>
          <w:rFonts w:ascii="Times New Roman" w:hAnsi="Times New Roman" w:cs="Times New Roman"/>
          <w:sz w:val="28"/>
          <w:szCs w:val="28"/>
        </w:rPr>
        <w:t>лужит важным инструментом получения финансовой поддержки от внешних инвесторов.</w:t>
      </w:r>
    </w:p>
    <w:p w:rsidR="00F34987" w:rsidRPr="00E13211" w:rsidRDefault="00F34987" w:rsidP="00E01712">
      <w:pPr>
        <w:shd w:val="clear" w:color="auto" w:fill="FFFFFF"/>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В наше время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 становиться для предпринимателя все более важным документом. Ни одна компания не сможет выразить цели своего существования или получить финансирование без грамотно разработанного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плана. Если вы не представите грамотный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 никто не будет серьезно рассматривать вашу идею.</w:t>
      </w:r>
    </w:p>
    <w:p w:rsidR="00F34987" w:rsidRPr="00E13211" w:rsidRDefault="00F34987" w:rsidP="00E01712">
      <w:pPr>
        <w:shd w:val="clear" w:color="auto" w:fill="FFFFFF"/>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Инвесторы хотят увидеть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 доказывающий, что над идеей хорошо поработали и предприниматель тщательно продумал и спланировал все действия, которые необходимо предпринять для осуществления идеи и превращения ее в успешно функционирующую программу.</w:t>
      </w:r>
    </w:p>
    <w:p w:rsidR="00F34987" w:rsidRPr="00E13211" w:rsidRDefault="00F34987" w:rsidP="00E01712">
      <w:pPr>
        <w:shd w:val="clear" w:color="auto" w:fill="FFFFFF"/>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 предназначен для вашего инвестора или банкира, а также огромную пользу он приносит и вам. Подробный и продуманный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 возможно, является наилучшим инструментом, который поможет достичь долгосрочный целей.</w:t>
      </w:r>
    </w:p>
    <w:p w:rsidR="005D00F4" w:rsidRPr="00E13211" w:rsidRDefault="00F34987" w:rsidP="00E01712">
      <w:pPr>
        <w:shd w:val="clear" w:color="auto" w:fill="FFFFFF"/>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планирование помогает:</w:t>
      </w:r>
    </w:p>
    <w:p w:rsidR="005D00F4" w:rsidRPr="00E13211" w:rsidRDefault="005D00F4" w:rsidP="00E01712">
      <w:pPr>
        <w:numPr>
          <w:ilvl w:val="0"/>
          <w:numId w:val="31"/>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w:t>
      </w:r>
      <w:r w:rsidR="00F34987" w:rsidRPr="00E13211">
        <w:rPr>
          <w:rFonts w:ascii="Times New Roman" w:hAnsi="Times New Roman" w:cs="Times New Roman"/>
          <w:sz w:val="28"/>
          <w:szCs w:val="28"/>
        </w:rPr>
        <w:t>ринимать важные деловые реше</w:t>
      </w:r>
      <w:r w:rsidRPr="00E13211">
        <w:rPr>
          <w:rFonts w:ascii="Times New Roman" w:hAnsi="Times New Roman" w:cs="Times New Roman"/>
          <w:sz w:val="28"/>
          <w:szCs w:val="28"/>
        </w:rPr>
        <w:t>ния.</w:t>
      </w:r>
    </w:p>
    <w:p w:rsidR="00F34987" w:rsidRPr="00E13211" w:rsidRDefault="005D00F4" w:rsidP="00E01712">
      <w:pPr>
        <w:numPr>
          <w:ilvl w:val="0"/>
          <w:numId w:val="31"/>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w:t>
      </w:r>
      <w:r w:rsidR="00F34987" w:rsidRPr="00E13211">
        <w:rPr>
          <w:rFonts w:ascii="Times New Roman" w:hAnsi="Times New Roman" w:cs="Times New Roman"/>
          <w:sz w:val="28"/>
          <w:szCs w:val="28"/>
        </w:rPr>
        <w:t>одробно ознакомиться с финансовой стороной дела</w:t>
      </w:r>
      <w:r w:rsidRPr="00E13211">
        <w:rPr>
          <w:rFonts w:ascii="Times New Roman" w:hAnsi="Times New Roman" w:cs="Times New Roman"/>
          <w:sz w:val="28"/>
          <w:szCs w:val="28"/>
        </w:rPr>
        <w:t>.</w:t>
      </w:r>
    </w:p>
    <w:p w:rsidR="00F34987" w:rsidRPr="00E13211" w:rsidRDefault="005D00F4" w:rsidP="00E01712">
      <w:pPr>
        <w:numPr>
          <w:ilvl w:val="0"/>
          <w:numId w:val="31"/>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w:t>
      </w:r>
      <w:r w:rsidR="00F34987" w:rsidRPr="00E13211">
        <w:rPr>
          <w:rFonts w:ascii="Times New Roman" w:hAnsi="Times New Roman" w:cs="Times New Roman"/>
          <w:sz w:val="28"/>
          <w:szCs w:val="28"/>
        </w:rPr>
        <w:t>олучать важную информацию по индустрии и маркетингу</w:t>
      </w:r>
      <w:r w:rsidRPr="00E13211">
        <w:rPr>
          <w:rFonts w:ascii="Times New Roman" w:hAnsi="Times New Roman" w:cs="Times New Roman"/>
          <w:sz w:val="28"/>
          <w:szCs w:val="28"/>
        </w:rPr>
        <w:t>.</w:t>
      </w:r>
    </w:p>
    <w:p w:rsidR="00F34987" w:rsidRPr="00E13211" w:rsidRDefault="005D00F4" w:rsidP="00E01712">
      <w:pPr>
        <w:numPr>
          <w:ilvl w:val="0"/>
          <w:numId w:val="31"/>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w:t>
      </w:r>
      <w:r w:rsidR="00F34987" w:rsidRPr="00E13211">
        <w:rPr>
          <w:rFonts w:ascii="Times New Roman" w:hAnsi="Times New Roman" w:cs="Times New Roman"/>
          <w:sz w:val="28"/>
          <w:szCs w:val="28"/>
        </w:rPr>
        <w:t>редвидеть и избегать препятствий, которые часто встречаются в схожем бизнесе</w:t>
      </w:r>
      <w:r w:rsidRPr="00E13211">
        <w:rPr>
          <w:rFonts w:ascii="Times New Roman" w:hAnsi="Times New Roman" w:cs="Times New Roman"/>
          <w:sz w:val="28"/>
          <w:szCs w:val="28"/>
        </w:rPr>
        <w:t>.</w:t>
      </w:r>
    </w:p>
    <w:p w:rsidR="00F34987" w:rsidRPr="00E13211" w:rsidRDefault="005D00F4" w:rsidP="00E01712">
      <w:pPr>
        <w:numPr>
          <w:ilvl w:val="0"/>
          <w:numId w:val="31"/>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w:t>
      </w:r>
      <w:r w:rsidR="00F34987" w:rsidRPr="00E13211">
        <w:rPr>
          <w:rFonts w:ascii="Times New Roman" w:hAnsi="Times New Roman" w:cs="Times New Roman"/>
          <w:sz w:val="28"/>
          <w:szCs w:val="28"/>
        </w:rPr>
        <w:t>оставить конкретные задачи, осуществление которых будет свидетельствовать о сделанном прогрессе</w:t>
      </w:r>
      <w:r w:rsidRPr="00E13211">
        <w:rPr>
          <w:rFonts w:ascii="Times New Roman" w:hAnsi="Times New Roman" w:cs="Times New Roman"/>
          <w:sz w:val="28"/>
          <w:szCs w:val="28"/>
        </w:rPr>
        <w:t>.</w:t>
      </w:r>
    </w:p>
    <w:p w:rsidR="00F34987" w:rsidRPr="00E13211" w:rsidRDefault="005D00F4" w:rsidP="00E01712">
      <w:pPr>
        <w:numPr>
          <w:ilvl w:val="0"/>
          <w:numId w:val="31"/>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Р</w:t>
      </w:r>
      <w:r w:rsidR="00F34987" w:rsidRPr="00E13211">
        <w:rPr>
          <w:rFonts w:ascii="Times New Roman" w:hAnsi="Times New Roman" w:cs="Times New Roman"/>
          <w:sz w:val="28"/>
          <w:szCs w:val="28"/>
        </w:rPr>
        <w:t>асширяться в новых и перспективных отраслях</w:t>
      </w:r>
      <w:r w:rsidRPr="00E13211">
        <w:rPr>
          <w:rFonts w:ascii="Times New Roman" w:hAnsi="Times New Roman" w:cs="Times New Roman"/>
          <w:sz w:val="28"/>
          <w:szCs w:val="28"/>
        </w:rPr>
        <w:t>.</w:t>
      </w:r>
    </w:p>
    <w:p w:rsidR="00F34987" w:rsidRPr="00E13211" w:rsidRDefault="005D00F4" w:rsidP="00E01712">
      <w:pPr>
        <w:numPr>
          <w:ilvl w:val="0"/>
          <w:numId w:val="31"/>
        </w:numPr>
        <w:shd w:val="clear" w:color="auto" w:fill="FFFFFF"/>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Б</w:t>
      </w:r>
      <w:r w:rsidR="00F34987" w:rsidRPr="00E13211">
        <w:rPr>
          <w:rFonts w:ascii="Times New Roman" w:hAnsi="Times New Roman" w:cs="Times New Roman"/>
          <w:sz w:val="28"/>
          <w:szCs w:val="28"/>
        </w:rPr>
        <w:t>ыть более убедительным при поиске финансирования</w:t>
      </w:r>
      <w:r w:rsidRPr="00E13211">
        <w:rPr>
          <w:rFonts w:ascii="Times New Roman" w:hAnsi="Times New Roman" w:cs="Times New Roman"/>
          <w:sz w:val="28"/>
          <w:szCs w:val="28"/>
        </w:rPr>
        <w:t>.</w:t>
      </w:r>
    </w:p>
    <w:p w:rsidR="005D00F4" w:rsidRPr="00E13211" w:rsidRDefault="00F3498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Для составления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плана необходима следующая информация:</w:t>
      </w:r>
    </w:p>
    <w:p w:rsidR="005D00F4" w:rsidRPr="00E13211" w:rsidRDefault="005D00F4" w:rsidP="00E01712">
      <w:pPr>
        <w:numPr>
          <w:ilvl w:val="0"/>
          <w:numId w:val="3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Идея и цель нового проекта.</w:t>
      </w:r>
    </w:p>
    <w:p w:rsidR="005D00F4" w:rsidRPr="00E13211" w:rsidRDefault="005D00F4" w:rsidP="00E01712">
      <w:pPr>
        <w:numPr>
          <w:ilvl w:val="0"/>
          <w:numId w:val="3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Объем потенциального спроса.</w:t>
      </w:r>
    </w:p>
    <w:p w:rsidR="005D00F4" w:rsidRPr="00E13211" w:rsidRDefault="005D00F4" w:rsidP="00E01712">
      <w:pPr>
        <w:numPr>
          <w:ilvl w:val="0"/>
          <w:numId w:val="3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w:t>
      </w:r>
      <w:r w:rsidR="00F34987" w:rsidRPr="00E13211">
        <w:rPr>
          <w:rFonts w:ascii="Times New Roman" w:hAnsi="Times New Roman" w:cs="Times New Roman"/>
          <w:sz w:val="28"/>
          <w:szCs w:val="28"/>
        </w:rPr>
        <w:t>ценка производственных возможностей для ре</w:t>
      </w:r>
      <w:r w:rsidRPr="00E13211">
        <w:rPr>
          <w:rFonts w:ascii="Times New Roman" w:hAnsi="Times New Roman" w:cs="Times New Roman"/>
          <w:sz w:val="28"/>
          <w:szCs w:val="28"/>
        </w:rPr>
        <w:t>ализации проекта.</w:t>
      </w:r>
    </w:p>
    <w:p w:rsidR="00F34987" w:rsidRPr="00E13211" w:rsidRDefault="005D00F4" w:rsidP="00E01712">
      <w:pPr>
        <w:numPr>
          <w:ilvl w:val="0"/>
          <w:numId w:val="3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w:t>
      </w:r>
      <w:r w:rsidR="00F34987" w:rsidRPr="00E13211">
        <w:rPr>
          <w:rFonts w:ascii="Times New Roman" w:hAnsi="Times New Roman" w:cs="Times New Roman"/>
          <w:sz w:val="28"/>
          <w:szCs w:val="28"/>
        </w:rPr>
        <w:t>ценка управленческой команды.</w:t>
      </w:r>
    </w:p>
    <w:p w:rsidR="005D00F4" w:rsidRPr="00E13211" w:rsidRDefault="00F3498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Обязательными элементами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плана являются:</w:t>
      </w:r>
    </w:p>
    <w:p w:rsidR="005D00F4" w:rsidRPr="00E13211" w:rsidRDefault="005D00F4" w:rsidP="00E01712">
      <w:pPr>
        <w:numPr>
          <w:ilvl w:val="0"/>
          <w:numId w:val="34"/>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Оценка конкурентоспособности.</w:t>
      </w:r>
    </w:p>
    <w:p w:rsidR="005D00F4" w:rsidRPr="00E13211" w:rsidRDefault="00F34987" w:rsidP="00E01712">
      <w:pPr>
        <w:numPr>
          <w:ilvl w:val="0"/>
          <w:numId w:val="34"/>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Маркетинговая стратегия, включая ценовую пол</w:t>
      </w:r>
      <w:r w:rsidR="005D00F4" w:rsidRPr="00E13211">
        <w:rPr>
          <w:rFonts w:ascii="Times New Roman" w:hAnsi="Times New Roman" w:cs="Times New Roman"/>
          <w:sz w:val="28"/>
          <w:szCs w:val="28"/>
        </w:rPr>
        <w:t>итику и учет потребностей рынка.</w:t>
      </w:r>
    </w:p>
    <w:p w:rsidR="005D00F4" w:rsidRPr="00E13211" w:rsidRDefault="00F34987" w:rsidP="00E01712">
      <w:pPr>
        <w:numPr>
          <w:ilvl w:val="0"/>
          <w:numId w:val="34"/>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Объем</w:t>
      </w:r>
      <w:r w:rsidR="005D00F4" w:rsidRPr="00E13211">
        <w:rPr>
          <w:rFonts w:ascii="Times New Roman" w:hAnsi="Times New Roman" w:cs="Times New Roman"/>
          <w:sz w:val="28"/>
          <w:szCs w:val="28"/>
        </w:rPr>
        <w:t xml:space="preserve"> реализации (прогноз на 3 года).</w:t>
      </w:r>
    </w:p>
    <w:p w:rsidR="005D00F4" w:rsidRPr="00E13211" w:rsidRDefault="00F34987" w:rsidP="00E01712">
      <w:pPr>
        <w:numPr>
          <w:ilvl w:val="0"/>
          <w:numId w:val="34"/>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Показатели финансовой деятель</w:t>
      </w:r>
      <w:r w:rsidR="005D00F4" w:rsidRPr="00E13211">
        <w:rPr>
          <w:rFonts w:ascii="Times New Roman" w:hAnsi="Times New Roman" w:cs="Times New Roman"/>
          <w:sz w:val="28"/>
          <w:szCs w:val="28"/>
        </w:rPr>
        <w:t>ности фирмы (прогноз на 3 года).</w:t>
      </w:r>
    </w:p>
    <w:p w:rsidR="005D7827" w:rsidRPr="00E13211" w:rsidRDefault="00F34987" w:rsidP="00E01712">
      <w:pPr>
        <w:numPr>
          <w:ilvl w:val="0"/>
          <w:numId w:val="34"/>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Предложения потенциальному инвестору. По тем сведениям, которые приводятся в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плане, потенциальный партнер по совместной деятель</w:t>
      </w:r>
      <w:r w:rsidR="005D00F4" w:rsidRPr="00E13211">
        <w:rPr>
          <w:rFonts w:ascii="Times New Roman" w:hAnsi="Times New Roman" w:cs="Times New Roman"/>
          <w:sz w:val="28"/>
          <w:szCs w:val="28"/>
        </w:rPr>
        <w:t xml:space="preserve">ности или кредитор будет судить </w:t>
      </w:r>
      <w:r w:rsidRPr="00E13211">
        <w:rPr>
          <w:rFonts w:ascii="Times New Roman" w:hAnsi="Times New Roman" w:cs="Times New Roman"/>
          <w:sz w:val="28"/>
          <w:szCs w:val="28"/>
        </w:rPr>
        <w:t>о состоянии дел в ф</w:t>
      </w:r>
      <w:r w:rsidR="005D00F4" w:rsidRPr="00E13211">
        <w:rPr>
          <w:rFonts w:ascii="Times New Roman" w:hAnsi="Times New Roman" w:cs="Times New Roman"/>
          <w:sz w:val="28"/>
          <w:szCs w:val="28"/>
        </w:rPr>
        <w:t xml:space="preserve">ирме в настоящее время, </w:t>
      </w:r>
      <w:r w:rsidRPr="00E13211">
        <w:rPr>
          <w:rFonts w:ascii="Times New Roman" w:hAnsi="Times New Roman" w:cs="Times New Roman"/>
          <w:sz w:val="28"/>
          <w:szCs w:val="28"/>
        </w:rPr>
        <w:t>перспективах развития фи</w:t>
      </w:r>
      <w:r w:rsidR="005D00F4" w:rsidRPr="00E13211">
        <w:rPr>
          <w:rFonts w:ascii="Times New Roman" w:hAnsi="Times New Roman" w:cs="Times New Roman"/>
          <w:sz w:val="28"/>
          <w:szCs w:val="28"/>
        </w:rPr>
        <w:t xml:space="preserve">рмы в последующие несколько лет, </w:t>
      </w:r>
      <w:r w:rsidRPr="00E13211">
        <w:rPr>
          <w:rFonts w:ascii="Times New Roman" w:hAnsi="Times New Roman" w:cs="Times New Roman"/>
          <w:sz w:val="28"/>
          <w:szCs w:val="28"/>
        </w:rPr>
        <w:t>реалистичности и перспективности того проекта, кот</w:t>
      </w:r>
      <w:r w:rsidR="005D00F4" w:rsidRPr="00E13211">
        <w:rPr>
          <w:rFonts w:ascii="Times New Roman" w:hAnsi="Times New Roman" w:cs="Times New Roman"/>
          <w:sz w:val="28"/>
          <w:szCs w:val="28"/>
        </w:rPr>
        <w:t xml:space="preserve">орый лежит в основе предложения, </w:t>
      </w:r>
      <w:r w:rsidRPr="00E13211">
        <w:rPr>
          <w:rFonts w:ascii="Times New Roman" w:hAnsi="Times New Roman" w:cs="Times New Roman"/>
          <w:sz w:val="28"/>
          <w:szCs w:val="28"/>
        </w:rPr>
        <w:t>целесообразности сотрудничества с фирмами, исходя из условий, изложенных в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плане.</w:t>
      </w:r>
    </w:p>
    <w:p w:rsidR="00694D20" w:rsidRPr="00E13211" w:rsidRDefault="005D782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Российская практика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планирования во многом основана на зарубежном опыте. Это объясняется тем, что к началу 90</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х годов XX века в России возникла необходимость в разработке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плана для получения финансирования, а практики в этой сфере деятельности не существовало. </w:t>
      </w:r>
    </w:p>
    <w:p w:rsidR="00694D20" w:rsidRPr="00E13211" w:rsidRDefault="005D782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Особенности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планирования заключаются в сочетании значительного опыта планирования с точки зрения административно</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командной системы и объективной необходимости коммерческого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планирования в новых экономических условиях. Российская специфика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планирования заключается в</w:t>
      </w:r>
      <w:r w:rsidR="00694D20" w:rsidRPr="00E13211">
        <w:rPr>
          <w:rFonts w:ascii="Times New Roman" w:hAnsi="Times New Roman" w:cs="Times New Roman"/>
          <w:sz w:val="28"/>
          <w:szCs w:val="28"/>
        </w:rPr>
        <w:t xml:space="preserve"> следующем:</w:t>
      </w:r>
    </w:p>
    <w:p w:rsidR="00694D20" w:rsidRPr="00E13211" w:rsidRDefault="005D7827" w:rsidP="00E01712">
      <w:pPr>
        <w:numPr>
          <w:ilvl w:val="3"/>
          <w:numId w:val="3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Обращаясь в фирму, занимающуюся составлением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планов и созданием новых предприятий необходимо учитывать, что такого рода фирмы предлагают типовой вариант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плана, который подходит не для всех организационно</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правовых форм предприятий.</w:t>
      </w:r>
    </w:p>
    <w:p w:rsidR="005D7827" w:rsidRPr="00E13211" w:rsidRDefault="005D7827" w:rsidP="00E01712">
      <w:pPr>
        <w:numPr>
          <w:ilvl w:val="3"/>
          <w:numId w:val="3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Многие стороны предпринимательской деятельности в России еще не урегулированы законодательно. </w:t>
      </w:r>
    </w:p>
    <w:p w:rsidR="005D7827" w:rsidRPr="00E13211" w:rsidRDefault="005D7827" w:rsidP="00E01712">
      <w:pPr>
        <w:numPr>
          <w:ilvl w:val="3"/>
          <w:numId w:val="3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В России на данный момент ощущается нехватка квалифицированных специалистов по разработке, продвижению и реализации планов. </w:t>
      </w:r>
    </w:p>
    <w:p w:rsidR="005D7827" w:rsidRPr="00E13211" w:rsidRDefault="005D7827" w:rsidP="00E01712">
      <w:pPr>
        <w:numPr>
          <w:ilvl w:val="3"/>
          <w:numId w:val="3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Необходимо особое внимание к юридическим вопросам разработки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планов и взаимоотношений с сотрудниками. </w:t>
      </w:r>
    </w:p>
    <w:p w:rsidR="005D7827" w:rsidRPr="00E13211" w:rsidRDefault="005D7827" w:rsidP="00E01712">
      <w:pPr>
        <w:numPr>
          <w:ilvl w:val="3"/>
          <w:numId w:val="3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Требуются мероприятия по привлечению инвесторов, как внешних, так и иностранных. </w:t>
      </w:r>
    </w:p>
    <w:p w:rsidR="005D7827" w:rsidRPr="00E13211" w:rsidRDefault="005D7827" w:rsidP="00E01712">
      <w:pPr>
        <w:numPr>
          <w:ilvl w:val="3"/>
          <w:numId w:val="3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Не следует во всем полагаться на зарубежный опыт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планирования, так как он не всегда учитывает особенности ведения и учета и процедуры финансирования. </w:t>
      </w:r>
    </w:p>
    <w:p w:rsidR="002E641E" w:rsidRPr="00E13211" w:rsidRDefault="007B5A85"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sz w:val="28"/>
          <w:szCs w:val="28"/>
        </w:rPr>
        <w:br w:type="page"/>
      </w:r>
      <w:r w:rsidR="002E641E" w:rsidRPr="00E13211">
        <w:rPr>
          <w:rFonts w:ascii="Times New Roman" w:hAnsi="Times New Roman" w:cs="Times New Roman"/>
          <w:b/>
          <w:bCs/>
          <w:sz w:val="28"/>
          <w:szCs w:val="28"/>
        </w:rPr>
        <w:t>Глава 2. Разработка бизнес</w:t>
      </w:r>
      <w:r w:rsidR="00D831DD" w:rsidRPr="00E13211">
        <w:rPr>
          <w:rFonts w:ascii="Times New Roman" w:hAnsi="Times New Roman" w:cs="Times New Roman"/>
          <w:b/>
          <w:bCs/>
          <w:sz w:val="28"/>
          <w:szCs w:val="28"/>
        </w:rPr>
        <w:t>–</w:t>
      </w:r>
      <w:r w:rsidR="002E641E" w:rsidRPr="00E13211">
        <w:rPr>
          <w:rFonts w:ascii="Times New Roman" w:hAnsi="Times New Roman" w:cs="Times New Roman"/>
          <w:b/>
          <w:bCs/>
          <w:sz w:val="28"/>
          <w:szCs w:val="28"/>
        </w:rPr>
        <w:t>плана</w:t>
      </w:r>
    </w:p>
    <w:p w:rsidR="007B5A85" w:rsidRPr="00E13211" w:rsidRDefault="007B5A85" w:rsidP="00E01712">
      <w:pPr>
        <w:spacing w:after="0" w:line="360" w:lineRule="auto"/>
        <w:ind w:firstLine="709"/>
        <w:jc w:val="both"/>
        <w:rPr>
          <w:rFonts w:ascii="Times New Roman" w:hAnsi="Times New Roman" w:cs="Times New Roman"/>
          <w:b/>
          <w:bCs/>
          <w:sz w:val="28"/>
          <w:szCs w:val="28"/>
        </w:rPr>
      </w:pPr>
    </w:p>
    <w:p w:rsidR="002E641E" w:rsidRPr="00E13211" w:rsidRDefault="00DA4593"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b/>
          <w:bCs/>
          <w:sz w:val="28"/>
          <w:szCs w:val="28"/>
        </w:rPr>
        <w:t>2</w:t>
      </w:r>
      <w:r w:rsidR="002E641E" w:rsidRPr="00E13211">
        <w:rPr>
          <w:rFonts w:ascii="Times New Roman" w:hAnsi="Times New Roman" w:cs="Times New Roman"/>
          <w:b/>
          <w:bCs/>
          <w:sz w:val="28"/>
          <w:szCs w:val="28"/>
        </w:rPr>
        <w:t>.1 Описание проекта (резюме)</w:t>
      </w:r>
    </w:p>
    <w:p w:rsidR="007B5A85" w:rsidRPr="00E13211" w:rsidRDefault="007B5A85" w:rsidP="00E01712">
      <w:pPr>
        <w:pStyle w:val="a8"/>
        <w:spacing w:line="360" w:lineRule="auto"/>
        <w:ind w:left="0" w:right="0" w:firstLine="709"/>
        <w:jc w:val="both"/>
        <w:rPr>
          <w:rFonts w:ascii="Times New Roman" w:hAnsi="Times New Roman" w:cs="Times New Roman"/>
          <w:color w:val="auto"/>
          <w:sz w:val="28"/>
          <w:szCs w:val="28"/>
        </w:rPr>
      </w:pPr>
    </w:p>
    <w:p w:rsidR="008D54B8" w:rsidRPr="00E13211" w:rsidRDefault="008D54B8" w:rsidP="00E01712">
      <w:pPr>
        <w:pStyle w:val="a8"/>
        <w:spacing w:line="360" w:lineRule="auto"/>
        <w:ind w:left="0" w:right="0" w:firstLine="709"/>
        <w:jc w:val="both"/>
        <w:rPr>
          <w:rFonts w:ascii="Times New Roman" w:hAnsi="Times New Roman" w:cs="Times New Roman"/>
          <w:color w:val="auto"/>
          <w:sz w:val="28"/>
          <w:szCs w:val="28"/>
        </w:rPr>
      </w:pPr>
      <w:r w:rsidRPr="00E13211">
        <w:rPr>
          <w:rFonts w:ascii="Times New Roman" w:hAnsi="Times New Roman" w:cs="Times New Roman"/>
          <w:color w:val="auto"/>
          <w:sz w:val="28"/>
          <w:szCs w:val="28"/>
        </w:rPr>
        <w:t xml:space="preserve">К сожалению, в мире наблюдается тенденция к глобальному снижению иммунитета у людей. Это связано со многими реалиями современной жизни: различные вредные привычки, стресс, недостаток сна, неправильное питание, умственные и физические перегрузки, частые бактериальные и вирусные инфекции, плохая экология. </w:t>
      </w:r>
    </w:p>
    <w:p w:rsidR="008D54B8" w:rsidRPr="00E13211" w:rsidRDefault="008D54B8" w:rsidP="00E01712">
      <w:pPr>
        <w:pStyle w:val="a8"/>
        <w:spacing w:line="360" w:lineRule="auto"/>
        <w:ind w:left="0" w:right="0" w:firstLine="709"/>
        <w:jc w:val="both"/>
        <w:rPr>
          <w:rFonts w:ascii="Times New Roman" w:hAnsi="Times New Roman" w:cs="Times New Roman"/>
          <w:color w:val="auto"/>
          <w:sz w:val="28"/>
          <w:szCs w:val="28"/>
        </w:rPr>
      </w:pPr>
      <w:r w:rsidRPr="00E13211">
        <w:rPr>
          <w:rFonts w:ascii="Times New Roman" w:hAnsi="Times New Roman" w:cs="Times New Roman"/>
          <w:color w:val="auto"/>
          <w:sz w:val="28"/>
          <w:szCs w:val="28"/>
        </w:rPr>
        <w:t>Поэтому для повышения иммунитета важно насыщать организм всеми необходимыми веществами (витаминами, макро</w:t>
      </w:r>
      <w:r w:rsidR="00595B32" w:rsidRPr="00E13211">
        <w:rPr>
          <w:rFonts w:ascii="Times New Roman" w:hAnsi="Times New Roman" w:cs="Times New Roman"/>
          <w:color w:val="auto"/>
          <w:sz w:val="28"/>
          <w:szCs w:val="28"/>
        </w:rPr>
        <w:t>–</w:t>
      </w:r>
      <w:r w:rsidRPr="00E13211">
        <w:rPr>
          <w:rFonts w:ascii="Times New Roman" w:hAnsi="Times New Roman" w:cs="Times New Roman"/>
          <w:color w:val="auto"/>
          <w:sz w:val="28"/>
          <w:szCs w:val="28"/>
        </w:rPr>
        <w:t xml:space="preserve"> и микроэлементами, ненасыщенными жирными кислотами, адаптогенами, типа женьшеня и др.). Для этого необходимо употреблять хорошие биологически активные комплексы (препараты, добавки). </w:t>
      </w:r>
    </w:p>
    <w:p w:rsidR="004A304A" w:rsidRPr="00E13211" w:rsidRDefault="008D54B8" w:rsidP="00E01712">
      <w:pPr>
        <w:pStyle w:val="a8"/>
        <w:spacing w:line="360" w:lineRule="auto"/>
        <w:ind w:left="0" w:right="0" w:firstLine="709"/>
        <w:jc w:val="both"/>
        <w:rPr>
          <w:rFonts w:ascii="Times New Roman" w:hAnsi="Times New Roman" w:cs="Times New Roman"/>
          <w:color w:val="auto"/>
          <w:sz w:val="28"/>
          <w:szCs w:val="28"/>
        </w:rPr>
      </w:pPr>
      <w:r w:rsidRPr="00E13211">
        <w:rPr>
          <w:rFonts w:ascii="Times New Roman" w:hAnsi="Times New Roman" w:cs="Times New Roman"/>
          <w:color w:val="auto"/>
          <w:sz w:val="28"/>
          <w:szCs w:val="28"/>
        </w:rPr>
        <w:t xml:space="preserve">Однако можно обойтись и без них и быть здоровым, если употреблять общеукрепляющие препараты каждый день. Общеукрепляющий чай «FitoTea» обладает удивительными оздоровляющими свойствами благодаря шиповнику, рябине и эхинацеи. </w:t>
      </w:r>
      <w:r w:rsidR="004A304A" w:rsidRPr="00E13211">
        <w:rPr>
          <w:rFonts w:ascii="Times New Roman" w:hAnsi="Times New Roman" w:cs="Times New Roman"/>
          <w:color w:val="auto"/>
          <w:sz w:val="28"/>
          <w:szCs w:val="28"/>
        </w:rPr>
        <w:t>Все они</w:t>
      </w:r>
      <w:r w:rsidRPr="00E13211">
        <w:rPr>
          <w:rFonts w:ascii="Times New Roman" w:hAnsi="Times New Roman" w:cs="Times New Roman"/>
          <w:color w:val="auto"/>
          <w:sz w:val="28"/>
          <w:szCs w:val="28"/>
        </w:rPr>
        <w:t xml:space="preserve"> содерж</w:t>
      </w:r>
      <w:r w:rsidR="004A304A" w:rsidRPr="00E13211">
        <w:rPr>
          <w:rFonts w:ascii="Times New Roman" w:hAnsi="Times New Roman" w:cs="Times New Roman"/>
          <w:color w:val="auto"/>
          <w:sz w:val="28"/>
          <w:szCs w:val="28"/>
        </w:rPr>
        <w:t>а</w:t>
      </w:r>
      <w:r w:rsidRPr="00E13211">
        <w:rPr>
          <w:rFonts w:ascii="Times New Roman" w:hAnsi="Times New Roman" w:cs="Times New Roman"/>
          <w:color w:val="auto"/>
          <w:sz w:val="28"/>
          <w:szCs w:val="28"/>
        </w:rPr>
        <w:t>т огромное множество витаминов</w:t>
      </w:r>
      <w:r w:rsidR="00D33CDA" w:rsidRPr="00E13211">
        <w:rPr>
          <w:rFonts w:ascii="Times New Roman" w:hAnsi="Times New Roman" w:cs="Times New Roman"/>
          <w:color w:val="auto"/>
          <w:sz w:val="28"/>
          <w:szCs w:val="28"/>
        </w:rPr>
        <w:t xml:space="preserve"> и полезных веществ. Ш</w:t>
      </w:r>
      <w:r w:rsidR="004A304A" w:rsidRPr="00E13211">
        <w:rPr>
          <w:rFonts w:ascii="Times New Roman" w:hAnsi="Times New Roman" w:cs="Times New Roman"/>
          <w:color w:val="auto"/>
          <w:sz w:val="28"/>
          <w:szCs w:val="28"/>
        </w:rPr>
        <w:t>иповник ускоряет процессы регенерации в организме и повышает устойчивость к неблагоприятным воздействиям внешней среды, а рябина и эхинацея обладают способностью повышать естественные защитные силы организма.</w:t>
      </w:r>
    </w:p>
    <w:p w:rsidR="008D54B8" w:rsidRPr="00E13211" w:rsidRDefault="00BE3DB4"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Фиточай производится на современном английском оборудовании Ishida Europe, которое сушит, измельчает, просеивает</w:t>
      </w:r>
      <w:r w:rsidR="00D33CDA" w:rsidRPr="00E13211">
        <w:rPr>
          <w:rFonts w:ascii="Times New Roman" w:hAnsi="Times New Roman" w:cs="Times New Roman"/>
          <w:sz w:val="28"/>
          <w:szCs w:val="28"/>
        </w:rPr>
        <w:t>,</w:t>
      </w:r>
      <w:r w:rsidRPr="00E13211">
        <w:rPr>
          <w:rFonts w:ascii="Times New Roman" w:hAnsi="Times New Roman" w:cs="Times New Roman"/>
          <w:sz w:val="28"/>
          <w:szCs w:val="28"/>
        </w:rPr>
        <w:t xml:space="preserve"> купажирует</w:t>
      </w:r>
      <w:r w:rsidR="00D33CDA" w:rsidRPr="00E13211">
        <w:rPr>
          <w:rFonts w:ascii="Times New Roman" w:hAnsi="Times New Roman" w:cs="Times New Roman"/>
          <w:sz w:val="28"/>
          <w:szCs w:val="28"/>
        </w:rPr>
        <w:t xml:space="preserve"> и</w:t>
      </w:r>
      <w:r w:rsidRPr="00E13211">
        <w:rPr>
          <w:rFonts w:ascii="Times New Roman" w:hAnsi="Times New Roman" w:cs="Times New Roman"/>
          <w:sz w:val="28"/>
          <w:szCs w:val="28"/>
        </w:rPr>
        <w:t xml:space="preserve"> сме</w:t>
      </w:r>
      <w:r w:rsidR="00D33CDA" w:rsidRPr="00E13211">
        <w:rPr>
          <w:rFonts w:ascii="Times New Roman" w:hAnsi="Times New Roman" w:cs="Times New Roman"/>
          <w:sz w:val="28"/>
          <w:szCs w:val="28"/>
        </w:rPr>
        <w:t>шивает</w:t>
      </w:r>
      <w:r w:rsidRPr="00E13211">
        <w:rPr>
          <w:rFonts w:ascii="Times New Roman" w:hAnsi="Times New Roman" w:cs="Times New Roman"/>
          <w:sz w:val="28"/>
          <w:szCs w:val="28"/>
        </w:rPr>
        <w:t xml:space="preserve"> сырье, фас</w:t>
      </w:r>
      <w:r w:rsidR="00D33CDA" w:rsidRPr="00E13211">
        <w:rPr>
          <w:rFonts w:ascii="Times New Roman" w:hAnsi="Times New Roman" w:cs="Times New Roman"/>
          <w:sz w:val="28"/>
          <w:szCs w:val="28"/>
        </w:rPr>
        <w:t>ует его</w:t>
      </w:r>
      <w:r w:rsidRPr="00E13211">
        <w:rPr>
          <w:rFonts w:ascii="Times New Roman" w:hAnsi="Times New Roman" w:cs="Times New Roman"/>
          <w:sz w:val="28"/>
          <w:szCs w:val="28"/>
        </w:rPr>
        <w:t xml:space="preserve"> и упаков</w:t>
      </w:r>
      <w:r w:rsidR="00D33CDA" w:rsidRPr="00E13211">
        <w:rPr>
          <w:rFonts w:ascii="Times New Roman" w:hAnsi="Times New Roman" w:cs="Times New Roman"/>
          <w:sz w:val="28"/>
          <w:szCs w:val="28"/>
        </w:rPr>
        <w:t>ывает без вреда для экологии</w:t>
      </w:r>
      <w:r w:rsidRPr="00E13211">
        <w:rPr>
          <w:rFonts w:ascii="Times New Roman" w:hAnsi="Times New Roman" w:cs="Times New Roman"/>
          <w:sz w:val="28"/>
          <w:szCs w:val="28"/>
        </w:rPr>
        <w:t>.</w:t>
      </w:r>
      <w:r w:rsidR="00D33CDA" w:rsidRPr="00E13211">
        <w:rPr>
          <w:rFonts w:ascii="Times New Roman" w:hAnsi="Times New Roman" w:cs="Times New Roman"/>
          <w:sz w:val="28"/>
          <w:szCs w:val="28"/>
        </w:rPr>
        <w:t xml:space="preserve"> </w:t>
      </w:r>
      <w:r w:rsidRPr="00E13211">
        <w:rPr>
          <w:rFonts w:ascii="Times New Roman" w:hAnsi="Times New Roman" w:cs="Times New Roman"/>
          <w:sz w:val="28"/>
          <w:szCs w:val="28"/>
        </w:rPr>
        <w:t>В состав фиточая входит только высококачественное натуральное растительное сырье, выросшее в Крыму и Карпатах, а упаковка, выполненная в теплых тонах, приятна на взгляд.</w:t>
      </w:r>
    </w:p>
    <w:p w:rsidR="00595B32" w:rsidRPr="00E13211" w:rsidRDefault="00595B32"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Таким образом, целью бизнес–плана стала его разработка, путем достижения основных целей: </w:t>
      </w:r>
    </w:p>
    <w:p w:rsidR="00595B32" w:rsidRPr="00E13211" w:rsidRDefault="00595B32" w:rsidP="00E01712">
      <w:pPr>
        <w:numPr>
          <w:ilvl w:val="0"/>
          <w:numId w:val="42"/>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Привлечь внимание и заинтересовать потенциального партнера, осведомить относительно полезных свойств фиточаев.</w:t>
      </w:r>
    </w:p>
    <w:p w:rsidR="00595B32" w:rsidRPr="00E13211" w:rsidRDefault="00595B32" w:rsidP="00E01712">
      <w:pPr>
        <w:numPr>
          <w:ilvl w:val="0"/>
          <w:numId w:val="42"/>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Разработать производственную программу предприятия путем определения необходимого оборудования, сырья, рабочей силы, доходов и затрат.</w:t>
      </w:r>
    </w:p>
    <w:p w:rsidR="005F10DE" w:rsidRPr="00E13211" w:rsidRDefault="005F10DE"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ОДО «FitoTea» обладает значительными преимуществами перед конкурентами:</w:t>
      </w:r>
    </w:p>
    <w:p w:rsidR="005F10DE" w:rsidRPr="00E13211" w:rsidRDefault="005F10DE" w:rsidP="00E01712">
      <w:pPr>
        <w:pStyle w:val="a5"/>
        <w:numPr>
          <w:ilvl w:val="0"/>
          <w:numId w:val="4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Качество производственного планирования и управления на высшем уровне.</w:t>
      </w:r>
    </w:p>
    <w:p w:rsidR="005F10DE" w:rsidRPr="00E13211" w:rsidRDefault="005F10DE" w:rsidP="00E01712">
      <w:pPr>
        <w:pStyle w:val="a5"/>
        <w:numPr>
          <w:ilvl w:val="0"/>
          <w:numId w:val="4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Фиточай производится на современном оборудовании, которое работает по современным и эффективным технологиям и не вредит экологии.</w:t>
      </w:r>
      <w:r w:rsidR="0095215A" w:rsidRPr="00E13211">
        <w:rPr>
          <w:rFonts w:ascii="Times New Roman" w:hAnsi="Times New Roman" w:cs="Times New Roman"/>
          <w:sz w:val="28"/>
          <w:szCs w:val="28"/>
        </w:rPr>
        <w:t xml:space="preserve"> Его стоимость 842 700 рублей, причем оно закупается в 2008 году и работает 5 дней в неделю по 8 часов.</w:t>
      </w:r>
    </w:p>
    <w:p w:rsidR="005F10DE" w:rsidRPr="00E13211" w:rsidRDefault="005F10DE" w:rsidP="00E01712">
      <w:pPr>
        <w:pStyle w:val="a5"/>
        <w:numPr>
          <w:ilvl w:val="0"/>
          <w:numId w:val="4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Ранок сбыта товара – аптеки города, что весьма удобно для клиентов, т.к. они достаточно часто встречаются и посещаются.</w:t>
      </w:r>
    </w:p>
    <w:p w:rsidR="005F10DE" w:rsidRPr="00E13211" w:rsidRDefault="005F10DE" w:rsidP="00E01712">
      <w:pPr>
        <w:pStyle w:val="a5"/>
        <w:numPr>
          <w:ilvl w:val="0"/>
          <w:numId w:val="4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Люди стремятся повышать свой иммунитет, а также просто поддерживать хорошее самочувствие. Это желание будет полностью оправданно, поскольку данный фиточай и вкусный, и полезный.</w:t>
      </w:r>
    </w:p>
    <w:p w:rsidR="005F10DE" w:rsidRPr="00E13211" w:rsidRDefault="005F10DE" w:rsidP="00E01712">
      <w:pPr>
        <w:pStyle w:val="a5"/>
        <w:numPr>
          <w:ilvl w:val="0"/>
          <w:numId w:val="4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Причем при успешных продажах планируется ввести в производство фиточаи: желудочный, почечный, антигипертонический и печеночный также фиточаи для похудения и очищения, что значительно увеличит спрос на продукцию фирмы.</w:t>
      </w:r>
    </w:p>
    <w:p w:rsidR="005F10DE" w:rsidRPr="00E13211" w:rsidRDefault="005F10DE" w:rsidP="00E01712">
      <w:pPr>
        <w:pStyle w:val="a5"/>
        <w:numPr>
          <w:ilvl w:val="0"/>
          <w:numId w:val="4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Продукция фирмы активно рекламируется путем печатной и внешней рекламы, также используются «директ–мейл», пресса, рекламные плакаты в метро и аптеках. Рекламная компания проводится через СМИ преимущественного регионального уровня.</w:t>
      </w:r>
    </w:p>
    <w:p w:rsidR="00CE3FFB" w:rsidRPr="00E13211" w:rsidRDefault="005F10DE"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Причем при производстве участвуют профессионально зрелые работники, подготовленные к качественному выполнению конкретных видов работ; с определенным наличием знаний, умений, профессиональных навыков и опыта. Рабочие основного производства обладают обязательным техническим образованием, а специалисты и служащие – высшим.</w:t>
      </w:r>
      <w:r w:rsidR="00CE3FFB" w:rsidRPr="00E13211">
        <w:rPr>
          <w:rFonts w:ascii="Times New Roman" w:hAnsi="Times New Roman" w:cs="Times New Roman"/>
          <w:sz w:val="28"/>
          <w:szCs w:val="28"/>
        </w:rPr>
        <w:t xml:space="preserve"> Все работники работают за достойную заработную плату. </w:t>
      </w:r>
      <w:r w:rsidR="00D94517" w:rsidRPr="00E13211">
        <w:rPr>
          <w:rFonts w:ascii="Times New Roman" w:hAnsi="Times New Roman" w:cs="Times New Roman"/>
          <w:sz w:val="28"/>
          <w:szCs w:val="28"/>
        </w:rPr>
        <w:t xml:space="preserve">Заработная плата всем работникам в совокупности </w:t>
      </w:r>
      <w:r w:rsidR="00CE3FFB" w:rsidRPr="00E13211">
        <w:rPr>
          <w:rFonts w:ascii="Times New Roman" w:hAnsi="Times New Roman" w:cs="Times New Roman"/>
          <w:sz w:val="28"/>
          <w:szCs w:val="28"/>
        </w:rPr>
        <w:t>в 2008 году сос</w:t>
      </w:r>
      <w:r w:rsidR="00D94517" w:rsidRPr="00E13211">
        <w:rPr>
          <w:rFonts w:ascii="Times New Roman" w:hAnsi="Times New Roman" w:cs="Times New Roman"/>
          <w:sz w:val="28"/>
          <w:szCs w:val="28"/>
        </w:rPr>
        <w:t>тавляе</w:t>
      </w:r>
      <w:r w:rsidR="00CE3FFB" w:rsidRPr="00E13211">
        <w:rPr>
          <w:rFonts w:ascii="Times New Roman" w:hAnsi="Times New Roman" w:cs="Times New Roman"/>
          <w:sz w:val="28"/>
          <w:szCs w:val="28"/>
        </w:rPr>
        <w:t>т</w:t>
      </w:r>
      <w:r w:rsidR="00D94517" w:rsidRPr="00E13211">
        <w:rPr>
          <w:rFonts w:ascii="Times New Roman" w:hAnsi="Times New Roman" w:cs="Times New Roman"/>
          <w:sz w:val="28"/>
          <w:szCs w:val="28"/>
        </w:rPr>
        <w:t xml:space="preserve"> 1 496 880</w:t>
      </w:r>
      <w:r w:rsidR="00CE3FFB" w:rsidRPr="00E13211">
        <w:rPr>
          <w:rFonts w:ascii="Times New Roman" w:hAnsi="Times New Roman" w:cs="Times New Roman"/>
          <w:sz w:val="28"/>
          <w:szCs w:val="28"/>
        </w:rPr>
        <w:t xml:space="preserve"> рублей, в 2009 году –</w:t>
      </w:r>
      <w:r w:rsidR="00D94517" w:rsidRPr="00E13211">
        <w:rPr>
          <w:rFonts w:ascii="Times New Roman" w:hAnsi="Times New Roman" w:cs="Times New Roman"/>
          <w:sz w:val="28"/>
          <w:szCs w:val="28"/>
        </w:rPr>
        <w:t xml:space="preserve"> 1 646 568 </w:t>
      </w:r>
      <w:r w:rsidR="00CE3FFB" w:rsidRPr="00E13211">
        <w:rPr>
          <w:rFonts w:ascii="Times New Roman" w:hAnsi="Times New Roman" w:cs="Times New Roman"/>
          <w:sz w:val="28"/>
          <w:szCs w:val="28"/>
        </w:rPr>
        <w:t xml:space="preserve">рублей, а в 2010 году </w:t>
      </w:r>
      <w:r w:rsidR="00D94517" w:rsidRPr="00E13211">
        <w:rPr>
          <w:rFonts w:ascii="Times New Roman" w:hAnsi="Times New Roman" w:cs="Times New Roman"/>
          <w:sz w:val="28"/>
          <w:szCs w:val="28"/>
        </w:rPr>
        <w:t>заработная плата всем работникам в совокупности равна</w:t>
      </w:r>
      <w:r w:rsidR="00CE3FFB" w:rsidRPr="00E13211">
        <w:rPr>
          <w:rFonts w:ascii="Times New Roman" w:hAnsi="Times New Roman" w:cs="Times New Roman"/>
          <w:sz w:val="28"/>
          <w:szCs w:val="28"/>
        </w:rPr>
        <w:t xml:space="preserve"> </w:t>
      </w:r>
      <w:r w:rsidR="00D94517" w:rsidRPr="00E13211">
        <w:rPr>
          <w:rFonts w:ascii="Times New Roman" w:hAnsi="Times New Roman" w:cs="Times New Roman"/>
          <w:sz w:val="28"/>
          <w:szCs w:val="28"/>
        </w:rPr>
        <w:t>1 811 225 рублей.</w:t>
      </w:r>
    </w:p>
    <w:p w:rsidR="00CE3FFB" w:rsidRPr="00E13211" w:rsidRDefault="000E0D43"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Начальный капитал предприятия составляет 200 000 рублей. Планируется взять кредит суммой 1 700 000 рублей на 36 месяцев под 18%.</w:t>
      </w:r>
      <w:r w:rsidR="00CE3FFB" w:rsidRPr="00E13211">
        <w:rPr>
          <w:rFonts w:ascii="Times New Roman" w:hAnsi="Times New Roman" w:cs="Times New Roman"/>
          <w:sz w:val="28"/>
          <w:szCs w:val="28"/>
        </w:rPr>
        <w:t xml:space="preserve"> Одна упаковка фиточая весит 100 грамм и стоит 50 рублей в 2008 году, 55 рублей в 2009 году и</w:t>
      </w:r>
      <w:r w:rsidR="001623E0" w:rsidRPr="00E13211">
        <w:rPr>
          <w:rFonts w:ascii="Times New Roman" w:hAnsi="Times New Roman" w:cs="Times New Roman"/>
          <w:sz w:val="28"/>
          <w:szCs w:val="28"/>
        </w:rPr>
        <w:t xml:space="preserve"> </w:t>
      </w:r>
      <w:r w:rsidR="00CE3FFB" w:rsidRPr="00E13211">
        <w:rPr>
          <w:rFonts w:ascii="Times New Roman" w:hAnsi="Times New Roman" w:cs="Times New Roman"/>
          <w:sz w:val="28"/>
          <w:szCs w:val="28"/>
        </w:rPr>
        <w:t xml:space="preserve">60,5 рублей в 2010 году. </w:t>
      </w:r>
      <w:r w:rsidRPr="00E13211">
        <w:rPr>
          <w:rFonts w:ascii="Times New Roman" w:hAnsi="Times New Roman" w:cs="Times New Roman"/>
          <w:sz w:val="28"/>
          <w:szCs w:val="28"/>
        </w:rPr>
        <w:t xml:space="preserve">Причем </w:t>
      </w:r>
      <w:r w:rsidR="00CE3FFB" w:rsidRPr="00E13211">
        <w:rPr>
          <w:rFonts w:ascii="Times New Roman" w:hAnsi="Times New Roman" w:cs="Times New Roman"/>
          <w:sz w:val="28"/>
          <w:szCs w:val="28"/>
        </w:rPr>
        <w:t>в 2008</w:t>
      </w:r>
      <w:r w:rsidRPr="00E13211">
        <w:rPr>
          <w:rFonts w:ascii="Times New Roman" w:hAnsi="Times New Roman" w:cs="Times New Roman"/>
          <w:sz w:val="28"/>
          <w:szCs w:val="28"/>
        </w:rPr>
        <w:t xml:space="preserve"> году чистая прибыль составит </w:t>
      </w:r>
      <w:r w:rsidR="00CE3FFB" w:rsidRPr="00E13211">
        <w:rPr>
          <w:rFonts w:ascii="Times New Roman" w:hAnsi="Times New Roman" w:cs="Times New Roman"/>
          <w:sz w:val="28"/>
          <w:szCs w:val="28"/>
        </w:rPr>
        <w:t>9 627 641,32 рублей, в 2009 – 10</w:t>
      </w:r>
      <w:r w:rsidR="00CE3FFB" w:rsidRPr="00E13211">
        <w:rPr>
          <w:rFonts w:ascii="Times New Roman" w:hAnsi="Times New Roman" w:cs="Times New Roman"/>
          <w:sz w:val="28"/>
          <w:szCs w:val="28"/>
          <w:lang w:val="en-US"/>
        </w:rPr>
        <w:t> </w:t>
      </w:r>
      <w:r w:rsidR="00CE3FFB" w:rsidRPr="00E13211">
        <w:rPr>
          <w:rFonts w:ascii="Times New Roman" w:hAnsi="Times New Roman" w:cs="Times New Roman"/>
          <w:sz w:val="28"/>
          <w:szCs w:val="28"/>
        </w:rPr>
        <w:t>409</w:t>
      </w:r>
      <w:r w:rsidR="00CE3FFB" w:rsidRPr="00E13211">
        <w:rPr>
          <w:rFonts w:ascii="Times New Roman" w:hAnsi="Times New Roman" w:cs="Times New Roman"/>
          <w:sz w:val="28"/>
          <w:szCs w:val="28"/>
          <w:lang w:val="en-US"/>
        </w:rPr>
        <w:t> </w:t>
      </w:r>
      <w:r w:rsidR="00CE3FFB" w:rsidRPr="00E13211">
        <w:rPr>
          <w:rFonts w:ascii="Times New Roman" w:hAnsi="Times New Roman" w:cs="Times New Roman"/>
          <w:sz w:val="28"/>
          <w:szCs w:val="28"/>
        </w:rPr>
        <w:t>777,71 рублей, а в 2011 – уже 12</w:t>
      </w:r>
      <w:r w:rsidR="00CE3FFB" w:rsidRPr="00E13211">
        <w:rPr>
          <w:rFonts w:ascii="Times New Roman" w:hAnsi="Times New Roman" w:cs="Times New Roman"/>
          <w:sz w:val="28"/>
          <w:szCs w:val="28"/>
          <w:lang w:val="en-US"/>
        </w:rPr>
        <w:t> </w:t>
      </w:r>
      <w:r w:rsidR="00CE3FFB" w:rsidRPr="00E13211">
        <w:rPr>
          <w:rFonts w:ascii="Times New Roman" w:hAnsi="Times New Roman" w:cs="Times New Roman"/>
          <w:sz w:val="28"/>
          <w:szCs w:val="28"/>
        </w:rPr>
        <w:t>891</w:t>
      </w:r>
      <w:r w:rsidR="00CE3FFB" w:rsidRPr="00E13211">
        <w:rPr>
          <w:rFonts w:ascii="Times New Roman" w:hAnsi="Times New Roman" w:cs="Times New Roman"/>
          <w:sz w:val="28"/>
          <w:szCs w:val="28"/>
          <w:lang w:val="en-US"/>
        </w:rPr>
        <w:t> </w:t>
      </w:r>
      <w:r w:rsidR="00CE3FFB" w:rsidRPr="00E13211">
        <w:rPr>
          <w:rFonts w:ascii="Times New Roman" w:hAnsi="Times New Roman" w:cs="Times New Roman"/>
          <w:sz w:val="28"/>
          <w:szCs w:val="28"/>
        </w:rPr>
        <w:t>750,5 рублей, используя долгосрочную стратегию предприятия.</w:t>
      </w:r>
    </w:p>
    <w:p w:rsidR="008D54B8" w:rsidRPr="00E13211" w:rsidRDefault="0095215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Безусловно, фирму ожидает множество рисков от роста налогов, возникновения финансового кризиса и снижения платежеспособности потребителей, которые приводят к уменьшению чистой прибыли</w:t>
      </w:r>
      <w:r w:rsidR="001623E0" w:rsidRPr="00E13211">
        <w:rPr>
          <w:rFonts w:ascii="Times New Roman" w:hAnsi="Times New Roman" w:cs="Times New Roman"/>
          <w:sz w:val="28"/>
          <w:szCs w:val="28"/>
        </w:rPr>
        <w:t xml:space="preserve"> </w:t>
      </w:r>
      <w:r w:rsidRPr="00E13211">
        <w:rPr>
          <w:rFonts w:ascii="Times New Roman" w:hAnsi="Times New Roman" w:cs="Times New Roman"/>
          <w:sz w:val="28"/>
          <w:szCs w:val="28"/>
        </w:rPr>
        <w:t>и падению продаж</w:t>
      </w:r>
      <w:r w:rsidR="0005673B" w:rsidRPr="00E13211">
        <w:rPr>
          <w:rFonts w:ascii="Times New Roman" w:hAnsi="Times New Roman" w:cs="Times New Roman"/>
          <w:sz w:val="28"/>
          <w:szCs w:val="28"/>
        </w:rPr>
        <w:t>,</w:t>
      </w:r>
      <w:r w:rsidRPr="00E13211">
        <w:rPr>
          <w:rFonts w:ascii="Times New Roman" w:hAnsi="Times New Roman" w:cs="Times New Roman"/>
          <w:sz w:val="28"/>
          <w:szCs w:val="28"/>
        </w:rPr>
        <w:t xml:space="preserve"> до </w:t>
      </w:r>
      <w:r w:rsidR="0005673B" w:rsidRPr="00E13211">
        <w:rPr>
          <w:rFonts w:ascii="Times New Roman" w:hAnsi="Times New Roman" w:cs="Times New Roman"/>
          <w:sz w:val="28"/>
          <w:szCs w:val="28"/>
        </w:rPr>
        <w:t>природных катаклизмов</w:t>
      </w:r>
      <w:r w:rsidRPr="00E13211">
        <w:rPr>
          <w:rFonts w:ascii="Times New Roman" w:hAnsi="Times New Roman" w:cs="Times New Roman"/>
          <w:sz w:val="28"/>
          <w:szCs w:val="28"/>
        </w:rPr>
        <w:t xml:space="preserve"> и</w:t>
      </w:r>
      <w:r w:rsidR="001623E0" w:rsidRPr="00E13211">
        <w:rPr>
          <w:rFonts w:ascii="Times New Roman" w:hAnsi="Times New Roman" w:cs="Times New Roman"/>
          <w:sz w:val="28"/>
          <w:szCs w:val="28"/>
        </w:rPr>
        <w:t xml:space="preserve"> </w:t>
      </w:r>
      <w:r w:rsidR="0005673B" w:rsidRPr="00E13211">
        <w:rPr>
          <w:rFonts w:ascii="Times New Roman" w:hAnsi="Times New Roman" w:cs="Times New Roman"/>
          <w:sz w:val="28"/>
          <w:szCs w:val="28"/>
        </w:rPr>
        <w:t>уничтожения</w:t>
      </w:r>
      <w:r w:rsidRPr="00E13211">
        <w:rPr>
          <w:rFonts w:ascii="Times New Roman" w:hAnsi="Times New Roman" w:cs="Times New Roman"/>
          <w:sz w:val="28"/>
          <w:szCs w:val="28"/>
        </w:rPr>
        <w:t xml:space="preserve"> насекомыми трав</w:t>
      </w:r>
      <w:r w:rsidR="0005673B" w:rsidRPr="00E13211">
        <w:rPr>
          <w:rFonts w:ascii="Times New Roman" w:hAnsi="Times New Roman" w:cs="Times New Roman"/>
          <w:sz w:val="28"/>
          <w:szCs w:val="28"/>
        </w:rPr>
        <w:t>, ведущих к исчезновению</w:t>
      </w:r>
      <w:r w:rsidRPr="00E13211">
        <w:rPr>
          <w:rFonts w:ascii="Times New Roman" w:hAnsi="Times New Roman" w:cs="Times New Roman"/>
          <w:sz w:val="28"/>
          <w:szCs w:val="28"/>
        </w:rPr>
        <w:t xml:space="preserve"> источника основного сырья</w:t>
      </w:r>
      <w:r w:rsidR="0005673B" w:rsidRPr="00E13211">
        <w:rPr>
          <w:rFonts w:ascii="Times New Roman" w:hAnsi="Times New Roman" w:cs="Times New Roman"/>
          <w:sz w:val="28"/>
          <w:szCs w:val="28"/>
        </w:rPr>
        <w:t>, это и з</w:t>
      </w:r>
      <w:r w:rsidRPr="00E13211">
        <w:rPr>
          <w:rFonts w:ascii="Times New Roman" w:hAnsi="Times New Roman" w:cs="Times New Roman"/>
          <w:sz w:val="28"/>
          <w:szCs w:val="28"/>
        </w:rPr>
        <w:t>ависимость от поставщиков, отсутствие альтернативы</w:t>
      </w:r>
      <w:r w:rsidR="0005673B" w:rsidRPr="00E13211">
        <w:rPr>
          <w:rFonts w:ascii="Times New Roman" w:hAnsi="Times New Roman" w:cs="Times New Roman"/>
          <w:sz w:val="28"/>
          <w:szCs w:val="28"/>
        </w:rPr>
        <w:t xml:space="preserve">. Также это </w:t>
      </w:r>
      <w:r w:rsidR="003E2B2C" w:rsidRPr="00E13211">
        <w:rPr>
          <w:rFonts w:ascii="Times New Roman" w:hAnsi="Times New Roman" w:cs="Times New Roman"/>
          <w:sz w:val="28"/>
          <w:szCs w:val="28"/>
        </w:rPr>
        <w:t>п</w:t>
      </w:r>
      <w:r w:rsidR="0005673B" w:rsidRPr="00E13211">
        <w:rPr>
          <w:rFonts w:ascii="Times New Roman" w:hAnsi="Times New Roman" w:cs="Times New Roman"/>
          <w:sz w:val="28"/>
          <w:szCs w:val="28"/>
        </w:rPr>
        <w:t xml:space="preserve">оявление альтернативного продукта, </w:t>
      </w:r>
      <w:r w:rsidR="003E2B2C" w:rsidRPr="00E13211">
        <w:rPr>
          <w:rFonts w:ascii="Times New Roman" w:hAnsi="Times New Roman" w:cs="Times New Roman"/>
          <w:sz w:val="28"/>
          <w:szCs w:val="28"/>
        </w:rPr>
        <w:t>у</w:t>
      </w:r>
      <w:r w:rsidR="0005673B" w:rsidRPr="00E13211">
        <w:rPr>
          <w:rFonts w:ascii="Times New Roman" w:hAnsi="Times New Roman" w:cs="Times New Roman"/>
          <w:sz w:val="28"/>
          <w:szCs w:val="28"/>
        </w:rPr>
        <w:t xml:space="preserve">величение производства у конкурентов и </w:t>
      </w:r>
      <w:r w:rsidR="003E2B2C" w:rsidRPr="00E13211">
        <w:rPr>
          <w:rFonts w:ascii="Times New Roman" w:hAnsi="Times New Roman" w:cs="Times New Roman"/>
          <w:sz w:val="28"/>
          <w:szCs w:val="28"/>
        </w:rPr>
        <w:t>н</w:t>
      </w:r>
      <w:r w:rsidR="0005673B" w:rsidRPr="00E13211">
        <w:rPr>
          <w:rFonts w:ascii="Times New Roman" w:hAnsi="Times New Roman" w:cs="Times New Roman"/>
          <w:sz w:val="28"/>
          <w:szCs w:val="28"/>
        </w:rPr>
        <w:t>еустойчивость спроса, они приводят к снижению спроса, падению продаж и снижению цен.</w:t>
      </w:r>
    </w:p>
    <w:p w:rsidR="003E2B2C" w:rsidRPr="00E13211" w:rsidRDefault="003E2B2C"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В ОДО «FitoTea» четкая система взаимных связей функций и подразделений, четкая система единоначалия, т.е. один руководитель сосредотачивает в своих руках руководство всей совокупностью процессов, имеющих общую цель, ясно выраженная ответственность, быстрая реакция исполнительных подразделений на прямые указания вышестоящих. </w:t>
      </w:r>
    </w:p>
    <w:p w:rsidR="003E2B2C" w:rsidRPr="00E13211" w:rsidRDefault="003E2B2C"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Оргструктура фирмы ориентирована на управление бизнес-процессы и формулирует цель, также созданы рабочие команды, которые укомплектованы всеми необходимыми специалистами и отвечают за весь процесс, а не за отдельную его часть, относящуюся к их технической специализации. Таким образом, оргструктура полностью соответствует характеру деятельности подразделений.</w:t>
      </w:r>
    </w:p>
    <w:p w:rsidR="008D54B8" w:rsidRPr="00E13211" w:rsidRDefault="0005673B"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Тщательно изучив все стороны производства, слабые и сильные стороны </w:t>
      </w:r>
      <w:r w:rsidR="006D238F" w:rsidRPr="00E13211">
        <w:rPr>
          <w:rFonts w:ascii="Times New Roman" w:hAnsi="Times New Roman" w:cs="Times New Roman"/>
          <w:sz w:val="28"/>
          <w:szCs w:val="28"/>
        </w:rPr>
        <w:t xml:space="preserve">товара, а также преимущества и недостатки фирмы, проанализировав рынок сбыта и конкурентов, </w:t>
      </w:r>
      <w:r w:rsidRPr="00E13211">
        <w:rPr>
          <w:rFonts w:ascii="Times New Roman" w:hAnsi="Times New Roman" w:cs="Times New Roman"/>
          <w:sz w:val="28"/>
          <w:szCs w:val="28"/>
        </w:rPr>
        <w:t>просчитав все основы бизнес</w:t>
      </w:r>
      <w:r w:rsidR="006D238F" w:rsidRPr="00E13211">
        <w:rPr>
          <w:rFonts w:ascii="Times New Roman" w:hAnsi="Times New Roman" w:cs="Times New Roman"/>
          <w:sz w:val="28"/>
          <w:szCs w:val="28"/>
        </w:rPr>
        <w:t>–</w:t>
      </w:r>
      <w:r w:rsidRPr="00E13211">
        <w:rPr>
          <w:rFonts w:ascii="Times New Roman" w:hAnsi="Times New Roman" w:cs="Times New Roman"/>
          <w:sz w:val="28"/>
          <w:szCs w:val="28"/>
        </w:rPr>
        <w:t xml:space="preserve">планирования для фирмы, получается, что производство </w:t>
      </w:r>
      <w:r w:rsidR="003E2B2C" w:rsidRPr="00E13211">
        <w:rPr>
          <w:rFonts w:ascii="Times New Roman" w:hAnsi="Times New Roman" w:cs="Times New Roman"/>
          <w:sz w:val="28"/>
          <w:szCs w:val="28"/>
        </w:rPr>
        <w:t>фиточая весьма</w:t>
      </w:r>
      <w:r w:rsidRPr="00E13211">
        <w:rPr>
          <w:rFonts w:ascii="Times New Roman" w:hAnsi="Times New Roman" w:cs="Times New Roman"/>
          <w:sz w:val="28"/>
          <w:szCs w:val="28"/>
        </w:rPr>
        <w:t xml:space="preserve"> эффект</w:t>
      </w:r>
      <w:r w:rsidR="00CD59A1" w:rsidRPr="00E13211">
        <w:rPr>
          <w:rFonts w:ascii="Times New Roman" w:hAnsi="Times New Roman" w:cs="Times New Roman"/>
          <w:sz w:val="28"/>
          <w:szCs w:val="28"/>
        </w:rPr>
        <w:t>ивно и приносит большую прибыль.</w:t>
      </w:r>
    </w:p>
    <w:p w:rsidR="005F4FBF" w:rsidRPr="00E13211" w:rsidRDefault="005F4FBF" w:rsidP="00E01712">
      <w:pPr>
        <w:spacing w:after="0" w:line="360" w:lineRule="auto"/>
        <w:ind w:firstLine="709"/>
        <w:jc w:val="both"/>
        <w:rPr>
          <w:rFonts w:ascii="Times New Roman" w:hAnsi="Times New Roman" w:cs="Times New Roman"/>
          <w:b/>
          <w:bCs/>
          <w:sz w:val="28"/>
          <w:szCs w:val="28"/>
        </w:rPr>
      </w:pPr>
    </w:p>
    <w:p w:rsidR="005F2B88" w:rsidRPr="00E13211" w:rsidRDefault="00DA4593"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b/>
          <w:bCs/>
          <w:sz w:val="28"/>
          <w:szCs w:val="28"/>
        </w:rPr>
        <w:t>2</w:t>
      </w:r>
      <w:r w:rsidR="007B5A85" w:rsidRPr="00E13211">
        <w:rPr>
          <w:rFonts w:ascii="Times New Roman" w:hAnsi="Times New Roman" w:cs="Times New Roman"/>
          <w:b/>
          <w:bCs/>
          <w:sz w:val="28"/>
          <w:szCs w:val="28"/>
        </w:rPr>
        <w:t>.2</w:t>
      </w:r>
      <w:r w:rsidR="005F2B88" w:rsidRPr="00E13211">
        <w:rPr>
          <w:rFonts w:ascii="Times New Roman" w:hAnsi="Times New Roman" w:cs="Times New Roman"/>
          <w:b/>
          <w:bCs/>
          <w:sz w:val="28"/>
          <w:szCs w:val="28"/>
        </w:rPr>
        <w:t xml:space="preserve"> Общая характеристика предприятия, отрасли, продукции</w:t>
      </w:r>
    </w:p>
    <w:p w:rsidR="00B37C39" w:rsidRPr="00E13211" w:rsidRDefault="00B37C39" w:rsidP="00E01712">
      <w:pPr>
        <w:pStyle w:val="a5"/>
        <w:spacing w:after="0" w:line="360" w:lineRule="auto"/>
        <w:ind w:left="0" w:firstLine="709"/>
        <w:jc w:val="both"/>
        <w:rPr>
          <w:rFonts w:ascii="Times New Roman" w:hAnsi="Times New Roman" w:cs="Times New Roman"/>
          <w:sz w:val="28"/>
          <w:szCs w:val="28"/>
        </w:rPr>
      </w:pPr>
    </w:p>
    <w:p w:rsidR="00BC1F42" w:rsidRPr="00E13211" w:rsidRDefault="00BC1F42" w:rsidP="00E01712">
      <w:pPr>
        <w:pStyle w:val="a5"/>
        <w:numPr>
          <w:ilvl w:val="0"/>
          <w:numId w:val="3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Общество с дополнительной ответственностью</w:t>
      </w:r>
      <w:r w:rsidR="00F507FC" w:rsidRPr="00E13211">
        <w:rPr>
          <w:rFonts w:ascii="Times New Roman" w:hAnsi="Times New Roman" w:cs="Times New Roman"/>
          <w:sz w:val="28"/>
          <w:szCs w:val="28"/>
        </w:rPr>
        <w:t xml:space="preserve"> «FitoTea», </w:t>
      </w:r>
      <w:r w:rsidRPr="00E13211">
        <w:rPr>
          <w:rFonts w:ascii="Times New Roman" w:hAnsi="Times New Roman" w:cs="Times New Roman"/>
          <w:sz w:val="28"/>
          <w:szCs w:val="28"/>
        </w:rPr>
        <w:t>ОДО «FitoTea»</w:t>
      </w:r>
      <w:r w:rsidR="007B131A" w:rsidRPr="00E13211">
        <w:rPr>
          <w:rFonts w:ascii="Times New Roman" w:hAnsi="Times New Roman" w:cs="Times New Roman"/>
          <w:sz w:val="28"/>
          <w:szCs w:val="28"/>
        </w:rPr>
        <w:t>.</w:t>
      </w:r>
    </w:p>
    <w:p w:rsidR="007B131A" w:rsidRPr="00E13211" w:rsidRDefault="007B131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Дата регистрации: 12.10.2008, г. Новосибирск.</w:t>
      </w:r>
    </w:p>
    <w:p w:rsidR="007B131A" w:rsidRPr="00E13211" w:rsidRDefault="007B131A"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sz w:val="28"/>
          <w:szCs w:val="28"/>
        </w:rPr>
        <w:t xml:space="preserve">Юридический адрес: г. Новосибирск, </w:t>
      </w:r>
      <w:r w:rsidR="007B5A85" w:rsidRPr="00E13211">
        <w:rPr>
          <w:rFonts w:ascii="Times New Roman" w:hAnsi="Times New Roman" w:cs="Times New Roman"/>
          <w:sz w:val="28"/>
          <w:szCs w:val="28"/>
        </w:rPr>
        <w:t>Кольцово, 17</w:t>
      </w:r>
      <w:r w:rsidRPr="00E13211">
        <w:rPr>
          <w:rFonts w:ascii="Times New Roman" w:hAnsi="Times New Roman" w:cs="Times New Roman"/>
          <w:sz w:val="28"/>
          <w:szCs w:val="28"/>
        </w:rPr>
        <w:t>Д.</w:t>
      </w:r>
    </w:p>
    <w:p w:rsidR="00F507FC" w:rsidRPr="00E13211" w:rsidRDefault="00DD6E80" w:rsidP="00E01712">
      <w:pPr>
        <w:pStyle w:val="a5"/>
        <w:numPr>
          <w:ilvl w:val="0"/>
          <w:numId w:val="3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w:t>
      </w:r>
      <w:r w:rsidR="00F507FC" w:rsidRPr="00E13211">
        <w:rPr>
          <w:rFonts w:ascii="Times New Roman" w:hAnsi="Times New Roman" w:cs="Times New Roman"/>
          <w:sz w:val="28"/>
          <w:szCs w:val="28"/>
        </w:rPr>
        <w:t>рганизационно</w:t>
      </w:r>
      <w:r w:rsidR="00B37C39" w:rsidRPr="00E13211">
        <w:rPr>
          <w:rFonts w:ascii="Times New Roman" w:hAnsi="Times New Roman" w:cs="Times New Roman"/>
          <w:sz w:val="28"/>
          <w:szCs w:val="28"/>
        </w:rPr>
        <w:t xml:space="preserve"> – </w:t>
      </w:r>
      <w:r w:rsidR="00F507FC" w:rsidRPr="00E13211">
        <w:rPr>
          <w:rFonts w:ascii="Times New Roman" w:hAnsi="Times New Roman" w:cs="Times New Roman"/>
          <w:sz w:val="28"/>
          <w:szCs w:val="28"/>
        </w:rPr>
        <w:t xml:space="preserve">правовая форма предприятия: </w:t>
      </w:r>
      <w:r w:rsidR="007B131A" w:rsidRPr="00E13211">
        <w:rPr>
          <w:rFonts w:ascii="Times New Roman" w:hAnsi="Times New Roman" w:cs="Times New Roman"/>
          <w:sz w:val="28"/>
          <w:szCs w:val="28"/>
        </w:rPr>
        <w:t>общество с дополнительной ответственностью</w:t>
      </w:r>
      <w:r w:rsidR="00F507FC" w:rsidRPr="00E13211">
        <w:rPr>
          <w:rFonts w:ascii="Times New Roman" w:hAnsi="Times New Roman" w:cs="Times New Roman"/>
          <w:sz w:val="28"/>
          <w:szCs w:val="28"/>
        </w:rPr>
        <w:t xml:space="preserve">, так как </w:t>
      </w:r>
      <w:r w:rsidR="007B131A" w:rsidRPr="00E13211">
        <w:rPr>
          <w:rFonts w:ascii="Times New Roman" w:hAnsi="Times New Roman" w:cs="Times New Roman"/>
          <w:sz w:val="28"/>
          <w:szCs w:val="28"/>
        </w:rPr>
        <w:t xml:space="preserve">участники </w:t>
      </w:r>
      <w:r w:rsidR="00F507FC" w:rsidRPr="00E13211">
        <w:rPr>
          <w:rFonts w:ascii="Times New Roman" w:hAnsi="Times New Roman" w:cs="Times New Roman"/>
          <w:sz w:val="28"/>
          <w:szCs w:val="28"/>
        </w:rPr>
        <w:t>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F507FC" w:rsidRPr="00E13211" w:rsidRDefault="00DD6E80" w:rsidP="00E01712">
      <w:pPr>
        <w:pStyle w:val="a5"/>
        <w:numPr>
          <w:ilvl w:val="0"/>
          <w:numId w:val="3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Р</w:t>
      </w:r>
      <w:r w:rsidR="00F507FC" w:rsidRPr="00E13211">
        <w:rPr>
          <w:rFonts w:ascii="Times New Roman" w:hAnsi="Times New Roman" w:cs="Times New Roman"/>
          <w:sz w:val="28"/>
          <w:szCs w:val="28"/>
        </w:rPr>
        <w:t>азмер уставного капитала: 200</w:t>
      </w:r>
      <w:r w:rsidR="00FB3560" w:rsidRPr="00E13211">
        <w:rPr>
          <w:rFonts w:ascii="Times New Roman" w:hAnsi="Times New Roman" w:cs="Times New Roman"/>
          <w:sz w:val="28"/>
          <w:szCs w:val="28"/>
        </w:rPr>
        <w:t xml:space="preserve"> </w:t>
      </w:r>
      <w:r w:rsidR="007B131A" w:rsidRPr="00E13211">
        <w:rPr>
          <w:rFonts w:ascii="Times New Roman" w:hAnsi="Times New Roman" w:cs="Times New Roman"/>
          <w:sz w:val="28"/>
          <w:szCs w:val="28"/>
        </w:rPr>
        <w:t>000 рублей</w:t>
      </w:r>
      <w:r w:rsidRPr="00E13211">
        <w:rPr>
          <w:rFonts w:ascii="Times New Roman" w:hAnsi="Times New Roman" w:cs="Times New Roman"/>
          <w:sz w:val="28"/>
          <w:szCs w:val="28"/>
        </w:rPr>
        <w:t>.</w:t>
      </w:r>
    </w:p>
    <w:p w:rsidR="002E641E" w:rsidRPr="00E13211" w:rsidRDefault="00DD6E80" w:rsidP="00E01712">
      <w:pPr>
        <w:pStyle w:val="a5"/>
        <w:numPr>
          <w:ilvl w:val="0"/>
          <w:numId w:val="3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У</w:t>
      </w:r>
      <w:r w:rsidR="007B131A" w:rsidRPr="00E13211">
        <w:rPr>
          <w:rFonts w:ascii="Times New Roman" w:hAnsi="Times New Roman" w:cs="Times New Roman"/>
          <w:sz w:val="28"/>
          <w:szCs w:val="28"/>
        </w:rPr>
        <w:t>чредители</w:t>
      </w:r>
      <w:r w:rsidR="00F507FC" w:rsidRPr="00E13211">
        <w:rPr>
          <w:rFonts w:ascii="Times New Roman" w:hAnsi="Times New Roman" w:cs="Times New Roman"/>
          <w:sz w:val="28"/>
          <w:szCs w:val="28"/>
        </w:rPr>
        <w:t xml:space="preserve"> предприятия: Маслова Татьяна Андреевна – 200</w:t>
      </w:r>
      <w:r w:rsidR="00FB3560" w:rsidRPr="00E13211">
        <w:rPr>
          <w:rFonts w:ascii="Times New Roman" w:hAnsi="Times New Roman" w:cs="Times New Roman"/>
          <w:sz w:val="28"/>
          <w:szCs w:val="28"/>
        </w:rPr>
        <w:t xml:space="preserve"> </w:t>
      </w:r>
      <w:r w:rsidR="00F507FC" w:rsidRPr="00E13211">
        <w:rPr>
          <w:rFonts w:ascii="Times New Roman" w:hAnsi="Times New Roman" w:cs="Times New Roman"/>
          <w:sz w:val="28"/>
          <w:szCs w:val="28"/>
        </w:rPr>
        <w:t>000 рублей.</w:t>
      </w:r>
    </w:p>
    <w:p w:rsidR="002E641E" w:rsidRPr="00E13211" w:rsidRDefault="00DD6E80" w:rsidP="00E01712">
      <w:pPr>
        <w:pStyle w:val="a5"/>
        <w:numPr>
          <w:ilvl w:val="0"/>
          <w:numId w:val="3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Х</w:t>
      </w:r>
      <w:r w:rsidR="00F507FC" w:rsidRPr="00E13211">
        <w:rPr>
          <w:rFonts w:ascii="Times New Roman" w:hAnsi="Times New Roman" w:cs="Times New Roman"/>
          <w:sz w:val="28"/>
          <w:szCs w:val="28"/>
        </w:rPr>
        <w:t>арактеристики менеджеров высшего звена управления:</w:t>
      </w:r>
    </w:p>
    <w:p w:rsidR="00F507FC" w:rsidRPr="00E13211" w:rsidRDefault="00DD6E80" w:rsidP="00E01712">
      <w:pPr>
        <w:pStyle w:val="a5"/>
        <w:numPr>
          <w:ilvl w:val="0"/>
          <w:numId w:val="36"/>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Д</w:t>
      </w:r>
      <w:r w:rsidR="00F507FC" w:rsidRPr="00E13211">
        <w:rPr>
          <w:rFonts w:ascii="Times New Roman" w:hAnsi="Times New Roman" w:cs="Times New Roman"/>
          <w:sz w:val="28"/>
          <w:szCs w:val="28"/>
        </w:rPr>
        <w:t xml:space="preserve">иректор предприятия: Маслова Татьяна Андреевна, 28 лет, высшее </w:t>
      </w:r>
      <w:r w:rsidR="00637FF0" w:rsidRPr="00E13211">
        <w:rPr>
          <w:rFonts w:ascii="Times New Roman" w:hAnsi="Times New Roman" w:cs="Times New Roman"/>
          <w:sz w:val="28"/>
          <w:szCs w:val="28"/>
        </w:rPr>
        <w:t>экономическое образование, финансы и кредит, опыт работы в коммерческих структурах – 5 лет.</w:t>
      </w:r>
    </w:p>
    <w:p w:rsidR="002E641E" w:rsidRPr="00E13211" w:rsidRDefault="00DD6E80" w:rsidP="00E01712">
      <w:pPr>
        <w:pStyle w:val="a5"/>
        <w:numPr>
          <w:ilvl w:val="0"/>
          <w:numId w:val="3"/>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 Г</w:t>
      </w:r>
      <w:r w:rsidR="00F507FC" w:rsidRPr="00E13211">
        <w:rPr>
          <w:rFonts w:ascii="Times New Roman" w:hAnsi="Times New Roman" w:cs="Times New Roman"/>
          <w:sz w:val="28"/>
          <w:szCs w:val="28"/>
        </w:rPr>
        <w:t>лавный бухгалтер: Воргудяева Дарья Юрьевна, 32 года</w:t>
      </w:r>
      <w:r w:rsidR="00637FF0" w:rsidRPr="00E13211">
        <w:rPr>
          <w:rFonts w:ascii="Times New Roman" w:hAnsi="Times New Roman" w:cs="Times New Roman"/>
          <w:sz w:val="28"/>
          <w:szCs w:val="28"/>
        </w:rPr>
        <w:t>, высшее экономическое образование,</w:t>
      </w:r>
      <w:r w:rsidR="00F507FC" w:rsidRPr="00E13211">
        <w:rPr>
          <w:rFonts w:ascii="Times New Roman" w:hAnsi="Times New Roman" w:cs="Times New Roman"/>
          <w:sz w:val="28"/>
          <w:szCs w:val="28"/>
        </w:rPr>
        <w:t xml:space="preserve"> </w:t>
      </w:r>
      <w:r w:rsidR="00637FF0" w:rsidRPr="00E13211">
        <w:rPr>
          <w:rFonts w:ascii="Times New Roman" w:hAnsi="Times New Roman" w:cs="Times New Roman"/>
          <w:sz w:val="28"/>
          <w:szCs w:val="28"/>
        </w:rPr>
        <w:t>бухгалтерский учет и аудит, опыт работы в коммерческих структурах – 9 лет.</w:t>
      </w:r>
    </w:p>
    <w:p w:rsidR="0066583F" w:rsidRPr="00E13211" w:rsidRDefault="00DD6E80" w:rsidP="00E01712">
      <w:pPr>
        <w:pStyle w:val="a5"/>
        <w:numPr>
          <w:ilvl w:val="0"/>
          <w:numId w:val="3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О</w:t>
      </w:r>
      <w:r w:rsidR="00F507FC" w:rsidRPr="00E13211">
        <w:rPr>
          <w:rFonts w:ascii="Times New Roman" w:hAnsi="Times New Roman" w:cs="Times New Roman"/>
          <w:sz w:val="28"/>
          <w:szCs w:val="28"/>
        </w:rPr>
        <w:t>сновн</w:t>
      </w:r>
      <w:r w:rsidR="00637FF0" w:rsidRPr="00E13211">
        <w:rPr>
          <w:rFonts w:ascii="Times New Roman" w:hAnsi="Times New Roman" w:cs="Times New Roman"/>
          <w:sz w:val="28"/>
          <w:szCs w:val="28"/>
        </w:rPr>
        <w:t>ой вид деятельности предприятия: производство и реализация травяного фиточая</w:t>
      </w:r>
      <w:r w:rsidRPr="00E13211">
        <w:rPr>
          <w:rFonts w:ascii="Times New Roman" w:hAnsi="Times New Roman" w:cs="Times New Roman"/>
          <w:sz w:val="28"/>
          <w:szCs w:val="28"/>
        </w:rPr>
        <w:t>.</w:t>
      </w:r>
    </w:p>
    <w:p w:rsidR="002E641E" w:rsidRPr="00E13211" w:rsidRDefault="00DD6E80" w:rsidP="00E01712">
      <w:pPr>
        <w:pStyle w:val="a5"/>
        <w:numPr>
          <w:ilvl w:val="0"/>
          <w:numId w:val="3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М</w:t>
      </w:r>
      <w:r w:rsidR="00637FF0" w:rsidRPr="00E13211">
        <w:rPr>
          <w:rFonts w:ascii="Times New Roman" w:hAnsi="Times New Roman" w:cs="Times New Roman"/>
          <w:sz w:val="28"/>
          <w:szCs w:val="28"/>
        </w:rPr>
        <w:t>иссии предприятия:</w:t>
      </w:r>
      <w:r w:rsidR="00430BFF" w:rsidRPr="00E13211">
        <w:rPr>
          <w:rFonts w:ascii="Times New Roman" w:hAnsi="Times New Roman" w:cs="Times New Roman"/>
          <w:sz w:val="28"/>
          <w:szCs w:val="28"/>
        </w:rPr>
        <w:t xml:space="preserve"> удовлетвор</w:t>
      </w:r>
      <w:r w:rsidR="0066583F" w:rsidRPr="00E13211">
        <w:rPr>
          <w:rFonts w:ascii="Times New Roman" w:hAnsi="Times New Roman" w:cs="Times New Roman"/>
          <w:sz w:val="28"/>
          <w:szCs w:val="28"/>
        </w:rPr>
        <w:t>ить</w:t>
      </w:r>
      <w:r w:rsidR="00430BFF" w:rsidRPr="00E13211">
        <w:rPr>
          <w:rFonts w:ascii="Times New Roman" w:hAnsi="Times New Roman" w:cs="Times New Roman"/>
          <w:sz w:val="28"/>
          <w:szCs w:val="28"/>
        </w:rPr>
        <w:t xml:space="preserve"> потребност</w:t>
      </w:r>
      <w:r w:rsidR="0066583F" w:rsidRPr="00E13211">
        <w:rPr>
          <w:rFonts w:ascii="Times New Roman" w:hAnsi="Times New Roman" w:cs="Times New Roman"/>
          <w:sz w:val="28"/>
          <w:szCs w:val="28"/>
        </w:rPr>
        <w:t>и</w:t>
      </w:r>
      <w:r w:rsidR="00430BFF" w:rsidRPr="00E13211">
        <w:rPr>
          <w:rFonts w:ascii="Times New Roman" w:hAnsi="Times New Roman" w:cs="Times New Roman"/>
          <w:sz w:val="28"/>
          <w:szCs w:val="28"/>
        </w:rPr>
        <w:t xml:space="preserve"> клиентов</w:t>
      </w:r>
      <w:r w:rsidR="0066583F" w:rsidRPr="00E13211">
        <w:rPr>
          <w:rFonts w:ascii="Times New Roman" w:hAnsi="Times New Roman" w:cs="Times New Roman"/>
          <w:sz w:val="28"/>
          <w:szCs w:val="28"/>
        </w:rPr>
        <w:t xml:space="preserve"> в повышении иммунитета и поддержке </w:t>
      </w:r>
      <w:r w:rsidR="00D33CDA" w:rsidRPr="00E13211">
        <w:rPr>
          <w:rFonts w:ascii="Times New Roman" w:hAnsi="Times New Roman" w:cs="Times New Roman"/>
          <w:sz w:val="28"/>
          <w:szCs w:val="28"/>
        </w:rPr>
        <w:t>хорошего самочувствия</w:t>
      </w:r>
      <w:r w:rsidR="0066583F" w:rsidRPr="00E13211">
        <w:rPr>
          <w:rFonts w:ascii="Times New Roman" w:hAnsi="Times New Roman" w:cs="Times New Roman"/>
          <w:sz w:val="28"/>
          <w:szCs w:val="28"/>
        </w:rPr>
        <w:t xml:space="preserve">; увеличить </w:t>
      </w:r>
      <w:r w:rsidR="00430BFF" w:rsidRPr="00E13211">
        <w:rPr>
          <w:rFonts w:ascii="Times New Roman" w:hAnsi="Times New Roman" w:cs="Times New Roman"/>
          <w:sz w:val="28"/>
          <w:szCs w:val="28"/>
        </w:rPr>
        <w:t>рост и признание компании</w:t>
      </w:r>
      <w:r w:rsidR="00B37C39" w:rsidRPr="00E13211">
        <w:rPr>
          <w:rFonts w:ascii="Times New Roman" w:hAnsi="Times New Roman" w:cs="Times New Roman"/>
          <w:sz w:val="28"/>
          <w:szCs w:val="28"/>
        </w:rPr>
        <w:t xml:space="preserve"> на рынке страны</w:t>
      </w:r>
      <w:r w:rsidR="0066583F" w:rsidRPr="00E13211">
        <w:rPr>
          <w:rFonts w:ascii="Times New Roman" w:hAnsi="Times New Roman" w:cs="Times New Roman"/>
          <w:sz w:val="28"/>
          <w:szCs w:val="28"/>
        </w:rPr>
        <w:t>; заинтересовать клиентов в продукте путем осведомления относительно полезных свойств фиточаев.</w:t>
      </w:r>
    </w:p>
    <w:p w:rsidR="006F3445" w:rsidRPr="00E13211" w:rsidRDefault="006F3445" w:rsidP="00E01712">
      <w:pPr>
        <w:pStyle w:val="1"/>
        <w:ind w:firstLine="709"/>
        <w:jc w:val="both"/>
        <w:rPr>
          <w:rFonts w:ascii="Times New Roman" w:hAnsi="Times New Roman" w:cs="Times New Roman"/>
          <w:b w:val="0"/>
          <w:bCs w:val="0"/>
        </w:rPr>
      </w:pPr>
    </w:p>
    <w:p w:rsidR="00637FF0" w:rsidRPr="00E13211" w:rsidRDefault="00637FF0" w:rsidP="006F3445">
      <w:pPr>
        <w:pStyle w:val="1"/>
        <w:ind w:firstLine="709"/>
        <w:jc w:val="both"/>
        <w:rPr>
          <w:rFonts w:ascii="Times New Roman" w:hAnsi="Times New Roman" w:cs="Times New Roman"/>
          <w:b w:val="0"/>
          <w:bCs w:val="0"/>
        </w:rPr>
      </w:pPr>
      <w:r w:rsidRPr="00E13211">
        <w:rPr>
          <w:rFonts w:ascii="Times New Roman" w:hAnsi="Times New Roman" w:cs="Times New Roman"/>
          <w:b w:val="0"/>
          <w:bCs w:val="0"/>
        </w:rPr>
        <w:t xml:space="preserve">Таблица 1.1 </w:t>
      </w:r>
      <w:r w:rsidR="006F3445" w:rsidRPr="00E13211">
        <w:rPr>
          <w:rFonts w:ascii="Times New Roman" w:hAnsi="Times New Roman" w:cs="Times New Roman"/>
          <w:b w:val="0"/>
          <w:bCs w:val="0"/>
        </w:rPr>
        <w:t xml:space="preserve">- </w:t>
      </w:r>
      <w:bookmarkStart w:id="0" w:name="_Toc21346433"/>
      <w:r w:rsidRPr="00E13211">
        <w:rPr>
          <w:rFonts w:ascii="Times New Roman" w:hAnsi="Times New Roman" w:cs="Times New Roman"/>
          <w:b w:val="0"/>
          <w:bCs w:val="0"/>
        </w:rPr>
        <w:t>Анализ сильных и слабых сторон конкурентов</w:t>
      </w:r>
      <w:bookmarkEnd w:id="0"/>
      <w:r w:rsidRPr="00E13211">
        <w:rPr>
          <w:rFonts w:ascii="Times New Roman" w:hAnsi="Times New Roman" w:cs="Times New Roman"/>
          <w:b w:val="0"/>
          <w:bCs w:val="0"/>
        </w:rPr>
        <w:t xml:space="preserve"> и собственного предприятия</w:t>
      </w:r>
    </w:p>
    <w:tbl>
      <w:tblPr>
        <w:tblW w:w="894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654"/>
        <w:gridCol w:w="2611"/>
        <w:gridCol w:w="696"/>
      </w:tblGrid>
      <w:tr w:rsidR="00637FF0" w:rsidRPr="00E13211">
        <w:trPr>
          <w:trHeight w:val="224"/>
        </w:trPr>
        <w:tc>
          <w:tcPr>
            <w:tcW w:w="1980" w:type="dxa"/>
          </w:tcPr>
          <w:p w:rsidR="00637FF0" w:rsidRPr="00E13211" w:rsidRDefault="00637FF0" w:rsidP="006F3445">
            <w:pPr>
              <w:spacing w:after="0" w:line="360" w:lineRule="auto"/>
              <w:jc w:val="both"/>
              <w:rPr>
                <w:rFonts w:ascii="Times New Roman" w:hAnsi="Times New Roman" w:cs="Times New Roman"/>
                <w:sz w:val="20"/>
                <w:szCs w:val="20"/>
              </w:rPr>
            </w:pPr>
            <w:bookmarkStart w:id="1" w:name="_Toc21346434"/>
            <w:r w:rsidRPr="00E13211">
              <w:rPr>
                <w:rFonts w:ascii="Times New Roman" w:hAnsi="Times New Roman" w:cs="Times New Roman"/>
                <w:sz w:val="20"/>
                <w:szCs w:val="20"/>
              </w:rPr>
              <w:t>Факторы, характеризующие</w:t>
            </w:r>
            <w:bookmarkEnd w:id="1"/>
            <w:r w:rsidRPr="00E13211">
              <w:rPr>
                <w:rFonts w:ascii="Times New Roman" w:hAnsi="Times New Roman" w:cs="Times New Roman"/>
                <w:sz w:val="20"/>
                <w:szCs w:val="20"/>
              </w:rPr>
              <w:t xml:space="preserve"> предприятие</w:t>
            </w:r>
          </w:p>
        </w:tc>
        <w:tc>
          <w:tcPr>
            <w:tcW w:w="3654" w:type="dxa"/>
          </w:tcPr>
          <w:p w:rsidR="00637FF0" w:rsidRPr="00E13211" w:rsidRDefault="00637FF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Преимущества</w:t>
            </w:r>
          </w:p>
        </w:tc>
        <w:tc>
          <w:tcPr>
            <w:tcW w:w="2611" w:type="dxa"/>
          </w:tcPr>
          <w:p w:rsidR="00637FF0" w:rsidRPr="00E13211" w:rsidRDefault="00637FF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Недостатки</w:t>
            </w:r>
          </w:p>
        </w:tc>
        <w:tc>
          <w:tcPr>
            <w:tcW w:w="696" w:type="dxa"/>
          </w:tcPr>
          <w:p w:rsidR="00637FF0" w:rsidRPr="00E13211" w:rsidRDefault="00637FF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Оценка</w:t>
            </w:r>
          </w:p>
        </w:tc>
      </w:tr>
      <w:tr w:rsidR="00637FF0" w:rsidRPr="00E13211">
        <w:trPr>
          <w:trHeight w:val="1307"/>
        </w:trPr>
        <w:tc>
          <w:tcPr>
            <w:tcW w:w="1980" w:type="dxa"/>
            <w:tcBorders>
              <w:bottom w:val="nil"/>
            </w:tcBorders>
          </w:tcPr>
          <w:p w:rsidR="00637FF0" w:rsidRPr="00E13211" w:rsidRDefault="00637FF0" w:rsidP="006F3445">
            <w:pPr>
              <w:pStyle w:val="2"/>
              <w:jc w:val="both"/>
              <w:rPr>
                <w:rFonts w:ascii="Times New Roman" w:hAnsi="Times New Roman" w:cs="Times New Roman"/>
                <w:sz w:val="20"/>
                <w:szCs w:val="20"/>
              </w:rPr>
            </w:pPr>
            <w:bookmarkStart w:id="2" w:name="_Toc21346435"/>
            <w:r w:rsidRPr="00E13211">
              <w:rPr>
                <w:rFonts w:ascii="Times New Roman" w:hAnsi="Times New Roman" w:cs="Times New Roman"/>
                <w:sz w:val="20"/>
                <w:szCs w:val="20"/>
              </w:rPr>
              <w:t>Менеджмент предприятия</w:t>
            </w:r>
            <w:bookmarkEnd w:id="2"/>
          </w:p>
          <w:p w:rsidR="00637FF0" w:rsidRPr="00E13211" w:rsidRDefault="00637FF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Предпринимательская культура и философия</w:t>
            </w:r>
          </w:p>
        </w:tc>
        <w:tc>
          <w:tcPr>
            <w:tcW w:w="3654" w:type="dxa"/>
            <w:tcBorders>
              <w:bottom w:val="nil"/>
            </w:tcBorders>
          </w:tcPr>
          <w:p w:rsidR="0059090F" w:rsidRPr="00E13211" w:rsidRDefault="00621BA2"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w:t>
            </w:r>
            <w:r w:rsidR="005B5EFE" w:rsidRPr="00E13211">
              <w:rPr>
                <w:rFonts w:ascii="Times New Roman" w:hAnsi="Times New Roman" w:cs="Times New Roman"/>
                <w:sz w:val="20"/>
                <w:szCs w:val="20"/>
              </w:rPr>
              <w:t>ся деятельность компании направлена на клиентов, на удовлетворение их потребностей</w:t>
            </w:r>
            <w:r w:rsidR="005049F5" w:rsidRPr="00E13211">
              <w:rPr>
                <w:rFonts w:ascii="Times New Roman" w:hAnsi="Times New Roman" w:cs="Times New Roman"/>
                <w:sz w:val="20"/>
                <w:szCs w:val="20"/>
              </w:rPr>
              <w:t xml:space="preserve"> на выгодных условиях</w:t>
            </w:r>
          </w:p>
        </w:tc>
        <w:tc>
          <w:tcPr>
            <w:tcW w:w="2611" w:type="dxa"/>
            <w:tcBorders>
              <w:bottom w:val="nil"/>
            </w:tcBorders>
          </w:tcPr>
          <w:p w:rsidR="005049F5" w:rsidRPr="00E13211" w:rsidRDefault="005049F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96" w:type="dxa"/>
            <w:tcBorders>
              <w:bottom w:val="nil"/>
            </w:tcBorders>
          </w:tcPr>
          <w:p w:rsidR="0042794C" w:rsidRPr="00E13211" w:rsidRDefault="00621BA2"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r>
      <w:tr w:rsidR="00621BA2" w:rsidRPr="00E13211">
        <w:trPr>
          <w:trHeight w:val="224"/>
        </w:trPr>
        <w:tc>
          <w:tcPr>
            <w:tcW w:w="1980" w:type="dxa"/>
            <w:tcBorders>
              <w:top w:val="nil"/>
              <w:bottom w:val="nil"/>
            </w:tcBorders>
          </w:tcPr>
          <w:p w:rsidR="00621BA2" w:rsidRPr="00E13211" w:rsidRDefault="00621BA2"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Цели и формулируемые стратегии</w:t>
            </w:r>
          </w:p>
        </w:tc>
        <w:tc>
          <w:tcPr>
            <w:tcW w:w="3654" w:type="dxa"/>
            <w:tcBorders>
              <w:top w:val="nil"/>
              <w:bottom w:val="nil"/>
            </w:tcBorders>
          </w:tcPr>
          <w:p w:rsidR="00621BA2" w:rsidRPr="00E13211" w:rsidRDefault="00CD694F"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Производить качественный и полезный фиточай, а также заинтересовать в нем и оптовые структуры, и розницу; повысить уровень осведомленности конечных потребителей и потенциальных деловых партнеров относительно полезных свойств фиточаев</w:t>
            </w:r>
          </w:p>
        </w:tc>
        <w:tc>
          <w:tcPr>
            <w:tcW w:w="2611" w:type="dxa"/>
            <w:tcBorders>
              <w:top w:val="nil"/>
              <w:bottom w:val="nil"/>
            </w:tcBorders>
          </w:tcPr>
          <w:p w:rsidR="00621BA2" w:rsidRPr="00E13211" w:rsidRDefault="00CD694F"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Сложность в продвижении фиточаев на рынок состоит в том, что они не являются стратегическим продуктом для оптовиков. Они рассматриваются как сугубо ассортиментная позиция, на которой акцент не делается. Именно поэтому вторая главная цель стратегии </w:t>
            </w:r>
            <w:r w:rsidR="001623E0" w:rsidRPr="00E13211">
              <w:rPr>
                <w:rFonts w:ascii="Times New Roman" w:hAnsi="Times New Roman" w:cs="Times New Roman"/>
                <w:sz w:val="20"/>
                <w:szCs w:val="20"/>
              </w:rPr>
              <w:t>-</w:t>
            </w:r>
            <w:r w:rsidRPr="00E13211">
              <w:rPr>
                <w:rFonts w:ascii="Times New Roman" w:hAnsi="Times New Roman" w:cs="Times New Roman"/>
                <w:sz w:val="20"/>
                <w:szCs w:val="20"/>
              </w:rPr>
              <w:t xml:space="preserve"> заинтересовать в фиточаях и оптовые структуры, и розницу</w:t>
            </w:r>
          </w:p>
        </w:tc>
        <w:tc>
          <w:tcPr>
            <w:tcW w:w="696" w:type="dxa"/>
            <w:tcBorders>
              <w:top w:val="nil"/>
              <w:bottom w:val="nil"/>
            </w:tcBorders>
          </w:tcPr>
          <w:p w:rsidR="00621BA2" w:rsidRPr="00E13211" w:rsidRDefault="00621BA2"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r>
      <w:tr w:rsidR="00621BA2" w:rsidRPr="00E13211">
        <w:trPr>
          <w:trHeight w:val="224"/>
        </w:trPr>
        <w:tc>
          <w:tcPr>
            <w:tcW w:w="1980" w:type="dxa"/>
            <w:tcBorders>
              <w:top w:val="nil"/>
            </w:tcBorders>
          </w:tcPr>
          <w:p w:rsidR="00621BA2" w:rsidRPr="00E13211" w:rsidRDefault="00621BA2" w:rsidP="006F3445">
            <w:pPr>
              <w:pStyle w:val="2"/>
              <w:tabs>
                <w:tab w:val="left" w:pos="318"/>
              </w:tabs>
              <w:jc w:val="both"/>
              <w:rPr>
                <w:rFonts w:ascii="Times New Roman" w:hAnsi="Times New Roman" w:cs="Times New Roman"/>
                <w:b w:val="0"/>
                <w:bCs w:val="0"/>
                <w:sz w:val="20"/>
                <w:szCs w:val="20"/>
              </w:rPr>
            </w:pPr>
            <w:r w:rsidRPr="00E13211">
              <w:rPr>
                <w:rFonts w:ascii="Times New Roman" w:hAnsi="Times New Roman" w:cs="Times New Roman"/>
                <w:b w:val="0"/>
                <w:bCs w:val="0"/>
                <w:sz w:val="20"/>
                <w:szCs w:val="20"/>
              </w:rPr>
              <w:t>Система мотивации сотрудников</w:t>
            </w:r>
          </w:p>
        </w:tc>
        <w:tc>
          <w:tcPr>
            <w:tcW w:w="3654" w:type="dxa"/>
            <w:tcBorders>
              <w:top w:val="nil"/>
            </w:tcBorders>
          </w:tcPr>
          <w:p w:rsidR="00621BA2" w:rsidRPr="00E13211" w:rsidRDefault="00621BA2"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Работники получают фиксированную заработную плату</w:t>
            </w:r>
          </w:p>
        </w:tc>
        <w:tc>
          <w:tcPr>
            <w:tcW w:w="2611" w:type="dxa"/>
            <w:tcBorders>
              <w:top w:val="nil"/>
            </w:tcBorders>
          </w:tcPr>
          <w:p w:rsidR="00621BA2" w:rsidRPr="00E13211" w:rsidRDefault="00621BA2"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 работников нет стимула производить больше продукции</w:t>
            </w:r>
          </w:p>
        </w:tc>
        <w:tc>
          <w:tcPr>
            <w:tcW w:w="696" w:type="dxa"/>
            <w:tcBorders>
              <w:top w:val="nil"/>
            </w:tcBorders>
          </w:tcPr>
          <w:p w:rsidR="00621BA2" w:rsidRPr="00E13211" w:rsidRDefault="004D4F3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r>
      <w:tr w:rsidR="00637FF0" w:rsidRPr="00E13211">
        <w:trPr>
          <w:trHeight w:val="224"/>
        </w:trPr>
        <w:tc>
          <w:tcPr>
            <w:tcW w:w="1980" w:type="dxa"/>
            <w:tcBorders>
              <w:bottom w:val="nil"/>
            </w:tcBorders>
          </w:tcPr>
          <w:p w:rsidR="00637FF0" w:rsidRPr="00E13211" w:rsidRDefault="00637FF0" w:rsidP="006F3445">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Производство</w:t>
            </w:r>
          </w:p>
          <w:p w:rsidR="00637FF0" w:rsidRPr="00E13211" w:rsidRDefault="00637FF0" w:rsidP="006F3445">
            <w:pPr>
              <w:pStyle w:val="4"/>
              <w:rPr>
                <w:rFonts w:ascii="Times New Roman" w:hAnsi="Times New Roman" w:cs="Times New Roman"/>
                <w:color w:val="auto"/>
                <w:sz w:val="20"/>
                <w:szCs w:val="20"/>
              </w:rPr>
            </w:pPr>
            <w:r w:rsidRPr="00E13211">
              <w:rPr>
                <w:rFonts w:ascii="Times New Roman" w:hAnsi="Times New Roman" w:cs="Times New Roman"/>
                <w:b w:val="0"/>
                <w:bCs w:val="0"/>
                <w:color w:val="auto"/>
                <w:sz w:val="20"/>
                <w:szCs w:val="20"/>
              </w:rPr>
              <w:t>Оборудование</w:t>
            </w:r>
          </w:p>
        </w:tc>
        <w:tc>
          <w:tcPr>
            <w:tcW w:w="3654" w:type="dxa"/>
            <w:tcBorders>
              <w:bottom w:val="nil"/>
            </w:tcBorders>
          </w:tcPr>
          <w:p w:rsidR="0042794C" w:rsidRPr="00E13211" w:rsidRDefault="005B5EFE"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Используется новое современное оборудование</w:t>
            </w:r>
          </w:p>
        </w:tc>
        <w:tc>
          <w:tcPr>
            <w:tcW w:w="2611" w:type="dxa"/>
            <w:tcBorders>
              <w:bottom w:val="nil"/>
            </w:tcBorders>
          </w:tcPr>
          <w:p w:rsidR="005049F5" w:rsidRPr="00E13211" w:rsidRDefault="005049F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96" w:type="dxa"/>
            <w:tcBorders>
              <w:bottom w:val="nil"/>
            </w:tcBorders>
          </w:tcPr>
          <w:p w:rsidR="0042794C"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r>
      <w:tr w:rsidR="00B37C39" w:rsidRPr="00E13211">
        <w:trPr>
          <w:trHeight w:val="224"/>
        </w:trPr>
        <w:tc>
          <w:tcPr>
            <w:tcW w:w="1980" w:type="dxa"/>
            <w:tcBorders>
              <w:top w:val="nil"/>
              <w:bottom w:val="nil"/>
            </w:tcBorders>
          </w:tcPr>
          <w:p w:rsidR="00B37C39" w:rsidRPr="00E13211" w:rsidRDefault="00B37C39" w:rsidP="006F3445">
            <w:pPr>
              <w:pStyle w:val="4"/>
              <w:rPr>
                <w:rFonts w:ascii="Times New Roman" w:hAnsi="Times New Roman" w:cs="Times New Roman"/>
                <w:color w:val="auto"/>
                <w:sz w:val="20"/>
                <w:szCs w:val="20"/>
              </w:rPr>
            </w:pPr>
            <w:r w:rsidRPr="00E13211">
              <w:rPr>
                <w:rFonts w:ascii="Times New Roman" w:hAnsi="Times New Roman" w:cs="Times New Roman"/>
                <w:b w:val="0"/>
                <w:bCs w:val="0"/>
                <w:color w:val="auto"/>
                <w:sz w:val="20"/>
                <w:szCs w:val="20"/>
              </w:rPr>
              <w:t>Гибкость производственных линий</w:t>
            </w:r>
          </w:p>
          <w:p w:rsidR="00B37C39" w:rsidRPr="00E13211" w:rsidRDefault="00B37C39" w:rsidP="006F3445">
            <w:pPr>
              <w:spacing w:after="0" w:line="360" w:lineRule="auto"/>
              <w:jc w:val="both"/>
              <w:rPr>
                <w:rFonts w:ascii="Times New Roman" w:hAnsi="Times New Roman" w:cs="Times New Roman"/>
                <w:b/>
                <w:bCs/>
                <w:sz w:val="20"/>
                <w:szCs w:val="20"/>
              </w:rPr>
            </w:pPr>
          </w:p>
        </w:tc>
        <w:tc>
          <w:tcPr>
            <w:tcW w:w="3654" w:type="dxa"/>
            <w:tcBorders>
              <w:top w:val="nil"/>
              <w:bottom w:val="nil"/>
            </w:tcBorders>
          </w:tcPr>
          <w:p w:rsidR="00B37C39" w:rsidRPr="00E13211" w:rsidRDefault="00D803F2"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Весьма г</w:t>
            </w:r>
            <w:r w:rsidR="00B37C39" w:rsidRPr="00E13211">
              <w:rPr>
                <w:rFonts w:ascii="Times New Roman" w:hAnsi="Times New Roman" w:cs="Times New Roman"/>
                <w:sz w:val="20"/>
                <w:szCs w:val="20"/>
              </w:rPr>
              <w:t>ибкие, т.к. существует возможность перехода на производство обычного чая</w:t>
            </w:r>
          </w:p>
        </w:tc>
        <w:tc>
          <w:tcPr>
            <w:tcW w:w="2611" w:type="dxa"/>
            <w:tcBorders>
              <w:top w:val="nil"/>
              <w:bottom w:val="nil"/>
            </w:tcBorders>
          </w:tcPr>
          <w:p w:rsidR="00B37C39" w:rsidRPr="00E13211" w:rsidRDefault="005049F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96" w:type="dxa"/>
            <w:tcBorders>
              <w:top w:val="nil"/>
              <w:bottom w:val="nil"/>
            </w:tcBorders>
          </w:tcPr>
          <w:p w:rsidR="00B37C39"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r>
      <w:tr w:rsidR="00B37C39" w:rsidRPr="00E13211">
        <w:trPr>
          <w:trHeight w:val="224"/>
        </w:trPr>
        <w:tc>
          <w:tcPr>
            <w:tcW w:w="1980" w:type="dxa"/>
            <w:tcBorders>
              <w:top w:val="nil"/>
            </w:tcBorders>
          </w:tcPr>
          <w:p w:rsidR="00B37C39" w:rsidRPr="00E13211" w:rsidRDefault="00B37C39" w:rsidP="006F3445">
            <w:pPr>
              <w:spacing w:after="0" w:line="360" w:lineRule="auto"/>
              <w:jc w:val="both"/>
              <w:rPr>
                <w:rFonts w:ascii="Times New Roman" w:hAnsi="Times New Roman" w:cs="Times New Roman"/>
                <w:b/>
                <w:bCs/>
                <w:sz w:val="20"/>
                <w:szCs w:val="20"/>
              </w:rPr>
            </w:pPr>
            <w:r w:rsidRPr="00E13211">
              <w:rPr>
                <w:rFonts w:ascii="Times New Roman" w:hAnsi="Times New Roman" w:cs="Times New Roman"/>
                <w:sz w:val="20"/>
                <w:szCs w:val="20"/>
              </w:rPr>
              <w:t>Качество производственного планирования и управления</w:t>
            </w:r>
          </w:p>
        </w:tc>
        <w:tc>
          <w:tcPr>
            <w:tcW w:w="3654" w:type="dxa"/>
            <w:tcBorders>
              <w:top w:val="nil"/>
            </w:tcBorders>
          </w:tcPr>
          <w:p w:rsidR="00B37C39" w:rsidRPr="00E13211" w:rsidRDefault="00D803F2"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Качество производственного планирования и управления на высшем уровне</w:t>
            </w:r>
          </w:p>
        </w:tc>
        <w:tc>
          <w:tcPr>
            <w:tcW w:w="2611" w:type="dxa"/>
            <w:tcBorders>
              <w:top w:val="nil"/>
            </w:tcBorders>
          </w:tcPr>
          <w:p w:rsidR="00B37C39" w:rsidRPr="00E13211" w:rsidRDefault="005049F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96" w:type="dxa"/>
            <w:tcBorders>
              <w:top w:val="nil"/>
            </w:tcBorders>
          </w:tcPr>
          <w:p w:rsidR="00B37C39" w:rsidRPr="00E13211" w:rsidRDefault="004D4F3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r>
      <w:tr w:rsidR="00637FF0" w:rsidRPr="00E13211">
        <w:trPr>
          <w:trHeight w:val="224"/>
        </w:trPr>
        <w:tc>
          <w:tcPr>
            <w:tcW w:w="1980" w:type="dxa"/>
            <w:tcBorders>
              <w:bottom w:val="nil"/>
            </w:tcBorders>
          </w:tcPr>
          <w:p w:rsidR="00637FF0" w:rsidRPr="00E13211" w:rsidRDefault="00637FF0" w:rsidP="006F3445">
            <w:pPr>
              <w:pStyle w:val="2"/>
              <w:jc w:val="both"/>
              <w:rPr>
                <w:rFonts w:ascii="Times New Roman" w:hAnsi="Times New Roman" w:cs="Times New Roman"/>
                <w:sz w:val="20"/>
                <w:szCs w:val="20"/>
              </w:rPr>
            </w:pPr>
            <w:bookmarkStart w:id="3" w:name="_Toc21346436"/>
            <w:r w:rsidRPr="00E13211">
              <w:rPr>
                <w:rFonts w:ascii="Times New Roman" w:hAnsi="Times New Roman" w:cs="Times New Roman"/>
                <w:sz w:val="20"/>
                <w:szCs w:val="20"/>
              </w:rPr>
              <w:t>Научные исследования в разработки</w:t>
            </w:r>
            <w:bookmarkEnd w:id="3"/>
          </w:p>
          <w:p w:rsidR="00637FF0" w:rsidRPr="00E13211" w:rsidRDefault="00637FF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Ноу</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хау</w:t>
            </w:r>
          </w:p>
        </w:tc>
        <w:tc>
          <w:tcPr>
            <w:tcW w:w="3654" w:type="dxa"/>
            <w:tcBorders>
              <w:bottom w:val="nil"/>
            </w:tcBorders>
          </w:tcPr>
          <w:p w:rsidR="00BB2C05" w:rsidRPr="00E13211" w:rsidRDefault="005049F5" w:rsidP="006F3445">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rPr>
              <w:t>–</w:t>
            </w:r>
          </w:p>
        </w:tc>
        <w:tc>
          <w:tcPr>
            <w:tcW w:w="2611" w:type="dxa"/>
            <w:tcBorders>
              <w:bottom w:val="nil"/>
            </w:tcBorders>
          </w:tcPr>
          <w:p w:rsidR="0042794C" w:rsidRPr="00E13211" w:rsidRDefault="00430BFF"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 используются</w:t>
            </w:r>
          </w:p>
        </w:tc>
        <w:tc>
          <w:tcPr>
            <w:tcW w:w="696" w:type="dxa"/>
            <w:tcBorders>
              <w:bottom w:val="nil"/>
            </w:tcBorders>
          </w:tcPr>
          <w:p w:rsidR="0042794C"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w:t>
            </w:r>
          </w:p>
        </w:tc>
      </w:tr>
      <w:tr w:rsidR="00B37C39" w:rsidRPr="00E13211">
        <w:trPr>
          <w:trHeight w:val="224"/>
        </w:trPr>
        <w:tc>
          <w:tcPr>
            <w:tcW w:w="1980" w:type="dxa"/>
            <w:tcBorders>
              <w:top w:val="nil"/>
            </w:tcBorders>
          </w:tcPr>
          <w:p w:rsidR="00B37C39" w:rsidRPr="00E13211" w:rsidRDefault="00B37C39" w:rsidP="006F3445">
            <w:pPr>
              <w:pStyle w:val="2"/>
              <w:jc w:val="both"/>
              <w:rPr>
                <w:rFonts w:ascii="Times New Roman" w:hAnsi="Times New Roman" w:cs="Times New Roman"/>
                <w:sz w:val="20"/>
                <w:szCs w:val="20"/>
              </w:rPr>
            </w:pPr>
            <w:r w:rsidRPr="00E13211">
              <w:rPr>
                <w:rFonts w:ascii="Times New Roman" w:hAnsi="Times New Roman" w:cs="Times New Roman"/>
                <w:b w:val="0"/>
                <w:bCs w:val="0"/>
                <w:sz w:val="20"/>
                <w:szCs w:val="20"/>
              </w:rPr>
              <w:t>Использование новых информационных технологий</w:t>
            </w:r>
          </w:p>
        </w:tc>
        <w:tc>
          <w:tcPr>
            <w:tcW w:w="3654" w:type="dxa"/>
            <w:tcBorders>
              <w:top w:val="nil"/>
            </w:tcBorders>
          </w:tcPr>
          <w:p w:rsidR="00B37C39" w:rsidRPr="00E13211" w:rsidRDefault="001E4D5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Фиточай производится на современном оборудовании, которое работает по современным и эффективным технологиям</w:t>
            </w:r>
          </w:p>
        </w:tc>
        <w:tc>
          <w:tcPr>
            <w:tcW w:w="2611" w:type="dxa"/>
            <w:tcBorders>
              <w:top w:val="nil"/>
            </w:tcBorders>
          </w:tcPr>
          <w:p w:rsidR="00B37C39" w:rsidRPr="00E13211" w:rsidRDefault="005F4FBF"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96" w:type="dxa"/>
            <w:tcBorders>
              <w:top w:val="nil"/>
            </w:tcBorders>
          </w:tcPr>
          <w:p w:rsidR="00B37C39"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r>
      <w:tr w:rsidR="00637FF0" w:rsidRPr="00E13211">
        <w:trPr>
          <w:trHeight w:val="224"/>
        </w:trPr>
        <w:tc>
          <w:tcPr>
            <w:tcW w:w="1980" w:type="dxa"/>
            <w:tcBorders>
              <w:bottom w:val="nil"/>
            </w:tcBorders>
          </w:tcPr>
          <w:p w:rsidR="00637FF0" w:rsidRPr="00E13211" w:rsidRDefault="00637FF0" w:rsidP="006F3445">
            <w:pPr>
              <w:pStyle w:val="2"/>
              <w:jc w:val="both"/>
              <w:rPr>
                <w:rFonts w:ascii="Times New Roman" w:hAnsi="Times New Roman" w:cs="Times New Roman"/>
                <w:sz w:val="20"/>
                <w:szCs w:val="20"/>
              </w:rPr>
            </w:pPr>
            <w:bookmarkStart w:id="4" w:name="_Toc21346437"/>
            <w:r w:rsidRPr="00E13211">
              <w:rPr>
                <w:rFonts w:ascii="Times New Roman" w:hAnsi="Times New Roman" w:cs="Times New Roman"/>
                <w:sz w:val="20"/>
                <w:szCs w:val="20"/>
              </w:rPr>
              <w:t>Маркетинг</w:t>
            </w:r>
            <w:bookmarkEnd w:id="4"/>
          </w:p>
          <w:p w:rsidR="00637FF0" w:rsidRPr="00E13211" w:rsidRDefault="00637FF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Организация сбыта </w:t>
            </w:r>
          </w:p>
        </w:tc>
        <w:tc>
          <w:tcPr>
            <w:tcW w:w="3654" w:type="dxa"/>
            <w:tcBorders>
              <w:bottom w:val="nil"/>
            </w:tcBorders>
          </w:tcPr>
          <w:p w:rsidR="001E4D59" w:rsidRPr="00E13211" w:rsidRDefault="005049F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Осуществляется посредством рекламы и отдела сбыта</w:t>
            </w:r>
          </w:p>
        </w:tc>
        <w:tc>
          <w:tcPr>
            <w:tcW w:w="2611" w:type="dxa"/>
            <w:tcBorders>
              <w:bottom w:val="nil"/>
            </w:tcBorders>
          </w:tcPr>
          <w:p w:rsidR="005049F5" w:rsidRPr="00E13211" w:rsidRDefault="005049F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Отсутствие сбытовых филиалов</w:t>
            </w:r>
          </w:p>
        </w:tc>
        <w:tc>
          <w:tcPr>
            <w:tcW w:w="696" w:type="dxa"/>
            <w:tcBorders>
              <w:bottom w:val="nil"/>
            </w:tcBorders>
          </w:tcPr>
          <w:p w:rsidR="00637FF0" w:rsidRPr="00E13211" w:rsidRDefault="004D4F3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r>
      <w:tr w:rsidR="006F3445" w:rsidRPr="00E13211">
        <w:trPr>
          <w:trHeight w:val="224"/>
        </w:trPr>
        <w:tc>
          <w:tcPr>
            <w:tcW w:w="1980" w:type="dxa"/>
            <w:vMerge w:val="restart"/>
            <w:tcBorders>
              <w:top w:val="nil"/>
            </w:tcBorders>
          </w:tcPr>
          <w:p w:rsidR="006F3445" w:rsidRPr="00E13211" w:rsidRDefault="006F344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Расположение сбытовых филиалов</w:t>
            </w:r>
          </w:p>
          <w:p w:rsidR="006F3445" w:rsidRPr="00E13211" w:rsidRDefault="006F3445" w:rsidP="006F3445">
            <w:pPr>
              <w:pStyle w:val="2"/>
              <w:jc w:val="both"/>
              <w:rPr>
                <w:rFonts w:ascii="Times New Roman" w:hAnsi="Times New Roman" w:cs="Times New Roman"/>
                <w:sz w:val="20"/>
                <w:szCs w:val="20"/>
              </w:rPr>
            </w:pPr>
            <w:r w:rsidRPr="00E13211">
              <w:rPr>
                <w:rFonts w:ascii="Times New Roman" w:hAnsi="Times New Roman" w:cs="Times New Roman"/>
                <w:b w:val="0"/>
                <w:bCs w:val="0"/>
                <w:sz w:val="20"/>
                <w:szCs w:val="20"/>
              </w:rPr>
              <w:t>Фаза «жизненного цикла» у важнейших продуктов</w:t>
            </w:r>
          </w:p>
        </w:tc>
        <w:tc>
          <w:tcPr>
            <w:tcW w:w="3654" w:type="dxa"/>
            <w:vMerge w:val="restart"/>
            <w:tcBorders>
              <w:top w:val="nil"/>
            </w:tcBorders>
          </w:tcPr>
          <w:p w:rsidR="006F3445" w:rsidRPr="00E13211" w:rsidRDefault="006F344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Аптеки города, что весьма удобно для клиентов (большое количество аптек)</w:t>
            </w:r>
          </w:p>
          <w:p w:rsidR="006F3445" w:rsidRPr="00E13211" w:rsidRDefault="006F3445" w:rsidP="006F3445">
            <w:pPr>
              <w:tabs>
                <w:tab w:val="left" w:pos="459"/>
              </w:tabs>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Данный продукт имеет 5 фаз цикла. Однако преимущественными являются первые 3 фазы:</w:t>
            </w:r>
          </w:p>
          <w:p w:rsidR="006F3445" w:rsidRPr="00E13211" w:rsidRDefault="006F3445" w:rsidP="006F3445">
            <w:pPr>
              <w:numPr>
                <w:ilvl w:val="0"/>
                <w:numId w:val="38"/>
              </w:numPr>
              <w:tabs>
                <w:tab w:val="clear" w:pos="720"/>
                <w:tab w:val="num" w:pos="459"/>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Внедрение или выход на рынок – появления товара на рынке; начинается с момента распространения товара и поступления его в продажу</w:t>
            </w:r>
          </w:p>
          <w:p w:rsidR="006F3445" w:rsidRPr="00E13211" w:rsidRDefault="006F3445" w:rsidP="006F3445">
            <w:pPr>
              <w:numPr>
                <w:ilvl w:val="0"/>
                <w:numId w:val="38"/>
              </w:numPr>
              <w:tabs>
                <w:tab w:val="clear" w:pos="720"/>
                <w:tab w:val="left" w:pos="459"/>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Фаза роста – признание товара покупателями и быстрое увеличение спроса на него</w:t>
            </w:r>
          </w:p>
          <w:p w:rsidR="006F3445" w:rsidRPr="00E13211" w:rsidRDefault="006F3445" w:rsidP="006F3445">
            <w:pPr>
              <w:tabs>
                <w:tab w:val="left" w:pos="459"/>
              </w:tabs>
              <w:spacing w:line="360" w:lineRule="auto"/>
              <w:jc w:val="both"/>
              <w:rPr>
                <w:rFonts w:ascii="Times New Roman" w:hAnsi="Times New Roman" w:cs="Times New Roman"/>
                <w:sz w:val="20"/>
                <w:szCs w:val="20"/>
              </w:rPr>
            </w:pPr>
            <w:r w:rsidRPr="00E13211">
              <w:rPr>
                <w:rFonts w:ascii="Times New Roman" w:hAnsi="Times New Roman" w:cs="Times New Roman"/>
                <w:sz w:val="20"/>
                <w:szCs w:val="20"/>
              </w:rPr>
              <w:t>Фаза зрелости – большинство покупателей уже приобрело товар, темпы роста продаж падают, товар переходит в разряд традиционных. Этот этап – самый протяженный по времени</w:t>
            </w:r>
          </w:p>
        </w:tc>
        <w:tc>
          <w:tcPr>
            <w:tcW w:w="2611" w:type="dxa"/>
            <w:vMerge w:val="restart"/>
            <w:tcBorders>
              <w:top w:val="nil"/>
            </w:tcBorders>
          </w:tcPr>
          <w:p w:rsidR="006F3445" w:rsidRPr="00E13211" w:rsidRDefault="006F344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p w:rsidR="006F3445" w:rsidRPr="00E13211" w:rsidRDefault="006F344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Последующие 2 фазы «жизненного цикла»:</w:t>
            </w:r>
          </w:p>
          <w:p w:rsidR="006F3445" w:rsidRPr="00E13211" w:rsidRDefault="006F3445" w:rsidP="006F3445">
            <w:pPr>
              <w:numPr>
                <w:ilvl w:val="0"/>
                <w:numId w:val="38"/>
              </w:numPr>
              <w:tabs>
                <w:tab w:val="clear" w:pos="720"/>
                <w:tab w:val="num" w:pos="459"/>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Фаза насыщения – рост продаж прекращается, цена сильно снижается, охват рынка очень высок, компании стремятся увеличить свой сектор на рынке, сбытовая сеть тоже уже не увеличивается</w:t>
            </w:r>
          </w:p>
          <w:p w:rsidR="006F3445" w:rsidRPr="00E13211" w:rsidRDefault="006F3445" w:rsidP="006F3445">
            <w:pPr>
              <w:numPr>
                <w:ilvl w:val="0"/>
                <w:numId w:val="38"/>
              </w:numPr>
              <w:tabs>
                <w:tab w:val="clear" w:pos="720"/>
                <w:tab w:val="num" w:pos="459"/>
              </w:tabs>
              <w:spacing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Спад – период резкого снижения продаж и прибыли, сбыт может упасть до нуля или оставаться на очень низком уровне</w:t>
            </w:r>
          </w:p>
        </w:tc>
        <w:tc>
          <w:tcPr>
            <w:tcW w:w="696" w:type="dxa"/>
            <w:tcBorders>
              <w:top w:val="nil"/>
              <w:bottom w:val="nil"/>
            </w:tcBorders>
          </w:tcPr>
          <w:p w:rsidR="006F3445" w:rsidRPr="00E13211" w:rsidRDefault="006F344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r>
      <w:tr w:rsidR="006F3445" w:rsidRPr="00E13211">
        <w:trPr>
          <w:trHeight w:val="113"/>
        </w:trPr>
        <w:tc>
          <w:tcPr>
            <w:tcW w:w="1980" w:type="dxa"/>
            <w:vMerge/>
          </w:tcPr>
          <w:p w:rsidR="006F3445" w:rsidRPr="00E13211" w:rsidRDefault="006F3445" w:rsidP="006F3445">
            <w:pPr>
              <w:pStyle w:val="2"/>
              <w:jc w:val="both"/>
              <w:rPr>
                <w:rFonts w:ascii="Times New Roman" w:hAnsi="Times New Roman" w:cs="Times New Roman"/>
                <w:b w:val="0"/>
                <w:bCs w:val="0"/>
                <w:sz w:val="20"/>
                <w:szCs w:val="20"/>
              </w:rPr>
            </w:pPr>
          </w:p>
        </w:tc>
        <w:tc>
          <w:tcPr>
            <w:tcW w:w="3654" w:type="dxa"/>
            <w:vMerge/>
          </w:tcPr>
          <w:p w:rsidR="006F3445" w:rsidRPr="00E13211" w:rsidRDefault="006F3445" w:rsidP="006F3445">
            <w:pPr>
              <w:tabs>
                <w:tab w:val="left" w:pos="459"/>
              </w:tabs>
              <w:spacing w:after="0" w:line="360" w:lineRule="auto"/>
              <w:jc w:val="both"/>
              <w:rPr>
                <w:rFonts w:ascii="Times New Roman" w:hAnsi="Times New Roman" w:cs="Times New Roman"/>
                <w:sz w:val="20"/>
                <w:szCs w:val="20"/>
              </w:rPr>
            </w:pPr>
          </w:p>
        </w:tc>
        <w:tc>
          <w:tcPr>
            <w:tcW w:w="2611" w:type="dxa"/>
            <w:vMerge/>
          </w:tcPr>
          <w:p w:rsidR="006F3445" w:rsidRPr="00E13211" w:rsidRDefault="006F3445" w:rsidP="006F3445">
            <w:pPr>
              <w:numPr>
                <w:ilvl w:val="0"/>
                <w:numId w:val="38"/>
              </w:numPr>
              <w:tabs>
                <w:tab w:val="clear" w:pos="720"/>
                <w:tab w:val="num" w:pos="459"/>
              </w:tabs>
              <w:spacing w:after="0" w:line="360" w:lineRule="auto"/>
              <w:ind w:left="0" w:firstLine="0"/>
              <w:jc w:val="both"/>
              <w:rPr>
                <w:rFonts w:ascii="Times New Roman" w:hAnsi="Times New Roman" w:cs="Times New Roman"/>
                <w:sz w:val="20"/>
                <w:szCs w:val="20"/>
              </w:rPr>
            </w:pPr>
          </w:p>
        </w:tc>
        <w:tc>
          <w:tcPr>
            <w:tcW w:w="696" w:type="dxa"/>
            <w:tcBorders>
              <w:top w:val="nil"/>
            </w:tcBorders>
          </w:tcPr>
          <w:p w:rsidR="006F3445" w:rsidRPr="00E13211" w:rsidRDefault="006F344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r>
      <w:tr w:rsidR="00637FF0" w:rsidRPr="00E13211">
        <w:trPr>
          <w:trHeight w:val="224"/>
        </w:trPr>
        <w:tc>
          <w:tcPr>
            <w:tcW w:w="1980" w:type="dxa"/>
            <w:tcBorders>
              <w:bottom w:val="nil"/>
            </w:tcBorders>
          </w:tcPr>
          <w:p w:rsidR="00637FF0" w:rsidRPr="00E13211" w:rsidRDefault="00637FF0" w:rsidP="006F3445">
            <w:pPr>
              <w:pStyle w:val="2"/>
              <w:jc w:val="both"/>
              <w:rPr>
                <w:rFonts w:ascii="Times New Roman" w:hAnsi="Times New Roman" w:cs="Times New Roman"/>
                <w:sz w:val="20"/>
                <w:szCs w:val="20"/>
              </w:rPr>
            </w:pPr>
            <w:bookmarkStart w:id="5" w:name="_Toc21346438"/>
            <w:r w:rsidRPr="00E13211">
              <w:rPr>
                <w:rFonts w:ascii="Times New Roman" w:hAnsi="Times New Roman" w:cs="Times New Roman"/>
                <w:sz w:val="20"/>
                <w:szCs w:val="20"/>
              </w:rPr>
              <w:t>Кадры</w:t>
            </w:r>
            <w:bookmarkEnd w:id="5"/>
          </w:p>
          <w:p w:rsidR="00637FF0" w:rsidRPr="00E13211" w:rsidRDefault="00637FF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Возрастная структура </w:t>
            </w:r>
          </w:p>
        </w:tc>
        <w:tc>
          <w:tcPr>
            <w:tcW w:w="3654" w:type="dxa"/>
            <w:tcBorders>
              <w:bottom w:val="nil"/>
            </w:tcBorders>
          </w:tcPr>
          <w:p w:rsidR="004D4F35" w:rsidRPr="00E13211" w:rsidRDefault="004D4F3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Работники </w:t>
            </w:r>
            <w:r w:rsidR="008F6110" w:rsidRPr="00E13211">
              <w:rPr>
                <w:rFonts w:ascii="Times New Roman" w:hAnsi="Times New Roman" w:cs="Times New Roman"/>
                <w:sz w:val="20"/>
                <w:szCs w:val="20"/>
              </w:rPr>
              <w:t>от 25 до 35 лет</w:t>
            </w:r>
          </w:p>
        </w:tc>
        <w:tc>
          <w:tcPr>
            <w:tcW w:w="2611" w:type="dxa"/>
            <w:tcBorders>
              <w:bottom w:val="nil"/>
            </w:tcBorders>
          </w:tcPr>
          <w:p w:rsidR="004D4F35" w:rsidRPr="00E13211" w:rsidRDefault="008F611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96" w:type="dxa"/>
            <w:tcBorders>
              <w:bottom w:val="nil"/>
            </w:tcBorders>
          </w:tcPr>
          <w:p w:rsidR="00637FF0"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r>
      <w:tr w:rsidR="00B37C39" w:rsidRPr="00E13211">
        <w:trPr>
          <w:trHeight w:val="224"/>
        </w:trPr>
        <w:tc>
          <w:tcPr>
            <w:tcW w:w="1980" w:type="dxa"/>
            <w:tcBorders>
              <w:top w:val="nil"/>
              <w:bottom w:val="nil"/>
            </w:tcBorders>
          </w:tcPr>
          <w:p w:rsidR="00B37C39"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Уровень образования </w:t>
            </w:r>
          </w:p>
        </w:tc>
        <w:tc>
          <w:tcPr>
            <w:tcW w:w="3654" w:type="dxa"/>
            <w:tcBorders>
              <w:top w:val="nil"/>
              <w:bottom w:val="nil"/>
            </w:tcBorders>
          </w:tcPr>
          <w:p w:rsidR="00B37C39" w:rsidRPr="00E13211" w:rsidRDefault="004D4F3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Рабочие основного производства с обязательным техническим образованием, специалисты и служащие – с высшим</w:t>
            </w:r>
          </w:p>
        </w:tc>
        <w:tc>
          <w:tcPr>
            <w:tcW w:w="2611" w:type="dxa"/>
            <w:tcBorders>
              <w:top w:val="nil"/>
              <w:bottom w:val="nil"/>
            </w:tcBorders>
          </w:tcPr>
          <w:p w:rsidR="00B37C39" w:rsidRPr="00E13211" w:rsidRDefault="008F611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96" w:type="dxa"/>
            <w:tcBorders>
              <w:top w:val="nil"/>
              <w:bottom w:val="nil"/>
            </w:tcBorders>
          </w:tcPr>
          <w:p w:rsidR="00B37C39"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r>
      <w:tr w:rsidR="00B37C39" w:rsidRPr="00E13211">
        <w:trPr>
          <w:trHeight w:val="2143"/>
        </w:trPr>
        <w:tc>
          <w:tcPr>
            <w:tcW w:w="1980" w:type="dxa"/>
            <w:tcBorders>
              <w:top w:val="nil"/>
            </w:tcBorders>
          </w:tcPr>
          <w:p w:rsidR="00B37C39" w:rsidRPr="00E13211" w:rsidRDefault="00B37C39" w:rsidP="006F3445">
            <w:pPr>
              <w:pStyle w:val="2"/>
              <w:jc w:val="both"/>
              <w:rPr>
                <w:rFonts w:ascii="Times New Roman" w:hAnsi="Times New Roman" w:cs="Times New Roman"/>
                <w:b w:val="0"/>
                <w:bCs w:val="0"/>
                <w:sz w:val="20"/>
                <w:szCs w:val="20"/>
              </w:rPr>
            </w:pPr>
            <w:r w:rsidRPr="00E13211">
              <w:rPr>
                <w:rFonts w:ascii="Times New Roman" w:hAnsi="Times New Roman" w:cs="Times New Roman"/>
                <w:b w:val="0"/>
                <w:bCs w:val="0"/>
                <w:sz w:val="20"/>
                <w:szCs w:val="20"/>
              </w:rPr>
              <w:t>Квалификация и мотивация труда персонала</w:t>
            </w:r>
          </w:p>
        </w:tc>
        <w:tc>
          <w:tcPr>
            <w:tcW w:w="3654" w:type="dxa"/>
            <w:tcBorders>
              <w:top w:val="nil"/>
            </w:tcBorders>
          </w:tcPr>
          <w:p w:rsidR="00B37C39" w:rsidRPr="00E13211" w:rsidRDefault="0015419F" w:rsidP="006F3445">
            <w:pPr>
              <w:spacing w:after="0" w:line="360" w:lineRule="auto"/>
              <w:jc w:val="both"/>
              <w:rPr>
                <w:rFonts w:ascii="Times New Roman" w:hAnsi="Times New Roman" w:cs="Times New Roman"/>
                <w:sz w:val="20"/>
                <w:szCs w:val="20"/>
                <w:u w:val="single"/>
              </w:rPr>
            </w:pPr>
            <w:r w:rsidRPr="00E13211">
              <w:rPr>
                <w:rFonts w:ascii="Times New Roman" w:hAnsi="Times New Roman" w:cs="Times New Roman"/>
                <w:sz w:val="20"/>
                <w:szCs w:val="20"/>
              </w:rPr>
              <w:t>Профессионально зрелые работники, подготовленные к качественному выполнению конкретных видов работ; с определенным наличием знаний, умений, профессиональных навыков и опыта</w:t>
            </w:r>
          </w:p>
        </w:tc>
        <w:tc>
          <w:tcPr>
            <w:tcW w:w="2611" w:type="dxa"/>
            <w:tcBorders>
              <w:top w:val="nil"/>
            </w:tcBorders>
          </w:tcPr>
          <w:p w:rsidR="00B37C39" w:rsidRPr="00E13211" w:rsidRDefault="0015419F"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96" w:type="dxa"/>
            <w:tcBorders>
              <w:top w:val="nil"/>
            </w:tcBorders>
          </w:tcPr>
          <w:p w:rsidR="00B37C39"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r>
      <w:tr w:rsidR="00637FF0" w:rsidRPr="00E13211">
        <w:trPr>
          <w:trHeight w:val="1854"/>
        </w:trPr>
        <w:tc>
          <w:tcPr>
            <w:tcW w:w="1980" w:type="dxa"/>
            <w:tcBorders>
              <w:bottom w:val="nil"/>
            </w:tcBorders>
          </w:tcPr>
          <w:p w:rsidR="00637FF0" w:rsidRPr="00E13211" w:rsidRDefault="00637FF0" w:rsidP="006F3445">
            <w:pPr>
              <w:pStyle w:val="2"/>
              <w:jc w:val="both"/>
              <w:rPr>
                <w:rFonts w:ascii="Times New Roman" w:hAnsi="Times New Roman" w:cs="Times New Roman"/>
                <w:sz w:val="20"/>
                <w:szCs w:val="20"/>
              </w:rPr>
            </w:pPr>
            <w:bookmarkStart w:id="6" w:name="_Toc21346439"/>
            <w:r w:rsidRPr="00E13211">
              <w:rPr>
                <w:rFonts w:ascii="Times New Roman" w:hAnsi="Times New Roman" w:cs="Times New Roman"/>
                <w:sz w:val="20"/>
                <w:szCs w:val="20"/>
              </w:rPr>
              <w:t>Финансы</w:t>
            </w:r>
            <w:bookmarkEnd w:id="6"/>
          </w:p>
          <w:p w:rsidR="00637FF0" w:rsidRPr="00E13211" w:rsidRDefault="00637FF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Доля собственного капитала (капитал и резервы)</w:t>
            </w:r>
          </w:p>
        </w:tc>
        <w:tc>
          <w:tcPr>
            <w:tcW w:w="3654" w:type="dxa"/>
            <w:tcBorders>
              <w:bottom w:val="nil"/>
            </w:tcBorders>
          </w:tcPr>
          <w:p w:rsidR="001E4D59" w:rsidRPr="00E13211" w:rsidRDefault="001E4D5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Существует, но весьма низка – 200 000 рублей</w:t>
            </w:r>
          </w:p>
        </w:tc>
        <w:tc>
          <w:tcPr>
            <w:tcW w:w="2611" w:type="dxa"/>
            <w:tcBorders>
              <w:bottom w:val="nil"/>
            </w:tcBorders>
          </w:tcPr>
          <w:p w:rsidR="001E4D59" w:rsidRPr="00E13211" w:rsidRDefault="001E4D5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 достаточна для открытия бизнеса без получения кредита</w:t>
            </w:r>
          </w:p>
        </w:tc>
        <w:tc>
          <w:tcPr>
            <w:tcW w:w="696" w:type="dxa"/>
            <w:tcBorders>
              <w:bottom w:val="nil"/>
            </w:tcBorders>
          </w:tcPr>
          <w:p w:rsidR="00637FF0" w:rsidRPr="00E13211" w:rsidRDefault="001E4D5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r>
      <w:tr w:rsidR="00B37C39" w:rsidRPr="00E13211">
        <w:trPr>
          <w:trHeight w:val="953"/>
        </w:trPr>
        <w:tc>
          <w:tcPr>
            <w:tcW w:w="1980" w:type="dxa"/>
            <w:tcBorders>
              <w:top w:val="nil"/>
            </w:tcBorders>
          </w:tcPr>
          <w:p w:rsidR="00B37C39" w:rsidRPr="00E13211" w:rsidRDefault="00B37C39" w:rsidP="006F3445">
            <w:pPr>
              <w:pStyle w:val="2"/>
              <w:jc w:val="both"/>
              <w:rPr>
                <w:rFonts w:ascii="Times New Roman" w:hAnsi="Times New Roman" w:cs="Times New Roman"/>
                <w:b w:val="0"/>
                <w:bCs w:val="0"/>
                <w:sz w:val="20"/>
                <w:szCs w:val="20"/>
              </w:rPr>
            </w:pPr>
            <w:r w:rsidRPr="00E13211">
              <w:rPr>
                <w:rFonts w:ascii="Times New Roman" w:hAnsi="Times New Roman" w:cs="Times New Roman"/>
                <w:b w:val="0"/>
                <w:bCs w:val="0"/>
                <w:sz w:val="20"/>
                <w:szCs w:val="20"/>
              </w:rPr>
              <w:t>Возможности получения кредита</w:t>
            </w:r>
          </w:p>
        </w:tc>
        <w:tc>
          <w:tcPr>
            <w:tcW w:w="3654" w:type="dxa"/>
            <w:tcBorders>
              <w:top w:val="nil"/>
            </w:tcBorders>
          </w:tcPr>
          <w:p w:rsidR="00B37C39" w:rsidRPr="00E13211" w:rsidRDefault="0015419F"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Вполне возможно</w:t>
            </w:r>
          </w:p>
        </w:tc>
        <w:tc>
          <w:tcPr>
            <w:tcW w:w="2611" w:type="dxa"/>
            <w:tcBorders>
              <w:top w:val="nil"/>
            </w:tcBorders>
          </w:tcPr>
          <w:p w:rsidR="00B37C39" w:rsidRPr="00E13211" w:rsidRDefault="0015419F"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Низкий начальный капитал</w:t>
            </w:r>
          </w:p>
        </w:tc>
        <w:tc>
          <w:tcPr>
            <w:tcW w:w="696" w:type="dxa"/>
            <w:tcBorders>
              <w:top w:val="nil"/>
            </w:tcBorders>
          </w:tcPr>
          <w:p w:rsidR="00B37C39" w:rsidRPr="00E13211" w:rsidRDefault="00B37C39"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r>
    </w:tbl>
    <w:p w:rsidR="00807181" w:rsidRPr="00E13211" w:rsidRDefault="00807181" w:rsidP="00807181">
      <w:pPr>
        <w:pStyle w:val="5"/>
        <w:spacing w:before="0" w:line="360" w:lineRule="auto"/>
        <w:ind w:firstLine="720"/>
        <w:jc w:val="both"/>
        <w:rPr>
          <w:rFonts w:ascii="Times New Roman" w:hAnsi="Times New Roman" w:cs="Times New Roman"/>
          <w:color w:val="auto"/>
          <w:sz w:val="28"/>
          <w:szCs w:val="28"/>
        </w:rPr>
      </w:pPr>
    </w:p>
    <w:p w:rsidR="00AB7317" w:rsidRPr="00E13211" w:rsidRDefault="00ED3ECA" w:rsidP="00807181">
      <w:pPr>
        <w:pStyle w:val="5"/>
        <w:spacing w:before="0" w:line="360" w:lineRule="auto"/>
        <w:ind w:firstLine="720"/>
        <w:jc w:val="both"/>
        <w:rPr>
          <w:rFonts w:ascii="Times New Roman" w:hAnsi="Times New Roman" w:cs="Times New Roman"/>
          <w:color w:val="auto"/>
          <w:sz w:val="28"/>
          <w:szCs w:val="28"/>
        </w:rPr>
      </w:pPr>
      <w:r w:rsidRPr="00E13211">
        <w:rPr>
          <w:rFonts w:ascii="Times New Roman" w:hAnsi="Times New Roman" w:cs="Times New Roman"/>
          <w:color w:val="auto"/>
          <w:sz w:val="28"/>
          <w:szCs w:val="28"/>
        </w:rPr>
        <w:t>Таблица 1.2</w:t>
      </w:r>
      <w:r w:rsidR="00807181" w:rsidRPr="00E13211">
        <w:rPr>
          <w:rFonts w:ascii="Times New Roman" w:hAnsi="Times New Roman" w:cs="Times New Roman"/>
          <w:color w:val="auto"/>
          <w:sz w:val="28"/>
          <w:szCs w:val="28"/>
        </w:rPr>
        <w:t xml:space="preserve"> - </w:t>
      </w:r>
      <w:bookmarkStart w:id="7" w:name="_Toc21346440"/>
      <w:r w:rsidRPr="00E13211">
        <w:rPr>
          <w:rFonts w:ascii="Times New Roman" w:hAnsi="Times New Roman" w:cs="Times New Roman"/>
          <w:color w:val="auto"/>
          <w:sz w:val="28"/>
          <w:szCs w:val="28"/>
        </w:rPr>
        <w:t>Сильные и слабые стороны товара</w:t>
      </w:r>
      <w:bookmarkEnd w:id="7"/>
    </w:p>
    <w:tbl>
      <w:tblPr>
        <w:tblW w:w="91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3655"/>
        <w:gridCol w:w="2408"/>
      </w:tblGrid>
      <w:tr w:rsidR="00ED3ECA" w:rsidRPr="00E13211">
        <w:trPr>
          <w:trHeight w:val="134"/>
        </w:trPr>
        <w:tc>
          <w:tcPr>
            <w:tcW w:w="54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w:t>
            </w:r>
            <w:r w:rsidRPr="00E13211">
              <w:rPr>
                <w:rFonts w:ascii="Times New Roman" w:hAnsi="Times New Roman" w:cs="Times New Roman"/>
                <w:sz w:val="20"/>
                <w:szCs w:val="20"/>
                <w:lang w:val="en-US"/>
              </w:rPr>
              <w:t>/</w:t>
            </w:r>
            <w:r w:rsidRPr="00E13211">
              <w:rPr>
                <w:rFonts w:ascii="Times New Roman" w:hAnsi="Times New Roman" w:cs="Times New Roman"/>
                <w:sz w:val="20"/>
                <w:szCs w:val="20"/>
              </w:rPr>
              <w:t>п</w:t>
            </w:r>
          </w:p>
        </w:tc>
        <w:tc>
          <w:tcPr>
            <w:tcW w:w="252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Постановка вопроса при изучении сильных и слабых сторон товара</w:t>
            </w:r>
          </w:p>
          <w:p w:rsidR="00ED3ECA" w:rsidRPr="00E13211" w:rsidRDefault="00ED3ECA" w:rsidP="006F3445">
            <w:pPr>
              <w:spacing w:after="0" w:line="360" w:lineRule="auto"/>
              <w:jc w:val="both"/>
              <w:rPr>
                <w:rFonts w:ascii="Times New Roman" w:hAnsi="Times New Roman" w:cs="Times New Roman"/>
                <w:sz w:val="20"/>
                <w:szCs w:val="20"/>
              </w:rPr>
            </w:pPr>
          </w:p>
        </w:tc>
        <w:tc>
          <w:tcPr>
            <w:tcW w:w="3655"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Сильные стороны продукции</w:t>
            </w:r>
          </w:p>
        </w:tc>
        <w:tc>
          <w:tcPr>
            <w:tcW w:w="2408"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Слабые стороны</w:t>
            </w:r>
            <w:r w:rsidR="000A220C" w:rsidRPr="00E13211">
              <w:rPr>
                <w:rFonts w:ascii="Times New Roman" w:hAnsi="Times New Roman" w:cs="Times New Roman"/>
                <w:sz w:val="20"/>
                <w:szCs w:val="20"/>
              </w:rPr>
              <w:t xml:space="preserve"> </w:t>
            </w:r>
            <w:r w:rsidRPr="00E13211">
              <w:rPr>
                <w:rFonts w:ascii="Times New Roman" w:hAnsi="Times New Roman" w:cs="Times New Roman"/>
                <w:sz w:val="20"/>
                <w:szCs w:val="20"/>
              </w:rPr>
              <w:t>продукции</w:t>
            </w:r>
          </w:p>
        </w:tc>
      </w:tr>
      <w:tr w:rsidR="00ED3ECA" w:rsidRPr="00E13211">
        <w:trPr>
          <w:trHeight w:val="555"/>
        </w:trPr>
        <w:tc>
          <w:tcPr>
            <w:tcW w:w="54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252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Можете ли вы определить тот сегмент рынка, на который ориентирована ваша продукция?</w:t>
            </w:r>
          </w:p>
        </w:tc>
        <w:tc>
          <w:tcPr>
            <w:tcW w:w="3655" w:type="dxa"/>
          </w:tcPr>
          <w:p w:rsidR="00ED3ECA" w:rsidRPr="00E13211" w:rsidRDefault="0046064D"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Да, </w:t>
            </w:r>
            <w:r w:rsidR="00231323" w:rsidRPr="00E13211">
              <w:rPr>
                <w:rFonts w:ascii="Times New Roman" w:hAnsi="Times New Roman" w:cs="Times New Roman"/>
                <w:sz w:val="20"/>
                <w:szCs w:val="20"/>
              </w:rPr>
              <w:t>новосибирцы</w:t>
            </w:r>
            <w:r w:rsidRPr="00E13211">
              <w:rPr>
                <w:rFonts w:ascii="Times New Roman" w:hAnsi="Times New Roman" w:cs="Times New Roman"/>
                <w:sz w:val="20"/>
                <w:szCs w:val="20"/>
              </w:rPr>
              <w:t xml:space="preserve"> в возрасте от 25 до 80 лет</w:t>
            </w:r>
            <w:r w:rsidR="00430BFF" w:rsidRPr="00E13211">
              <w:rPr>
                <w:rFonts w:ascii="Times New Roman" w:hAnsi="Times New Roman" w:cs="Times New Roman"/>
                <w:sz w:val="20"/>
                <w:szCs w:val="20"/>
              </w:rPr>
              <w:t>, со средним достатком.</w:t>
            </w:r>
            <w:r w:rsidR="00087755" w:rsidRPr="00E13211">
              <w:rPr>
                <w:rFonts w:ascii="Times New Roman" w:hAnsi="Times New Roman" w:cs="Times New Roman"/>
                <w:sz w:val="20"/>
                <w:szCs w:val="20"/>
              </w:rPr>
              <w:t xml:space="preserve"> Однако и другие возрастные категории людей могут употреблять данный фиточай, т.к. он очень полезный и вкусный</w:t>
            </w:r>
          </w:p>
        </w:tc>
        <w:tc>
          <w:tcPr>
            <w:tcW w:w="2408" w:type="dxa"/>
          </w:tcPr>
          <w:p w:rsidR="00ED3ECA" w:rsidRPr="00E13211" w:rsidRDefault="001623E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D3ECA" w:rsidRPr="00E13211">
        <w:trPr>
          <w:trHeight w:val="1346"/>
        </w:trPr>
        <w:tc>
          <w:tcPr>
            <w:tcW w:w="54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2520" w:type="dxa"/>
          </w:tcPr>
          <w:p w:rsidR="00ED3ECA" w:rsidRPr="00E13211" w:rsidRDefault="00ED3ECA" w:rsidP="006F3445">
            <w:pPr>
              <w:pStyle w:val="21"/>
              <w:widowControl/>
              <w:tabs>
                <w:tab w:val="clear" w:pos="1560"/>
              </w:tabs>
              <w:spacing w:line="360" w:lineRule="auto"/>
              <w:jc w:val="both"/>
              <w:rPr>
                <w:rFonts w:ascii="Times New Roman" w:hAnsi="Times New Roman" w:cs="Times New Roman"/>
                <w:sz w:val="20"/>
                <w:szCs w:val="20"/>
              </w:rPr>
            </w:pPr>
            <w:r w:rsidRPr="00E13211">
              <w:rPr>
                <w:rFonts w:ascii="Times New Roman" w:hAnsi="Times New Roman" w:cs="Times New Roman"/>
                <w:sz w:val="20"/>
                <w:szCs w:val="20"/>
              </w:rPr>
              <w:t>Изучены ли вами запросы ваших клиентов?</w:t>
            </w:r>
          </w:p>
        </w:tc>
        <w:tc>
          <w:tcPr>
            <w:tcW w:w="3655" w:type="dxa"/>
          </w:tcPr>
          <w:p w:rsidR="00ED3ECA" w:rsidRPr="00E13211" w:rsidRDefault="004B304C"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Желание клиентов чувствовать себя здоровыми и бодрыми</w:t>
            </w:r>
            <w:r w:rsidR="00087755" w:rsidRPr="00E13211">
              <w:rPr>
                <w:rFonts w:ascii="Times New Roman" w:hAnsi="Times New Roman" w:cs="Times New Roman"/>
                <w:sz w:val="20"/>
                <w:szCs w:val="20"/>
              </w:rPr>
              <w:t>, причем одни стремятся быть здоровыми, а одни – насладиться вкусом</w:t>
            </w:r>
            <w:r w:rsidR="00EB1238" w:rsidRPr="00E13211">
              <w:rPr>
                <w:rFonts w:ascii="Times New Roman" w:hAnsi="Times New Roman" w:cs="Times New Roman"/>
                <w:sz w:val="20"/>
                <w:szCs w:val="20"/>
              </w:rPr>
              <w:t>. Данный чай подходит по обоим параметрам</w:t>
            </w:r>
          </w:p>
        </w:tc>
        <w:tc>
          <w:tcPr>
            <w:tcW w:w="2408" w:type="dxa"/>
          </w:tcPr>
          <w:p w:rsidR="00ED3ECA" w:rsidRPr="00E13211" w:rsidRDefault="001623E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D3ECA" w:rsidRPr="00E13211">
        <w:trPr>
          <w:trHeight w:val="597"/>
        </w:trPr>
        <w:tc>
          <w:tcPr>
            <w:tcW w:w="54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252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Какие преимущества предоставляет ваша продукция клиентам?</w:t>
            </w:r>
          </w:p>
        </w:tc>
        <w:tc>
          <w:tcPr>
            <w:tcW w:w="3655" w:type="dxa"/>
          </w:tcPr>
          <w:p w:rsidR="004B304C" w:rsidRPr="00E13211" w:rsidRDefault="00D831DD" w:rsidP="006F3445">
            <w:pPr>
              <w:pStyle w:val="a5"/>
              <w:spacing w:after="0" w:line="360" w:lineRule="auto"/>
              <w:ind w:left="0"/>
              <w:jc w:val="both"/>
              <w:rPr>
                <w:rFonts w:ascii="Times New Roman" w:hAnsi="Times New Roman" w:cs="Times New Roman"/>
                <w:sz w:val="20"/>
                <w:szCs w:val="20"/>
              </w:rPr>
            </w:pPr>
            <w:r w:rsidRPr="00E13211">
              <w:rPr>
                <w:rFonts w:ascii="Times New Roman" w:hAnsi="Times New Roman" w:cs="Times New Roman"/>
                <w:sz w:val="20"/>
                <w:szCs w:val="20"/>
              </w:rPr>
              <w:t>–</w:t>
            </w:r>
            <w:r w:rsidR="004B304C" w:rsidRPr="00E13211">
              <w:rPr>
                <w:rFonts w:ascii="Times New Roman" w:hAnsi="Times New Roman" w:cs="Times New Roman"/>
                <w:sz w:val="20"/>
                <w:szCs w:val="20"/>
              </w:rPr>
              <w:t xml:space="preserve"> </w:t>
            </w:r>
            <w:r w:rsidR="00231323" w:rsidRPr="00E13211">
              <w:rPr>
                <w:rFonts w:ascii="Times New Roman" w:hAnsi="Times New Roman" w:cs="Times New Roman"/>
                <w:sz w:val="20"/>
                <w:szCs w:val="20"/>
              </w:rPr>
              <w:t>В</w:t>
            </w:r>
            <w:r w:rsidR="0046064D" w:rsidRPr="00E13211">
              <w:rPr>
                <w:rFonts w:ascii="Times New Roman" w:hAnsi="Times New Roman" w:cs="Times New Roman"/>
                <w:sz w:val="20"/>
                <w:szCs w:val="20"/>
              </w:rPr>
              <w:t xml:space="preserve"> состав фиточаев входит только высококачественное натуральное растительное сырь</w:t>
            </w:r>
            <w:r w:rsidR="004B304C" w:rsidRPr="00E13211">
              <w:rPr>
                <w:rFonts w:ascii="Times New Roman" w:hAnsi="Times New Roman" w:cs="Times New Roman"/>
                <w:sz w:val="20"/>
                <w:szCs w:val="20"/>
              </w:rPr>
              <w:t>е, выросшее в Крыму и Карпатах</w:t>
            </w:r>
            <w:r w:rsidR="00F85D4B" w:rsidRPr="00E13211">
              <w:rPr>
                <w:rFonts w:ascii="Times New Roman" w:hAnsi="Times New Roman" w:cs="Times New Roman"/>
                <w:sz w:val="20"/>
                <w:szCs w:val="20"/>
              </w:rPr>
              <w:t xml:space="preserve"> </w:t>
            </w:r>
            <w:r w:rsidR="00FB3560" w:rsidRPr="00E13211">
              <w:rPr>
                <w:rFonts w:ascii="Times New Roman" w:hAnsi="Times New Roman" w:cs="Times New Roman"/>
                <w:sz w:val="20"/>
                <w:szCs w:val="20"/>
              </w:rPr>
              <w:t>(</w:t>
            </w:r>
            <w:r w:rsidR="004B304C" w:rsidRPr="00E13211">
              <w:rPr>
                <w:rFonts w:ascii="Times New Roman" w:hAnsi="Times New Roman" w:cs="Times New Roman"/>
                <w:sz w:val="20"/>
                <w:szCs w:val="20"/>
              </w:rPr>
              <w:t>т.е.</w:t>
            </w:r>
            <w:r w:rsidR="0046064D" w:rsidRPr="00E13211">
              <w:rPr>
                <w:rFonts w:ascii="Times New Roman" w:hAnsi="Times New Roman" w:cs="Times New Roman"/>
                <w:sz w:val="20"/>
                <w:szCs w:val="20"/>
              </w:rPr>
              <w:t xml:space="preserve"> это </w:t>
            </w:r>
            <w:r w:rsidR="001623E0" w:rsidRPr="00E13211">
              <w:rPr>
                <w:rFonts w:ascii="Times New Roman" w:hAnsi="Times New Roman" w:cs="Times New Roman"/>
                <w:sz w:val="20"/>
                <w:szCs w:val="20"/>
              </w:rPr>
              <w:t>-</w:t>
            </w:r>
            <w:r w:rsidR="0046064D" w:rsidRPr="00E13211">
              <w:rPr>
                <w:rFonts w:ascii="Times New Roman" w:hAnsi="Times New Roman" w:cs="Times New Roman"/>
                <w:sz w:val="20"/>
                <w:szCs w:val="20"/>
              </w:rPr>
              <w:t xml:space="preserve"> не искусная имитация качественного продукта, как это зачастую бывает, при помощи эфирных масел, других ароматизаторов и вкусовых добавок, а полноценный растительный сбор</w:t>
            </w:r>
            <w:r w:rsidR="004B304C" w:rsidRPr="00E13211">
              <w:rPr>
                <w:rFonts w:ascii="Times New Roman" w:hAnsi="Times New Roman" w:cs="Times New Roman"/>
                <w:sz w:val="20"/>
                <w:szCs w:val="20"/>
              </w:rPr>
              <w:t>)</w:t>
            </w:r>
          </w:p>
          <w:p w:rsidR="0046064D" w:rsidRPr="00E13211" w:rsidRDefault="00D831DD" w:rsidP="006F3445">
            <w:pPr>
              <w:pStyle w:val="a5"/>
              <w:spacing w:after="0" w:line="360" w:lineRule="auto"/>
              <w:ind w:left="0"/>
              <w:jc w:val="both"/>
              <w:rPr>
                <w:rFonts w:ascii="Times New Roman" w:hAnsi="Times New Roman" w:cs="Times New Roman"/>
                <w:sz w:val="20"/>
                <w:szCs w:val="20"/>
              </w:rPr>
            </w:pPr>
            <w:r w:rsidRPr="00E13211">
              <w:rPr>
                <w:rFonts w:ascii="Times New Roman" w:hAnsi="Times New Roman" w:cs="Times New Roman"/>
                <w:sz w:val="20"/>
                <w:szCs w:val="20"/>
              </w:rPr>
              <w:t>–</w:t>
            </w:r>
            <w:r w:rsidR="004B304C" w:rsidRPr="00E13211">
              <w:rPr>
                <w:rFonts w:ascii="Times New Roman" w:hAnsi="Times New Roman" w:cs="Times New Roman"/>
                <w:sz w:val="20"/>
                <w:szCs w:val="20"/>
              </w:rPr>
              <w:t xml:space="preserve"> Упаковка </w:t>
            </w:r>
            <w:r w:rsidR="0046064D" w:rsidRPr="00E13211">
              <w:rPr>
                <w:rFonts w:ascii="Times New Roman" w:hAnsi="Times New Roman" w:cs="Times New Roman"/>
                <w:sz w:val="20"/>
                <w:szCs w:val="20"/>
              </w:rPr>
              <w:t>выполнена в теплых тонах, будет очень приятно взять ее в рук</w:t>
            </w:r>
            <w:r w:rsidR="004B304C" w:rsidRPr="00E13211">
              <w:rPr>
                <w:rFonts w:ascii="Times New Roman" w:hAnsi="Times New Roman" w:cs="Times New Roman"/>
                <w:sz w:val="20"/>
                <w:szCs w:val="20"/>
              </w:rPr>
              <w:t>и</w:t>
            </w:r>
          </w:p>
          <w:p w:rsidR="0046064D" w:rsidRPr="00E13211" w:rsidRDefault="00D831DD" w:rsidP="006F3445">
            <w:pPr>
              <w:pStyle w:val="a5"/>
              <w:spacing w:after="0" w:line="360" w:lineRule="auto"/>
              <w:ind w:left="0"/>
              <w:jc w:val="both"/>
              <w:rPr>
                <w:rFonts w:ascii="Times New Roman" w:hAnsi="Times New Roman" w:cs="Times New Roman"/>
                <w:sz w:val="20"/>
                <w:szCs w:val="20"/>
              </w:rPr>
            </w:pPr>
            <w:r w:rsidRPr="00E13211">
              <w:rPr>
                <w:rFonts w:ascii="Times New Roman" w:hAnsi="Times New Roman" w:cs="Times New Roman"/>
                <w:sz w:val="20"/>
                <w:szCs w:val="20"/>
              </w:rPr>
              <w:t>–</w:t>
            </w:r>
            <w:r w:rsidR="004B304C" w:rsidRPr="00E13211">
              <w:rPr>
                <w:rFonts w:ascii="Times New Roman" w:hAnsi="Times New Roman" w:cs="Times New Roman"/>
                <w:sz w:val="20"/>
                <w:szCs w:val="20"/>
              </w:rPr>
              <w:t xml:space="preserve"> Оптимальное соотношение высокого качества, эффективности и доступной цены продукции</w:t>
            </w:r>
          </w:p>
        </w:tc>
        <w:tc>
          <w:tcPr>
            <w:tcW w:w="2408" w:type="dxa"/>
          </w:tcPr>
          <w:p w:rsidR="00ED3ECA" w:rsidRPr="00E13211" w:rsidRDefault="00EB1238"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 рынке достаточное количество конкурентов со схожей продукцией</w:t>
            </w:r>
          </w:p>
        </w:tc>
      </w:tr>
      <w:tr w:rsidR="00ED3ECA" w:rsidRPr="00E13211">
        <w:trPr>
          <w:trHeight w:val="908"/>
        </w:trPr>
        <w:tc>
          <w:tcPr>
            <w:tcW w:w="54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c>
          <w:tcPr>
            <w:tcW w:w="252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Можете ли вы эффективно довести свою продукцию до тех потребителей, на которых она ориентирована?</w:t>
            </w:r>
          </w:p>
        </w:tc>
        <w:tc>
          <w:tcPr>
            <w:tcW w:w="3655" w:type="dxa"/>
          </w:tcPr>
          <w:p w:rsidR="00ED3ECA" w:rsidRPr="00E13211" w:rsidRDefault="000035BC"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Да, путем активной рекламной деятельности</w:t>
            </w:r>
          </w:p>
        </w:tc>
        <w:tc>
          <w:tcPr>
            <w:tcW w:w="2408" w:type="dxa"/>
          </w:tcPr>
          <w:p w:rsidR="00ED3ECA" w:rsidRPr="00E13211" w:rsidRDefault="00EB1238"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Продажа осуществляется в аптеках наряду с товарами конкурентов</w:t>
            </w:r>
          </w:p>
        </w:tc>
      </w:tr>
      <w:tr w:rsidR="00ED3ECA" w:rsidRPr="00E13211">
        <w:trPr>
          <w:trHeight w:val="2628"/>
        </w:trPr>
        <w:tc>
          <w:tcPr>
            <w:tcW w:w="54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2520" w:type="dxa"/>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Может ли ваша продукция успешно конкурировать с продукцией других производителей в отношении:</w:t>
            </w:r>
          </w:p>
          <w:p w:rsidR="00ED3ECA" w:rsidRPr="00E13211" w:rsidRDefault="00ED3ECA" w:rsidP="006F3445">
            <w:pPr>
              <w:numPr>
                <w:ilvl w:val="0"/>
                <w:numId w:val="11"/>
              </w:numPr>
              <w:tabs>
                <w:tab w:val="clear" w:pos="360"/>
                <w:tab w:val="num" w:pos="176"/>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качества, надежности, эксплуатационных и других товарных характеристик</w:t>
            </w:r>
          </w:p>
          <w:p w:rsidR="00ED3ECA" w:rsidRPr="00E13211" w:rsidRDefault="00ED3ECA" w:rsidP="006F3445">
            <w:pPr>
              <w:numPr>
                <w:ilvl w:val="0"/>
                <w:numId w:val="11"/>
              </w:numPr>
              <w:tabs>
                <w:tab w:val="clear" w:pos="360"/>
                <w:tab w:val="num" w:pos="176"/>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цены</w:t>
            </w:r>
          </w:p>
          <w:p w:rsidR="00ED3ECA" w:rsidRPr="00E13211" w:rsidRDefault="00ED3ECA" w:rsidP="006F3445">
            <w:pPr>
              <w:numPr>
                <w:ilvl w:val="0"/>
                <w:numId w:val="11"/>
              </w:numPr>
              <w:tabs>
                <w:tab w:val="clear" w:pos="360"/>
                <w:tab w:val="num" w:pos="176"/>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стимулирования спроса</w:t>
            </w:r>
          </w:p>
          <w:p w:rsidR="00ED3ECA" w:rsidRPr="00E13211" w:rsidRDefault="00ED3ECA" w:rsidP="006F3445">
            <w:pPr>
              <w:numPr>
                <w:ilvl w:val="0"/>
                <w:numId w:val="11"/>
              </w:numPr>
              <w:tabs>
                <w:tab w:val="clear" w:pos="360"/>
                <w:tab w:val="num" w:pos="176"/>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места распространения</w:t>
            </w:r>
          </w:p>
        </w:tc>
        <w:tc>
          <w:tcPr>
            <w:tcW w:w="3655" w:type="dxa"/>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 отношении всех факторов продукция может успешно конкурировать</w:t>
            </w:r>
          </w:p>
        </w:tc>
        <w:tc>
          <w:tcPr>
            <w:tcW w:w="2408" w:type="dxa"/>
          </w:tcPr>
          <w:p w:rsidR="00ED3ECA" w:rsidRPr="00E13211" w:rsidRDefault="001623E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D3EC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864"/>
        </w:trPr>
        <w:tc>
          <w:tcPr>
            <w:tcW w:w="540"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w:t>
            </w:r>
            <w:r w:rsidR="00ED3ECA" w:rsidRPr="00E13211">
              <w:rPr>
                <w:rFonts w:ascii="Times New Roman" w:hAnsi="Times New Roman" w:cs="Times New Roman"/>
                <w:sz w:val="20"/>
                <w:szCs w:val="20"/>
              </w:rPr>
              <w:t>.</w:t>
            </w:r>
          </w:p>
        </w:tc>
        <w:tc>
          <w:tcPr>
            <w:tcW w:w="2520" w:type="dxa"/>
            <w:tcBorders>
              <w:top w:val="single" w:sz="6" w:space="0" w:color="auto"/>
              <w:left w:val="single" w:sz="6" w:space="0" w:color="auto"/>
              <w:bottom w:val="single" w:sz="6" w:space="0" w:color="auto"/>
              <w:right w:val="single" w:sz="6" w:space="0" w:color="auto"/>
            </w:tcBorders>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Есть ли у вас идеи относительно новых видов продукции?</w:t>
            </w:r>
          </w:p>
        </w:tc>
        <w:tc>
          <w:tcPr>
            <w:tcW w:w="3655" w:type="dxa"/>
            <w:tcBorders>
              <w:top w:val="single" w:sz="6" w:space="0" w:color="auto"/>
              <w:left w:val="single" w:sz="6" w:space="0" w:color="auto"/>
              <w:bottom w:val="single" w:sz="6" w:space="0" w:color="auto"/>
              <w:right w:val="single" w:sz="6" w:space="0" w:color="auto"/>
            </w:tcBorders>
          </w:tcPr>
          <w:p w:rsidR="00ED3ECA" w:rsidRPr="00E13211" w:rsidRDefault="000035BC"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Да, фиточаи</w:t>
            </w:r>
            <w:r w:rsidR="00AE1564" w:rsidRPr="00E13211">
              <w:rPr>
                <w:rFonts w:ascii="Times New Roman" w:hAnsi="Times New Roman" w:cs="Times New Roman"/>
                <w:sz w:val="20"/>
                <w:szCs w:val="20"/>
              </w:rPr>
              <w:t xml:space="preserve">: </w:t>
            </w:r>
            <w:r w:rsidRPr="00E13211">
              <w:rPr>
                <w:rFonts w:ascii="Times New Roman" w:hAnsi="Times New Roman" w:cs="Times New Roman"/>
                <w:sz w:val="20"/>
                <w:szCs w:val="20"/>
              </w:rPr>
              <w:t>желудочный, почечный, антигипертонический и печеночный</w:t>
            </w:r>
            <w:r w:rsidR="00AE1564" w:rsidRPr="00E13211">
              <w:rPr>
                <w:rFonts w:ascii="Times New Roman" w:hAnsi="Times New Roman" w:cs="Times New Roman"/>
                <w:sz w:val="20"/>
                <w:szCs w:val="20"/>
              </w:rPr>
              <w:t xml:space="preserve"> также фиточаи для похудения и очищения</w:t>
            </w:r>
            <w:r w:rsidR="00EB1238" w:rsidRPr="00E13211">
              <w:rPr>
                <w:rFonts w:ascii="Times New Roman" w:hAnsi="Times New Roman" w:cs="Times New Roman"/>
                <w:sz w:val="20"/>
                <w:szCs w:val="20"/>
              </w:rPr>
              <w:t>, что значительно увеличит спрос на продукцию фирмы</w:t>
            </w:r>
          </w:p>
        </w:tc>
        <w:tc>
          <w:tcPr>
            <w:tcW w:w="2408" w:type="dxa"/>
            <w:tcBorders>
              <w:top w:val="single" w:sz="6" w:space="0" w:color="auto"/>
              <w:left w:val="single" w:sz="6" w:space="0" w:color="auto"/>
              <w:bottom w:val="single" w:sz="6" w:space="0" w:color="auto"/>
              <w:right w:val="single" w:sz="6" w:space="0" w:color="auto"/>
            </w:tcBorders>
          </w:tcPr>
          <w:p w:rsidR="00ED3ECA" w:rsidRPr="00E13211" w:rsidRDefault="001623E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D3EC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950"/>
        </w:trPr>
        <w:tc>
          <w:tcPr>
            <w:tcW w:w="540"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w:t>
            </w:r>
            <w:r w:rsidR="00ED3ECA" w:rsidRPr="00E13211">
              <w:rPr>
                <w:rFonts w:ascii="Times New Roman" w:hAnsi="Times New Roman" w:cs="Times New Roman"/>
                <w:sz w:val="20"/>
                <w:szCs w:val="20"/>
              </w:rPr>
              <w:t>.</w:t>
            </w:r>
          </w:p>
        </w:tc>
        <w:tc>
          <w:tcPr>
            <w:tcW w:w="2520" w:type="dxa"/>
            <w:tcBorders>
              <w:top w:val="single" w:sz="6" w:space="0" w:color="auto"/>
              <w:left w:val="single" w:sz="6" w:space="0" w:color="auto"/>
              <w:bottom w:val="single" w:sz="6" w:space="0" w:color="auto"/>
              <w:right w:val="single" w:sz="6" w:space="0" w:color="auto"/>
            </w:tcBorders>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Обладаете ли вы сбалансированным ассортиментом продукции с точки зрения ее существенного разнообразия и степеней морального старения?</w:t>
            </w:r>
          </w:p>
        </w:tc>
        <w:tc>
          <w:tcPr>
            <w:tcW w:w="3655" w:type="dxa"/>
            <w:tcBorders>
              <w:top w:val="single" w:sz="6" w:space="0" w:color="auto"/>
              <w:left w:val="single" w:sz="6" w:space="0" w:color="auto"/>
              <w:bottom w:val="single" w:sz="6" w:space="0" w:color="auto"/>
              <w:right w:val="single" w:sz="6" w:space="0" w:color="auto"/>
            </w:tcBorders>
          </w:tcPr>
          <w:p w:rsidR="00ED3ECA" w:rsidRPr="00E13211" w:rsidRDefault="00EB1238"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Пока клиентам представлен общеукрепляющий фиточай</w:t>
            </w:r>
          </w:p>
        </w:tc>
        <w:tc>
          <w:tcPr>
            <w:tcW w:w="2408"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 обладаю, но в будущем планируется расширение ассортимента.</w:t>
            </w:r>
          </w:p>
        </w:tc>
      </w:tr>
      <w:tr w:rsidR="00ED3EC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450"/>
        </w:trPr>
        <w:tc>
          <w:tcPr>
            <w:tcW w:w="540"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w:t>
            </w:r>
            <w:r w:rsidR="00ED3ECA" w:rsidRPr="00E13211">
              <w:rPr>
                <w:rFonts w:ascii="Times New Roman" w:hAnsi="Times New Roman" w:cs="Times New Roman"/>
                <w:sz w:val="20"/>
                <w:szCs w:val="20"/>
              </w:rPr>
              <w:t>.</w:t>
            </w:r>
          </w:p>
        </w:tc>
        <w:tc>
          <w:tcPr>
            <w:tcW w:w="2520" w:type="dxa"/>
            <w:tcBorders>
              <w:top w:val="single" w:sz="6" w:space="0" w:color="auto"/>
              <w:left w:val="single" w:sz="6" w:space="0" w:color="auto"/>
              <w:bottom w:val="single" w:sz="6" w:space="0" w:color="auto"/>
              <w:right w:val="single" w:sz="6" w:space="0" w:color="auto"/>
            </w:tcBorders>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Проводите ли вы регулярную модификацию вашей продукции в соответствии с запросами клиентов?</w:t>
            </w:r>
          </w:p>
        </w:tc>
        <w:tc>
          <w:tcPr>
            <w:tcW w:w="3655"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Да, если они возникают</w:t>
            </w:r>
          </w:p>
        </w:tc>
        <w:tc>
          <w:tcPr>
            <w:tcW w:w="2408" w:type="dxa"/>
            <w:tcBorders>
              <w:top w:val="single" w:sz="6" w:space="0" w:color="auto"/>
              <w:left w:val="single" w:sz="6" w:space="0" w:color="auto"/>
              <w:bottom w:val="single" w:sz="6" w:space="0" w:color="auto"/>
              <w:right w:val="single" w:sz="6" w:space="0" w:color="auto"/>
            </w:tcBorders>
          </w:tcPr>
          <w:p w:rsidR="00ED3ECA" w:rsidRPr="00E13211" w:rsidRDefault="001623E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D3EC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817"/>
        </w:trPr>
        <w:tc>
          <w:tcPr>
            <w:tcW w:w="540"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w:t>
            </w:r>
            <w:r w:rsidR="00ED3ECA" w:rsidRPr="00E13211">
              <w:rPr>
                <w:rFonts w:ascii="Times New Roman" w:hAnsi="Times New Roman" w:cs="Times New Roman"/>
                <w:sz w:val="20"/>
                <w:szCs w:val="20"/>
              </w:rPr>
              <w:t>.</w:t>
            </w:r>
          </w:p>
        </w:tc>
        <w:tc>
          <w:tcPr>
            <w:tcW w:w="2520" w:type="dxa"/>
            <w:tcBorders>
              <w:top w:val="single" w:sz="6" w:space="0" w:color="auto"/>
              <w:left w:val="single" w:sz="6" w:space="0" w:color="auto"/>
              <w:bottom w:val="single" w:sz="6" w:space="0" w:color="auto"/>
              <w:right w:val="single" w:sz="6" w:space="0" w:color="auto"/>
            </w:tcBorders>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Возможно ли копирование вашей продукции конкурентами?</w:t>
            </w:r>
          </w:p>
        </w:tc>
        <w:tc>
          <w:tcPr>
            <w:tcW w:w="3655"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Возможно, т.к. наблюдается рост спроса на данный продукт растет</w:t>
            </w:r>
          </w:p>
        </w:tc>
        <w:tc>
          <w:tcPr>
            <w:tcW w:w="2408" w:type="dxa"/>
            <w:tcBorders>
              <w:top w:val="single" w:sz="6" w:space="0" w:color="auto"/>
              <w:left w:val="single" w:sz="6" w:space="0" w:color="auto"/>
              <w:bottom w:val="single" w:sz="6" w:space="0" w:color="auto"/>
              <w:right w:val="single" w:sz="6" w:space="0" w:color="auto"/>
            </w:tcBorders>
          </w:tcPr>
          <w:p w:rsidR="00ED3ECA" w:rsidRPr="00E13211" w:rsidRDefault="0008775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Возможно, т.к. наблюдается рост спроса на данный продукт растет</w:t>
            </w:r>
          </w:p>
        </w:tc>
      </w:tr>
      <w:tr w:rsidR="00ED3EC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1560"/>
        </w:trPr>
        <w:tc>
          <w:tcPr>
            <w:tcW w:w="540"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w:t>
            </w:r>
            <w:r w:rsidR="00ED3ECA" w:rsidRPr="00E13211">
              <w:rPr>
                <w:rFonts w:ascii="Times New Roman" w:hAnsi="Times New Roman" w:cs="Times New Roman"/>
                <w:sz w:val="20"/>
                <w:szCs w:val="20"/>
              </w:rPr>
              <w:t>.</w:t>
            </w:r>
          </w:p>
        </w:tc>
        <w:tc>
          <w:tcPr>
            <w:tcW w:w="2520" w:type="dxa"/>
            <w:tcBorders>
              <w:top w:val="single" w:sz="6" w:space="0" w:color="auto"/>
              <w:left w:val="single" w:sz="6" w:space="0" w:color="auto"/>
              <w:bottom w:val="single" w:sz="6" w:space="0" w:color="auto"/>
              <w:right w:val="single" w:sz="6" w:space="0" w:color="auto"/>
            </w:tcBorders>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Имеют ли ваши производственные идеи адекватную защиту торговой и фабричной маркой, патентами?</w:t>
            </w:r>
          </w:p>
        </w:tc>
        <w:tc>
          <w:tcPr>
            <w:tcW w:w="3655" w:type="dxa"/>
            <w:tcBorders>
              <w:top w:val="single" w:sz="6" w:space="0" w:color="auto"/>
              <w:left w:val="single" w:sz="6" w:space="0" w:color="auto"/>
              <w:bottom w:val="single" w:sz="6" w:space="0" w:color="auto"/>
              <w:right w:val="single" w:sz="6" w:space="0" w:color="auto"/>
            </w:tcBorders>
          </w:tcPr>
          <w:p w:rsidR="00ED3ECA" w:rsidRPr="00E13211" w:rsidRDefault="006277B5"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Торговая марка «</w:t>
            </w:r>
            <w:r w:rsidRPr="00E13211">
              <w:rPr>
                <w:rFonts w:ascii="Times New Roman" w:hAnsi="Times New Roman" w:cs="Times New Roman"/>
                <w:sz w:val="20"/>
                <w:szCs w:val="20"/>
                <w:lang w:val="en-US"/>
              </w:rPr>
              <w:t>FitoTea</w:t>
            </w:r>
            <w:r w:rsidRPr="00E13211">
              <w:rPr>
                <w:rFonts w:ascii="Times New Roman" w:hAnsi="Times New Roman" w:cs="Times New Roman"/>
                <w:sz w:val="20"/>
                <w:szCs w:val="20"/>
              </w:rPr>
              <w:t>»</w:t>
            </w:r>
          </w:p>
        </w:tc>
        <w:tc>
          <w:tcPr>
            <w:tcW w:w="2408" w:type="dxa"/>
            <w:tcBorders>
              <w:top w:val="single" w:sz="6" w:space="0" w:color="auto"/>
              <w:left w:val="single" w:sz="6" w:space="0" w:color="auto"/>
              <w:bottom w:val="single" w:sz="6" w:space="0" w:color="auto"/>
              <w:right w:val="single" w:sz="6" w:space="0" w:color="auto"/>
            </w:tcBorders>
          </w:tcPr>
          <w:p w:rsidR="00ED3ECA" w:rsidRPr="00E13211" w:rsidRDefault="001623E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D3EC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20"/>
        </w:trPr>
        <w:tc>
          <w:tcPr>
            <w:tcW w:w="540"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w:t>
            </w:r>
            <w:r w:rsidR="00ED3ECA" w:rsidRPr="00E13211">
              <w:rPr>
                <w:rFonts w:ascii="Times New Roman" w:hAnsi="Times New Roman" w:cs="Times New Roman"/>
                <w:sz w:val="20"/>
                <w:szCs w:val="20"/>
              </w:rPr>
              <w:t>.</w:t>
            </w:r>
          </w:p>
        </w:tc>
        <w:tc>
          <w:tcPr>
            <w:tcW w:w="2520" w:type="dxa"/>
            <w:tcBorders>
              <w:top w:val="single" w:sz="6" w:space="0" w:color="auto"/>
              <w:left w:val="single" w:sz="6" w:space="0" w:color="auto"/>
              <w:bottom w:val="single" w:sz="6" w:space="0" w:color="auto"/>
              <w:right w:val="single" w:sz="6" w:space="0" w:color="auto"/>
            </w:tcBorders>
          </w:tcPr>
          <w:p w:rsidR="00ED3ECA" w:rsidRPr="00E13211" w:rsidRDefault="00ED3ECA"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Отслеживаете ли вы жалобы покупателей?</w:t>
            </w:r>
          </w:p>
        </w:tc>
        <w:tc>
          <w:tcPr>
            <w:tcW w:w="3655" w:type="dxa"/>
            <w:tcBorders>
              <w:top w:val="single" w:sz="6" w:space="0" w:color="auto"/>
              <w:left w:val="single" w:sz="6" w:space="0" w:color="auto"/>
              <w:bottom w:val="single" w:sz="6" w:space="0" w:color="auto"/>
              <w:right w:val="single" w:sz="6" w:space="0" w:color="auto"/>
            </w:tcBorders>
          </w:tcPr>
          <w:p w:rsidR="00ED3ECA" w:rsidRPr="00E13211" w:rsidRDefault="00231323"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Пока не отслеживаю</w:t>
            </w:r>
          </w:p>
        </w:tc>
        <w:tc>
          <w:tcPr>
            <w:tcW w:w="2408" w:type="dxa"/>
            <w:tcBorders>
              <w:top w:val="single" w:sz="6" w:space="0" w:color="auto"/>
              <w:left w:val="single" w:sz="6" w:space="0" w:color="auto"/>
              <w:bottom w:val="single" w:sz="6" w:space="0" w:color="auto"/>
              <w:right w:val="single" w:sz="6" w:space="0" w:color="auto"/>
            </w:tcBorders>
          </w:tcPr>
          <w:p w:rsidR="00ED3ECA" w:rsidRPr="00E13211" w:rsidRDefault="001623E0" w:rsidP="006F3445">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bl>
    <w:p w:rsidR="000A220C" w:rsidRPr="00E13211" w:rsidRDefault="000A220C" w:rsidP="00E01712">
      <w:pPr>
        <w:spacing w:after="0" w:line="360" w:lineRule="auto"/>
        <w:ind w:firstLine="709"/>
        <w:jc w:val="both"/>
        <w:rPr>
          <w:rFonts w:ascii="Times New Roman" w:hAnsi="Times New Roman" w:cs="Times New Roman"/>
          <w:sz w:val="28"/>
          <w:szCs w:val="28"/>
        </w:rPr>
      </w:pPr>
    </w:p>
    <w:p w:rsidR="00ED3ECA" w:rsidRPr="00E13211" w:rsidRDefault="00DA4593"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b/>
          <w:bCs/>
          <w:sz w:val="28"/>
          <w:szCs w:val="28"/>
        </w:rPr>
        <w:t>2</w:t>
      </w:r>
      <w:r w:rsidR="00ED3ECA" w:rsidRPr="00E13211">
        <w:rPr>
          <w:rFonts w:ascii="Times New Roman" w:hAnsi="Times New Roman" w:cs="Times New Roman"/>
          <w:b/>
          <w:bCs/>
          <w:sz w:val="28"/>
          <w:szCs w:val="28"/>
        </w:rPr>
        <w:t>.3 Анализ рынка и основных конкурентов</w:t>
      </w:r>
    </w:p>
    <w:p w:rsidR="000A220C" w:rsidRPr="00E13211" w:rsidRDefault="000A220C" w:rsidP="00E01712">
      <w:pPr>
        <w:pStyle w:val="5"/>
        <w:spacing w:before="0" w:line="360" w:lineRule="auto"/>
        <w:ind w:firstLine="709"/>
        <w:jc w:val="both"/>
        <w:rPr>
          <w:rFonts w:ascii="Times New Roman" w:hAnsi="Times New Roman" w:cs="Times New Roman"/>
          <w:color w:val="auto"/>
          <w:sz w:val="28"/>
          <w:szCs w:val="28"/>
        </w:rPr>
      </w:pPr>
    </w:p>
    <w:p w:rsidR="000A220C" w:rsidRPr="00E13211" w:rsidRDefault="000A220C" w:rsidP="000A220C">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Основные рынки сбыта – аптеки.</w:t>
      </w:r>
    </w:p>
    <w:p w:rsidR="000A220C" w:rsidRPr="00E13211" w:rsidRDefault="000A220C" w:rsidP="000A220C">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Уровень спроса рассчитывается следующим образом:</w:t>
      </w:r>
    </w:p>
    <w:p w:rsidR="000A220C" w:rsidRPr="00E13211" w:rsidRDefault="000A220C" w:rsidP="000A220C">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По данным, в Новосибирске проживает 2 000 000 человек. Провелся опрос населения, который показал, что каждая 10 семья Новосибирска готова купить фиточай, причем 1 упаковки чая хватает им на 2 месяца. Провелся расчет по данным статистических показателей: </w:t>
      </w:r>
    </w:p>
    <w:p w:rsidR="000A220C" w:rsidRPr="00E13211" w:rsidRDefault="000A220C" w:rsidP="000A220C">
      <w:pPr>
        <w:pStyle w:val="a5"/>
        <w:numPr>
          <w:ilvl w:val="0"/>
          <w:numId w:val="1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2 000 000</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4 = 500 000 семей в городе</w:t>
      </w:r>
    </w:p>
    <w:p w:rsidR="000A220C" w:rsidRPr="00E13211" w:rsidRDefault="000A220C" w:rsidP="000A220C">
      <w:pPr>
        <w:pStyle w:val="a5"/>
        <w:numPr>
          <w:ilvl w:val="0"/>
          <w:numId w:val="17"/>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500 000</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10 = 50 000 упаковок чая купят за 1 месяц</w:t>
      </w:r>
    </w:p>
    <w:p w:rsidR="000A220C" w:rsidRPr="00E13211" w:rsidRDefault="000A220C" w:rsidP="000A220C">
      <w:pPr>
        <w:tabs>
          <w:tab w:val="left" w:pos="426"/>
        </w:tabs>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50 000 * 6 = 300 000 упаковок чая купят за 1 год</w:t>
      </w:r>
    </w:p>
    <w:p w:rsidR="000A220C" w:rsidRPr="00E13211" w:rsidRDefault="000A220C" w:rsidP="000A220C">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Распределение по населенным пунктам приведено в таблице.</w:t>
      </w:r>
    </w:p>
    <w:p w:rsidR="000A220C" w:rsidRPr="00E13211" w:rsidRDefault="000A220C" w:rsidP="000A220C">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Низкая степень удовлетворения спроса объясняется тем, что одни семьи имеют потребность в лечебном чае, а некоторые – во вкусном. Преимуществом ОДО «FitoTea» является то, что фиточай обладает приятным вкусом и при этом оздоровляющим эффектом.</w:t>
      </w:r>
    </w:p>
    <w:p w:rsidR="00AB7317" w:rsidRPr="00E13211" w:rsidRDefault="000A220C" w:rsidP="000A220C">
      <w:pPr>
        <w:pStyle w:val="5"/>
        <w:spacing w:before="0" w:line="360" w:lineRule="auto"/>
        <w:ind w:firstLine="709"/>
        <w:jc w:val="both"/>
        <w:rPr>
          <w:rFonts w:ascii="Times New Roman" w:hAnsi="Times New Roman" w:cs="Times New Roman"/>
          <w:color w:val="auto"/>
          <w:sz w:val="28"/>
          <w:szCs w:val="28"/>
        </w:rPr>
      </w:pPr>
      <w:r w:rsidRPr="00E13211">
        <w:rPr>
          <w:rFonts w:ascii="Times New Roman" w:hAnsi="Times New Roman" w:cs="Times New Roman"/>
          <w:color w:val="auto"/>
          <w:sz w:val="28"/>
          <w:szCs w:val="28"/>
        </w:rPr>
        <w:br w:type="page"/>
      </w:r>
      <w:r w:rsidR="00ED3ECA" w:rsidRPr="00E13211">
        <w:rPr>
          <w:rFonts w:ascii="Times New Roman" w:hAnsi="Times New Roman" w:cs="Times New Roman"/>
          <w:color w:val="auto"/>
          <w:sz w:val="28"/>
          <w:szCs w:val="28"/>
        </w:rPr>
        <w:t>Таблица 1.3</w:t>
      </w:r>
      <w:r w:rsidRPr="00E13211">
        <w:rPr>
          <w:rFonts w:ascii="Times New Roman" w:hAnsi="Times New Roman" w:cs="Times New Roman"/>
          <w:color w:val="auto"/>
          <w:sz w:val="28"/>
          <w:szCs w:val="28"/>
        </w:rPr>
        <w:t xml:space="preserve"> - </w:t>
      </w:r>
      <w:bookmarkStart w:id="8" w:name="_Toc21346441"/>
      <w:r w:rsidR="00AB7317" w:rsidRPr="00E13211">
        <w:rPr>
          <w:rFonts w:ascii="Times New Roman" w:hAnsi="Times New Roman" w:cs="Times New Roman"/>
          <w:color w:val="auto"/>
          <w:sz w:val="28"/>
          <w:szCs w:val="28"/>
        </w:rPr>
        <w:t>Оценка рынков сбыта</w:t>
      </w:r>
      <w:bookmarkEnd w:id="8"/>
    </w:p>
    <w:tbl>
      <w:tblPr>
        <w:tblW w:w="9036" w:type="dxa"/>
        <w:jc w:val="center"/>
        <w:tblLayout w:type="fixed"/>
        <w:tblCellMar>
          <w:left w:w="40" w:type="dxa"/>
          <w:right w:w="40" w:type="dxa"/>
        </w:tblCellMar>
        <w:tblLook w:val="0000" w:firstRow="0" w:lastRow="0" w:firstColumn="0" w:lastColumn="0" w:noHBand="0" w:noVBand="0"/>
      </w:tblPr>
      <w:tblGrid>
        <w:gridCol w:w="641"/>
        <w:gridCol w:w="4006"/>
        <w:gridCol w:w="1923"/>
        <w:gridCol w:w="1281"/>
        <w:gridCol w:w="1185"/>
      </w:tblGrid>
      <w:tr w:rsidR="00ED3ECA" w:rsidRPr="00E13211">
        <w:trPr>
          <w:trHeight w:hRule="exact" w:val="1434"/>
          <w:jc w:val="center"/>
        </w:trPr>
        <w:tc>
          <w:tcPr>
            <w:tcW w:w="641"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п/п</w:t>
            </w:r>
          </w:p>
        </w:tc>
        <w:tc>
          <w:tcPr>
            <w:tcW w:w="400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pStyle w:val="3"/>
              <w:spacing w:before="0" w:line="360" w:lineRule="auto"/>
              <w:jc w:val="both"/>
              <w:rPr>
                <w:rFonts w:ascii="Times New Roman" w:hAnsi="Times New Roman" w:cs="Times New Roman"/>
                <w:b w:val="0"/>
                <w:bCs w:val="0"/>
                <w:color w:val="auto"/>
                <w:sz w:val="20"/>
                <w:szCs w:val="20"/>
              </w:rPr>
            </w:pPr>
            <w:bookmarkStart w:id="9" w:name="_Toc21346442"/>
            <w:r w:rsidRPr="00E13211">
              <w:rPr>
                <w:rFonts w:ascii="Times New Roman" w:hAnsi="Times New Roman" w:cs="Times New Roman"/>
                <w:b w:val="0"/>
                <w:bCs w:val="0"/>
                <w:color w:val="auto"/>
                <w:sz w:val="20"/>
                <w:szCs w:val="20"/>
              </w:rPr>
              <w:t>Показатели</w:t>
            </w:r>
            <w:bookmarkEnd w:id="9"/>
          </w:p>
        </w:tc>
        <w:tc>
          <w:tcPr>
            <w:tcW w:w="1923"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Близлежащий город ил</w:t>
            </w:r>
            <w:r w:rsidR="0030629B" w:rsidRPr="00E13211">
              <w:rPr>
                <w:rFonts w:ascii="Times New Roman" w:hAnsi="Times New Roman" w:cs="Times New Roman"/>
                <w:sz w:val="20"/>
                <w:szCs w:val="20"/>
              </w:rPr>
              <w:t>и населенный пункт местонахожде</w:t>
            </w:r>
            <w:r w:rsidRPr="00E13211">
              <w:rPr>
                <w:rFonts w:ascii="Times New Roman" w:hAnsi="Times New Roman" w:cs="Times New Roman"/>
                <w:sz w:val="20"/>
                <w:szCs w:val="20"/>
              </w:rPr>
              <w:t>ния предприятия</w:t>
            </w:r>
          </w:p>
        </w:tc>
        <w:tc>
          <w:tcPr>
            <w:tcW w:w="1281"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Населенные пункты в радиусе 100 км</w:t>
            </w:r>
          </w:p>
        </w:tc>
        <w:tc>
          <w:tcPr>
            <w:tcW w:w="1185"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Рынки, удаленные за 100 км</w:t>
            </w:r>
          </w:p>
        </w:tc>
      </w:tr>
      <w:tr w:rsidR="00ED3ECA" w:rsidRPr="00E13211">
        <w:trPr>
          <w:trHeight w:hRule="exact" w:val="615"/>
          <w:jc w:val="center"/>
        </w:trPr>
        <w:tc>
          <w:tcPr>
            <w:tcW w:w="641"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400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Уровень спроса</w:t>
            </w:r>
          </w:p>
        </w:tc>
        <w:tc>
          <w:tcPr>
            <w:tcW w:w="1923" w:type="dxa"/>
            <w:tcBorders>
              <w:top w:val="single" w:sz="6" w:space="0" w:color="auto"/>
              <w:left w:val="single" w:sz="6" w:space="0" w:color="auto"/>
              <w:bottom w:val="single" w:sz="6" w:space="0" w:color="auto"/>
              <w:right w:val="single" w:sz="6" w:space="0" w:color="auto"/>
            </w:tcBorders>
          </w:tcPr>
          <w:p w:rsidR="00ED3ECA" w:rsidRPr="00E13211" w:rsidRDefault="0030629B"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300 0</w:t>
            </w:r>
            <w:r w:rsidR="00233B34" w:rsidRPr="00E13211">
              <w:rPr>
                <w:rFonts w:ascii="Times New Roman" w:hAnsi="Times New Roman" w:cs="Times New Roman"/>
                <w:sz w:val="20"/>
                <w:szCs w:val="20"/>
              </w:rPr>
              <w:t>00</w:t>
            </w:r>
            <w:r w:rsidR="00327422" w:rsidRPr="00E13211">
              <w:rPr>
                <w:rFonts w:ascii="Times New Roman" w:hAnsi="Times New Roman" w:cs="Times New Roman"/>
                <w:sz w:val="20"/>
                <w:szCs w:val="20"/>
              </w:rPr>
              <w:t xml:space="preserve"> единиц</w:t>
            </w:r>
          </w:p>
        </w:tc>
        <w:tc>
          <w:tcPr>
            <w:tcW w:w="1281" w:type="dxa"/>
            <w:tcBorders>
              <w:top w:val="single" w:sz="6" w:space="0" w:color="auto"/>
              <w:left w:val="single" w:sz="6" w:space="0" w:color="auto"/>
              <w:bottom w:val="single" w:sz="6" w:space="0" w:color="auto"/>
              <w:right w:val="single" w:sz="6" w:space="0" w:color="auto"/>
            </w:tcBorders>
          </w:tcPr>
          <w:p w:rsidR="00ED3ECA" w:rsidRPr="00E13211" w:rsidRDefault="00327422"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50</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000 единиц</w:t>
            </w:r>
          </w:p>
        </w:tc>
        <w:tc>
          <w:tcPr>
            <w:tcW w:w="1185" w:type="dxa"/>
            <w:tcBorders>
              <w:top w:val="single" w:sz="6" w:space="0" w:color="auto"/>
              <w:left w:val="single" w:sz="6" w:space="0" w:color="auto"/>
              <w:bottom w:val="single" w:sz="6" w:space="0" w:color="auto"/>
              <w:right w:val="single" w:sz="6" w:space="0" w:color="auto"/>
            </w:tcBorders>
          </w:tcPr>
          <w:p w:rsidR="00ED3ECA" w:rsidRPr="00E13211" w:rsidRDefault="00327422"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50</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000 единиц</w:t>
            </w:r>
          </w:p>
        </w:tc>
      </w:tr>
      <w:tr w:rsidR="00ED3ECA" w:rsidRPr="00E13211">
        <w:trPr>
          <w:trHeight w:hRule="exact" w:val="310"/>
          <w:jc w:val="center"/>
        </w:trPr>
        <w:tc>
          <w:tcPr>
            <w:tcW w:w="641"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400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Степень удовлетворения спроса</w:t>
            </w:r>
          </w:p>
        </w:tc>
        <w:tc>
          <w:tcPr>
            <w:tcW w:w="1923" w:type="dxa"/>
            <w:tcBorders>
              <w:top w:val="single" w:sz="6" w:space="0" w:color="auto"/>
              <w:left w:val="single" w:sz="6" w:space="0" w:color="auto"/>
              <w:bottom w:val="single" w:sz="6" w:space="0" w:color="auto"/>
              <w:right w:val="single" w:sz="6" w:space="0" w:color="auto"/>
            </w:tcBorders>
          </w:tcPr>
          <w:p w:rsidR="00ED3ECA" w:rsidRPr="00E13211" w:rsidRDefault="0030629B"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r w:rsidR="00327422" w:rsidRPr="00E13211">
              <w:rPr>
                <w:rFonts w:ascii="Times New Roman" w:hAnsi="Times New Roman" w:cs="Times New Roman"/>
                <w:sz w:val="20"/>
                <w:szCs w:val="20"/>
              </w:rPr>
              <w:t>0%</w:t>
            </w:r>
          </w:p>
        </w:tc>
        <w:tc>
          <w:tcPr>
            <w:tcW w:w="1281" w:type="dxa"/>
            <w:tcBorders>
              <w:top w:val="single" w:sz="6" w:space="0" w:color="auto"/>
              <w:left w:val="single" w:sz="6" w:space="0" w:color="auto"/>
              <w:bottom w:val="single" w:sz="6" w:space="0" w:color="auto"/>
              <w:right w:val="single" w:sz="6" w:space="0" w:color="auto"/>
            </w:tcBorders>
          </w:tcPr>
          <w:p w:rsidR="00ED3ECA" w:rsidRPr="00E13211" w:rsidRDefault="0030629B"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r w:rsidR="00327422" w:rsidRPr="00E13211">
              <w:rPr>
                <w:rFonts w:ascii="Times New Roman" w:hAnsi="Times New Roman" w:cs="Times New Roman"/>
                <w:sz w:val="20"/>
                <w:szCs w:val="20"/>
              </w:rPr>
              <w:t>0%</w:t>
            </w:r>
          </w:p>
        </w:tc>
        <w:tc>
          <w:tcPr>
            <w:tcW w:w="1185" w:type="dxa"/>
            <w:tcBorders>
              <w:top w:val="single" w:sz="6" w:space="0" w:color="auto"/>
              <w:left w:val="single" w:sz="6" w:space="0" w:color="auto"/>
              <w:bottom w:val="single" w:sz="6" w:space="0" w:color="auto"/>
              <w:right w:val="single" w:sz="6" w:space="0" w:color="auto"/>
            </w:tcBorders>
          </w:tcPr>
          <w:p w:rsidR="00ED3ECA" w:rsidRPr="00E13211" w:rsidRDefault="0030629B"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r w:rsidR="00327422" w:rsidRPr="00E13211">
              <w:rPr>
                <w:rFonts w:ascii="Times New Roman" w:hAnsi="Times New Roman" w:cs="Times New Roman"/>
                <w:sz w:val="20"/>
                <w:szCs w:val="20"/>
              </w:rPr>
              <w:t>0%</w:t>
            </w:r>
          </w:p>
        </w:tc>
      </w:tr>
      <w:tr w:rsidR="00ED3ECA" w:rsidRPr="00E13211">
        <w:trPr>
          <w:trHeight w:hRule="exact" w:val="328"/>
          <w:jc w:val="center"/>
        </w:trPr>
        <w:tc>
          <w:tcPr>
            <w:tcW w:w="641"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400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Уровень конкуренции</w:t>
            </w:r>
          </w:p>
        </w:tc>
        <w:tc>
          <w:tcPr>
            <w:tcW w:w="1923" w:type="dxa"/>
            <w:tcBorders>
              <w:top w:val="single" w:sz="6" w:space="0" w:color="auto"/>
              <w:left w:val="single" w:sz="6" w:space="0" w:color="auto"/>
              <w:bottom w:val="single" w:sz="6" w:space="0" w:color="auto"/>
              <w:right w:val="single" w:sz="6" w:space="0" w:color="auto"/>
            </w:tcBorders>
          </w:tcPr>
          <w:p w:rsidR="00ED3ECA" w:rsidRPr="00E13211" w:rsidRDefault="00327422"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Высокий</w:t>
            </w:r>
          </w:p>
        </w:tc>
        <w:tc>
          <w:tcPr>
            <w:tcW w:w="1281" w:type="dxa"/>
            <w:tcBorders>
              <w:top w:val="single" w:sz="6" w:space="0" w:color="auto"/>
              <w:left w:val="single" w:sz="6" w:space="0" w:color="auto"/>
              <w:bottom w:val="single" w:sz="6" w:space="0" w:color="auto"/>
              <w:right w:val="single" w:sz="6" w:space="0" w:color="auto"/>
            </w:tcBorders>
          </w:tcPr>
          <w:p w:rsidR="00ED3ECA" w:rsidRPr="00E13211" w:rsidRDefault="00327422"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Средний</w:t>
            </w:r>
          </w:p>
        </w:tc>
        <w:tc>
          <w:tcPr>
            <w:tcW w:w="1185" w:type="dxa"/>
            <w:tcBorders>
              <w:top w:val="single" w:sz="6" w:space="0" w:color="auto"/>
              <w:left w:val="single" w:sz="6" w:space="0" w:color="auto"/>
              <w:bottom w:val="single" w:sz="6" w:space="0" w:color="auto"/>
              <w:right w:val="single" w:sz="6" w:space="0" w:color="auto"/>
            </w:tcBorders>
          </w:tcPr>
          <w:p w:rsidR="00ED3ECA" w:rsidRPr="00E13211" w:rsidRDefault="00327422"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Средний</w:t>
            </w:r>
          </w:p>
        </w:tc>
      </w:tr>
      <w:tr w:rsidR="00ED3ECA" w:rsidRPr="00E13211">
        <w:trPr>
          <w:trHeight w:hRule="exact" w:val="794"/>
          <w:jc w:val="center"/>
        </w:trPr>
        <w:tc>
          <w:tcPr>
            <w:tcW w:w="641"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c>
          <w:tcPr>
            <w:tcW w:w="400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Доля потребителей, готовых купить продукцию</w:t>
            </w:r>
          </w:p>
        </w:tc>
        <w:tc>
          <w:tcPr>
            <w:tcW w:w="1923" w:type="dxa"/>
            <w:tcBorders>
              <w:top w:val="single" w:sz="6" w:space="0" w:color="auto"/>
              <w:left w:val="single" w:sz="6" w:space="0" w:color="auto"/>
              <w:bottom w:val="single" w:sz="6" w:space="0" w:color="auto"/>
              <w:right w:val="single" w:sz="6" w:space="0" w:color="auto"/>
            </w:tcBorders>
          </w:tcPr>
          <w:p w:rsidR="00ED3ECA" w:rsidRPr="00E13211" w:rsidRDefault="00B36E85"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r w:rsidR="00327422" w:rsidRPr="00E13211">
              <w:rPr>
                <w:rFonts w:ascii="Times New Roman" w:hAnsi="Times New Roman" w:cs="Times New Roman"/>
                <w:sz w:val="20"/>
                <w:szCs w:val="20"/>
              </w:rPr>
              <w:t>0%</w:t>
            </w:r>
          </w:p>
        </w:tc>
        <w:tc>
          <w:tcPr>
            <w:tcW w:w="1281" w:type="dxa"/>
            <w:tcBorders>
              <w:top w:val="single" w:sz="6" w:space="0" w:color="auto"/>
              <w:left w:val="single" w:sz="6" w:space="0" w:color="auto"/>
              <w:bottom w:val="single" w:sz="6" w:space="0" w:color="auto"/>
              <w:right w:val="single" w:sz="6" w:space="0" w:color="auto"/>
            </w:tcBorders>
          </w:tcPr>
          <w:p w:rsidR="00ED3ECA" w:rsidRPr="00E13211" w:rsidRDefault="00B36E85"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r w:rsidR="00327422" w:rsidRPr="00E13211">
              <w:rPr>
                <w:rFonts w:ascii="Times New Roman" w:hAnsi="Times New Roman" w:cs="Times New Roman"/>
                <w:sz w:val="20"/>
                <w:szCs w:val="20"/>
              </w:rPr>
              <w:t>0%</w:t>
            </w:r>
          </w:p>
        </w:tc>
        <w:tc>
          <w:tcPr>
            <w:tcW w:w="1185" w:type="dxa"/>
            <w:tcBorders>
              <w:top w:val="single" w:sz="6" w:space="0" w:color="auto"/>
              <w:left w:val="single" w:sz="6" w:space="0" w:color="auto"/>
              <w:bottom w:val="single" w:sz="6" w:space="0" w:color="auto"/>
              <w:right w:val="single" w:sz="6" w:space="0" w:color="auto"/>
            </w:tcBorders>
          </w:tcPr>
          <w:p w:rsidR="00ED3ECA" w:rsidRPr="00E13211" w:rsidRDefault="00B36E85"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r w:rsidR="00327422" w:rsidRPr="00E13211">
              <w:rPr>
                <w:rFonts w:ascii="Times New Roman" w:hAnsi="Times New Roman" w:cs="Times New Roman"/>
                <w:sz w:val="20"/>
                <w:szCs w:val="20"/>
              </w:rPr>
              <w:t>0%</w:t>
            </w:r>
          </w:p>
        </w:tc>
      </w:tr>
    </w:tbl>
    <w:p w:rsidR="00C03CCA" w:rsidRPr="00E13211" w:rsidRDefault="00C03CCA" w:rsidP="00E01712">
      <w:pPr>
        <w:pStyle w:val="5"/>
        <w:spacing w:before="0" w:line="360" w:lineRule="auto"/>
        <w:ind w:firstLine="709"/>
        <w:jc w:val="both"/>
        <w:rPr>
          <w:rFonts w:ascii="Times New Roman" w:hAnsi="Times New Roman" w:cs="Times New Roman"/>
          <w:b/>
          <w:bCs/>
          <w:color w:val="auto"/>
          <w:sz w:val="28"/>
          <w:szCs w:val="28"/>
        </w:rPr>
      </w:pPr>
    </w:p>
    <w:p w:rsidR="000A220C" w:rsidRPr="00E13211" w:rsidRDefault="000A220C" w:rsidP="000A220C">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Уровень цены конкурентов характеризуется следующими показателями: </w:t>
      </w:r>
    </w:p>
    <w:p w:rsidR="000A220C" w:rsidRPr="00E13211" w:rsidRDefault="000A220C" w:rsidP="000A220C">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фиточай «Посейдон» компании «</w:t>
      </w:r>
      <w:r w:rsidRPr="00E13211">
        <w:rPr>
          <w:rFonts w:ascii="Times New Roman" w:hAnsi="Times New Roman" w:cs="Times New Roman"/>
          <w:sz w:val="28"/>
          <w:szCs w:val="28"/>
          <w:lang w:val="en-US"/>
        </w:rPr>
        <w:t>Gloryon</w:t>
      </w:r>
      <w:r w:rsidRPr="00E13211">
        <w:rPr>
          <w:rFonts w:ascii="Times New Roman" w:hAnsi="Times New Roman" w:cs="Times New Roman"/>
          <w:sz w:val="28"/>
          <w:szCs w:val="28"/>
        </w:rPr>
        <w:t xml:space="preserve">» стоит 200 рублей за пачку, </w:t>
      </w:r>
    </w:p>
    <w:p w:rsidR="000A220C" w:rsidRPr="00E13211" w:rsidRDefault="000A220C" w:rsidP="000A220C">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фиточай «Алтай» компании </w:t>
      </w:r>
      <w:r w:rsidRPr="00E13211">
        <w:rPr>
          <w:rStyle w:val="a7"/>
          <w:rFonts w:ascii="Times New Roman" w:hAnsi="Times New Roman"/>
          <w:b w:val="0"/>
          <w:bCs w:val="0"/>
          <w:sz w:val="28"/>
          <w:szCs w:val="28"/>
        </w:rPr>
        <w:t>«Алтайский кедр» с</w:t>
      </w:r>
      <w:r w:rsidRPr="00E13211">
        <w:rPr>
          <w:rFonts w:ascii="Times New Roman" w:hAnsi="Times New Roman" w:cs="Times New Roman"/>
          <w:sz w:val="28"/>
          <w:szCs w:val="28"/>
        </w:rPr>
        <w:t>тоит 85 рублей за пачку.</w:t>
      </w:r>
    </w:p>
    <w:p w:rsidR="000A220C" w:rsidRPr="00E13211" w:rsidRDefault="000A220C" w:rsidP="000A220C">
      <w:pPr>
        <w:pStyle w:val="5"/>
        <w:spacing w:before="0" w:line="360" w:lineRule="auto"/>
        <w:ind w:firstLine="709"/>
        <w:jc w:val="both"/>
        <w:rPr>
          <w:rFonts w:ascii="Times New Roman" w:hAnsi="Times New Roman" w:cs="Times New Roman"/>
          <w:b/>
          <w:bCs/>
          <w:color w:val="auto"/>
          <w:sz w:val="28"/>
          <w:szCs w:val="28"/>
        </w:rPr>
      </w:pPr>
    </w:p>
    <w:p w:rsidR="00ED3ECA" w:rsidRPr="00E13211" w:rsidRDefault="00ED3ECA" w:rsidP="000A220C">
      <w:pPr>
        <w:pStyle w:val="5"/>
        <w:spacing w:before="0" w:line="360" w:lineRule="auto"/>
        <w:ind w:firstLine="709"/>
        <w:jc w:val="both"/>
        <w:rPr>
          <w:rFonts w:ascii="Times New Roman" w:hAnsi="Times New Roman" w:cs="Times New Roman"/>
          <w:color w:val="auto"/>
          <w:sz w:val="28"/>
          <w:szCs w:val="28"/>
        </w:rPr>
      </w:pPr>
      <w:r w:rsidRPr="00E13211">
        <w:rPr>
          <w:rFonts w:ascii="Times New Roman" w:hAnsi="Times New Roman" w:cs="Times New Roman"/>
          <w:color w:val="auto"/>
          <w:sz w:val="28"/>
          <w:szCs w:val="28"/>
        </w:rPr>
        <w:t>Таблица 1.4</w:t>
      </w:r>
      <w:r w:rsidR="000A220C" w:rsidRPr="00E13211">
        <w:rPr>
          <w:rFonts w:ascii="Times New Roman" w:hAnsi="Times New Roman" w:cs="Times New Roman"/>
          <w:color w:val="auto"/>
          <w:sz w:val="28"/>
          <w:szCs w:val="28"/>
        </w:rPr>
        <w:t xml:space="preserve"> - </w:t>
      </w:r>
      <w:bookmarkStart w:id="10" w:name="_Toc21346443"/>
      <w:r w:rsidRPr="00E13211">
        <w:rPr>
          <w:rFonts w:ascii="Times New Roman" w:hAnsi="Times New Roman" w:cs="Times New Roman"/>
          <w:color w:val="auto"/>
          <w:sz w:val="28"/>
          <w:szCs w:val="28"/>
        </w:rPr>
        <w:t>Анализ и оценка конкурентов</w:t>
      </w:r>
      <w:bookmarkEnd w:id="10"/>
    </w:p>
    <w:tbl>
      <w:tblPr>
        <w:tblW w:w="9011" w:type="dxa"/>
        <w:tblInd w:w="220" w:type="dxa"/>
        <w:tblLayout w:type="fixed"/>
        <w:tblCellMar>
          <w:left w:w="40" w:type="dxa"/>
          <w:right w:w="40" w:type="dxa"/>
        </w:tblCellMar>
        <w:tblLook w:val="0000" w:firstRow="0" w:lastRow="0" w:firstColumn="0" w:lastColumn="0" w:noHBand="0" w:noVBand="0"/>
      </w:tblPr>
      <w:tblGrid>
        <w:gridCol w:w="467"/>
        <w:gridCol w:w="3366"/>
        <w:gridCol w:w="2589"/>
        <w:gridCol w:w="2589"/>
      </w:tblGrid>
      <w:tr w:rsidR="00ED3ECA" w:rsidRPr="00E13211">
        <w:trPr>
          <w:cantSplit/>
          <w:trHeight w:hRule="exact" w:val="510"/>
        </w:trPr>
        <w:tc>
          <w:tcPr>
            <w:tcW w:w="467" w:type="dxa"/>
            <w:vMerge w:val="restart"/>
            <w:tcBorders>
              <w:top w:val="single" w:sz="6" w:space="0" w:color="auto"/>
              <w:left w:val="single" w:sz="6" w:space="0" w:color="auto"/>
              <w:bottom w:val="nil"/>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п/п</w:t>
            </w:r>
          </w:p>
        </w:tc>
        <w:tc>
          <w:tcPr>
            <w:tcW w:w="3366" w:type="dxa"/>
            <w:vMerge w:val="restart"/>
            <w:tcBorders>
              <w:top w:val="single" w:sz="6" w:space="0" w:color="auto"/>
              <w:left w:val="single" w:sz="6" w:space="0" w:color="auto"/>
              <w:bottom w:val="nil"/>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bookmarkStart w:id="11" w:name="_Toc21346444"/>
            <w:r w:rsidRPr="00E13211">
              <w:rPr>
                <w:rFonts w:ascii="Times New Roman" w:hAnsi="Times New Roman" w:cs="Times New Roman"/>
                <w:sz w:val="20"/>
                <w:szCs w:val="20"/>
              </w:rPr>
              <w:t>Характеристика конкурентов</w:t>
            </w:r>
            <w:bookmarkEnd w:id="11"/>
          </w:p>
        </w:tc>
        <w:tc>
          <w:tcPr>
            <w:tcW w:w="5178" w:type="dxa"/>
            <w:gridSpan w:val="2"/>
            <w:tcBorders>
              <w:top w:val="single" w:sz="6" w:space="0" w:color="auto"/>
              <w:left w:val="single" w:sz="6" w:space="0" w:color="auto"/>
              <w:bottom w:val="single" w:sz="4"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Основные конкуренты</w:t>
            </w:r>
          </w:p>
        </w:tc>
      </w:tr>
      <w:tr w:rsidR="00ED3ECA" w:rsidRPr="00E13211">
        <w:trPr>
          <w:cantSplit/>
          <w:trHeight w:hRule="exact" w:val="364"/>
        </w:trPr>
        <w:tc>
          <w:tcPr>
            <w:tcW w:w="467" w:type="dxa"/>
            <w:vMerge/>
            <w:tcBorders>
              <w:top w:val="nil"/>
              <w:left w:val="single" w:sz="6" w:space="0" w:color="auto"/>
              <w:bottom w:val="nil"/>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p>
        </w:tc>
        <w:tc>
          <w:tcPr>
            <w:tcW w:w="3366" w:type="dxa"/>
            <w:vMerge/>
            <w:tcBorders>
              <w:top w:val="nil"/>
              <w:left w:val="single" w:sz="6" w:space="0" w:color="auto"/>
              <w:bottom w:val="nil"/>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p>
        </w:tc>
        <w:tc>
          <w:tcPr>
            <w:tcW w:w="2589" w:type="dxa"/>
            <w:vMerge w:val="restart"/>
            <w:tcBorders>
              <w:top w:val="single" w:sz="4" w:space="0" w:color="auto"/>
              <w:left w:val="single" w:sz="6" w:space="0" w:color="auto"/>
              <w:bottom w:val="nil"/>
              <w:right w:val="single" w:sz="4" w:space="0" w:color="auto"/>
            </w:tcBorders>
          </w:tcPr>
          <w:p w:rsidR="00C357D3" w:rsidRPr="00E13211" w:rsidRDefault="00C357D3" w:rsidP="000A220C">
            <w:pPr>
              <w:spacing w:after="0" w:line="360" w:lineRule="auto"/>
              <w:jc w:val="both"/>
              <w:rPr>
                <w:rFonts w:ascii="Times New Roman" w:hAnsi="Times New Roman" w:cs="Times New Roman"/>
                <w:caps/>
                <w:kern w:val="36"/>
                <w:sz w:val="20"/>
                <w:szCs w:val="20"/>
                <w:lang w:val="en-US"/>
              </w:rPr>
            </w:pPr>
            <w:r w:rsidRPr="00E13211">
              <w:rPr>
                <w:rFonts w:ascii="Times New Roman" w:hAnsi="Times New Roman" w:cs="Times New Roman"/>
                <w:sz w:val="20"/>
                <w:szCs w:val="20"/>
              </w:rPr>
              <w:t>«</w:t>
            </w:r>
            <w:r w:rsidRPr="00E13211">
              <w:rPr>
                <w:rFonts w:ascii="Times New Roman" w:hAnsi="Times New Roman" w:cs="Times New Roman"/>
                <w:sz w:val="20"/>
                <w:szCs w:val="20"/>
                <w:lang w:val="en-US"/>
              </w:rPr>
              <w:t>Gloryon</w:t>
            </w:r>
            <w:r w:rsidRPr="00E13211">
              <w:rPr>
                <w:rFonts w:ascii="Times New Roman" w:hAnsi="Times New Roman" w:cs="Times New Roman"/>
                <w:sz w:val="20"/>
                <w:szCs w:val="20"/>
              </w:rPr>
              <w:t>»</w:t>
            </w:r>
            <w:r w:rsidR="000A220C" w:rsidRPr="00E13211">
              <w:rPr>
                <w:rFonts w:ascii="Times New Roman" w:hAnsi="Times New Roman" w:cs="Times New Roman"/>
                <w:sz w:val="20"/>
                <w:szCs w:val="20"/>
              </w:rPr>
              <w:t xml:space="preserve"> </w:t>
            </w:r>
            <w:r w:rsidR="00C03CCA" w:rsidRPr="00E13211">
              <w:rPr>
                <w:rFonts w:ascii="Times New Roman" w:hAnsi="Times New Roman" w:cs="Times New Roman"/>
                <w:sz w:val="20"/>
                <w:szCs w:val="20"/>
              </w:rPr>
              <w:t>фиточай «Посейдон»</w:t>
            </w:r>
          </w:p>
        </w:tc>
        <w:tc>
          <w:tcPr>
            <w:tcW w:w="2589" w:type="dxa"/>
            <w:vMerge w:val="restart"/>
            <w:tcBorders>
              <w:top w:val="single" w:sz="4" w:space="0" w:color="auto"/>
              <w:left w:val="single" w:sz="4" w:space="0" w:color="auto"/>
              <w:bottom w:val="nil"/>
              <w:right w:val="single" w:sz="6" w:space="0" w:color="auto"/>
            </w:tcBorders>
          </w:tcPr>
          <w:p w:rsidR="00ED3ECA" w:rsidRPr="00E13211" w:rsidRDefault="00C03CCA" w:rsidP="000A220C">
            <w:pPr>
              <w:spacing w:after="0" w:line="360" w:lineRule="auto"/>
              <w:jc w:val="both"/>
              <w:rPr>
                <w:rFonts w:ascii="Times New Roman" w:hAnsi="Times New Roman" w:cs="Times New Roman"/>
                <w:sz w:val="20"/>
                <w:szCs w:val="20"/>
              </w:rPr>
            </w:pPr>
            <w:r w:rsidRPr="00E13211">
              <w:rPr>
                <w:rStyle w:val="a7"/>
                <w:rFonts w:ascii="Times New Roman" w:hAnsi="Times New Roman"/>
                <w:b w:val="0"/>
                <w:bCs w:val="0"/>
                <w:sz w:val="20"/>
                <w:szCs w:val="20"/>
              </w:rPr>
              <w:t>«</w:t>
            </w:r>
            <w:r w:rsidR="00C357D3" w:rsidRPr="00E13211">
              <w:rPr>
                <w:rStyle w:val="a7"/>
                <w:rFonts w:ascii="Times New Roman" w:hAnsi="Times New Roman"/>
                <w:b w:val="0"/>
                <w:bCs w:val="0"/>
                <w:sz w:val="20"/>
                <w:szCs w:val="20"/>
              </w:rPr>
              <w:t>Алтайский кедр</w:t>
            </w:r>
            <w:r w:rsidRPr="00E13211">
              <w:rPr>
                <w:rStyle w:val="a7"/>
                <w:rFonts w:ascii="Times New Roman" w:hAnsi="Times New Roman"/>
                <w:b w:val="0"/>
                <w:bCs w:val="0"/>
                <w:sz w:val="20"/>
                <w:szCs w:val="20"/>
              </w:rPr>
              <w:t>»</w:t>
            </w:r>
            <w:r w:rsidR="000A220C" w:rsidRPr="00E13211">
              <w:rPr>
                <w:rStyle w:val="a7"/>
                <w:rFonts w:ascii="Times New Roman" w:hAnsi="Times New Roman"/>
                <w:b w:val="0"/>
                <w:bCs w:val="0"/>
                <w:sz w:val="20"/>
                <w:szCs w:val="20"/>
              </w:rPr>
              <w:t xml:space="preserve"> </w:t>
            </w:r>
            <w:r w:rsidR="0042794C" w:rsidRPr="00E13211">
              <w:rPr>
                <w:rFonts w:ascii="Times New Roman" w:hAnsi="Times New Roman" w:cs="Times New Roman"/>
                <w:sz w:val="20"/>
                <w:szCs w:val="20"/>
              </w:rPr>
              <w:t>фиточай</w:t>
            </w:r>
            <w:r w:rsidRPr="00E13211">
              <w:rPr>
                <w:rFonts w:ascii="Times New Roman" w:hAnsi="Times New Roman" w:cs="Times New Roman"/>
                <w:sz w:val="20"/>
                <w:szCs w:val="20"/>
              </w:rPr>
              <w:t xml:space="preserve"> «Алтай»</w:t>
            </w:r>
          </w:p>
        </w:tc>
      </w:tr>
      <w:tr w:rsidR="00ED3ECA" w:rsidRPr="00E13211">
        <w:trPr>
          <w:cantSplit/>
          <w:trHeight w:hRule="exact" w:val="613"/>
        </w:trPr>
        <w:tc>
          <w:tcPr>
            <w:tcW w:w="467" w:type="dxa"/>
            <w:vMerge/>
            <w:tcBorders>
              <w:top w:val="nil"/>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p>
        </w:tc>
        <w:tc>
          <w:tcPr>
            <w:tcW w:w="3366" w:type="dxa"/>
            <w:vMerge/>
            <w:tcBorders>
              <w:top w:val="nil"/>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p>
        </w:tc>
        <w:tc>
          <w:tcPr>
            <w:tcW w:w="2589" w:type="dxa"/>
            <w:vMerge/>
            <w:tcBorders>
              <w:top w:val="nil"/>
              <w:left w:val="single" w:sz="6" w:space="0" w:color="auto"/>
              <w:bottom w:val="single" w:sz="6" w:space="0" w:color="auto"/>
              <w:right w:val="single" w:sz="4" w:space="0" w:color="auto"/>
            </w:tcBorders>
          </w:tcPr>
          <w:p w:rsidR="00ED3ECA" w:rsidRPr="00E13211" w:rsidRDefault="00ED3ECA" w:rsidP="000A220C">
            <w:pPr>
              <w:spacing w:after="0" w:line="360" w:lineRule="auto"/>
              <w:jc w:val="both"/>
              <w:rPr>
                <w:rFonts w:ascii="Times New Roman" w:hAnsi="Times New Roman" w:cs="Times New Roman"/>
                <w:sz w:val="20"/>
                <w:szCs w:val="20"/>
              </w:rPr>
            </w:pPr>
          </w:p>
        </w:tc>
        <w:tc>
          <w:tcPr>
            <w:tcW w:w="2589" w:type="dxa"/>
            <w:vMerge/>
            <w:tcBorders>
              <w:top w:val="nil"/>
              <w:left w:val="single" w:sz="4"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p>
        </w:tc>
      </w:tr>
      <w:tr w:rsidR="00ED3ECA" w:rsidRPr="00E13211">
        <w:trPr>
          <w:trHeight w:hRule="exact" w:val="461"/>
        </w:trPr>
        <w:tc>
          <w:tcPr>
            <w:tcW w:w="467"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336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Занимаемая доля рынка, %</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42794C"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42794C"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w:t>
            </w:r>
          </w:p>
        </w:tc>
      </w:tr>
      <w:tr w:rsidR="00ED3ECA" w:rsidRPr="00E13211">
        <w:trPr>
          <w:trHeight w:hRule="exact" w:val="485"/>
        </w:trPr>
        <w:tc>
          <w:tcPr>
            <w:tcW w:w="467"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336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Уровень цены</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C03C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Высокий</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C03C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Средний</w:t>
            </w:r>
          </w:p>
        </w:tc>
      </w:tr>
      <w:tr w:rsidR="00ED3ECA" w:rsidRPr="00E13211">
        <w:trPr>
          <w:trHeight w:hRule="exact" w:val="461"/>
        </w:trPr>
        <w:tc>
          <w:tcPr>
            <w:tcW w:w="467"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336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Уровень технологии</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C03C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Современный</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B36E85"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Стандартный</w:t>
            </w:r>
          </w:p>
        </w:tc>
      </w:tr>
      <w:tr w:rsidR="00ED3ECA" w:rsidRPr="00E13211">
        <w:trPr>
          <w:trHeight w:hRule="exact" w:val="461"/>
        </w:trPr>
        <w:tc>
          <w:tcPr>
            <w:tcW w:w="467"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w:t>
            </w:r>
          </w:p>
        </w:tc>
        <w:tc>
          <w:tcPr>
            <w:tcW w:w="336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Качество продукции</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B36E85"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Высокое</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6277B5"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w:t>
            </w:r>
            <w:r w:rsidR="00C03CCA" w:rsidRPr="00E13211">
              <w:rPr>
                <w:rFonts w:ascii="Times New Roman" w:hAnsi="Times New Roman" w:cs="Times New Roman"/>
                <w:sz w:val="20"/>
                <w:szCs w:val="20"/>
              </w:rPr>
              <w:t>реднее</w:t>
            </w:r>
          </w:p>
        </w:tc>
      </w:tr>
      <w:tr w:rsidR="00ED3ECA" w:rsidRPr="00E13211">
        <w:trPr>
          <w:trHeight w:hRule="exact" w:val="438"/>
        </w:trPr>
        <w:tc>
          <w:tcPr>
            <w:tcW w:w="467"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w:t>
            </w:r>
          </w:p>
        </w:tc>
        <w:tc>
          <w:tcPr>
            <w:tcW w:w="336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Расходы на рекламу </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6277B5"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w:t>
            </w:r>
            <w:r w:rsidR="00C03CCA" w:rsidRPr="00E13211">
              <w:rPr>
                <w:rFonts w:ascii="Times New Roman" w:hAnsi="Times New Roman" w:cs="Times New Roman"/>
                <w:sz w:val="20"/>
                <w:szCs w:val="20"/>
              </w:rPr>
              <w:t>из</w:t>
            </w:r>
            <w:r w:rsidRPr="00E13211">
              <w:rPr>
                <w:rFonts w:ascii="Times New Roman" w:hAnsi="Times New Roman" w:cs="Times New Roman"/>
                <w:sz w:val="20"/>
                <w:szCs w:val="20"/>
              </w:rPr>
              <w:t>кие</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6277B5"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Низкие</w:t>
            </w:r>
          </w:p>
        </w:tc>
      </w:tr>
      <w:tr w:rsidR="00ED3ECA" w:rsidRPr="00E13211">
        <w:trPr>
          <w:trHeight w:hRule="exact" w:val="461"/>
        </w:trPr>
        <w:tc>
          <w:tcPr>
            <w:tcW w:w="467"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w:t>
            </w:r>
          </w:p>
        </w:tc>
        <w:tc>
          <w:tcPr>
            <w:tcW w:w="336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Привлекательность внешнего вида</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035444"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Привлекателен</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035444"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 привлекателен</w:t>
            </w:r>
          </w:p>
        </w:tc>
      </w:tr>
      <w:tr w:rsidR="00ED3ECA" w:rsidRPr="00E13211">
        <w:trPr>
          <w:trHeight w:hRule="exact" w:val="498"/>
        </w:trPr>
        <w:tc>
          <w:tcPr>
            <w:tcW w:w="467"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w:t>
            </w:r>
          </w:p>
        </w:tc>
        <w:tc>
          <w:tcPr>
            <w:tcW w:w="3366" w:type="dxa"/>
            <w:tcBorders>
              <w:top w:val="single" w:sz="6" w:space="0" w:color="auto"/>
              <w:left w:val="single" w:sz="6" w:space="0" w:color="auto"/>
              <w:bottom w:val="single" w:sz="6" w:space="0" w:color="auto"/>
              <w:right w:val="single" w:sz="6" w:space="0" w:color="auto"/>
            </w:tcBorders>
          </w:tcPr>
          <w:p w:rsidR="00ED3ECA" w:rsidRPr="00E13211" w:rsidRDefault="00ED3ECA"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Время деятельности предприятия, лет</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C357D3"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w:t>
            </w:r>
          </w:p>
        </w:tc>
        <w:tc>
          <w:tcPr>
            <w:tcW w:w="2589" w:type="dxa"/>
            <w:tcBorders>
              <w:top w:val="single" w:sz="6" w:space="0" w:color="auto"/>
              <w:left w:val="single" w:sz="6" w:space="0" w:color="auto"/>
              <w:bottom w:val="single" w:sz="6" w:space="0" w:color="auto"/>
              <w:right w:val="single" w:sz="6" w:space="0" w:color="auto"/>
            </w:tcBorders>
          </w:tcPr>
          <w:p w:rsidR="00ED3ECA" w:rsidRPr="00E13211" w:rsidRDefault="00C357D3" w:rsidP="000A220C">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w:t>
            </w:r>
          </w:p>
        </w:tc>
      </w:tr>
    </w:tbl>
    <w:p w:rsidR="00ED3ECA" w:rsidRPr="00E13211" w:rsidRDefault="009B1EEB"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sz w:val="28"/>
          <w:szCs w:val="28"/>
        </w:rPr>
        <w:br w:type="page"/>
      </w:r>
      <w:r w:rsidR="00DA4593" w:rsidRPr="00E13211">
        <w:rPr>
          <w:rFonts w:ascii="Times New Roman" w:hAnsi="Times New Roman" w:cs="Times New Roman"/>
          <w:b/>
          <w:bCs/>
          <w:sz w:val="28"/>
          <w:szCs w:val="28"/>
        </w:rPr>
        <w:t>2</w:t>
      </w:r>
      <w:r w:rsidR="00ED3ECA" w:rsidRPr="00E13211">
        <w:rPr>
          <w:rFonts w:ascii="Times New Roman" w:hAnsi="Times New Roman" w:cs="Times New Roman"/>
          <w:b/>
          <w:bCs/>
          <w:sz w:val="28"/>
          <w:szCs w:val="28"/>
        </w:rPr>
        <w:t>.4 Планирование производства</w:t>
      </w:r>
    </w:p>
    <w:p w:rsidR="009B1EEB" w:rsidRPr="00E13211" w:rsidRDefault="009B1EEB" w:rsidP="00E01712">
      <w:pPr>
        <w:pStyle w:val="5"/>
        <w:spacing w:before="0" w:line="360" w:lineRule="auto"/>
        <w:ind w:firstLine="709"/>
        <w:jc w:val="both"/>
        <w:rPr>
          <w:rFonts w:ascii="Times New Roman" w:hAnsi="Times New Roman" w:cs="Times New Roman"/>
          <w:color w:val="auto"/>
          <w:sz w:val="28"/>
          <w:szCs w:val="28"/>
        </w:rPr>
      </w:pPr>
    </w:p>
    <w:p w:rsidR="00233B34" w:rsidRPr="00E13211" w:rsidRDefault="00233B34"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Объем выпуска продукции за 2008 год составляет 395</w:t>
      </w:r>
      <w:r w:rsidR="002B6F74" w:rsidRPr="00E13211">
        <w:rPr>
          <w:rFonts w:ascii="Times New Roman" w:hAnsi="Times New Roman" w:cs="Times New Roman"/>
          <w:sz w:val="28"/>
          <w:szCs w:val="28"/>
        </w:rPr>
        <w:t xml:space="preserve"> </w:t>
      </w:r>
      <w:r w:rsidRPr="00E13211">
        <w:rPr>
          <w:rFonts w:ascii="Times New Roman" w:hAnsi="Times New Roman" w:cs="Times New Roman"/>
          <w:sz w:val="28"/>
          <w:szCs w:val="28"/>
        </w:rPr>
        <w:t xml:space="preserve">200 единиц продукции. </w:t>
      </w:r>
    </w:p>
    <w:p w:rsidR="00233B34" w:rsidRPr="00E13211" w:rsidRDefault="00233B34"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Объем выпуска продукции за 2009 год составляет 387</w:t>
      </w:r>
      <w:r w:rsidR="002B6F74" w:rsidRPr="00E13211">
        <w:rPr>
          <w:rFonts w:ascii="Times New Roman" w:hAnsi="Times New Roman" w:cs="Times New Roman"/>
          <w:sz w:val="28"/>
          <w:szCs w:val="28"/>
        </w:rPr>
        <w:t xml:space="preserve"> </w:t>
      </w:r>
      <w:r w:rsidRPr="00E13211">
        <w:rPr>
          <w:rFonts w:ascii="Times New Roman" w:hAnsi="Times New Roman" w:cs="Times New Roman"/>
          <w:sz w:val="28"/>
          <w:szCs w:val="28"/>
        </w:rPr>
        <w:t xml:space="preserve">200 единиц продукции, а с учетом коэффициента роста </w:t>
      </w:r>
      <w:r w:rsidR="00F85D4B" w:rsidRPr="00E13211">
        <w:rPr>
          <w:rFonts w:ascii="Times New Roman" w:hAnsi="Times New Roman" w:cs="Times New Roman"/>
          <w:sz w:val="28"/>
          <w:szCs w:val="28"/>
        </w:rPr>
        <w:t xml:space="preserve">0,98 составляет: </w:t>
      </w:r>
      <w:r w:rsidRPr="00E13211">
        <w:rPr>
          <w:rFonts w:ascii="Times New Roman" w:hAnsi="Times New Roman" w:cs="Times New Roman"/>
          <w:sz w:val="28"/>
          <w:szCs w:val="28"/>
        </w:rPr>
        <w:t xml:space="preserve">387200 </w:t>
      </w:r>
      <w:r w:rsidR="00F85D4B" w:rsidRPr="00E13211">
        <w:rPr>
          <w:rFonts w:ascii="Times New Roman" w:hAnsi="Times New Roman" w:cs="Times New Roman"/>
          <w:sz w:val="28"/>
          <w:szCs w:val="28"/>
        </w:rPr>
        <w:t xml:space="preserve">единиц </w:t>
      </w:r>
      <w:r w:rsidRPr="00E13211">
        <w:rPr>
          <w:rFonts w:ascii="Times New Roman" w:hAnsi="Times New Roman" w:cs="Times New Roman"/>
          <w:sz w:val="28"/>
          <w:szCs w:val="28"/>
        </w:rPr>
        <w:t>* 0,98= 379</w:t>
      </w:r>
      <w:r w:rsidR="002B6F74" w:rsidRPr="00E13211">
        <w:rPr>
          <w:rFonts w:ascii="Times New Roman" w:hAnsi="Times New Roman" w:cs="Times New Roman"/>
          <w:sz w:val="28"/>
          <w:szCs w:val="28"/>
        </w:rPr>
        <w:t xml:space="preserve"> </w:t>
      </w:r>
      <w:r w:rsidRPr="00E13211">
        <w:rPr>
          <w:rFonts w:ascii="Times New Roman" w:hAnsi="Times New Roman" w:cs="Times New Roman"/>
          <w:sz w:val="28"/>
          <w:szCs w:val="28"/>
        </w:rPr>
        <w:t>456 единиц продукции.</w:t>
      </w:r>
    </w:p>
    <w:p w:rsidR="00233B34" w:rsidRPr="00E13211" w:rsidRDefault="00233B34"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Объем выпуска продукции за 2010 год составляет 395200 единиц продукции</w:t>
      </w:r>
      <w:r w:rsidR="00F85D4B" w:rsidRPr="00E13211">
        <w:rPr>
          <w:rFonts w:ascii="Times New Roman" w:hAnsi="Times New Roman" w:cs="Times New Roman"/>
          <w:sz w:val="28"/>
          <w:szCs w:val="28"/>
        </w:rPr>
        <w:t>, а с учетом</w:t>
      </w:r>
      <w:r w:rsidRPr="00E13211">
        <w:rPr>
          <w:rFonts w:ascii="Times New Roman" w:hAnsi="Times New Roman" w:cs="Times New Roman"/>
          <w:sz w:val="28"/>
          <w:szCs w:val="28"/>
        </w:rPr>
        <w:t xml:space="preserve"> коэффициента роста 1,02 </w:t>
      </w:r>
      <w:r w:rsidR="00F85D4B" w:rsidRPr="00E13211">
        <w:rPr>
          <w:rFonts w:ascii="Times New Roman" w:hAnsi="Times New Roman" w:cs="Times New Roman"/>
          <w:sz w:val="28"/>
          <w:szCs w:val="28"/>
        </w:rPr>
        <w:t>составляет:</w:t>
      </w:r>
      <w:r w:rsidRPr="00E13211">
        <w:rPr>
          <w:rFonts w:ascii="Times New Roman" w:hAnsi="Times New Roman" w:cs="Times New Roman"/>
          <w:sz w:val="28"/>
          <w:szCs w:val="28"/>
        </w:rPr>
        <w:t xml:space="preserve"> 395</w:t>
      </w:r>
      <w:r w:rsidR="002B6F74" w:rsidRPr="00E13211">
        <w:rPr>
          <w:rFonts w:ascii="Times New Roman" w:hAnsi="Times New Roman" w:cs="Times New Roman"/>
          <w:sz w:val="28"/>
          <w:szCs w:val="28"/>
        </w:rPr>
        <w:t xml:space="preserve"> </w:t>
      </w:r>
      <w:r w:rsidRPr="00E13211">
        <w:rPr>
          <w:rFonts w:ascii="Times New Roman" w:hAnsi="Times New Roman" w:cs="Times New Roman"/>
          <w:sz w:val="28"/>
          <w:szCs w:val="28"/>
        </w:rPr>
        <w:t xml:space="preserve">200 </w:t>
      </w:r>
      <w:r w:rsidR="003A22A4" w:rsidRPr="00E13211">
        <w:rPr>
          <w:rFonts w:ascii="Times New Roman" w:hAnsi="Times New Roman" w:cs="Times New Roman"/>
          <w:sz w:val="28"/>
          <w:szCs w:val="28"/>
        </w:rPr>
        <w:t xml:space="preserve">единиц </w:t>
      </w:r>
      <w:r w:rsidRPr="00E13211">
        <w:rPr>
          <w:rFonts w:ascii="Times New Roman" w:hAnsi="Times New Roman" w:cs="Times New Roman"/>
          <w:sz w:val="28"/>
          <w:szCs w:val="28"/>
        </w:rPr>
        <w:t>* 1,02 = 403</w:t>
      </w:r>
      <w:r w:rsidR="002B6F74" w:rsidRPr="00E13211">
        <w:rPr>
          <w:rFonts w:ascii="Times New Roman" w:hAnsi="Times New Roman" w:cs="Times New Roman"/>
          <w:sz w:val="28"/>
          <w:szCs w:val="28"/>
        </w:rPr>
        <w:t xml:space="preserve"> </w:t>
      </w:r>
      <w:r w:rsidRPr="00E13211">
        <w:rPr>
          <w:rFonts w:ascii="Times New Roman" w:hAnsi="Times New Roman" w:cs="Times New Roman"/>
          <w:sz w:val="28"/>
          <w:szCs w:val="28"/>
        </w:rPr>
        <w:t>104 единиц продукции.</w:t>
      </w:r>
    </w:p>
    <w:p w:rsidR="009B1EEB" w:rsidRPr="00E13211" w:rsidRDefault="009B1EEB" w:rsidP="009B1EEB">
      <w:pPr>
        <w:pStyle w:val="5"/>
        <w:spacing w:before="0" w:line="360" w:lineRule="auto"/>
        <w:ind w:firstLine="709"/>
        <w:jc w:val="both"/>
        <w:rPr>
          <w:rFonts w:ascii="Times New Roman" w:hAnsi="Times New Roman" w:cs="Times New Roman"/>
          <w:color w:val="auto"/>
          <w:sz w:val="28"/>
          <w:szCs w:val="28"/>
        </w:rPr>
      </w:pPr>
    </w:p>
    <w:p w:rsidR="009B1EEB" w:rsidRPr="00E13211" w:rsidRDefault="009B1EEB" w:rsidP="009B1EEB">
      <w:pPr>
        <w:pStyle w:val="5"/>
        <w:spacing w:before="0" w:line="360" w:lineRule="auto"/>
        <w:ind w:firstLine="709"/>
        <w:jc w:val="both"/>
        <w:rPr>
          <w:rFonts w:ascii="Times New Roman" w:hAnsi="Times New Roman" w:cs="Times New Roman"/>
          <w:color w:val="auto"/>
          <w:sz w:val="28"/>
          <w:szCs w:val="28"/>
        </w:rPr>
      </w:pPr>
      <w:r w:rsidRPr="00E13211">
        <w:rPr>
          <w:rFonts w:ascii="Times New Roman" w:hAnsi="Times New Roman" w:cs="Times New Roman"/>
          <w:color w:val="auto"/>
          <w:sz w:val="28"/>
          <w:szCs w:val="28"/>
        </w:rPr>
        <w:t>Таблица 1.5 - Производственная программа предприятия</w:t>
      </w:r>
    </w:p>
    <w:tbl>
      <w:tblPr>
        <w:tblW w:w="9010" w:type="dxa"/>
        <w:tblInd w:w="220" w:type="dxa"/>
        <w:tblLayout w:type="fixed"/>
        <w:tblCellMar>
          <w:left w:w="40" w:type="dxa"/>
          <w:right w:w="40" w:type="dxa"/>
        </w:tblCellMar>
        <w:tblLook w:val="0000" w:firstRow="0" w:lastRow="0" w:firstColumn="0" w:lastColumn="0" w:noHBand="0" w:noVBand="0"/>
      </w:tblPr>
      <w:tblGrid>
        <w:gridCol w:w="2399"/>
        <w:gridCol w:w="983"/>
        <w:gridCol w:w="1072"/>
        <w:gridCol w:w="1072"/>
        <w:gridCol w:w="1340"/>
        <w:gridCol w:w="1072"/>
        <w:gridCol w:w="1072"/>
      </w:tblGrid>
      <w:tr w:rsidR="008B7184" w:rsidRPr="00E13211">
        <w:trPr>
          <w:cantSplit/>
          <w:trHeight w:hRule="exact" w:val="335"/>
        </w:trPr>
        <w:tc>
          <w:tcPr>
            <w:tcW w:w="2399" w:type="dxa"/>
            <w:vMerge w:val="restart"/>
            <w:tcBorders>
              <w:top w:val="single" w:sz="6" w:space="0" w:color="auto"/>
              <w:left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Показатели</w:t>
            </w:r>
          </w:p>
        </w:tc>
        <w:tc>
          <w:tcPr>
            <w:tcW w:w="2055" w:type="dxa"/>
            <w:gridSpan w:val="2"/>
            <w:tcBorders>
              <w:top w:val="single" w:sz="6" w:space="0" w:color="auto"/>
              <w:left w:val="single" w:sz="6" w:space="0" w:color="auto"/>
              <w:bottom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2008</w:t>
            </w:r>
          </w:p>
        </w:tc>
        <w:tc>
          <w:tcPr>
            <w:tcW w:w="2412" w:type="dxa"/>
            <w:gridSpan w:val="2"/>
            <w:tcBorders>
              <w:top w:val="single" w:sz="6" w:space="0" w:color="auto"/>
              <w:left w:val="single" w:sz="6" w:space="0" w:color="auto"/>
              <w:bottom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2009</w:t>
            </w:r>
          </w:p>
        </w:tc>
        <w:tc>
          <w:tcPr>
            <w:tcW w:w="2144" w:type="dxa"/>
            <w:gridSpan w:val="2"/>
            <w:tcBorders>
              <w:top w:val="single" w:sz="6" w:space="0" w:color="auto"/>
              <w:left w:val="single" w:sz="6" w:space="0" w:color="auto"/>
              <w:bottom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2010</w:t>
            </w:r>
          </w:p>
        </w:tc>
      </w:tr>
      <w:tr w:rsidR="008B7184" w:rsidRPr="00E13211">
        <w:trPr>
          <w:cantSplit/>
          <w:trHeight w:val="1117"/>
        </w:trPr>
        <w:tc>
          <w:tcPr>
            <w:tcW w:w="2399" w:type="dxa"/>
            <w:vMerge/>
            <w:tcBorders>
              <w:left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p>
        </w:tc>
        <w:tc>
          <w:tcPr>
            <w:tcW w:w="983" w:type="dxa"/>
            <w:tcBorders>
              <w:top w:val="single" w:sz="6" w:space="0" w:color="auto"/>
              <w:left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Коэффициент роста объемов выпуска продукции</w:t>
            </w:r>
          </w:p>
        </w:tc>
        <w:tc>
          <w:tcPr>
            <w:tcW w:w="1072" w:type="dxa"/>
            <w:tcBorders>
              <w:top w:val="single" w:sz="6" w:space="0" w:color="auto"/>
              <w:left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Объем выпуска продукции с учетом коэффициента роста в натуральных единицах</w:t>
            </w:r>
          </w:p>
        </w:tc>
        <w:tc>
          <w:tcPr>
            <w:tcW w:w="1072" w:type="dxa"/>
            <w:tcBorders>
              <w:top w:val="single" w:sz="6" w:space="0" w:color="auto"/>
              <w:left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Коэффициент роста объемов выпуска продукции</w:t>
            </w:r>
          </w:p>
        </w:tc>
        <w:tc>
          <w:tcPr>
            <w:tcW w:w="1340" w:type="dxa"/>
            <w:tcBorders>
              <w:top w:val="single" w:sz="6" w:space="0" w:color="auto"/>
              <w:left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Объем выпуска продукции с учетом коэффициента роста в натуральных единицах</w:t>
            </w:r>
          </w:p>
        </w:tc>
        <w:tc>
          <w:tcPr>
            <w:tcW w:w="1072" w:type="dxa"/>
            <w:tcBorders>
              <w:top w:val="single" w:sz="6" w:space="0" w:color="auto"/>
              <w:left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Коэффициент роста объемов выпуска продукции</w:t>
            </w:r>
          </w:p>
        </w:tc>
        <w:tc>
          <w:tcPr>
            <w:tcW w:w="1072" w:type="dxa"/>
            <w:tcBorders>
              <w:top w:val="single" w:sz="6" w:space="0" w:color="auto"/>
              <w:left w:val="single" w:sz="6" w:space="0" w:color="auto"/>
              <w:right w:val="single" w:sz="6"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Объем выпуска продукции с учетом коэффициента роста в натуральных единицах</w:t>
            </w:r>
          </w:p>
        </w:tc>
      </w:tr>
      <w:tr w:rsidR="008B7184" w:rsidRPr="00E13211">
        <w:trPr>
          <w:cantSplit/>
          <w:trHeight w:val="565"/>
        </w:trPr>
        <w:tc>
          <w:tcPr>
            <w:tcW w:w="2399" w:type="dxa"/>
            <w:tcBorders>
              <w:top w:val="single" w:sz="4" w:space="0" w:color="auto"/>
              <w:left w:val="single" w:sz="4" w:space="0" w:color="auto"/>
              <w:bottom w:val="single" w:sz="4" w:space="0" w:color="auto"/>
              <w:right w:val="single" w:sz="4" w:space="0" w:color="auto"/>
            </w:tcBorders>
          </w:tcPr>
          <w:p w:rsidR="009D1B11" w:rsidRPr="00E13211" w:rsidRDefault="009D1B1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Общеукрепляющий фиточай </w:t>
            </w:r>
          </w:p>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Объем выпуска </w:t>
            </w:r>
            <w:r w:rsidR="001623E0" w:rsidRPr="00E13211">
              <w:rPr>
                <w:rFonts w:ascii="Times New Roman" w:hAnsi="Times New Roman" w:cs="Times New Roman"/>
                <w:sz w:val="20"/>
                <w:szCs w:val="20"/>
              </w:rPr>
              <w:t>-</w:t>
            </w:r>
            <w:r w:rsidRPr="00E13211">
              <w:rPr>
                <w:rFonts w:ascii="Times New Roman" w:hAnsi="Times New Roman" w:cs="Times New Roman"/>
                <w:sz w:val="20"/>
                <w:szCs w:val="20"/>
              </w:rPr>
              <w:t xml:space="preserve"> всего</w:t>
            </w:r>
          </w:p>
        </w:tc>
        <w:tc>
          <w:tcPr>
            <w:tcW w:w="983" w:type="dxa"/>
            <w:tcBorders>
              <w:top w:val="single" w:sz="4" w:space="0" w:color="auto"/>
              <w:left w:val="single" w:sz="4" w:space="0" w:color="auto"/>
              <w:bottom w:val="single" w:sz="4" w:space="0" w:color="auto"/>
              <w:right w:val="single" w:sz="4" w:space="0" w:color="auto"/>
            </w:tcBorders>
          </w:tcPr>
          <w:p w:rsidR="008B7184"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52338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395</w:t>
            </w:r>
            <w:r w:rsidR="00320B49" w:rsidRPr="00E13211">
              <w:rPr>
                <w:rFonts w:ascii="Times New Roman" w:hAnsi="Times New Roman" w:cs="Times New Roman"/>
                <w:sz w:val="20"/>
                <w:szCs w:val="20"/>
              </w:rPr>
              <w:t> </w:t>
            </w:r>
            <w:r w:rsidRPr="00E13211">
              <w:rPr>
                <w:rFonts w:ascii="Times New Roman" w:hAnsi="Times New Roman" w:cs="Times New Roman"/>
                <w:sz w:val="20"/>
                <w:szCs w:val="20"/>
              </w:rPr>
              <w:t>200</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52338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0,98</w:t>
            </w:r>
          </w:p>
        </w:tc>
        <w:tc>
          <w:tcPr>
            <w:tcW w:w="1340" w:type="dxa"/>
            <w:tcBorders>
              <w:top w:val="single" w:sz="4" w:space="0" w:color="auto"/>
              <w:left w:val="single" w:sz="4" w:space="0" w:color="auto"/>
              <w:bottom w:val="single" w:sz="4" w:space="0" w:color="auto"/>
              <w:right w:val="single" w:sz="4" w:space="0" w:color="auto"/>
            </w:tcBorders>
          </w:tcPr>
          <w:p w:rsidR="008B7184" w:rsidRPr="00E13211" w:rsidRDefault="0052338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379</w:t>
            </w:r>
            <w:r w:rsidR="00320B49" w:rsidRPr="00E13211">
              <w:rPr>
                <w:rFonts w:ascii="Times New Roman" w:hAnsi="Times New Roman" w:cs="Times New Roman"/>
                <w:sz w:val="20"/>
                <w:szCs w:val="20"/>
              </w:rPr>
              <w:t> </w:t>
            </w:r>
            <w:r w:rsidRPr="00E13211">
              <w:rPr>
                <w:rFonts w:ascii="Times New Roman" w:hAnsi="Times New Roman" w:cs="Times New Roman"/>
                <w:sz w:val="20"/>
                <w:szCs w:val="20"/>
              </w:rPr>
              <w:t>456</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52338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1,02</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52338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403</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104</w:t>
            </w:r>
          </w:p>
        </w:tc>
      </w:tr>
      <w:tr w:rsidR="008B7184" w:rsidRPr="00E13211">
        <w:trPr>
          <w:cantSplit/>
          <w:trHeight w:val="646"/>
        </w:trPr>
        <w:tc>
          <w:tcPr>
            <w:tcW w:w="2399" w:type="dxa"/>
            <w:tcBorders>
              <w:top w:val="single" w:sz="4" w:space="0" w:color="auto"/>
              <w:left w:val="single" w:sz="4" w:space="0" w:color="auto"/>
              <w:bottom w:val="single" w:sz="4" w:space="0" w:color="auto"/>
              <w:right w:val="single" w:sz="4"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 том числе:</w:t>
            </w:r>
          </w:p>
          <w:p w:rsidR="009D1B11"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доля реализации </w:t>
            </w:r>
            <w:r w:rsidR="009D1B11" w:rsidRPr="00E13211">
              <w:rPr>
                <w:rFonts w:ascii="Times New Roman" w:hAnsi="Times New Roman" w:cs="Times New Roman"/>
                <w:sz w:val="20"/>
                <w:szCs w:val="20"/>
              </w:rPr>
              <w:t xml:space="preserve">фиточая </w:t>
            </w:r>
          </w:p>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 соответствии с договорами купли</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продажи</w:t>
            </w:r>
          </w:p>
        </w:tc>
        <w:tc>
          <w:tcPr>
            <w:tcW w:w="983" w:type="dxa"/>
            <w:tcBorders>
              <w:top w:val="single" w:sz="4" w:space="0" w:color="auto"/>
              <w:left w:val="single" w:sz="4" w:space="0" w:color="auto"/>
              <w:bottom w:val="single" w:sz="4" w:space="0" w:color="auto"/>
              <w:right w:val="single" w:sz="4" w:space="0" w:color="auto"/>
            </w:tcBorders>
          </w:tcPr>
          <w:p w:rsidR="008B7184"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340" w:type="dxa"/>
            <w:tcBorders>
              <w:top w:val="single" w:sz="4" w:space="0" w:color="auto"/>
              <w:left w:val="single" w:sz="4" w:space="0" w:color="auto"/>
              <w:bottom w:val="single" w:sz="4" w:space="0" w:color="auto"/>
              <w:right w:val="single" w:sz="4" w:space="0" w:color="auto"/>
            </w:tcBorders>
          </w:tcPr>
          <w:p w:rsidR="008B7184"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8B7184" w:rsidRPr="00E13211">
        <w:trPr>
          <w:trHeight w:hRule="exact" w:val="392"/>
        </w:trPr>
        <w:tc>
          <w:tcPr>
            <w:tcW w:w="2399" w:type="dxa"/>
            <w:tcBorders>
              <w:top w:val="single" w:sz="4" w:space="0" w:color="auto"/>
              <w:left w:val="single" w:sz="4" w:space="0" w:color="auto"/>
              <w:bottom w:val="single" w:sz="4" w:space="0" w:color="auto"/>
              <w:right w:val="single" w:sz="4" w:space="0" w:color="auto"/>
            </w:tcBorders>
          </w:tcPr>
          <w:p w:rsidR="008B7184" w:rsidRPr="00E13211" w:rsidRDefault="008B718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Итого</w:t>
            </w:r>
          </w:p>
        </w:tc>
        <w:tc>
          <w:tcPr>
            <w:tcW w:w="983" w:type="dxa"/>
            <w:tcBorders>
              <w:top w:val="single" w:sz="4" w:space="0" w:color="auto"/>
              <w:left w:val="single" w:sz="4" w:space="0" w:color="auto"/>
              <w:bottom w:val="single" w:sz="4" w:space="0" w:color="auto"/>
              <w:right w:val="single" w:sz="4" w:space="0" w:color="auto"/>
            </w:tcBorders>
          </w:tcPr>
          <w:p w:rsidR="008B7184" w:rsidRPr="00E13211" w:rsidRDefault="008B7184" w:rsidP="009B1EEB">
            <w:pPr>
              <w:spacing w:after="0" w:line="360" w:lineRule="auto"/>
              <w:jc w:val="both"/>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52338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395</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200</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8B7184" w:rsidP="009B1EEB">
            <w:pPr>
              <w:spacing w:after="0" w:line="360" w:lineRule="auto"/>
              <w:jc w:val="both"/>
              <w:rPr>
                <w:rFonts w:ascii="Times New Roman" w:hAnsi="Times New Roman" w:cs="Times New Roman"/>
                <w:sz w:val="20"/>
                <w:szCs w:val="20"/>
              </w:rPr>
            </w:pPr>
          </w:p>
        </w:tc>
        <w:tc>
          <w:tcPr>
            <w:tcW w:w="1340" w:type="dxa"/>
            <w:tcBorders>
              <w:top w:val="single" w:sz="4" w:space="0" w:color="auto"/>
              <w:left w:val="single" w:sz="4" w:space="0" w:color="auto"/>
              <w:bottom w:val="single" w:sz="4" w:space="0" w:color="auto"/>
              <w:right w:val="single" w:sz="4" w:space="0" w:color="auto"/>
            </w:tcBorders>
          </w:tcPr>
          <w:p w:rsidR="008B7184" w:rsidRPr="00E13211" w:rsidRDefault="0052338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379</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456</w:t>
            </w: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8B7184" w:rsidP="009B1EEB">
            <w:pPr>
              <w:spacing w:after="0" w:line="360" w:lineRule="auto"/>
              <w:jc w:val="both"/>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tcPr>
          <w:p w:rsidR="008B7184" w:rsidRPr="00E13211" w:rsidRDefault="0052338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403</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104</w:t>
            </w:r>
          </w:p>
        </w:tc>
      </w:tr>
    </w:tbl>
    <w:p w:rsidR="00F85D4B" w:rsidRPr="00E13211" w:rsidRDefault="008B7184" w:rsidP="009B1EEB">
      <w:pPr>
        <w:pStyle w:val="3"/>
        <w:spacing w:before="0" w:line="360" w:lineRule="auto"/>
        <w:ind w:firstLine="709"/>
        <w:jc w:val="both"/>
        <w:rPr>
          <w:rFonts w:ascii="Times New Roman" w:hAnsi="Times New Roman" w:cs="Times New Roman"/>
          <w:b w:val="0"/>
          <w:bCs w:val="0"/>
          <w:color w:val="auto"/>
          <w:sz w:val="28"/>
          <w:szCs w:val="28"/>
        </w:rPr>
      </w:pPr>
      <w:r w:rsidRPr="00E13211">
        <w:rPr>
          <w:rFonts w:ascii="Times New Roman" w:hAnsi="Times New Roman" w:cs="Times New Roman"/>
        </w:rPr>
        <w:br w:type="page"/>
      </w:r>
      <w:r w:rsidR="00F85D4B" w:rsidRPr="00E13211">
        <w:rPr>
          <w:rFonts w:ascii="Times New Roman" w:hAnsi="Times New Roman" w:cs="Times New Roman"/>
          <w:b w:val="0"/>
          <w:bCs w:val="0"/>
          <w:color w:val="auto"/>
          <w:sz w:val="28"/>
          <w:szCs w:val="28"/>
        </w:rPr>
        <w:t>Арендуется универсальное помещение</w:t>
      </w:r>
      <w:r w:rsidR="00E21D7F" w:rsidRPr="00E13211">
        <w:rPr>
          <w:rFonts w:ascii="Times New Roman" w:hAnsi="Times New Roman" w:cs="Times New Roman"/>
          <w:b w:val="0"/>
          <w:bCs w:val="0"/>
          <w:color w:val="auto"/>
          <w:sz w:val="28"/>
          <w:szCs w:val="28"/>
        </w:rPr>
        <w:t xml:space="preserve"> по адресу</w:t>
      </w:r>
      <w:r w:rsidR="00F85D4B" w:rsidRPr="00E13211">
        <w:rPr>
          <w:rFonts w:ascii="Times New Roman" w:hAnsi="Times New Roman" w:cs="Times New Roman"/>
          <w:b w:val="0"/>
          <w:bCs w:val="0"/>
          <w:color w:val="auto"/>
          <w:sz w:val="28"/>
          <w:szCs w:val="28"/>
        </w:rPr>
        <w:t xml:space="preserve"> Кольцово, 7 Д</w:t>
      </w:r>
      <w:r w:rsidR="00E21D7F" w:rsidRPr="00E13211">
        <w:rPr>
          <w:rFonts w:ascii="Times New Roman" w:hAnsi="Times New Roman" w:cs="Times New Roman"/>
          <w:b w:val="0"/>
          <w:bCs w:val="0"/>
          <w:color w:val="auto"/>
          <w:sz w:val="28"/>
          <w:szCs w:val="28"/>
        </w:rPr>
        <w:t>.</w:t>
      </w:r>
      <w:r w:rsidR="00F85D4B" w:rsidRPr="00E13211">
        <w:rPr>
          <w:rFonts w:ascii="Times New Roman" w:hAnsi="Times New Roman" w:cs="Times New Roman"/>
          <w:b w:val="0"/>
          <w:bCs w:val="0"/>
          <w:color w:val="auto"/>
          <w:sz w:val="28"/>
          <w:szCs w:val="28"/>
        </w:rPr>
        <w:t xml:space="preserve"> </w:t>
      </w:r>
      <w:r w:rsidR="00E21D7F" w:rsidRPr="00E13211">
        <w:rPr>
          <w:rFonts w:ascii="Times New Roman" w:hAnsi="Times New Roman" w:cs="Times New Roman"/>
          <w:b w:val="0"/>
          <w:bCs w:val="0"/>
          <w:color w:val="auto"/>
          <w:sz w:val="28"/>
          <w:szCs w:val="28"/>
        </w:rPr>
        <w:t>Его площадь</w:t>
      </w:r>
      <w:r w:rsidR="00F85D4B" w:rsidRPr="00E13211">
        <w:rPr>
          <w:rFonts w:ascii="Times New Roman" w:hAnsi="Times New Roman" w:cs="Times New Roman"/>
          <w:b w:val="0"/>
          <w:bCs w:val="0"/>
          <w:color w:val="auto"/>
          <w:sz w:val="28"/>
          <w:szCs w:val="28"/>
        </w:rPr>
        <w:t xml:space="preserve"> 70 </w:t>
      </w:r>
      <w:r w:rsidR="00B36E85" w:rsidRPr="00E13211">
        <w:rPr>
          <w:rFonts w:ascii="Times New Roman" w:hAnsi="Times New Roman" w:cs="Times New Roman"/>
          <w:b w:val="0"/>
          <w:bCs w:val="0"/>
          <w:color w:val="auto"/>
          <w:sz w:val="28"/>
          <w:szCs w:val="28"/>
        </w:rPr>
        <w:t>м</w:t>
      </w:r>
      <w:r w:rsidR="00B36E85" w:rsidRPr="00E13211">
        <w:rPr>
          <w:rFonts w:ascii="Times New Roman" w:hAnsi="Times New Roman" w:cs="Times New Roman"/>
          <w:b w:val="0"/>
          <w:bCs w:val="0"/>
          <w:color w:val="auto"/>
          <w:sz w:val="28"/>
          <w:szCs w:val="28"/>
          <w:vertAlign w:val="superscript"/>
        </w:rPr>
        <w:t>2</w:t>
      </w:r>
      <w:r w:rsidR="00F85D4B" w:rsidRPr="00E13211">
        <w:rPr>
          <w:rFonts w:ascii="Times New Roman" w:hAnsi="Times New Roman" w:cs="Times New Roman"/>
          <w:b w:val="0"/>
          <w:bCs w:val="0"/>
          <w:color w:val="auto"/>
          <w:sz w:val="28"/>
          <w:szCs w:val="28"/>
        </w:rPr>
        <w:t xml:space="preserve"> – 370 000 рублей в месяц. Используется долгосрочный договор, поэтому аренда не изменяется. Офис и цех находятся в одном помещении.</w:t>
      </w:r>
    </w:p>
    <w:p w:rsidR="00F85D4B" w:rsidRPr="00E13211" w:rsidRDefault="00F85D4B"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Арендная плата за год = 370 000 рублей * 12 месяцев = 4 440 000 рублей</w:t>
      </w:r>
      <w:r w:rsidR="00E21D7F" w:rsidRPr="00E13211">
        <w:rPr>
          <w:rFonts w:ascii="Times New Roman" w:hAnsi="Times New Roman" w:cs="Times New Roman"/>
          <w:sz w:val="28"/>
          <w:szCs w:val="28"/>
        </w:rPr>
        <w:t>.</w:t>
      </w:r>
    </w:p>
    <w:p w:rsidR="00E21D7F" w:rsidRPr="00E13211" w:rsidRDefault="00E21D7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Потребность в рабочих машинах и оборудовании рассчитана в таблице 1.9.</w:t>
      </w:r>
    </w:p>
    <w:p w:rsidR="001F02C8" w:rsidRPr="00E13211" w:rsidRDefault="001F02C8" w:rsidP="00E01712">
      <w:pPr>
        <w:pStyle w:val="a6"/>
        <w:spacing w:line="360" w:lineRule="auto"/>
        <w:ind w:firstLine="709"/>
        <w:jc w:val="both"/>
        <w:rPr>
          <w:rFonts w:ascii="Times New Roman" w:hAnsi="Times New Roman" w:cs="Times New Roman"/>
        </w:rPr>
      </w:pPr>
      <w:r w:rsidRPr="00E13211">
        <w:rPr>
          <w:rFonts w:ascii="Times New Roman" w:hAnsi="Times New Roman" w:cs="Times New Roman"/>
        </w:rPr>
        <w:t>Нанят водитель с личным автомобилем, поэтому расходы на транспортные средства включают в себя только ГСМ и содержание автомобиля (ремонт, ТО), в месяц они составляют 15 000 рублей.</w:t>
      </w:r>
    </w:p>
    <w:p w:rsidR="001F02C8" w:rsidRPr="00E13211" w:rsidRDefault="001F02C8"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Прочее: офисная мебель</w:t>
      </w:r>
      <w:r w:rsidR="000A2942" w:rsidRPr="00E13211">
        <w:rPr>
          <w:rFonts w:ascii="Times New Roman" w:hAnsi="Times New Roman" w:cs="Times New Roman"/>
          <w:sz w:val="28"/>
          <w:szCs w:val="28"/>
        </w:rPr>
        <w:t xml:space="preserve"> (2 шкафа, 2 стола, 2 стула, тумба для техники)</w:t>
      </w:r>
      <w:r w:rsidRPr="00E13211">
        <w:rPr>
          <w:rFonts w:ascii="Times New Roman" w:hAnsi="Times New Roman" w:cs="Times New Roman"/>
          <w:sz w:val="28"/>
          <w:szCs w:val="28"/>
        </w:rPr>
        <w:t>, оргтехника (</w:t>
      </w:r>
      <w:r w:rsidR="000A2942" w:rsidRPr="00E13211">
        <w:rPr>
          <w:rFonts w:ascii="Times New Roman" w:hAnsi="Times New Roman" w:cs="Times New Roman"/>
          <w:sz w:val="28"/>
          <w:szCs w:val="28"/>
        </w:rPr>
        <w:t xml:space="preserve">2 </w:t>
      </w:r>
      <w:r w:rsidRPr="00E13211">
        <w:rPr>
          <w:rFonts w:ascii="Times New Roman" w:hAnsi="Times New Roman" w:cs="Times New Roman"/>
          <w:sz w:val="28"/>
          <w:szCs w:val="28"/>
        </w:rPr>
        <w:t>комп</w:t>
      </w:r>
      <w:r w:rsidR="00F85D4B" w:rsidRPr="00E13211">
        <w:rPr>
          <w:rFonts w:ascii="Times New Roman" w:hAnsi="Times New Roman" w:cs="Times New Roman"/>
          <w:sz w:val="28"/>
          <w:szCs w:val="28"/>
        </w:rPr>
        <w:t>ьютера, принтер, телефон, факс).</w:t>
      </w:r>
    </w:p>
    <w:p w:rsidR="00AB7317" w:rsidRPr="00E13211" w:rsidRDefault="00AB7317" w:rsidP="00E01712">
      <w:pPr>
        <w:spacing w:after="0" w:line="360" w:lineRule="auto"/>
        <w:ind w:firstLine="709"/>
        <w:jc w:val="both"/>
        <w:rPr>
          <w:rFonts w:ascii="Times New Roman" w:hAnsi="Times New Roman" w:cs="Times New Roman"/>
          <w:sz w:val="28"/>
          <w:szCs w:val="28"/>
        </w:rPr>
      </w:pPr>
    </w:p>
    <w:p w:rsidR="009B1EEB" w:rsidRPr="00E13211" w:rsidRDefault="009B1EEB" w:rsidP="009B1EEB">
      <w:pPr>
        <w:pStyle w:val="a6"/>
        <w:spacing w:line="360" w:lineRule="auto"/>
        <w:ind w:firstLine="709"/>
        <w:jc w:val="both"/>
        <w:rPr>
          <w:rFonts w:ascii="Times New Roman" w:hAnsi="Times New Roman" w:cs="Times New Roman"/>
        </w:rPr>
      </w:pPr>
      <w:r w:rsidRPr="00E13211">
        <w:rPr>
          <w:rFonts w:ascii="Times New Roman" w:hAnsi="Times New Roman" w:cs="Times New Roman"/>
        </w:rPr>
        <w:t xml:space="preserve">Таблица 1.6 - </w:t>
      </w:r>
      <w:bookmarkStart w:id="12" w:name="_Toc21346445"/>
      <w:r w:rsidRPr="00E13211">
        <w:rPr>
          <w:rFonts w:ascii="Times New Roman" w:hAnsi="Times New Roman" w:cs="Times New Roman"/>
        </w:rPr>
        <w:t>Потребность в основных фондах</w:t>
      </w:r>
      <w:bookmarkEnd w:id="12"/>
      <w:r w:rsidRPr="00E13211">
        <w:rPr>
          <w:rFonts w:ascii="Times New Roman" w:hAnsi="Times New Roman" w:cs="Times New Roman"/>
        </w:rPr>
        <w:t xml:space="preserve"> (руб.)</w:t>
      </w:r>
    </w:p>
    <w:tbl>
      <w:tblPr>
        <w:tblW w:w="87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469"/>
        <w:gridCol w:w="1296"/>
        <w:gridCol w:w="1383"/>
        <w:gridCol w:w="1297"/>
        <w:gridCol w:w="1296"/>
      </w:tblGrid>
      <w:tr w:rsidR="001D7E2F" w:rsidRPr="00E13211">
        <w:trPr>
          <w:cantSplit/>
          <w:trHeight w:val="351"/>
        </w:trPr>
        <w:tc>
          <w:tcPr>
            <w:tcW w:w="1988" w:type="dxa"/>
            <w:vMerge w:val="restart"/>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Основные фонды</w:t>
            </w:r>
          </w:p>
        </w:tc>
        <w:tc>
          <w:tcPr>
            <w:tcW w:w="1469"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2008</w:t>
            </w:r>
          </w:p>
        </w:tc>
        <w:tc>
          <w:tcPr>
            <w:tcW w:w="2679" w:type="dxa"/>
            <w:gridSpan w:val="2"/>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2009</w:t>
            </w:r>
          </w:p>
        </w:tc>
        <w:tc>
          <w:tcPr>
            <w:tcW w:w="2593" w:type="dxa"/>
            <w:gridSpan w:val="2"/>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2010</w:t>
            </w:r>
          </w:p>
        </w:tc>
      </w:tr>
      <w:tr w:rsidR="001D7E2F" w:rsidRPr="00E13211">
        <w:trPr>
          <w:cantSplit/>
          <w:trHeight w:val="562"/>
        </w:trPr>
        <w:tc>
          <w:tcPr>
            <w:tcW w:w="1988" w:type="dxa"/>
            <w:vMerge/>
          </w:tcPr>
          <w:p w:rsidR="001D7E2F" w:rsidRPr="00E13211" w:rsidRDefault="001D7E2F" w:rsidP="009B1EEB">
            <w:pPr>
              <w:pStyle w:val="a6"/>
              <w:spacing w:line="360" w:lineRule="auto"/>
              <w:ind w:firstLine="0"/>
              <w:jc w:val="both"/>
              <w:rPr>
                <w:rFonts w:ascii="Times New Roman" w:hAnsi="Times New Roman" w:cs="Times New Roman"/>
                <w:sz w:val="20"/>
                <w:szCs w:val="20"/>
              </w:rPr>
            </w:pPr>
          </w:p>
        </w:tc>
        <w:tc>
          <w:tcPr>
            <w:tcW w:w="1469"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Действующие</w:t>
            </w:r>
          </w:p>
        </w:tc>
        <w:tc>
          <w:tcPr>
            <w:tcW w:w="1296"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Общая потребность</w:t>
            </w:r>
          </w:p>
        </w:tc>
        <w:tc>
          <w:tcPr>
            <w:tcW w:w="1383"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Прирост основных фондов</w:t>
            </w:r>
          </w:p>
        </w:tc>
        <w:tc>
          <w:tcPr>
            <w:tcW w:w="1297"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Общая потребность</w:t>
            </w:r>
          </w:p>
        </w:tc>
        <w:tc>
          <w:tcPr>
            <w:tcW w:w="1296"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Прирост основных фондов</w:t>
            </w:r>
          </w:p>
        </w:tc>
      </w:tr>
      <w:tr w:rsidR="001D7E2F" w:rsidRPr="00E13211">
        <w:trPr>
          <w:trHeight w:val="401"/>
        </w:trPr>
        <w:tc>
          <w:tcPr>
            <w:tcW w:w="1988" w:type="dxa"/>
          </w:tcPr>
          <w:p w:rsidR="001D7E2F" w:rsidRPr="00E13211" w:rsidRDefault="001D7E2F" w:rsidP="009B1EEB">
            <w:pPr>
              <w:pStyle w:val="a6"/>
              <w:numPr>
                <w:ilvl w:val="0"/>
                <w:numId w:val="12"/>
              </w:numPr>
              <w:spacing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Здания, сооружения производственного назначения</w:t>
            </w:r>
          </w:p>
        </w:tc>
        <w:tc>
          <w:tcPr>
            <w:tcW w:w="1469"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4 440 000</w:t>
            </w:r>
          </w:p>
        </w:tc>
        <w:tc>
          <w:tcPr>
            <w:tcW w:w="1296"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4 440 000</w:t>
            </w:r>
          </w:p>
        </w:tc>
        <w:tc>
          <w:tcPr>
            <w:tcW w:w="1383"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0</w:t>
            </w:r>
          </w:p>
        </w:tc>
        <w:tc>
          <w:tcPr>
            <w:tcW w:w="1297"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4 440 000</w:t>
            </w:r>
          </w:p>
        </w:tc>
        <w:tc>
          <w:tcPr>
            <w:tcW w:w="1296"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0</w:t>
            </w:r>
          </w:p>
        </w:tc>
      </w:tr>
      <w:tr w:rsidR="001D7E2F" w:rsidRPr="00E13211">
        <w:trPr>
          <w:trHeight w:val="481"/>
        </w:trPr>
        <w:tc>
          <w:tcPr>
            <w:tcW w:w="1988" w:type="dxa"/>
          </w:tcPr>
          <w:p w:rsidR="001D7E2F" w:rsidRPr="00E13211" w:rsidRDefault="001D7E2F" w:rsidP="009B1EEB">
            <w:pPr>
              <w:pStyle w:val="a6"/>
              <w:numPr>
                <w:ilvl w:val="0"/>
                <w:numId w:val="12"/>
              </w:numPr>
              <w:spacing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Рабочие машины и оборудование</w:t>
            </w:r>
          </w:p>
        </w:tc>
        <w:tc>
          <w:tcPr>
            <w:tcW w:w="1469"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842</w:t>
            </w:r>
            <w:r w:rsidR="009D5EDB" w:rsidRPr="00E13211">
              <w:rPr>
                <w:rFonts w:ascii="Times New Roman" w:hAnsi="Times New Roman" w:cs="Times New Roman"/>
                <w:sz w:val="20"/>
                <w:szCs w:val="20"/>
              </w:rPr>
              <w:t xml:space="preserve"> </w:t>
            </w:r>
            <w:r w:rsidRPr="00E13211">
              <w:rPr>
                <w:rFonts w:ascii="Times New Roman" w:hAnsi="Times New Roman" w:cs="Times New Roman"/>
                <w:sz w:val="20"/>
                <w:szCs w:val="20"/>
              </w:rPr>
              <w:t>700</w:t>
            </w:r>
          </w:p>
        </w:tc>
        <w:tc>
          <w:tcPr>
            <w:tcW w:w="1296"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842</w:t>
            </w:r>
            <w:r w:rsidR="00E21D7F" w:rsidRPr="00E13211">
              <w:rPr>
                <w:rFonts w:ascii="Times New Roman" w:hAnsi="Times New Roman" w:cs="Times New Roman"/>
                <w:sz w:val="20"/>
                <w:szCs w:val="20"/>
              </w:rPr>
              <w:t xml:space="preserve"> </w:t>
            </w:r>
            <w:r w:rsidRPr="00E13211">
              <w:rPr>
                <w:rFonts w:ascii="Times New Roman" w:hAnsi="Times New Roman" w:cs="Times New Roman"/>
                <w:sz w:val="20"/>
                <w:szCs w:val="20"/>
              </w:rPr>
              <w:t>700</w:t>
            </w:r>
          </w:p>
        </w:tc>
        <w:tc>
          <w:tcPr>
            <w:tcW w:w="1383"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0</w:t>
            </w:r>
          </w:p>
        </w:tc>
        <w:tc>
          <w:tcPr>
            <w:tcW w:w="1297"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842</w:t>
            </w:r>
            <w:r w:rsidR="00E21D7F" w:rsidRPr="00E13211">
              <w:rPr>
                <w:rFonts w:ascii="Times New Roman" w:hAnsi="Times New Roman" w:cs="Times New Roman"/>
                <w:sz w:val="20"/>
                <w:szCs w:val="20"/>
              </w:rPr>
              <w:t xml:space="preserve"> </w:t>
            </w:r>
            <w:r w:rsidRPr="00E13211">
              <w:rPr>
                <w:rFonts w:ascii="Times New Roman" w:hAnsi="Times New Roman" w:cs="Times New Roman"/>
                <w:sz w:val="20"/>
                <w:szCs w:val="20"/>
              </w:rPr>
              <w:t>700</w:t>
            </w:r>
          </w:p>
        </w:tc>
        <w:tc>
          <w:tcPr>
            <w:tcW w:w="1296"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0</w:t>
            </w:r>
          </w:p>
        </w:tc>
      </w:tr>
      <w:tr w:rsidR="001D7E2F" w:rsidRPr="00E13211">
        <w:trPr>
          <w:trHeight w:val="461"/>
        </w:trPr>
        <w:tc>
          <w:tcPr>
            <w:tcW w:w="1988" w:type="dxa"/>
          </w:tcPr>
          <w:p w:rsidR="001D7E2F" w:rsidRPr="00E13211" w:rsidRDefault="001D7E2F" w:rsidP="009B1EEB">
            <w:pPr>
              <w:pStyle w:val="a6"/>
              <w:numPr>
                <w:ilvl w:val="0"/>
                <w:numId w:val="12"/>
              </w:numPr>
              <w:spacing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 xml:space="preserve">Транспортные средства </w:t>
            </w:r>
          </w:p>
        </w:tc>
        <w:tc>
          <w:tcPr>
            <w:tcW w:w="1469"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180 000</w:t>
            </w:r>
          </w:p>
        </w:tc>
        <w:tc>
          <w:tcPr>
            <w:tcW w:w="1296"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180 000</w:t>
            </w:r>
          </w:p>
        </w:tc>
        <w:tc>
          <w:tcPr>
            <w:tcW w:w="1383"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0</w:t>
            </w:r>
          </w:p>
        </w:tc>
        <w:tc>
          <w:tcPr>
            <w:tcW w:w="1297"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180 000</w:t>
            </w:r>
          </w:p>
        </w:tc>
        <w:tc>
          <w:tcPr>
            <w:tcW w:w="1296" w:type="dxa"/>
          </w:tcPr>
          <w:p w:rsidR="001D7E2F" w:rsidRPr="00E13211" w:rsidRDefault="001F02C8"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0</w:t>
            </w:r>
          </w:p>
        </w:tc>
      </w:tr>
      <w:tr w:rsidR="001D7E2F" w:rsidRPr="00E13211">
        <w:trPr>
          <w:trHeight w:val="402"/>
        </w:trPr>
        <w:tc>
          <w:tcPr>
            <w:tcW w:w="1988" w:type="dxa"/>
          </w:tcPr>
          <w:p w:rsidR="001D7E2F" w:rsidRPr="00E13211" w:rsidRDefault="001D7E2F" w:rsidP="009B1EEB">
            <w:pPr>
              <w:pStyle w:val="a6"/>
              <w:numPr>
                <w:ilvl w:val="0"/>
                <w:numId w:val="12"/>
              </w:numPr>
              <w:spacing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Прочие</w:t>
            </w:r>
          </w:p>
        </w:tc>
        <w:tc>
          <w:tcPr>
            <w:tcW w:w="1469"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68 000</w:t>
            </w:r>
          </w:p>
        </w:tc>
        <w:tc>
          <w:tcPr>
            <w:tcW w:w="1296"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68 000</w:t>
            </w:r>
          </w:p>
        </w:tc>
        <w:tc>
          <w:tcPr>
            <w:tcW w:w="1383"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0</w:t>
            </w:r>
          </w:p>
        </w:tc>
        <w:tc>
          <w:tcPr>
            <w:tcW w:w="1297"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68 000</w:t>
            </w:r>
          </w:p>
        </w:tc>
        <w:tc>
          <w:tcPr>
            <w:tcW w:w="1296" w:type="dxa"/>
          </w:tcPr>
          <w:p w:rsidR="001D7E2F" w:rsidRPr="00E13211" w:rsidRDefault="000A2942"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0</w:t>
            </w:r>
          </w:p>
        </w:tc>
      </w:tr>
      <w:tr w:rsidR="001D7E2F" w:rsidRPr="00E13211">
        <w:trPr>
          <w:trHeight w:val="452"/>
        </w:trPr>
        <w:tc>
          <w:tcPr>
            <w:tcW w:w="1988"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Итого</w:t>
            </w:r>
          </w:p>
        </w:tc>
        <w:tc>
          <w:tcPr>
            <w:tcW w:w="1469" w:type="dxa"/>
          </w:tcPr>
          <w:p w:rsidR="001D7E2F" w:rsidRPr="00E13211" w:rsidRDefault="009D5EDB"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5 530 700</w:t>
            </w:r>
          </w:p>
        </w:tc>
        <w:tc>
          <w:tcPr>
            <w:tcW w:w="1296" w:type="dxa"/>
          </w:tcPr>
          <w:p w:rsidR="001D7E2F" w:rsidRPr="00E13211" w:rsidRDefault="009D5EDB"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5 530 700</w:t>
            </w:r>
          </w:p>
        </w:tc>
        <w:tc>
          <w:tcPr>
            <w:tcW w:w="1383"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p>
        </w:tc>
        <w:tc>
          <w:tcPr>
            <w:tcW w:w="1297" w:type="dxa"/>
          </w:tcPr>
          <w:p w:rsidR="001D7E2F" w:rsidRPr="00E13211" w:rsidRDefault="009D5EDB" w:rsidP="009B1EEB">
            <w:pPr>
              <w:pStyle w:val="a6"/>
              <w:spacing w:line="360" w:lineRule="auto"/>
              <w:ind w:firstLine="0"/>
              <w:jc w:val="both"/>
              <w:rPr>
                <w:rFonts w:ascii="Times New Roman" w:hAnsi="Times New Roman" w:cs="Times New Roman"/>
                <w:sz w:val="20"/>
                <w:szCs w:val="20"/>
              </w:rPr>
            </w:pPr>
            <w:r w:rsidRPr="00E13211">
              <w:rPr>
                <w:rFonts w:ascii="Times New Roman" w:hAnsi="Times New Roman" w:cs="Times New Roman"/>
                <w:sz w:val="20"/>
                <w:szCs w:val="20"/>
              </w:rPr>
              <w:t>5 530 700</w:t>
            </w:r>
          </w:p>
        </w:tc>
        <w:tc>
          <w:tcPr>
            <w:tcW w:w="1296" w:type="dxa"/>
          </w:tcPr>
          <w:p w:rsidR="001D7E2F" w:rsidRPr="00E13211" w:rsidRDefault="001D7E2F" w:rsidP="009B1EEB">
            <w:pPr>
              <w:pStyle w:val="a6"/>
              <w:spacing w:line="360" w:lineRule="auto"/>
              <w:ind w:firstLine="0"/>
              <w:jc w:val="both"/>
              <w:rPr>
                <w:rFonts w:ascii="Times New Roman" w:hAnsi="Times New Roman" w:cs="Times New Roman"/>
                <w:sz w:val="20"/>
                <w:szCs w:val="20"/>
              </w:rPr>
            </w:pPr>
          </w:p>
        </w:tc>
      </w:tr>
    </w:tbl>
    <w:p w:rsidR="000325E8" w:rsidRPr="00E13211" w:rsidRDefault="00423D98" w:rsidP="00423D98">
      <w:pPr>
        <w:pStyle w:val="4"/>
        <w:ind w:firstLine="709"/>
        <w:rPr>
          <w:rFonts w:ascii="Times New Roman" w:hAnsi="Times New Roman" w:cs="Times New Roman"/>
          <w:b w:val="0"/>
          <w:bCs w:val="0"/>
        </w:rPr>
      </w:pPr>
      <w:r w:rsidRPr="00E13211">
        <w:rPr>
          <w:rFonts w:ascii="Times New Roman" w:hAnsi="Times New Roman" w:cs="Times New Roman"/>
        </w:rPr>
        <w:br w:type="page"/>
      </w:r>
      <w:r w:rsidR="0062171C" w:rsidRPr="00E13211">
        <w:rPr>
          <w:rFonts w:ascii="Times New Roman" w:hAnsi="Times New Roman" w:cs="Times New Roman"/>
          <w:b w:val="0"/>
          <w:bCs w:val="0"/>
        </w:rPr>
        <w:t xml:space="preserve">Фиточай </w:t>
      </w:r>
      <w:r w:rsidR="000325E8" w:rsidRPr="00E13211">
        <w:rPr>
          <w:rFonts w:ascii="Times New Roman" w:hAnsi="Times New Roman" w:cs="Times New Roman"/>
          <w:b w:val="0"/>
          <w:bCs w:val="0"/>
        </w:rPr>
        <w:t>«</w:t>
      </w:r>
      <w:r w:rsidR="0062171C" w:rsidRPr="00E13211">
        <w:rPr>
          <w:rFonts w:ascii="Times New Roman" w:hAnsi="Times New Roman" w:cs="Times New Roman"/>
          <w:b w:val="0"/>
          <w:bCs w:val="0"/>
        </w:rPr>
        <w:t>Общеукрепляющий</w:t>
      </w:r>
      <w:r w:rsidR="000325E8" w:rsidRPr="00E13211">
        <w:rPr>
          <w:rFonts w:ascii="Times New Roman" w:hAnsi="Times New Roman" w:cs="Times New Roman"/>
          <w:b w:val="0"/>
          <w:bCs w:val="0"/>
        </w:rPr>
        <w:t>»</w:t>
      </w:r>
      <w:r w:rsidR="0062171C" w:rsidRPr="00E13211">
        <w:rPr>
          <w:rFonts w:ascii="Times New Roman" w:hAnsi="Times New Roman" w:cs="Times New Roman"/>
          <w:b w:val="0"/>
          <w:bCs w:val="0"/>
        </w:rPr>
        <w:t xml:space="preserve"> </w:t>
      </w:r>
      <w:r w:rsidR="001623E0" w:rsidRPr="00E13211">
        <w:rPr>
          <w:rFonts w:ascii="Times New Roman" w:hAnsi="Times New Roman" w:cs="Times New Roman"/>
          <w:b w:val="0"/>
          <w:bCs w:val="0"/>
        </w:rPr>
        <w:t>-</w:t>
      </w:r>
      <w:r w:rsidR="0062171C" w:rsidRPr="00E13211">
        <w:rPr>
          <w:rFonts w:ascii="Times New Roman" w:hAnsi="Times New Roman" w:cs="Times New Roman"/>
          <w:b w:val="0"/>
          <w:bCs w:val="0"/>
        </w:rPr>
        <w:t xml:space="preserve"> отличное средство во время весеннего авитаминоза</w:t>
      </w:r>
      <w:r w:rsidR="000325E8" w:rsidRPr="00E13211">
        <w:rPr>
          <w:rFonts w:ascii="Times New Roman" w:hAnsi="Times New Roman" w:cs="Times New Roman"/>
          <w:b w:val="0"/>
          <w:bCs w:val="0"/>
        </w:rPr>
        <w:t>.</w:t>
      </w:r>
      <w:r w:rsidR="0062171C" w:rsidRPr="00E13211">
        <w:rPr>
          <w:rFonts w:ascii="Times New Roman" w:hAnsi="Times New Roman" w:cs="Times New Roman"/>
          <w:b w:val="0"/>
          <w:bCs w:val="0"/>
        </w:rPr>
        <w:t xml:space="preserve"> В его состав входят плоды шиповника и рябины, а также </w:t>
      </w:r>
      <w:r w:rsidR="00EA4E93" w:rsidRPr="00E13211">
        <w:rPr>
          <w:rFonts w:ascii="Times New Roman" w:hAnsi="Times New Roman" w:cs="Times New Roman"/>
          <w:b w:val="0"/>
          <w:bCs w:val="0"/>
        </w:rPr>
        <w:t xml:space="preserve">корневища </w:t>
      </w:r>
      <w:r w:rsidR="0062171C" w:rsidRPr="00E13211">
        <w:rPr>
          <w:rFonts w:ascii="Times New Roman" w:hAnsi="Times New Roman" w:cs="Times New Roman"/>
          <w:b w:val="0"/>
          <w:bCs w:val="0"/>
        </w:rPr>
        <w:t xml:space="preserve">эхинацеи с корнями. </w:t>
      </w:r>
    </w:p>
    <w:p w:rsidR="000325E8" w:rsidRPr="00E13211" w:rsidRDefault="000325E8" w:rsidP="00E01712">
      <w:pPr>
        <w:spacing w:after="0" w:line="360" w:lineRule="auto"/>
        <w:ind w:firstLine="709"/>
        <w:jc w:val="both"/>
        <w:rPr>
          <w:rFonts w:ascii="Times New Roman" w:hAnsi="Times New Roman" w:cs="Times New Roman"/>
          <w:sz w:val="28"/>
          <w:szCs w:val="28"/>
        </w:rPr>
      </w:pPr>
      <w:bookmarkStart w:id="13" w:name="shipovnik"/>
      <w:r w:rsidRPr="00E13211">
        <w:rPr>
          <w:rFonts w:ascii="Times New Roman" w:hAnsi="Times New Roman" w:cs="Times New Roman"/>
          <w:sz w:val="28"/>
          <w:szCs w:val="28"/>
        </w:rPr>
        <w:t>Плоды шиповника применяются в народной медицине многие сотни лет и их лечебные свойства широко известны. Они обладают желчегонным, противовоспалительным, мочегонным, противосклеротическим и кровоостанавливающим действием. Повышают активность ферментов, усиливают синтез гормонов, ускоряют процессы регенерации в организме, повышают устойчивость к неблагоприятным воздействиям внешней среды. Шиповник используют как желчегонное и общеукрепляющее средство при инфекционных заболеваниях, малокровии, переломах костей, для усиления потенции, улучшения сна, лечения мочекаменной болезни и воспаления слизистой оболочки желудка. Плоды шиповника содержат сахара, органические кислоты, витамины С, В1, В2, Р, РР, К, каротин, дубильные и пектиновые вещества, соли железа, марганца, фосфора.</w:t>
      </w:r>
      <w:bookmarkStart w:id="14" w:name="riabina"/>
      <w:bookmarkEnd w:id="13"/>
    </w:p>
    <w:p w:rsidR="000325E8" w:rsidRPr="00E13211" w:rsidRDefault="000325E8"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Плоды рябины содержат немало калия, магния, фосфора, железа и ряда других макро</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 и микроэлементов. Провитамина А в зрелых ягодах рябины больше, чем в моркови, а витамина С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чем в лимонах. Все это, а также Р</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витаминоактивные дубильные вещества делают рябину очень ценным лечебным продуктом. Рябина помогает при гипертонии, атеросклерозе, гастрите, дизентерии, геморрое, обладает мочегонным и кровоостанавливающим действием. При приеме рябины и рябинового сока гибнут золотистый стафилококк, сальмонеллы, плесневые грибы. Особая органическая кислота, выделенная из ягод рябины </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 сорбиновая, является природным консервантом. </w:t>
      </w:r>
      <w:bookmarkEnd w:id="14"/>
    </w:p>
    <w:p w:rsidR="000325E8" w:rsidRPr="00E13211" w:rsidRDefault="000325E8"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Эхинацея может действовать как антибиотик и имеет широкий диапазон действия против многих видов вирусных и бактериальных заболеваний. Корни эхинацеи содержат гликозид, эхинокозид, бетаин, фитостерины и смолы, в состав которых входит пальмитиновая, линолеевая, циротиновая и другие кислоты. Растение содержит также эфирное масло, соединения калия, магния, железа и алюминия. </w:t>
      </w:r>
    </w:p>
    <w:p w:rsidR="00FB3267" w:rsidRPr="00E13211" w:rsidRDefault="000325E8"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Она обладает способностью повышать естественные защитные силы организма (путём поддержки белых кровяных телец иммунной системы в их борьбе с болезнетворными микробами) и тем самым помогает быстрее справляться с болезнью. Эхинацею применяют при простудах, гриппе и других респираторных заболеваниях, мононуклеозе, инфекциях уха, заражениях крови, инфекциях мочевого пузыря. </w:t>
      </w:r>
      <w:r w:rsidR="0062171C" w:rsidRPr="00E13211">
        <w:rPr>
          <w:rFonts w:ascii="Times New Roman" w:hAnsi="Times New Roman" w:cs="Times New Roman"/>
          <w:sz w:val="28"/>
          <w:szCs w:val="28"/>
        </w:rPr>
        <w:t xml:space="preserve">50% объема </w:t>
      </w:r>
      <w:r w:rsidRPr="00E13211">
        <w:rPr>
          <w:rFonts w:ascii="Times New Roman" w:hAnsi="Times New Roman" w:cs="Times New Roman"/>
          <w:sz w:val="28"/>
          <w:szCs w:val="28"/>
        </w:rPr>
        <w:t xml:space="preserve">исходных компонентов чая </w:t>
      </w:r>
      <w:r w:rsidR="0062171C" w:rsidRPr="00E13211">
        <w:rPr>
          <w:rFonts w:ascii="Times New Roman" w:hAnsi="Times New Roman" w:cs="Times New Roman"/>
          <w:sz w:val="28"/>
          <w:szCs w:val="28"/>
        </w:rPr>
        <w:t xml:space="preserve">поступает на предприятие уже в высушенном непосредственно заготовителями состоянии. Поставка сырья осуществляется по договорам с </w:t>
      </w:r>
      <w:r w:rsidR="00E020DB" w:rsidRPr="00E13211">
        <w:rPr>
          <w:rFonts w:ascii="Times New Roman" w:hAnsi="Times New Roman" w:cs="Times New Roman"/>
          <w:sz w:val="28"/>
          <w:szCs w:val="28"/>
        </w:rPr>
        <w:t>ООО «СУМЫФИТОФАРМАЦИЯ»</w:t>
      </w:r>
      <w:r w:rsidR="005617F4" w:rsidRPr="00E13211">
        <w:rPr>
          <w:rFonts w:ascii="Times New Roman" w:hAnsi="Times New Roman" w:cs="Times New Roman"/>
          <w:sz w:val="28"/>
          <w:szCs w:val="28"/>
        </w:rPr>
        <w:t xml:space="preserve"> </w:t>
      </w:r>
      <w:r w:rsidR="001623E0" w:rsidRPr="00E13211">
        <w:rPr>
          <w:rFonts w:ascii="Times New Roman" w:hAnsi="Times New Roman" w:cs="Times New Roman"/>
          <w:sz w:val="28"/>
          <w:szCs w:val="28"/>
        </w:rPr>
        <w:t>-</w:t>
      </w:r>
      <w:r w:rsidR="005617F4" w:rsidRPr="00E13211">
        <w:rPr>
          <w:rFonts w:ascii="Times New Roman" w:hAnsi="Times New Roman" w:cs="Times New Roman"/>
          <w:sz w:val="28"/>
          <w:szCs w:val="28"/>
        </w:rPr>
        <w:t xml:space="preserve"> </w:t>
      </w:r>
      <w:r w:rsidR="00E020DB" w:rsidRPr="00E13211">
        <w:rPr>
          <w:rFonts w:ascii="Times New Roman" w:hAnsi="Times New Roman" w:cs="Times New Roman"/>
          <w:sz w:val="28"/>
          <w:szCs w:val="28"/>
        </w:rPr>
        <w:t>специализированным предприятием по выращиванию, заготовке, переработке и реализации лек</w:t>
      </w:r>
      <w:r w:rsidR="00FB3267" w:rsidRPr="00E13211">
        <w:rPr>
          <w:rFonts w:ascii="Times New Roman" w:hAnsi="Times New Roman" w:cs="Times New Roman"/>
          <w:sz w:val="28"/>
          <w:szCs w:val="28"/>
        </w:rPr>
        <w:t>арственного растительного сырья (</w:t>
      </w:r>
      <w:r w:rsidR="00E020DB" w:rsidRPr="00E13211">
        <w:rPr>
          <w:rFonts w:ascii="Times New Roman" w:hAnsi="Times New Roman" w:cs="Times New Roman"/>
          <w:sz w:val="28"/>
          <w:szCs w:val="28"/>
        </w:rPr>
        <w:t>образован 9 лет назад в г</w:t>
      </w:r>
      <w:r w:rsidR="005617F4" w:rsidRPr="00E13211">
        <w:rPr>
          <w:rFonts w:ascii="Times New Roman" w:hAnsi="Times New Roman" w:cs="Times New Roman"/>
          <w:sz w:val="28"/>
          <w:szCs w:val="28"/>
        </w:rPr>
        <w:t>ороде</w:t>
      </w:r>
      <w:r w:rsidR="00E020DB" w:rsidRPr="00E13211">
        <w:rPr>
          <w:rFonts w:ascii="Times New Roman" w:hAnsi="Times New Roman" w:cs="Times New Roman"/>
          <w:sz w:val="28"/>
          <w:szCs w:val="28"/>
        </w:rPr>
        <w:t xml:space="preserve"> Сумы на Украине</w:t>
      </w:r>
      <w:r w:rsidR="00FB3267" w:rsidRPr="00E13211">
        <w:rPr>
          <w:rFonts w:ascii="Times New Roman" w:hAnsi="Times New Roman" w:cs="Times New Roman"/>
          <w:sz w:val="28"/>
          <w:szCs w:val="28"/>
        </w:rPr>
        <w:t>).</w:t>
      </w:r>
      <w:r w:rsidR="0037741E" w:rsidRPr="00E13211">
        <w:rPr>
          <w:rFonts w:ascii="Times New Roman" w:hAnsi="Times New Roman" w:cs="Times New Roman"/>
          <w:sz w:val="28"/>
          <w:szCs w:val="28"/>
        </w:rPr>
        <w:t xml:space="preserve"> </w:t>
      </w:r>
      <w:r w:rsidR="00FB3267" w:rsidRPr="00E13211">
        <w:rPr>
          <w:rFonts w:ascii="Times New Roman" w:hAnsi="Times New Roman" w:cs="Times New Roman"/>
          <w:sz w:val="28"/>
          <w:szCs w:val="28"/>
        </w:rPr>
        <w:t xml:space="preserve">Предлагаемый ассортимент лекарственного растительного сырья из экологически чистых районов Украины: Крыма, Прикарпатья, Закарпатья и Карпат. Для </w:t>
      </w:r>
      <w:r w:rsidR="008B683C" w:rsidRPr="00E13211">
        <w:rPr>
          <w:rFonts w:ascii="Times New Roman" w:hAnsi="Times New Roman" w:cs="Times New Roman"/>
          <w:sz w:val="28"/>
          <w:szCs w:val="28"/>
        </w:rPr>
        <w:t>ОДО «FitoTea» п</w:t>
      </w:r>
      <w:r w:rsidR="00FB3267" w:rsidRPr="00E13211">
        <w:rPr>
          <w:rFonts w:ascii="Times New Roman" w:hAnsi="Times New Roman" w:cs="Times New Roman"/>
          <w:sz w:val="28"/>
          <w:szCs w:val="28"/>
        </w:rPr>
        <w:t>роизводственное подразделение предприятия осуществляет подготовку ингредиентов для фиточаёв (лекарственного раст</w:t>
      </w:r>
      <w:r w:rsidR="005617F4" w:rsidRPr="00E13211">
        <w:rPr>
          <w:rFonts w:ascii="Times New Roman" w:hAnsi="Times New Roman" w:cs="Times New Roman"/>
          <w:sz w:val="28"/>
          <w:szCs w:val="28"/>
        </w:rPr>
        <w:t>ительного сырья</w:t>
      </w:r>
      <w:r w:rsidR="00FB3267" w:rsidRPr="00E13211">
        <w:rPr>
          <w:rFonts w:ascii="Times New Roman" w:hAnsi="Times New Roman" w:cs="Times New Roman"/>
          <w:sz w:val="28"/>
          <w:szCs w:val="28"/>
        </w:rPr>
        <w:t>, плодов и ягод).</w:t>
      </w:r>
    </w:p>
    <w:p w:rsidR="00AB7317" w:rsidRPr="00E13211" w:rsidRDefault="00FB326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Далее на </w:t>
      </w:r>
      <w:r w:rsidR="008B683C" w:rsidRPr="00E13211">
        <w:rPr>
          <w:rFonts w:ascii="Times New Roman" w:hAnsi="Times New Roman" w:cs="Times New Roman"/>
          <w:sz w:val="28"/>
          <w:szCs w:val="28"/>
        </w:rPr>
        <w:t>ОДО «FitoTea»</w:t>
      </w:r>
      <w:r w:rsidR="0093101E" w:rsidRPr="00E13211">
        <w:rPr>
          <w:rFonts w:ascii="Times New Roman" w:hAnsi="Times New Roman" w:cs="Times New Roman"/>
          <w:sz w:val="28"/>
          <w:szCs w:val="28"/>
        </w:rPr>
        <w:t xml:space="preserve"> высушивание сырья</w:t>
      </w:r>
      <w:r w:rsidR="0062171C" w:rsidRPr="00E13211">
        <w:rPr>
          <w:rFonts w:ascii="Times New Roman" w:hAnsi="Times New Roman" w:cs="Times New Roman"/>
          <w:sz w:val="28"/>
          <w:szCs w:val="28"/>
        </w:rPr>
        <w:t xml:space="preserve"> выполняется с принудительным удалением влаги, при этом сыр</w:t>
      </w:r>
      <w:r w:rsidR="0093101E" w:rsidRPr="00E13211">
        <w:rPr>
          <w:rFonts w:ascii="Times New Roman" w:hAnsi="Times New Roman" w:cs="Times New Roman"/>
          <w:sz w:val="28"/>
          <w:szCs w:val="28"/>
        </w:rPr>
        <w:t>ье теряет до 70% исходного веса.</w:t>
      </w:r>
      <w:r w:rsidR="0037741E" w:rsidRPr="00E13211">
        <w:rPr>
          <w:rFonts w:ascii="Times New Roman" w:hAnsi="Times New Roman" w:cs="Times New Roman"/>
          <w:sz w:val="28"/>
          <w:szCs w:val="28"/>
        </w:rPr>
        <w:t xml:space="preserve"> </w:t>
      </w:r>
      <w:r w:rsidR="005617F4" w:rsidRPr="00E13211">
        <w:rPr>
          <w:rFonts w:ascii="Times New Roman" w:hAnsi="Times New Roman" w:cs="Times New Roman"/>
          <w:sz w:val="28"/>
          <w:szCs w:val="28"/>
        </w:rPr>
        <w:t xml:space="preserve">Готовая единица изделия </w:t>
      </w:r>
      <w:r w:rsidR="001623E0" w:rsidRPr="00E13211">
        <w:rPr>
          <w:rFonts w:ascii="Times New Roman" w:hAnsi="Times New Roman" w:cs="Times New Roman"/>
          <w:sz w:val="28"/>
          <w:szCs w:val="28"/>
        </w:rPr>
        <w:t>-</w:t>
      </w:r>
      <w:r w:rsidR="005617F4" w:rsidRPr="00E13211">
        <w:rPr>
          <w:rFonts w:ascii="Times New Roman" w:hAnsi="Times New Roman" w:cs="Times New Roman"/>
          <w:sz w:val="28"/>
          <w:szCs w:val="28"/>
        </w:rPr>
        <w:t xml:space="preserve"> пакет с чаем в коробке, ее вес 100 грамм.</w:t>
      </w:r>
    </w:p>
    <w:p w:rsidR="00423D98" w:rsidRPr="00E13211" w:rsidRDefault="00423D98" w:rsidP="00423D98">
      <w:pPr>
        <w:pStyle w:val="4"/>
        <w:ind w:firstLine="709"/>
        <w:rPr>
          <w:rFonts w:ascii="Times New Roman" w:hAnsi="Times New Roman" w:cs="Times New Roman"/>
          <w:b w:val="0"/>
          <w:bCs w:val="0"/>
          <w:color w:val="auto"/>
        </w:rPr>
      </w:pPr>
    </w:p>
    <w:p w:rsidR="00423D98" w:rsidRPr="00E13211" w:rsidRDefault="00423D98" w:rsidP="00423D98">
      <w:pPr>
        <w:pStyle w:val="4"/>
        <w:ind w:firstLine="709"/>
        <w:rPr>
          <w:rFonts w:ascii="Times New Roman" w:hAnsi="Times New Roman" w:cs="Times New Roman"/>
          <w:color w:val="auto"/>
        </w:rPr>
      </w:pPr>
      <w:r w:rsidRPr="00E13211">
        <w:rPr>
          <w:rFonts w:ascii="Times New Roman" w:hAnsi="Times New Roman" w:cs="Times New Roman"/>
          <w:b w:val="0"/>
          <w:bCs w:val="0"/>
          <w:color w:val="auto"/>
        </w:rPr>
        <w:t>Таблица 1.7 - Расчет необходимой массы исходного сырья</w:t>
      </w:r>
    </w:p>
    <w:tbl>
      <w:tblPr>
        <w:tblW w:w="90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1423"/>
        <w:gridCol w:w="1156"/>
        <w:gridCol w:w="1336"/>
        <w:gridCol w:w="1423"/>
        <w:gridCol w:w="1425"/>
      </w:tblGrid>
      <w:tr w:rsidR="00CB497A" w:rsidRPr="00E13211">
        <w:trPr>
          <w:cantSplit/>
          <w:trHeight w:val="132"/>
        </w:trPr>
        <w:tc>
          <w:tcPr>
            <w:tcW w:w="2314" w:type="dxa"/>
            <w:vMerge w:val="restart"/>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Наименование продукции </w:t>
            </w:r>
          </w:p>
        </w:tc>
        <w:tc>
          <w:tcPr>
            <w:tcW w:w="1423" w:type="dxa"/>
            <w:vMerge w:val="restart"/>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Годы </w:t>
            </w:r>
          </w:p>
        </w:tc>
        <w:tc>
          <w:tcPr>
            <w:tcW w:w="1156" w:type="dxa"/>
            <w:vMerge w:val="restart"/>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Количество, шт.</w:t>
            </w:r>
          </w:p>
        </w:tc>
        <w:tc>
          <w:tcPr>
            <w:tcW w:w="1336" w:type="dxa"/>
            <w:vMerge w:val="restart"/>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Вес единицы изделия, кг</w:t>
            </w:r>
          </w:p>
        </w:tc>
        <w:tc>
          <w:tcPr>
            <w:tcW w:w="2848" w:type="dxa"/>
            <w:gridSpan w:val="2"/>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Всего</w:t>
            </w:r>
          </w:p>
        </w:tc>
      </w:tr>
      <w:tr w:rsidR="00CB497A" w:rsidRPr="00E13211">
        <w:trPr>
          <w:cantSplit/>
          <w:trHeight w:val="57"/>
        </w:trPr>
        <w:tc>
          <w:tcPr>
            <w:tcW w:w="2314" w:type="dxa"/>
            <w:vMerge/>
          </w:tcPr>
          <w:p w:rsidR="00CB497A" w:rsidRPr="00E13211" w:rsidRDefault="00CB497A" w:rsidP="009B1EEB">
            <w:pPr>
              <w:spacing w:after="0" w:line="360" w:lineRule="auto"/>
              <w:jc w:val="both"/>
              <w:rPr>
                <w:rFonts w:ascii="Times New Roman" w:hAnsi="Times New Roman" w:cs="Times New Roman"/>
                <w:sz w:val="20"/>
                <w:szCs w:val="20"/>
              </w:rPr>
            </w:pPr>
          </w:p>
        </w:tc>
        <w:tc>
          <w:tcPr>
            <w:tcW w:w="1423" w:type="dxa"/>
            <w:vMerge/>
          </w:tcPr>
          <w:p w:rsidR="00CB497A" w:rsidRPr="00E13211" w:rsidRDefault="00CB497A" w:rsidP="009B1EEB">
            <w:pPr>
              <w:spacing w:after="0" w:line="360" w:lineRule="auto"/>
              <w:jc w:val="both"/>
              <w:rPr>
                <w:rFonts w:ascii="Times New Roman" w:hAnsi="Times New Roman" w:cs="Times New Roman"/>
                <w:sz w:val="20"/>
                <w:szCs w:val="20"/>
              </w:rPr>
            </w:pPr>
          </w:p>
        </w:tc>
        <w:tc>
          <w:tcPr>
            <w:tcW w:w="1156" w:type="dxa"/>
            <w:vMerge/>
          </w:tcPr>
          <w:p w:rsidR="00CB497A" w:rsidRPr="00E13211" w:rsidRDefault="00CB497A" w:rsidP="009B1EEB">
            <w:pPr>
              <w:spacing w:after="0" w:line="360" w:lineRule="auto"/>
              <w:jc w:val="both"/>
              <w:rPr>
                <w:rFonts w:ascii="Times New Roman" w:hAnsi="Times New Roman" w:cs="Times New Roman"/>
                <w:sz w:val="20"/>
                <w:szCs w:val="20"/>
              </w:rPr>
            </w:pPr>
          </w:p>
        </w:tc>
        <w:tc>
          <w:tcPr>
            <w:tcW w:w="1336" w:type="dxa"/>
            <w:vMerge/>
          </w:tcPr>
          <w:p w:rsidR="00CB497A" w:rsidRPr="00E13211" w:rsidRDefault="00CB497A" w:rsidP="009B1EEB">
            <w:pPr>
              <w:spacing w:after="0" w:line="360" w:lineRule="auto"/>
              <w:jc w:val="both"/>
              <w:rPr>
                <w:rFonts w:ascii="Times New Roman" w:hAnsi="Times New Roman" w:cs="Times New Roman"/>
                <w:sz w:val="20"/>
                <w:szCs w:val="20"/>
              </w:rPr>
            </w:pPr>
          </w:p>
        </w:tc>
        <w:tc>
          <w:tcPr>
            <w:tcW w:w="1423" w:type="dxa"/>
          </w:tcPr>
          <w:p w:rsidR="00CB497A" w:rsidRPr="00E13211" w:rsidRDefault="00423D9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Ч</w:t>
            </w:r>
            <w:r w:rsidR="00CB497A" w:rsidRPr="00E13211">
              <w:rPr>
                <w:rFonts w:ascii="Times New Roman" w:hAnsi="Times New Roman" w:cs="Times New Roman"/>
                <w:sz w:val="20"/>
                <w:szCs w:val="20"/>
              </w:rPr>
              <w:t>истый</w:t>
            </w:r>
            <w:r w:rsidRPr="00E13211">
              <w:rPr>
                <w:rFonts w:ascii="Times New Roman" w:hAnsi="Times New Roman" w:cs="Times New Roman"/>
                <w:sz w:val="20"/>
                <w:szCs w:val="20"/>
              </w:rPr>
              <w:t xml:space="preserve"> </w:t>
            </w:r>
            <w:r w:rsidR="00CB497A" w:rsidRPr="00E13211">
              <w:rPr>
                <w:rFonts w:ascii="Times New Roman" w:hAnsi="Times New Roman" w:cs="Times New Roman"/>
                <w:sz w:val="20"/>
                <w:szCs w:val="20"/>
              </w:rPr>
              <w:t>вес, кг</w:t>
            </w:r>
          </w:p>
        </w:tc>
        <w:tc>
          <w:tcPr>
            <w:tcW w:w="1425"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масса необходимого сырья, кг </w:t>
            </w:r>
          </w:p>
        </w:tc>
      </w:tr>
      <w:tr w:rsidR="00CB497A" w:rsidRPr="00E13211">
        <w:trPr>
          <w:cantSplit/>
          <w:trHeight w:val="169"/>
        </w:trPr>
        <w:tc>
          <w:tcPr>
            <w:tcW w:w="2314" w:type="dxa"/>
          </w:tcPr>
          <w:p w:rsidR="00CB497A"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Общеукрепляющий фиточай </w:t>
            </w:r>
          </w:p>
        </w:tc>
        <w:tc>
          <w:tcPr>
            <w:tcW w:w="1423" w:type="dxa"/>
          </w:tcPr>
          <w:p w:rsidR="00CB497A"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2008</w:t>
            </w:r>
          </w:p>
          <w:p w:rsidR="0062171C"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2009</w:t>
            </w:r>
          </w:p>
          <w:p w:rsidR="0062171C"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2010</w:t>
            </w:r>
          </w:p>
        </w:tc>
        <w:tc>
          <w:tcPr>
            <w:tcW w:w="1156" w:type="dxa"/>
          </w:tcPr>
          <w:p w:rsidR="00CB497A"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395</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200</w:t>
            </w:r>
          </w:p>
          <w:p w:rsidR="0062171C"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379</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456</w:t>
            </w:r>
          </w:p>
          <w:p w:rsidR="0062171C"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403</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104</w:t>
            </w:r>
          </w:p>
        </w:tc>
        <w:tc>
          <w:tcPr>
            <w:tcW w:w="1336" w:type="dxa"/>
          </w:tcPr>
          <w:p w:rsidR="00CB497A"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0,1</w:t>
            </w:r>
          </w:p>
          <w:p w:rsidR="0062171C"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0,1</w:t>
            </w:r>
          </w:p>
          <w:p w:rsidR="0062171C" w:rsidRPr="00E13211" w:rsidRDefault="0062171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0,1</w:t>
            </w:r>
          </w:p>
        </w:tc>
        <w:tc>
          <w:tcPr>
            <w:tcW w:w="1423" w:type="dxa"/>
          </w:tcPr>
          <w:p w:rsidR="004701C2" w:rsidRPr="00E13211" w:rsidRDefault="004701C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39</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520</w:t>
            </w:r>
          </w:p>
          <w:p w:rsidR="004701C2" w:rsidRPr="00E13211" w:rsidRDefault="004701C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37</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945,6</w:t>
            </w:r>
          </w:p>
          <w:p w:rsidR="00BA3047" w:rsidRPr="00E13211" w:rsidRDefault="004701C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40</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310,4</w:t>
            </w:r>
          </w:p>
        </w:tc>
        <w:tc>
          <w:tcPr>
            <w:tcW w:w="1425" w:type="dxa"/>
          </w:tcPr>
          <w:p w:rsidR="00BA3047" w:rsidRPr="00E13211" w:rsidRDefault="004701C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67</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184</w:t>
            </w:r>
          </w:p>
          <w:p w:rsidR="004701C2" w:rsidRPr="00E13211" w:rsidRDefault="004701C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64</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507,52</w:t>
            </w:r>
          </w:p>
          <w:p w:rsidR="004701C2" w:rsidRPr="00E13211" w:rsidRDefault="004701C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68</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527,68</w:t>
            </w:r>
          </w:p>
        </w:tc>
      </w:tr>
    </w:tbl>
    <w:p w:rsidR="00E21D7F" w:rsidRPr="00E13211" w:rsidRDefault="0037741E"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br w:type="page"/>
      </w:r>
      <w:r w:rsidR="00E21D7F" w:rsidRPr="00E13211">
        <w:rPr>
          <w:rFonts w:ascii="Times New Roman" w:hAnsi="Times New Roman" w:cs="Times New Roman"/>
          <w:sz w:val="28"/>
          <w:szCs w:val="28"/>
        </w:rPr>
        <w:t>Оборудование для обработки и фасовки чая предлагает фирма Ishida Europe (Великобритания). Комплект нового импортного оборудования стоит 30 тысяч долларов (с НДС). В него входят: сушка (для досушивания сырья), линия подготовки сырья (включающая измельчитель, просеиватель и купажирователь), смеситель, фасовочный и упаковочный автоматы.</w:t>
      </w:r>
    </w:p>
    <w:p w:rsidR="00E21D7F" w:rsidRPr="00E13211" w:rsidRDefault="00E21D7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Приведенная технология ориентирована на ускорение процесса сушки, по сравнению с сушкой сырья под навесами в естественных условиях, практически в три раза. Используемое в данном процессе технологическое оборудование обеспечивает высокую производительность по сравнению с ручным трудом.</w:t>
      </w:r>
    </w:p>
    <w:p w:rsidR="00E21D7F" w:rsidRPr="00E13211" w:rsidRDefault="00E21D7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Основными операциями в </w:t>
      </w:r>
      <w:r w:rsidR="0032579F" w:rsidRPr="00E13211">
        <w:rPr>
          <w:rFonts w:ascii="Times New Roman" w:hAnsi="Times New Roman" w:cs="Times New Roman"/>
          <w:sz w:val="28"/>
          <w:szCs w:val="28"/>
        </w:rPr>
        <w:t>фасовке чая</w:t>
      </w:r>
      <w:r w:rsidRPr="00E13211">
        <w:rPr>
          <w:rFonts w:ascii="Times New Roman" w:hAnsi="Times New Roman" w:cs="Times New Roman"/>
          <w:sz w:val="28"/>
          <w:szCs w:val="28"/>
        </w:rPr>
        <w:t xml:space="preserve"> являются:</w:t>
      </w:r>
    </w:p>
    <w:p w:rsidR="00E21D7F" w:rsidRPr="00E13211" w:rsidRDefault="00E21D7F" w:rsidP="00E01712">
      <w:pPr>
        <w:numPr>
          <w:ilvl w:val="0"/>
          <w:numId w:val="2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Смешение компонентов в заданной рецептурной пропорции с осуществлением экстракции смеси</w:t>
      </w:r>
      <w:r w:rsidR="0032579F" w:rsidRPr="00E13211">
        <w:rPr>
          <w:rFonts w:ascii="Times New Roman" w:hAnsi="Times New Roman" w:cs="Times New Roman"/>
          <w:sz w:val="28"/>
          <w:szCs w:val="28"/>
        </w:rPr>
        <w:t xml:space="preserve"> (метод разделения и концентрирования)</w:t>
      </w:r>
      <w:r w:rsidRPr="00E13211">
        <w:rPr>
          <w:rFonts w:ascii="Times New Roman" w:hAnsi="Times New Roman" w:cs="Times New Roman"/>
          <w:sz w:val="28"/>
          <w:szCs w:val="28"/>
        </w:rPr>
        <w:t xml:space="preserve"> и ее вакуумным концентрированием.</w:t>
      </w:r>
    </w:p>
    <w:p w:rsidR="00E21D7F" w:rsidRPr="00E13211" w:rsidRDefault="00E21D7F" w:rsidP="00E01712">
      <w:pPr>
        <w:numPr>
          <w:ilvl w:val="0"/>
          <w:numId w:val="2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Фасовка полученной смеси в пакет</w:t>
      </w:r>
      <w:r w:rsidR="0032579F" w:rsidRPr="00E13211">
        <w:rPr>
          <w:rFonts w:ascii="Times New Roman" w:hAnsi="Times New Roman" w:cs="Times New Roman"/>
          <w:sz w:val="28"/>
          <w:szCs w:val="28"/>
        </w:rPr>
        <w:t>ы.</w:t>
      </w:r>
    </w:p>
    <w:p w:rsidR="00E21D7F" w:rsidRPr="00E13211" w:rsidRDefault="00E21D7F" w:rsidP="00E01712">
      <w:pPr>
        <w:numPr>
          <w:ilvl w:val="0"/>
          <w:numId w:val="25"/>
        </w:numPr>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Упаковка пакетиков в коробки.</w:t>
      </w:r>
    </w:p>
    <w:p w:rsidR="00554A5B" w:rsidRPr="00E13211" w:rsidRDefault="005617F4"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Технологический коэффициент рассчитывается по данным таблицы 1.7 и равен частному от чистого веса к массе необходимого сырья. </w:t>
      </w:r>
    </w:p>
    <w:p w:rsidR="005617F4" w:rsidRPr="00E13211" w:rsidRDefault="005617F4"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Причем необходимая масса исходного сырья берется также из таблицы 1.7.</w:t>
      </w:r>
    </w:p>
    <w:p w:rsidR="00554A5B" w:rsidRPr="00E13211" w:rsidRDefault="00554A5B"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Количество единиц оборудования за 2008 год определяется как М</w:t>
      </w:r>
      <w:r w:rsidRPr="00E13211">
        <w:rPr>
          <w:rFonts w:ascii="Times New Roman" w:hAnsi="Times New Roman" w:cs="Times New Roman"/>
          <w:sz w:val="28"/>
          <w:szCs w:val="28"/>
          <w:vertAlign w:val="subscript"/>
        </w:rPr>
        <w:t>2008</w:t>
      </w:r>
      <w:r w:rsidRPr="00E13211">
        <w:rPr>
          <w:rFonts w:ascii="Times New Roman" w:hAnsi="Times New Roman" w:cs="Times New Roman"/>
          <w:sz w:val="28"/>
          <w:szCs w:val="28"/>
        </w:rPr>
        <w:t xml:space="preserve"> * Кт</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ГФРВ</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Пт.</w:t>
      </w:r>
    </w:p>
    <w:p w:rsidR="00554A5B" w:rsidRPr="00E13211" w:rsidRDefault="00554A5B"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Количество единиц оборудования за 2009 год определяется как М</w:t>
      </w:r>
      <w:r w:rsidRPr="00E13211">
        <w:rPr>
          <w:rFonts w:ascii="Times New Roman" w:hAnsi="Times New Roman" w:cs="Times New Roman"/>
          <w:sz w:val="28"/>
          <w:szCs w:val="28"/>
          <w:vertAlign w:val="subscript"/>
        </w:rPr>
        <w:t>2009</w:t>
      </w:r>
      <w:r w:rsidRPr="00E13211">
        <w:rPr>
          <w:rFonts w:ascii="Times New Roman" w:hAnsi="Times New Roman" w:cs="Times New Roman"/>
          <w:sz w:val="28"/>
          <w:szCs w:val="28"/>
        </w:rPr>
        <w:t xml:space="preserve"> * Кт</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ГФРВ</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Пт.</w:t>
      </w:r>
    </w:p>
    <w:p w:rsidR="00554A5B" w:rsidRPr="00E13211" w:rsidRDefault="00554A5B"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Количество единиц оборудования за 2010 год определяется как М</w:t>
      </w:r>
      <w:r w:rsidRPr="00E13211">
        <w:rPr>
          <w:rFonts w:ascii="Times New Roman" w:hAnsi="Times New Roman" w:cs="Times New Roman"/>
          <w:sz w:val="28"/>
          <w:szCs w:val="28"/>
          <w:vertAlign w:val="subscript"/>
        </w:rPr>
        <w:t>2010</w:t>
      </w:r>
      <w:r w:rsidRPr="00E13211">
        <w:rPr>
          <w:rFonts w:ascii="Times New Roman" w:hAnsi="Times New Roman" w:cs="Times New Roman"/>
          <w:sz w:val="28"/>
          <w:szCs w:val="28"/>
        </w:rPr>
        <w:t xml:space="preserve"> * Кт</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ГФРВ</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Пт.</w:t>
      </w:r>
    </w:p>
    <w:p w:rsidR="00554A5B" w:rsidRPr="00E13211" w:rsidRDefault="00554A5B"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Оборудование производит 200 упаковок в час, масса упаковки 100 грамм, поэтому производительность составляет 20 кг/ч.</w:t>
      </w:r>
    </w:p>
    <w:p w:rsidR="00D238B4" w:rsidRPr="00E13211" w:rsidRDefault="00D238B4"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Годовой фонд эффективного рабочего времени равен произведению рабочих дней и рабочих часов в день, т.е. ГФРВ = 247 дней * 8 часов в день = 1 976 часов.</w:t>
      </w:r>
    </w:p>
    <w:p w:rsidR="00763603" w:rsidRPr="00E13211" w:rsidRDefault="00763603" w:rsidP="00E01712">
      <w:pPr>
        <w:spacing w:after="0" w:line="360" w:lineRule="auto"/>
        <w:ind w:firstLine="709"/>
        <w:jc w:val="both"/>
        <w:rPr>
          <w:rFonts w:ascii="Times New Roman" w:hAnsi="Times New Roman" w:cs="Times New Roman"/>
          <w:sz w:val="28"/>
          <w:szCs w:val="28"/>
        </w:rPr>
      </w:pPr>
    </w:p>
    <w:p w:rsidR="00423D98" w:rsidRPr="00E13211" w:rsidRDefault="00423D98" w:rsidP="00423D98">
      <w:pPr>
        <w:pStyle w:val="a6"/>
        <w:spacing w:line="360" w:lineRule="auto"/>
        <w:ind w:firstLine="709"/>
        <w:jc w:val="both"/>
        <w:rPr>
          <w:rFonts w:ascii="Times New Roman" w:hAnsi="Times New Roman" w:cs="Times New Roman"/>
        </w:rPr>
      </w:pPr>
      <w:r w:rsidRPr="00E13211">
        <w:rPr>
          <w:rFonts w:ascii="Times New Roman" w:hAnsi="Times New Roman" w:cs="Times New Roman"/>
        </w:rPr>
        <w:t xml:space="preserve">Таблица 1.8 - </w:t>
      </w:r>
      <w:bookmarkStart w:id="15" w:name="_Toc21346446"/>
      <w:r w:rsidRPr="00E13211">
        <w:rPr>
          <w:rFonts w:ascii="Times New Roman" w:hAnsi="Times New Roman" w:cs="Times New Roman"/>
        </w:rPr>
        <w:t>Расчет общей потребности в оборудовании по годам</w:t>
      </w:r>
      <w:bookmarkEnd w:id="15"/>
    </w:p>
    <w:tbl>
      <w:tblPr>
        <w:tblW w:w="9055" w:type="dxa"/>
        <w:tblInd w:w="182" w:type="dxa"/>
        <w:tblLayout w:type="fixed"/>
        <w:tblCellMar>
          <w:left w:w="40" w:type="dxa"/>
          <w:right w:w="40" w:type="dxa"/>
        </w:tblCellMar>
        <w:tblLook w:val="0000" w:firstRow="0" w:lastRow="0" w:firstColumn="0" w:lastColumn="0" w:noHBand="0" w:noVBand="0"/>
      </w:tblPr>
      <w:tblGrid>
        <w:gridCol w:w="258"/>
        <w:gridCol w:w="863"/>
        <w:gridCol w:w="603"/>
        <w:gridCol w:w="777"/>
        <w:gridCol w:w="777"/>
        <w:gridCol w:w="775"/>
        <w:gridCol w:w="1121"/>
        <w:gridCol w:w="1380"/>
        <w:gridCol w:w="863"/>
        <w:gridCol w:w="861"/>
        <w:gridCol w:w="777"/>
      </w:tblGrid>
      <w:tr w:rsidR="00CB497A" w:rsidRPr="00E13211">
        <w:trPr>
          <w:cantSplit/>
          <w:trHeight w:hRule="exact" w:val="425"/>
        </w:trPr>
        <w:tc>
          <w:tcPr>
            <w:tcW w:w="258" w:type="dxa"/>
            <w:vMerge w:val="restart"/>
            <w:tcBorders>
              <w:top w:val="single" w:sz="6" w:space="0" w:color="auto"/>
              <w:left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п/п</w:t>
            </w:r>
          </w:p>
        </w:tc>
        <w:tc>
          <w:tcPr>
            <w:tcW w:w="863" w:type="dxa"/>
            <w:vMerge w:val="restart"/>
            <w:tcBorders>
              <w:top w:val="single" w:sz="6" w:space="0" w:color="auto"/>
              <w:left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Наименование</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оборудования</w:t>
            </w:r>
          </w:p>
        </w:tc>
        <w:tc>
          <w:tcPr>
            <w:tcW w:w="2157" w:type="dxa"/>
            <w:gridSpan w:val="3"/>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Необходимая масса исходного сырья (М)</w:t>
            </w:r>
          </w:p>
        </w:tc>
        <w:tc>
          <w:tcPr>
            <w:tcW w:w="775" w:type="dxa"/>
            <w:vMerge w:val="restart"/>
            <w:tcBorders>
              <w:top w:val="single" w:sz="6" w:space="0" w:color="auto"/>
              <w:left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Технологический коэффициент (Кт)</w:t>
            </w:r>
          </w:p>
        </w:tc>
        <w:tc>
          <w:tcPr>
            <w:tcW w:w="1121" w:type="dxa"/>
            <w:vMerge w:val="restart"/>
            <w:tcBorders>
              <w:top w:val="single" w:sz="6" w:space="0" w:color="auto"/>
              <w:left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Годовой фонд эффективного рабочего времени, час. (ГФРВ)</w:t>
            </w:r>
          </w:p>
        </w:tc>
        <w:tc>
          <w:tcPr>
            <w:tcW w:w="1380" w:type="dxa"/>
            <w:vMerge w:val="restart"/>
            <w:tcBorders>
              <w:top w:val="single" w:sz="6" w:space="0" w:color="auto"/>
              <w:left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Производительность, кг/ч (Пт)</w:t>
            </w:r>
          </w:p>
        </w:tc>
        <w:tc>
          <w:tcPr>
            <w:tcW w:w="2501" w:type="dxa"/>
            <w:gridSpan w:val="3"/>
            <w:tcBorders>
              <w:top w:val="single" w:sz="6" w:space="0" w:color="auto"/>
              <w:left w:val="single" w:sz="6" w:space="0" w:color="auto"/>
              <w:bottom w:val="single" w:sz="6" w:space="0" w:color="auto"/>
              <w:right w:val="single" w:sz="6" w:space="0" w:color="auto"/>
            </w:tcBorders>
          </w:tcPr>
          <w:p w:rsidR="00CB497A" w:rsidRPr="00E13211" w:rsidRDefault="00CB497A" w:rsidP="009B1EEB">
            <w:pPr>
              <w:pStyle w:val="2"/>
              <w:jc w:val="both"/>
              <w:rPr>
                <w:rFonts w:ascii="Times New Roman" w:hAnsi="Times New Roman" w:cs="Times New Roman"/>
                <w:b w:val="0"/>
                <w:bCs w:val="0"/>
                <w:sz w:val="20"/>
                <w:szCs w:val="20"/>
              </w:rPr>
            </w:pPr>
            <w:bookmarkStart w:id="16" w:name="_Toc21346447"/>
            <w:r w:rsidRPr="00E13211">
              <w:rPr>
                <w:rFonts w:ascii="Times New Roman" w:hAnsi="Times New Roman" w:cs="Times New Roman"/>
                <w:b w:val="0"/>
                <w:bCs w:val="0"/>
                <w:sz w:val="20"/>
                <w:szCs w:val="20"/>
              </w:rPr>
              <w:t>Количество единиц</w:t>
            </w:r>
            <w:bookmarkEnd w:id="16"/>
            <w:r w:rsidRPr="00E13211">
              <w:rPr>
                <w:rFonts w:ascii="Times New Roman" w:hAnsi="Times New Roman" w:cs="Times New Roman"/>
                <w:b w:val="0"/>
                <w:bCs w:val="0"/>
                <w:sz w:val="20"/>
                <w:szCs w:val="20"/>
              </w:rPr>
              <w:t xml:space="preserve"> </w:t>
            </w:r>
            <w:bookmarkStart w:id="17" w:name="_Toc21346448"/>
            <w:r w:rsidRPr="00E13211">
              <w:rPr>
                <w:rFonts w:ascii="Times New Roman" w:hAnsi="Times New Roman" w:cs="Times New Roman"/>
                <w:b w:val="0"/>
                <w:bCs w:val="0"/>
                <w:sz w:val="20"/>
                <w:szCs w:val="20"/>
              </w:rPr>
              <w:t>оборудования (К)</w:t>
            </w:r>
            <w:bookmarkEnd w:id="17"/>
          </w:p>
        </w:tc>
      </w:tr>
      <w:tr w:rsidR="00B864BC" w:rsidRPr="00E13211">
        <w:trPr>
          <w:cantSplit/>
          <w:trHeight w:hRule="exact" w:val="600"/>
        </w:trPr>
        <w:tc>
          <w:tcPr>
            <w:tcW w:w="258" w:type="dxa"/>
            <w:vMerge/>
            <w:tcBorders>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863" w:type="dxa"/>
            <w:vMerge/>
            <w:tcBorders>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603"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2008</w:t>
            </w:r>
          </w:p>
        </w:tc>
        <w:tc>
          <w:tcPr>
            <w:tcW w:w="77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2009</w:t>
            </w:r>
          </w:p>
        </w:tc>
        <w:tc>
          <w:tcPr>
            <w:tcW w:w="77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2010</w:t>
            </w:r>
          </w:p>
        </w:tc>
        <w:tc>
          <w:tcPr>
            <w:tcW w:w="775" w:type="dxa"/>
            <w:vMerge/>
            <w:tcBorders>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21" w:type="dxa"/>
            <w:vMerge/>
            <w:tcBorders>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380" w:type="dxa"/>
            <w:vMerge/>
            <w:tcBorders>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863"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в 2008г. </w:t>
            </w:r>
          </w:p>
        </w:tc>
        <w:tc>
          <w:tcPr>
            <w:tcW w:w="861"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в 2009г. </w:t>
            </w:r>
          </w:p>
        </w:tc>
        <w:tc>
          <w:tcPr>
            <w:tcW w:w="77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 2010г.</w:t>
            </w:r>
          </w:p>
        </w:tc>
      </w:tr>
      <w:tr w:rsidR="00B864BC" w:rsidRPr="00E13211">
        <w:trPr>
          <w:trHeight w:hRule="exact" w:val="1348"/>
        </w:trPr>
        <w:tc>
          <w:tcPr>
            <w:tcW w:w="258" w:type="dxa"/>
            <w:tcBorders>
              <w:top w:val="single" w:sz="6" w:space="0" w:color="auto"/>
              <w:left w:val="single" w:sz="6" w:space="0" w:color="auto"/>
              <w:bottom w:val="single" w:sz="6" w:space="0" w:color="auto"/>
              <w:right w:val="single" w:sz="6" w:space="0" w:color="auto"/>
            </w:tcBorders>
          </w:tcPr>
          <w:p w:rsidR="00D915EC" w:rsidRPr="00E13211" w:rsidRDefault="00D915E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863" w:type="dxa"/>
            <w:tcBorders>
              <w:top w:val="single" w:sz="6" w:space="0" w:color="auto"/>
              <w:left w:val="single" w:sz="6" w:space="0" w:color="auto"/>
              <w:bottom w:val="single" w:sz="6" w:space="0" w:color="auto"/>
              <w:right w:val="single" w:sz="6" w:space="0" w:color="auto"/>
            </w:tcBorders>
          </w:tcPr>
          <w:p w:rsidR="00D915EC" w:rsidRPr="00E13211" w:rsidRDefault="004F6B2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Оборудование для обработки и фасовки чая Ishida Europe</w:t>
            </w:r>
          </w:p>
        </w:tc>
        <w:tc>
          <w:tcPr>
            <w:tcW w:w="603" w:type="dxa"/>
            <w:tcBorders>
              <w:top w:val="single" w:sz="6" w:space="0" w:color="auto"/>
              <w:left w:val="single" w:sz="6" w:space="0" w:color="auto"/>
              <w:bottom w:val="single" w:sz="6" w:space="0" w:color="auto"/>
              <w:right w:val="single" w:sz="6" w:space="0" w:color="auto"/>
            </w:tcBorders>
          </w:tcPr>
          <w:p w:rsidR="00CB497A" w:rsidRPr="00E13211" w:rsidRDefault="00610F9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67</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184</w:t>
            </w:r>
          </w:p>
        </w:tc>
        <w:tc>
          <w:tcPr>
            <w:tcW w:w="777" w:type="dxa"/>
            <w:tcBorders>
              <w:top w:val="single" w:sz="6" w:space="0" w:color="auto"/>
              <w:left w:val="single" w:sz="6" w:space="0" w:color="auto"/>
              <w:bottom w:val="single" w:sz="6" w:space="0" w:color="auto"/>
              <w:right w:val="single" w:sz="6" w:space="0" w:color="auto"/>
            </w:tcBorders>
          </w:tcPr>
          <w:p w:rsidR="00CB497A" w:rsidRPr="00E13211" w:rsidRDefault="00610F9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64</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507,52</w:t>
            </w:r>
          </w:p>
        </w:tc>
        <w:tc>
          <w:tcPr>
            <w:tcW w:w="777" w:type="dxa"/>
            <w:tcBorders>
              <w:top w:val="single" w:sz="6" w:space="0" w:color="auto"/>
              <w:left w:val="single" w:sz="6" w:space="0" w:color="auto"/>
              <w:bottom w:val="single" w:sz="6" w:space="0" w:color="auto"/>
              <w:right w:val="single" w:sz="6" w:space="0" w:color="auto"/>
            </w:tcBorders>
          </w:tcPr>
          <w:p w:rsidR="00CB497A" w:rsidRPr="00E13211" w:rsidRDefault="00610F9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68</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527,68</w:t>
            </w:r>
          </w:p>
        </w:tc>
        <w:tc>
          <w:tcPr>
            <w:tcW w:w="775" w:type="dxa"/>
            <w:tcBorders>
              <w:top w:val="single" w:sz="6" w:space="0" w:color="auto"/>
              <w:left w:val="single" w:sz="6" w:space="0" w:color="auto"/>
              <w:bottom w:val="single" w:sz="6" w:space="0" w:color="auto"/>
              <w:right w:val="single" w:sz="6" w:space="0" w:color="auto"/>
            </w:tcBorders>
          </w:tcPr>
          <w:p w:rsidR="00CB497A" w:rsidRPr="00E13211" w:rsidRDefault="00610F9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0,59</w:t>
            </w:r>
          </w:p>
        </w:tc>
        <w:tc>
          <w:tcPr>
            <w:tcW w:w="1121" w:type="dxa"/>
            <w:tcBorders>
              <w:top w:val="single" w:sz="6" w:space="0" w:color="auto"/>
              <w:left w:val="single" w:sz="6" w:space="0" w:color="auto"/>
              <w:bottom w:val="single" w:sz="6" w:space="0" w:color="auto"/>
              <w:right w:val="single" w:sz="6" w:space="0" w:color="auto"/>
            </w:tcBorders>
          </w:tcPr>
          <w:p w:rsidR="00CB497A" w:rsidRPr="00E13211" w:rsidRDefault="004701C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976</w:t>
            </w:r>
          </w:p>
        </w:tc>
        <w:tc>
          <w:tcPr>
            <w:tcW w:w="1380" w:type="dxa"/>
            <w:tcBorders>
              <w:top w:val="single" w:sz="6" w:space="0" w:color="auto"/>
              <w:left w:val="single" w:sz="6" w:space="0" w:color="auto"/>
              <w:bottom w:val="single" w:sz="6" w:space="0" w:color="auto"/>
              <w:right w:val="single" w:sz="6" w:space="0" w:color="auto"/>
            </w:tcBorders>
          </w:tcPr>
          <w:p w:rsidR="00CB497A" w:rsidRPr="00E13211" w:rsidRDefault="00BA304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r w:rsidR="004701C2" w:rsidRPr="00E13211">
              <w:rPr>
                <w:rFonts w:ascii="Times New Roman" w:hAnsi="Times New Roman" w:cs="Times New Roman"/>
                <w:sz w:val="20"/>
                <w:szCs w:val="20"/>
              </w:rPr>
              <w:t>0</w:t>
            </w:r>
          </w:p>
        </w:tc>
        <w:tc>
          <w:tcPr>
            <w:tcW w:w="863" w:type="dxa"/>
            <w:tcBorders>
              <w:top w:val="single" w:sz="6" w:space="0" w:color="auto"/>
              <w:left w:val="single" w:sz="6" w:space="0" w:color="auto"/>
              <w:bottom w:val="single" w:sz="6" w:space="0" w:color="auto"/>
              <w:right w:val="single" w:sz="6" w:space="0" w:color="auto"/>
            </w:tcBorders>
          </w:tcPr>
          <w:p w:rsidR="00CB497A" w:rsidRPr="00E13211" w:rsidRDefault="00610F9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CB497A" w:rsidRPr="00E13211" w:rsidRDefault="0047021F"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rPr>
              <w:t>1</w:t>
            </w:r>
          </w:p>
        </w:tc>
        <w:tc>
          <w:tcPr>
            <w:tcW w:w="777" w:type="dxa"/>
            <w:tcBorders>
              <w:top w:val="single" w:sz="6" w:space="0" w:color="auto"/>
              <w:left w:val="single" w:sz="6" w:space="0" w:color="auto"/>
              <w:bottom w:val="single" w:sz="6" w:space="0" w:color="auto"/>
              <w:right w:val="single" w:sz="6" w:space="0" w:color="auto"/>
            </w:tcBorders>
          </w:tcPr>
          <w:p w:rsidR="00CB497A" w:rsidRPr="00E13211" w:rsidRDefault="00610F9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r>
    </w:tbl>
    <w:p w:rsidR="00BA7F8C" w:rsidRPr="00E13211" w:rsidRDefault="00BA7F8C" w:rsidP="00E01712">
      <w:pPr>
        <w:pStyle w:val="1"/>
        <w:ind w:firstLine="709"/>
        <w:jc w:val="both"/>
        <w:rPr>
          <w:rFonts w:ascii="Times New Roman" w:hAnsi="Times New Roman" w:cs="Times New Roman"/>
          <w:b w:val="0"/>
          <w:bCs w:val="0"/>
        </w:rPr>
      </w:pPr>
      <w:bookmarkStart w:id="18" w:name="_Toc21346449"/>
    </w:p>
    <w:bookmarkEnd w:id="18"/>
    <w:p w:rsidR="00054937" w:rsidRPr="00E13211" w:rsidRDefault="0005493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Комплект нового импортного оборудования стоит 30 тысяч долларов (с НДС). Курс доллара на 7.12.08 составил 28,091 рублей.</w:t>
      </w:r>
    </w:p>
    <w:p w:rsidR="00054937" w:rsidRPr="00E13211" w:rsidRDefault="0005493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Оборудование закупается только в 2008 году, поэтому показатели за 2009 и 2010 года отсутствуют.</w:t>
      </w:r>
    </w:p>
    <w:p w:rsidR="00205775" w:rsidRPr="00E13211" w:rsidRDefault="00205775" w:rsidP="00205775">
      <w:pPr>
        <w:pStyle w:val="1"/>
        <w:ind w:firstLine="709"/>
        <w:jc w:val="both"/>
        <w:rPr>
          <w:rFonts w:ascii="Times New Roman" w:hAnsi="Times New Roman" w:cs="Times New Roman"/>
          <w:b w:val="0"/>
          <w:bCs w:val="0"/>
        </w:rPr>
      </w:pPr>
    </w:p>
    <w:p w:rsidR="00205775" w:rsidRPr="00E13211" w:rsidRDefault="00205775" w:rsidP="00205775">
      <w:pPr>
        <w:pStyle w:val="1"/>
        <w:ind w:firstLine="709"/>
        <w:jc w:val="both"/>
        <w:rPr>
          <w:rFonts w:ascii="Times New Roman" w:hAnsi="Times New Roman" w:cs="Times New Roman"/>
          <w:b w:val="0"/>
          <w:bCs w:val="0"/>
        </w:rPr>
      </w:pPr>
      <w:r w:rsidRPr="00E13211">
        <w:rPr>
          <w:rFonts w:ascii="Times New Roman" w:hAnsi="Times New Roman" w:cs="Times New Roman"/>
          <w:b w:val="0"/>
          <w:bCs w:val="0"/>
        </w:rPr>
        <w:t xml:space="preserve">Таблица 1.9 - </w:t>
      </w:r>
      <w:bookmarkStart w:id="19" w:name="_Toc21346450"/>
      <w:r w:rsidRPr="00E13211">
        <w:rPr>
          <w:rFonts w:ascii="Times New Roman" w:hAnsi="Times New Roman" w:cs="Times New Roman"/>
          <w:b w:val="0"/>
          <w:bCs w:val="0"/>
        </w:rPr>
        <w:t>Стоимость основных производственных фондов</w:t>
      </w:r>
      <w:bookmarkEnd w:id="19"/>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4"/>
        <w:gridCol w:w="1173"/>
        <w:gridCol w:w="1191"/>
        <w:gridCol w:w="597"/>
        <w:gridCol w:w="740"/>
        <w:gridCol w:w="631"/>
        <w:gridCol w:w="630"/>
        <w:gridCol w:w="543"/>
        <w:gridCol w:w="544"/>
        <w:gridCol w:w="632"/>
        <w:gridCol w:w="542"/>
        <w:gridCol w:w="633"/>
        <w:gridCol w:w="995"/>
      </w:tblGrid>
      <w:tr w:rsidR="00BD78AF" w:rsidRPr="00E13211">
        <w:trPr>
          <w:cantSplit/>
          <w:trHeight w:hRule="exact" w:val="278"/>
          <w:jc w:val="center"/>
        </w:trPr>
        <w:tc>
          <w:tcPr>
            <w:tcW w:w="344" w:type="dxa"/>
            <w:vMerge w:val="restart"/>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п/п</w:t>
            </w:r>
          </w:p>
          <w:p w:rsidR="00CB497A" w:rsidRPr="00E13211" w:rsidRDefault="00CB497A" w:rsidP="009B1EEB">
            <w:pPr>
              <w:spacing w:after="0" w:line="360" w:lineRule="auto"/>
              <w:jc w:val="both"/>
              <w:rPr>
                <w:rFonts w:ascii="Times New Roman" w:hAnsi="Times New Roman" w:cs="Times New Roman"/>
                <w:sz w:val="20"/>
                <w:szCs w:val="20"/>
              </w:rPr>
            </w:pPr>
          </w:p>
        </w:tc>
        <w:tc>
          <w:tcPr>
            <w:tcW w:w="1173" w:type="dxa"/>
            <w:vMerge w:val="restart"/>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Виды и наименование</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основных производственных фондов</w:t>
            </w:r>
          </w:p>
        </w:tc>
        <w:tc>
          <w:tcPr>
            <w:tcW w:w="1191" w:type="dxa"/>
            <w:vMerge w:val="restart"/>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Предприятие</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производитель</w:t>
            </w:r>
          </w:p>
        </w:tc>
        <w:tc>
          <w:tcPr>
            <w:tcW w:w="1968" w:type="dxa"/>
            <w:gridSpan w:val="3"/>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2008</w:t>
            </w:r>
          </w:p>
        </w:tc>
        <w:tc>
          <w:tcPr>
            <w:tcW w:w="1716" w:type="dxa"/>
            <w:gridSpan w:val="3"/>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2009</w:t>
            </w:r>
          </w:p>
        </w:tc>
        <w:tc>
          <w:tcPr>
            <w:tcW w:w="1807" w:type="dxa"/>
            <w:gridSpan w:val="3"/>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2010</w:t>
            </w:r>
          </w:p>
        </w:tc>
        <w:tc>
          <w:tcPr>
            <w:tcW w:w="995" w:type="dxa"/>
            <w:vMerge w:val="restart"/>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Всего, руб.</w:t>
            </w:r>
          </w:p>
        </w:tc>
      </w:tr>
      <w:tr w:rsidR="00BD78AF" w:rsidRPr="00E13211">
        <w:trPr>
          <w:cantSplit/>
          <w:trHeight w:val="399"/>
          <w:jc w:val="center"/>
        </w:trPr>
        <w:tc>
          <w:tcPr>
            <w:tcW w:w="344" w:type="dxa"/>
            <w:vMerge/>
          </w:tcPr>
          <w:p w:rsidR="00CB497A" w:rsidRPr="00E13211" w:rsidRDefault="00CB497A" w:rsidP="009B1EEB">
            <w:pPr>
              <w:spacing w:after="0" w:line="360" w:lineRule="auto"/>
              <w:jc w:val="both"/>
              <w:rPr>
                <w:rFonts w:ascii="Times New Roman" w:hAnsi="Times New Roman" w:cs="Times New Roman"/>
                <w:sz w:val="20"/>
                <w:szCs w:val="20"/>
              </w:rPr>
            </w:pPr>
          </w:p>
        </w:tc>
        <w:tc>
          <w:tcPr>
            <w:tcW w:w="1173" w:type="dxa"/>
            <w:vMerge/>
          </w:tcPr>
          <w:p w:rsidR="00CB497A" w:rsidRPr="00E13211" w:rsidRDefault="00CB497A" w:rsidP="009B1EEB">
            <w:pPr>
              <w:spacing w:after="0" w:line="360" w:lineRule="auto"/>
              <w:jc w:val="both"/>
              <w:rPr>
                <w:rFonts w:ascii="Times New Roman" w:hAnsi="Times New Roman" w:cs="Times New Roman"/>
                <w:sz w:val="20"/>
                <w:szCs w:val="20"/>
              </w:rPr>
            </w:pPr>
          </w:p>
        </w:tc>
        <w:tc>
          <w:tcPr>
            <w:tcW w:w="1191" w:type="dxa"/>
            <w:vMerge/>
          </w:tcPr>
          <w:p w:rsidR="00CB497A" w:rsidRPr="00E13211" w:rsidRDefault="00CB497A" w:rsidP="009B1EEB">
            <w:pPr>
              <w:spacing w:after="0" w:line="360" w:lineRule="auto"/>
              <w:jc w:val="both"/>
              <w:rPr>
                <w:rFonts w:ascii="Times New Roman" w:hAnsi="Times New Roman" w:cs="Times New Roman"/>
                <w:sz w:val="20"/>
                <w:szCs w:val="20"/>
              </w:rPr>
            </w:pPr>
          </w:p>
        </w:tc>
        <w:tc>
          <w:tcPr>
            <w:tcW w:w="597"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Кол</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во,</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шт.</w:t>
            </w:r>
          </w:p>
        </w:tc>
        <w:tc>
          <w:tcPr>
            <w:tcW w:w="74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Цена, руб.</w:t>
            </w:r>
          </w:p>
        </w:tc>
        <w:tc>
          <w:tcPr>
            <w:tcW w:w="631"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Всего, руб.</w:t>
            </w:r>
          </w:p>
        </w:tc>
        <w:tc>
          <w:tcPr>
            <w:tcW w:w="63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Кол</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во,</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шт.</w:t>
            </w:r>
          </w:p>
        </w:tc>
        <w:tc>
          <w:tcPr>
            <w:tcW w:w="543"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Цена, руб.</w:t>
            </w:r>
          </w:p>
        </w:tc>
        <w:tc>
          <w:tcPr>
            <w:tcW w:w="544"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Всего, руб.</w:t>
            </w:r>
          </w:p>
        </w:tc>
        <w:tc>
          <w:tcPr>
            <w:tcW w:w="632"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Кол</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во,</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шт.</w:t>
            </w:r>
          </w:p>
        </w:tc>
        <w:tc>
          <w:tcPr>
            <w:tcW w:w="542"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Цена, руб.</w:t>
            </w:r>
          </w:p>
        </w:tc>
        <w:tc>
          <w:tcPr>
            <w:tcW w:w="633"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Всего, руб.</w:t>
            </w:r>
          </w:p>
        </w:tc>
        <w:tc>
          <w:tcPr>
            <w:tcW w:w="995" w:type="dxa"/>
            <w:vMerge/>
          </w:tcPr>
          <w:p w:rsidR="00CB497A" w:rsidRPr="00E13211" w:rsidRDefault="00CB497A" w:rsidP="009B1EEB">
            <w:pPr>
              <w:spacing w:after="0" w:line="360" w:lineRule="auto"/>
              <w:jc w:val="both"/>
              <w:rPr>
                <w:rFonts w:ascii="Times New Roman" w:hAnsi="Times New Roman" w:cs="Times New Roman"/>
                <w:sz w:val="20"/>
                <w:szCs w:val="20"/>
              </w:rPr>
            </w:pPr>
          </w:p>
        </w:tc>
      </w:tr>
      <w:tr w:rsidR="00BD78AF" w:rsidRPr="00E13211">
        <w:trPr>
          <w:cantSplit/>
          <w:trHeight w:val="238"/>
          <w:jc w:val="center"/>
        </w:trPr>
        <w:tc>
          <w:tcPr>
            <w:tcW w:w="344" w:type="dxa"/>
          </w:tcPr>
          <w:p w:rsidR="00C13795" w:rsidRPr="00E13211" w:rsidRDefault="00D0068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1173" w:type="dxa"/>
          </w:tcPr>
          <w:p w:rsidR="00C13795" w:rsidRPr="00E13211" w:rsidRDefault="00C137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Оборудование для обработки и фасовки чая Ishida Europe</w:t>
            </w:r>
          </w:p>
        </w:tc>
        <w:tc>
          <w:tcPr>
            <w:tcW w:w="1191" w:type="dxa"/>
          </w:tcPr>
          <w:p w:rsidR="00C13795" w:rsidRPr="00E13211" w:rsidRDefault="00C137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Ishida Europe</w:t>
            </w:r>
          </w:p>
        </w:tc>
        <w:tc>
          <w:tcPr>
            <w:tcW w:w="597" w:type="dxa"/>
          </w:tcPr>
          <w:p w:rsidR="00C13795" w:rsidRPr="00E13211" w:rsidRDefault="00C137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740" w:type="dxa"/>
          </w:tcPr>
          <w:p w:rsidR="00C13795" w:rsidRPr="00E13211" w:rsidRDefault="00C1379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rPr>
              <w:t>842</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700</w:t>
            </w:r>
          </w:p>
        </w:tc>
        <w:tc>
          <w:tcPr>
            <w:tcW w:w="631" w:type="dxa"/>
          </w:tcPr>
          <w:p w:rsidR="00C13795" w:rsidRPr="00E13211" w:rsidRDefault="00C137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842</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700</w:t>
            </w:r>
          </w:p>
        </w:tc>
        <w:tc>
          <w:tcPr>
            <w:tcW w:w="630" w:type="dxa"/>
          </w:tcPr>
          <w:p w:rsidR="00C13795"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43" w:type="dxa"/>
          </w:tcPr>
          <w:p w:rsidR="00C13795"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44" w:type="dxa"/>
          </w:tcPr>
          <w:p w:rsidR="00C13795"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32" w:type="dxa"/>
          </w:tcPr>
          <w:p w:rsidR="00C13795"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42" w:type="dxa"/>
          </w:tcPr>
          <w:p w:rsidR="00C13795"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33" w:type="dxa"/>
          </w:tcPr>
          <w:p w:rsidR="00C13795"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995" w:type="dxa"/>
          </w:tcPr>
          <w:p w:rsidR="00C13795" w:rsidRPr="00E13211" w:rsidRDefault="00C137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842</w:t>
            </w:r>
            <w:r w:rsidR="002B6F74" w:rsidRPr="00E13211">
              <w:rPr>
                <w:rFonts w:ascii="Times New Roman" w:hAnsi="Times New Roman" w:cs="Times New Roman"/>
                <w:sz w:val="20"/>
                <w:szCs w:val="20"/>
              </w:rPr>
              <w:t xml:space="preserve"> </w:t>
            </w:r>
            <w:r w:rsidRPr="00E13211">
              <w:rPr>
                <w:rFonts w:ascii="Times New Roman" w:hAnsi="Times New Roman" w:cs="Times New Roman"/>
                <w:sz w:val="20"/>
                <w:szCs w:val="20"/>
              </w:rPr>
              <w:t>700</w:t>
            </w:r>
          </w:p>
        </w:tc>
      </w:tr>
    </w:tbl>
    <w:p w:rsidR="00F609AD" w:rsidRPr="00E13211" w:rsidRDefault="00BD78AF" w:rsidP="00BD78AF">
      <w:pPr>
        <w:pStyle w:val="1"/>
        <w:ind w:firstLine="709"/>
        <w:jc w:val="both"/>
        <w:rPr>
          <w:rFonts w:ascii="Times New Roman" w:hAnsi="Times New Roman" w:cs="Times New Roman"/>
          <w:b w:val="0"/>
          <w:bCs w:val="0"/>
        </w:rPr>
      </w:pPr>
      <w:r w:rsidRPr="00E13211">
        <w:rPr>
          <w:rFonts w:ascii="Times New Roman" w:hAnsi="Times New Roman" w:cs="Times New Roman"/>
        </w:rPr>
        <w:br w:type="page"/>
      </w:r>
      <w:r w:rsidR="00F609AD" w:rsidRPr="00E13211">
        <w:rPr>
          <w:rFonts w:ascii="Times New Roman" w:hAnsi="Times New Roman" w:cs="Times New Roman"/>
          <w:b w:val="0"/>
          <w:bCs w:val="0"/>
        </w:rPr>
        <w:t xml:space="preserve">В качестве сырья рассматриваются необходимые для изготовления фиточая лекарственные компоненты (плоды шиповника и рябины, корневища эхинацеи с корнями), а в качестве материалов </w:t>
      </w:r>
      <w:r w:rsidR="001623E0" w:rsidRPr="00E13211">
        <w:rPr>
          <w:rFonts w:ascii="Times New Roman" w:hAnsi="Times New Roman" w:cs="Times New Roman"/>
          <w:b w:val="0"/>
          <w:bCs w:val="0"/>
        </w:rPr>
        <w:t>-</w:t>
      </w:r>
      <w:r w:rsidR="00F609AD" w:rsidRPr="00E13211">
        <w:rPr>
          <w:rFonts w:ascii="Times New Roman" w:hAnsi="Times New Roman" w:cs="Times New Roman"/>
          <w:b w:val="0"/>
          <w:bCs w:val="0"/>
        </w:rPr>
        <w:t xml:space="preserve"> упаковочный материал.</w:t>
      </w:r>
    </w:p>
    <w:p w:rsidR="00AB7A6A" w:rsidRPr="00E13211" w:rsidRDefault="00AB7A6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Сырье было рассмотрено в таблице 1.7.</w:t>
      </w:r>
    </w:p>
    <w:p w:rsidR="00AB7A6A" w:rsidRPr="00E13211" w:rsidRDefault="00AB7A6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Характеристика упаковочного материала: р</w:t>
      </w:r>
      <w:r w:rsidR="00AF15AB" w:rsidRPr="00E13211">
        <w:rPr>
          <w:rFonts w:ascii="Times New Roman" w:hAnsi="Times New Roman" w:cs="Times New Roman"/>
          <w:sz w:val="28"/>
          <w:szCs w:val="28"/>
        </w:rPr>
        <w:t>азмер пакета</w:t>
      </w:r>
      <w:r w:rsidRPr="00E13211">
        <w:rPr>
          <w:rFonts w:ascii="Times New Roman" w:hAnsi="Times New Roman" w:cs="Times New Roman"/>
          <w:sz w:val="28"/>
          <w:szCs w:val="28"/>
        </w:rPr>
        <w:t>:</w:t>
      </w:r>
      <w:r w:rsidR="00AF15AB" w:rsidRPr="00E13211">
        <w:rPr>
          <w:rFonts w:ascii="Times New Roman" w:hAnsi="Times New Roman" w:cs="Times New Roman"/>
          <w:sz w:val="28"/>
          <w:szCs w:val="28"/>
        </w:rPr>
        <w:t xml:space="preserve"> ширина </w:t>
      </w:r>
      <w:r w:rsidR="00985C8A" w:rsidRPr="00E13211">
        <w:rPr>
          <w:rFonts w:ascii="Times New Roman" w:hAnsi="Times New Roman" w:cs="Times New Roman"/>
          <w:sz w:val="28"/>
          <w:szCs w:val="28"/>
        </w:rPr>
        <w:t>10 с</w:t>
      </w:r>
      <w:r w:rsidRPr="00E13211">
        <w:rPr>
          <w:rFonts w:ascii="Times New Roman" w:hAnsi="Times New Roman" w:cs="Times New Roman"/>
          <w:sz w:val="28"/>
          <w:szCs w:val="28"/>
        </w:rPr>
        <w:t>м,</w:t>
      </w:r>
      <w:r w:rsidR="00AF15AB" w:rsidRPr="00E13211">
        <w:rPr>
          <w:rFonts w:ascii="Times New Roman" w:hAnsi="Times New Roman" w:cs="Times New Roman"/>
          <w:sz w:val="28"/>
          <w:szCs w:val="28"/>
        </w:rPr>
        <w:t xml:space="preserve"> длина </w:t>
      </w:r>
      <w:r w:rsidRPr="00E13211">
        <w:rPr>
          <w:rFonts w:ascii="Times New Roman" w:hAnsi="Times New Roman" w:cs="Times New Roman"/>
          <w:sz w:val="28"/>
          <w:szCs w:val="28"/>
        </w:rPr>
        <w:t xml:space="preserve">15 </w:t>
      </w:r>
      <w:r w:rsidR="00985C8A" w:rsidRPr="00E13211">
        <w:rPr>
          <w:rFonts w:ascii="Times New Roman" w:hAnsi="Times New Roman" w:cs="Times New Roman"/>
          <w:sz w:val="28"/>
          <w:szCs w:val="28"/>
        </w:rPr>
        <w:t>с</w:t>
      </w:r>
      <w:r w:rsidR="00AF15AB" w:rsidRPr="00E13211">
        <w:rPr>
          <w:rFonts w:ascii="Times New Roman" w:hAnsi="Times New Roman" w:cs="Times New Roman"/>
          <w:sz w:val="28"/>
          <w:szCs w:val="28"/>
        </w:rPr>
        <w:t>м</w:t>
      </w:r>
      <w:r w:rsidRPr="00E13211">
        <w:rPr>
          <w:rFonts w:ascii="Times New Roman" w:hAnsi="Times New Roman" w:cs="Times New Roman"/>
          <w:sz w:val="28"/>
          <w:szCs w:val="28"/>
        </w:rPr>
        <w:t>.</w:t>
      </w:r>
      <w:r w:rsidR="00AF15AB" w:rsidRPr="00E13211">
        <w:rPr>
          <w:rFonts w:ascii="Times New Roman" w:hAnsi="Times New Roman" w:cs="Times New Roman"/>
          <w:sz w:val="28"/>
          <w:szCs w:val="28"/>
        </w:rPr>
        <w:t xml:space="preserve"> Масса заполненного пакета при плотности продукт</w:t>
      </w:r>
      <w:r w:rsidRPr="00E13211">
        <w:rPr>
          <w:rFonts w:ascii="Times New Roman" w:hAnsi="Times New Roman" w:cs="Times New Roman"/>
          <w:sz w:val="28"/>
          <w:szCs w:val="28"/>
        </w:rPr>
        <w:t>а 1г/см3 0,01кг. Толщина 8 мкрн.</w:t>
      </w:r>
    </w:p>
    <w:p w:rsidR="00AB7A6A" w:rsidRPr="00E13211" w:rsidRDefault="00AB7A6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Используется пищевая пленка, т</w:t>
      </w:r>
      <w:r w:rsidR="00AF15AB" w:rsidRPr="00E13211">
        <w:rPr>
          <w:rFonts w:ascii="Times New Roman" w:hAnsi="Times New Roman" w:cs="Times New Roman"/>
          <w:sz w:val="28"/>
          <w:szCs w:val="28"/>
        </w:rPr>
        <w:t>ип пленки поли</w:t>
      </w:r>
      <w:r w:rsidRPr="00E13211">
        <w:rPr>
          <w:rFonts w:ascii="Times New Roman" w:hAnsi="Times New Roman" w:cs="Times New Roman"/>
          <w:sz w:val="28"/>
          <w:szCs w:val="28"/>
        </w:rPr>
        <w:t>пропилен, обладающий рядом достоинств:</w:t>
      </w:r>
    </w:p>
    <w:p w:rsidR="00AB7A6A" w:rsidRPr="00E13211" w:rsidRDefault="00AB7A6A" w:rsidP="00E01712">
      <w:pPr>
        <w:numPr>
          <w:ilvl w:val="0"/>
          <w:numId w:val="23"/>
        </w:numPr>
        <w:tabs>
          <w:tab w:val="clear" w:pos="720"/>
          <w:tab w:val="num" w:pos="709"/>
        </w:tabs>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Продукты в такой упаковке сохраняют свой первоначальный вид и вкусовые качества значительно дольше, чем в полипропиленовой или полиэтиленовой; кроме того, нет условий для развития бактерий. </w:t>
      </w:r>
    </w:p>
    <w:p w:rsidR="00AB7A6A" w:rsidRPr="00E13211" w:rsidRDefault="00AB7A6A" w:rsidP="00E01712">
      <w:pPr>
        <w:numPr>
          <w:ilvl w:val="0"/>
          <w:numId w:val="23"/>
        </w:numPr>
        <w:tabs>
          <w:tab w:val="clear" w:pos="720"/>
          <w:tab w:val="num" w:pos="284"/>
        </w:tabs>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Пищевая пленка имеет повышенную механическую прочность </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 она устойчива на разрыв и прокол. </w:t>
      </w:r>
    </w:p>
    <w:p w:rsidR="00AB7A6A" w:rsidRPr="00E13211" w:rsidRDefault="00AB7A6A" w:rsidP="00E01712">
      <w:pPr>
        <w:numPr>
          <w:ilvl w:val="0"/>
          <w:numId w:val="23"/>
        </w:numPr>
        <w:tabs>
          <w:tab w:val="clear" w:pos="720"/>
          <w:tab w:val="num" w:pos="284"/>
        </w:tabs>
        <w:spacing w:after="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Пищевая пленка имеет отличные оптические характеристики: глянец, прозрачность; всегда ясно видно, в каком состоянии продукт. </w:t>
      </w:r>
    </w:p>
    <w:p w:rsidR="00AB7A6A" w:rsidRPr="00E13211" w:rsidRDefault="00AB7A6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Пленка закупается рулонами при цене </w:t>
      </w:r>
      <w:r w:rsidR="00985C8A" w:rsidRPr="00E13211">
        <w:rPr>
          <w:rFonts w:ascii="Times New Roman" w:hAnsi="Times New Roman" w:cs="Times New Roman"/>
          <w:sz w:val="28"/>
          <w:szCs w:val="28"/>
        </w:rPr>
        <w:t>40 руб. / рулон. Поставляет японская фирма «КАМАК».</w:t>
      </w:r>
    </w:p>
    <w:p w:rsidR="00EA4E93" w:rsidRPr="00E13211" w:rsidRDefault="00EA4E93"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К </w:t>
      </w:r>
      <w:r w:rsidR="00187A6F" w:rsidRPr="00E13211">
        <w:rPr>
          <w:rFonts w:ascii="Times New Roman" w:hAnsi="Times New Roman" w:cs="Times New Roman"/>
          <w:sz w:val="28"/>
          <w:szCs w:val="28"/>
        </w:rPr>
        <w:t>топливу относится бензин для автомобиля курьера. В год расходуется 6 000 литров, при цене 24 рубля за литр.</w:t>
      </w:r>
    </w:p>
    <w:p w:rsidR="00187A6F" w:rsidRPr="00E13211" w:rsidRDefault="00187A6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Оборудование работает за счет электроэнергии; в год для его работы необходимо 32 000 кВ/ч, при цене 0,94 за 1 кВ/ч.</w:t>
      </w:r>
    </w:p>
    <w:p w:rsidR="00187A6F" w:rsidRPr="00E13211" w:rsidRDefault="00187A6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К таре относятся коробки, в которые запаковываются </w:t>
      </w:r>
      <w:r w:rsidR="00AF15AB" w:rsidRPr="00E13211">
        <w:rPr>
          <w:rFonts w:ascii="Times New Roman" w:hAnsi="Times New Roman" w:cs="Times New Roman"/>
          <w:sz w:val="28"/>
          <w:szCs w:val="28"/>
        </w:rPr>
        <w:t>пакеты</w:t>
      </w:r>
      <w:r w:rsidRPr="00E13211">
        <w:rPr>
          <w:rFonts w:ascii="Times New Roman" w:hAnsi="Times New Roman" w:cs="Times New Roman"/>
          <w:sz w:val="28"/>
          <w:szCs w:val="28"/>
        </w:rPr>
        <w:t xml:space="preserve"> с фиточаем. </w:t>
      </w:r>
    </w:p>
    <w:p w:rsidR="00985C8A" w:rsidRPr="00E13211" w:rsidRDefault="00985C8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Характеристика коробок: ширина 10 см, длина 6 см, высота 15 см. Коробки закупаются раскрашенными у московской фирмы «Сибирские узоры» по цене 0,3 рубля за штуку.</w:t>
      </w:r>
    </w:p>
    <w:p w:rsidR="00187A6F" w:rsidRPr="00E13211" w:rsidRDefault="00187A6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Запасные части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это детали и механизмы для оборудования. Они отсутствуют.</w:t>
      </w:r>
    </w:p>
    <w:p w:rsidR="00187A6F" w:rsidRPr="00E13211" w:rsidRDefault="009538B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Незавершенное производство отсутствует, т.к. фиточай производится, расфасовывается и упаковывается сразу.</w:t>
      </w:r>
    </w:p>
    <w:p w:rsidR="009538BF" w:rsidRPr="00E13211" w:rsidRDefault="009538B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Готовая продукция на складе отсутствует, т.к. она сразу же отправляется заказчикам.</w:t>
      </w:r>
    </w:p>
    <w:p w:rsidR="009538BF" w:rsidRPr="00E13211" w:rsidRDefault="009538B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К прочим относятся хозяйственные товары для уборки помещения и оборудования, а также канцелярия для специалистов и служащих.</w:t>
      </w:r>
    </w:p>
    <w:p w:rsidR="008B683C" w:rsidRPr="00E13211" w:rsidRDefault="008B683C" w:rsidP="00E01712">
      <w:pPr>
        <w:spacing w:after="0" w:line="360" w:lineRule="auto"/>
        <w:ind w:firstLine="709"/>
        <w:jc w:val="both"/>
        <w:rPr>
          <w:rFonts w:ascii="Times New Roman" w:hAnsi="Times New Roman" w:cs="Times New Roman"/>
          <w:sz w:val="28"/>
          <w:szCs w:val="28"/>
        </w:rPr>
      </w:pPr>
    </w:p>
    <w:p w:rsidR="00BD78AF" w:rsidRPr="00E13211" w:rsidRDefault="00BD78AF" w:rsidP="00BD78AF">
      <w:pPr>
        <w:pStyle w:val="4"/>
        <w:ind w:firstLine="709"/>
        <w:rPr>
          <w:rFonts w:ascii="Times New Roman" w:hAnsi="Times New Roman" w:cs="Times New Roman"/>
          <w:b w:val="0"/>
          <w:bCs w:val="0"/>
        </w:rPr>
      </w:pPr>
      <w:r w:rsidRPr="00E13211">
        <w:rPr>
          <w:rFonts w:ascii="Times New Roman" w:hAnsi="Times New Roman" w:cs="Times New Roman"/>
          <w:b w:val="0"/>
          <w:bCs w:val="0"/>
        </w:rPr>
        <w:t xml:space="preserve">Таблица 1.10 - </w:t>
      </w:r>
      <w:bookmarkStart w:id="20" w:name="_Toc21346451"/>
      <w:r w:rsidRPr="00E13211">
        <w:rPr>
          <w:rFonts w:ascii="Times New Roman" w:hAnsi="Times New Roman" w:cs="Times New Roman"/>
          <w:b w:val="0"/>
          <w:bCs w:val="0"/>
        </w:rPr>
        <w:t>Планирование потребности в оборотных средствах</w:t>
      </w:r>
      <w:bookmarkEnd w:id="20"/>
    </w:p>
    <w:tbl>
      <w:tblPr>
        <w:tblW w:w="9048" w:type="dxa"/>
        <w:tblInd w:w="182" w:type="dxa"/>
        <w:tblLayout w:type="fixed"/>
        <w:tblCellMar>
          <w:left w:w="40" w:type="dxa"/>
          <w:right w:w="40" w:type="dxa"/>
        </w:tblCellMar>
        <w:tblLook w:val="0000" w:firstRow="0" w:lastRow="0" w:firstColumn="0" w:lastColumn="0" w:noHBand="0" w:noVBand="0"/>
      </w:tblPr>
      <w:tblGrid>
        <w:gridCol w:w="1173"/>
        <w:gridCol w:w="585"/>
        <w:gridCol w:w="419"/>
        <w:gridCol w:w="755"/>
        <w:gridCol w:w="587"/>
        <w:gridCol w:w="669"/>
        <w:gridCol w:w="503"/>
        <w:gridCol w:w="838"/>
        <w:gridCol w:w="671"/>
        <w:gridCol w:w="669"/>
        <w:gridCol w:w="585"/>
        <w:gridCol w:w="838"/>
        <w:gridCol w:w="756"/>
      </w:tblGrid>
      <w:tr w:rsidR="00CB497A" w:rsidRPr="00E13211">
        <w:trPr>
          <w:cantSplit/>
          <w:trHeight w:hRule="exact" w:val="462"/>
        </w:trPr>
        <w:tc>
          <w:tcPr>
            <w:tcW w:w="1173" w:type="dxa"/>
            <w:vMerge w:val="restart"/>
            <w:tcBorders>
              <w:top w:val="single" w:sz="6" w:space="0" w:color="auto"/>
              <w:left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Виды и наименование ресурсов</w:t>
            </w:r>
          </w:p>
        </w:tc>
        <w:tc>
          <w:tcPr>
            <w:tcW w:w="2346" w:type="dxa"/>
            <w:gridSpan w:val="4"/>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2008</w:t>
            </w:r>
          </w:p>
        </w:tc>
        <w:tc>
          <w:tcPr>
            <w:tcW w:w="2681" w:type="dxa"/>
            <w:gridSpan w:val="4"/>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2009</w:t>
            </w:r>
          </w:p>
        </w:tc>
        <w:tc>
          <w:tcPr>
            <w:tcW w:w="2848" w:type="dxa"/>
            <w:gridSpan w:val="4"/>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2010</w:t>
            </w:r>
          </w:p>
        </w:tc>
      </w:tr>
      <w:tr w:rsidR="00BD78AF" w:rsidRPr="00E13211">
        <w:trPr>
          <w:cantSplit/>
          <w:trHeight w:hRule="exact" w:val="1391"/>
        </w:trPr>
        <w:tc>
          <w:tcPr>
            <w:tcW w:w="1173" w:type="dxa"/>
            <w:vMerge/>
            <w:tcBorders>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585"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Кол</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во натуральных единиц</w:t>
            </w:r>
          </w:p>
        </w:tc>
        <w:tc>
          <w:tcPr>
            <w:tcW w:w="41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Цена единицы ресурса, руб.</w:t>
            </w:r>
          </w:p>
        </w:tc>
        <w:tc>
          <w:tcPr>
            <w:tcW w:w="755" w:type="dxa"/>
            <w:tcBorders>
              <w:top w:val="single" w:sz="6" w:space="0" w:color="auto"/>
              <w:left w:val="single" w:sz="6" w:space="0" w:color="auto"/>
              <w:bottom w:val="single" w:sz="6" w:space="0" w:color="auto"/>
              <w:right w:val="single" w:sz="6" w:space="0" w:color="auto"/>
            </w:tcBorders>
          </w:tcPr>
          <w:p w:rsidR="00CB497A" w:rsidRPr="00E13211" w:rsidRDefault="00C86E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Стои</w:t>
            </w:r>
            <w:r w:rsidR="00CB497A" w:rsidRPr="00E13211">
              <w:rPr>
                <w:rFonts w:ascii="Times New Roman" w:hAnsi="Times New Roman" w:cs="Times New Roman"/>
                <w:sz w:val="20"/>
                <w:szCs w:val="20"/>
              </w:rPr>
              <w:t xml:space="preserve">мость, руб. </w:t>
            </w:r>
            <w:r w:rsidR="00CB497A" w:rsidRPr="00E13211">
              <w:rPr>
                <w:rFonts w:ascii="Times New Roman" w:hAnsi="Times New Roman" w:cs="Times New Roman"/>
                <w:sz w:val="20"/>
                <w:szCs w:val="20"/>
                <w:lang w:val="en-US"/>
              </w:rPr>
              <w:t>(Q)</w:t>
            </w:r>
          </w:p>
        </w:tc>
        <w:tc>
          <w:tcPr>
            <w:tcW w:w="586" w:type="dxa"/>
            <w:tcBorders>
              <w:top w:val="single" w:sz="6" w:space="0" w:color="auto"/>
              <w:left w:val="single" w:sz="6" w:space="0" w:color="auto"/>
              <w:bottom w:val="single" w:sz="6" w:space="0" w:color="auto"/>
              <w:right w:val="single" w:sz="6" w:space="0" w:color="auto"/>
            </w:tcBorders>
          </w:tcPr>
          <w:p w:rsidR="00CB497A" w:rsidRPr="00E13211" w:rsidRDefault="00C86E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Стои</w:t>
            </w:r>
            <w:r w:rsidR="00CB497A" w:rsidRPr="00E13211">
              <w:rPr>
                <w:rFonts w:ascii="Times New Roman" w:hAnsi="Times New Roman" w:cs="Times New Roman"/>
                <w:sz w:val="20"/>
                <w:szCs w:val="20"/>
              </w:rPr>
              <w:t>мость переходящего запаса, руб. (Т)</w:t>
            </w:r>
          </w:p>
        </w:tc>
        <w:tc>
          <w:tcPr>
            <w:tcW w:w="66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Кол</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во натуральных единиц</w:t>
            </w:r>
          </w:p>
        </w:tc>
        <w:tc>
          <w:tcPr>
            <w:tcW w:w="503"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Цена единицы ресурса, руб.</w:t>
            </w:r>
          </w:p>
        </w:tc>
        <w:tc>
          <w:tcPr>
            <w:tcW w:w="838"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Стоимость, руб. (Q)</w:t>
            </w:r>
          </w:p>
        </w:tc>
        <w:tc>
          <w:tcPr>
            <w:tcW w:w="671" w:type="dxa"/>
            <w:tcBorders>
              <w:top w:val="single" w:sz="6" w:space="0" w:color="auto"/>
              <w:left w:val="single" w:sz="6" w:space="0" w:color="auto"/>
              <w:bottom w:val="single" w:sz="6" w:space="0" w:color="auto"/>
              <w:right w:val="single" w:sz="6" w:space="0" w:color="auto"/>
            </w:tcBorders>
          </w:tcPr>
          <w:p w:rsidR="00CB497A" w:rsidRPr="00E13211" w:rsidRDefault="00C86E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Стои</w:t>
            </w:r>
            <w:r w:rsidR="00CB497A" w:rsidRPr="00E13211">
              <w:rPr>
                <w:rFonts w:ascii="Times New Roman" w:hAnsi="Times New Roman" w:cs="Times New Roman"/>
                <w:sz w:val="20"/>
                <w:szCs w:val="20"/>
              </w:rPr>
              <w:t>мость переходящего запаса, руб. (Т)</w:t>
            </w:r>
          </w:p>
        </w:tc>
        <w:tc>
          <w:tcPr>
            <w:tcW w:w="66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Кол</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 xml:space="preserve">во натуральных </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единиц</w:t>
            </w:r>
          </w:p>
        </w:tc>
        <w:tc>
          <w:tcPr>
            <w:tcW w:w="585"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Цена единицы ресурса, руб.</w:t>
            </w:r>
          </w:p>
        </w:tc>
        <w:tc>
          <w:tcPr>
            <w:tcW w:w="838" w:type="dxa"/>
            <w:tcBorders>
              <w:top w:val="single" w:sz="6" w:space="0" w:color="auto"/>
              <w:left w:val="single" w:sz="6" w:space="0" w:color="auto"/>
              <w:bottom w:val="single" w:sz="6" w:space="0" w:color="auto"/>
              <w:right w:val="single" w:sz="6" w:space="0" w:color="auto"/>
            </w:tcBorders>
          </w:tcPr>
          <w:p w:rsidR="00CB497A"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Стои</w:t>
            </w:r>
            <w:r w:rsidR="00CB497A" w:rsidRPr="00E13211">
              <w:rPr>
                <w:rFonts w:ascii="Times New Roman" w:hAnsi="Times New Roman" w:cs="Times New Roman"/>
                <w:sz w:val="20"/>
                <w:szCs w:val="20"/>
              </w:rPr>
              <w:t>мость,</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руб. (Q)</w:t>
            </w:r>
          </w:p>
        </w:tc>
        <w:tc>
          <w:tcPr>
            <w:tcW w:w="755" w:type="dxa"/>
            <w:tcBorders>
              <w:top w:val="single" w:sz="6" w:space="0" w:color="auto"/>
              <w:left w:val="single" w:sz="6" w:space="0" w:color="auto"/>
              <w:bottom w:val="single" w:sz="6" w:space="0" w:color="auto"/>
              <w:right w:val="single" w:sz="6" w:space="0" w:color="auto"/>
            </w:tcBorders>
          </w:tcPr>
          <w:p w:rsidR="00CB497A" w:rsidRPr="00E13211" w:rsidRDefault="00C86E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Стои</w:t>
            </w:r>
            <w:r w:rsidR="00CB497A" w:rsidRPr="00E13211">
              <w:rPr>
                <w:rFonts w:ascii="Times New Roman" w:hAnsi="Times New Roman" w:cs="Times New Roman"/>
                <w:sz w:val="20"/>
                <w:szCs w:val="20"/>
              </w:rPr>
              <w:t>мость переходя</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щего запаса, руб. (Т)</w:t>
            </w:r>
          </w:p>
        </w:tc>
      </w:tr>
      <w:tr w:rsidR="00BD78AF" w:rsidRPr="00E13211">
        <w:trPr>
          <w:cantSplit/>
          <w:trHeight w:hRule="exact" w:val="705"/>
        </w:trPr>
        <w:tc>
          <w:tcPr>
            <w:tcW w:w="1173" w:type="dxa"/>
            <w:tcBorders>
              <w:top w:val="single" w:sz="6" w:space="0" w:color="auto"/>
              <w:left w:val="single" w:sz="6" w:space="0" w:color="auto"/>
              <w:right w:val="single" w:sz="6" w:space="0" w:color="auto"/>
            </w:tcBorders>
          </w:tcPr>
          <w:p w:rsidR="00987D0E"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 Сырье и материалы</w:t>
            </w:r>
          </w:p>
        </w:tc>
        <w:tc>
          <w:tcPr>
            <w:tcW w:w="585" w:type="dxa"/>
            <w:tcBorders>
              <w:top w:val="single" w:sz="6" w:space="0" w:color="auto"/>
              <w:left w:val="single" w:sz="6"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419" w:type="dxa"/>
            <w:tcBorders>
              <w:top w:val="single" w:sz="6" w:space="0" w:color="auto"/>
              <w:left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755" w:type="dxa"/>
            <w:tcBorders>
              <w:top w:val="single" w:sz="6" w:space="0" w:color="auto"/>
              <w:left w:val="single" w:sz="4" w:space="0" w:color="auto"/>
              <w:right w:val="single" w:sz="4" w:space="0" w:color="auto"/>
            </w:tcBorders>
          </w:tcPr>
          <w:p w:rsidR="00923286" w:rsidRPr="00E13211" w:rsidRDefault="00923286" w:rsidP="009B1EEB">
            <w:pPr>
              <w:spacing w:after="0" w:line="360" w:lineRule="auto"/>
              <w:jc w:val="both"/>
              <w:rPr>
                <w:rFonts w:ascii="Times New Roman" w:hAnsi="Times New Roman" w:cs="Times New Roman"/>
                <w:sz w:val="20"/>
                <w:szCs w:val="20"/>
              </w:rPr>
            </w:pPr>
          </w:p>
        </w:tc>
        <w:tc>
          <w:tcPr>
            <w:tcW w:w="586" w:type="dxa"/>
            <w:tcBorders>
              <w:top w:val="single" w:sz="6" w:space="0" w:color="auto"/>
              <w:left w:val="single" w:sz="4"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669" w:type="dxa"/>
            <w:tcBorders>
              <w:top w:val="single" w:sz="6" w:space="0" w:color="auto"/>
              <w:left w:val="single" w:sz="6" w:space="0" w:color="auto"/>
              <w:right w:val="single" w:sz="4" w:space="0" w:color="auto"/>
            </w:tcBorders>
          </w:tcPr>
          <w:p w:rsidR="006F5F8A" w:rsidRPr="00E13211" w:rsidRDefault="006F5F8A" w:rsidP="009B1EEB">
            <w:pPr>
              <w:spacing w:after="0" w:line="360" w:lineRule="auto"/>
              <w:jc w:val="both"/>
              <w:rPr>
                <w:rFonts w:ascii="Times New Roman" w:hAnsi="Times New Roman" w:cs="Times New Roman"/>
                <w:sz w:val="20"/>
                <w:szCs w:val="20"/>
              </w:rPr>
            </w:pPr>
          </w:p>
        </w:tc>
        <w:tc>
          <w:tcPr>
            <w:tcW w:w="503" w:type="dxa"/>
            <w:tcBorders>
              <w:top w:val="single" w:sz="6" w:space="0" w:color="auto"/>
              <w:left w:val="single" w:sz="4" w:space="0" w:color="auto"/>
              <w:right w:val="single" w:sz="4" w:space="0" w:color="auto"/>
            </w:tcBorders>
          </w:tcPr>
          <w:p w:rsidR="006F5F8A" w:rsidRPr="00E13211" w:rsidRDefault="006F5F8A" w:rsidP="009B1EEB">
            <w:pPr>
              <w:spacing w:after="0" w:line="360" w:lineRule="auto"/>
              <w:jc w:val="both"/>
              <w:rPr>
                <w:rFonts w:ascii="Times New Roman" w:hAnsi="Times New Roman" w:cs="Times New Roman"/>
                <w:sz w:val="20"/>
                <w:szCs w:val="20"/>
              </w:rPr>
            </w:pPr>
          </w:p>
        </w:tc>
        <w:tc>
          <w:tcPr>
            <w:tcW w:w="838" w:type="dxa"/>
            <w:tcBorders>
              <w:top w:val="single" w:sz="6" w:space="0" w:color="auto"/>
              <w:left w:val="single" w:sz="4" w:space="0" w:color="auto"/>
              <w:right w:val="single" w:sz="4" w:space="0" w:color="auto"/>
            </w:tcBorders>
          </w:tcPr>
          <w:p w:rsidR="00EF4C1E" w:rsidRPr="00E13211" w:rsidRDefault="00EF4C1E" w:rsidP="009B1EEB">
            <w:pPr>
              <w:spacing w:after="0" w:line="360" w:lineRule="auto"/>
              <w:jc w:val="both"/>
              <w:rPr>
                <w:rFonts w:ascii="Times New Roman" w:hAnsi="Times New Roman" w:cs="Times New Roman"/>
                <w:sz w:val="20"/>
                <w:szCs w:val="20"/>
              </w:rPr>
            </w:pPr>
          </w:p>
        </w:tc>
        <w:tc>
          <w:tcPr>
            <w:tcW w:w="671" w:type="dxa"/>
            <w:tcBorders>
              <w:top w:val="single" w:sz="6" w:space="0" w:color="auto"/>
              <w:left w:val="single" w:sz="4"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669" w:type="dxa"/>
            <w:tcBorders>
              <w:top w:val="single" w:sz="6" w:space="0" w:color="auto"/>
              <w:left w:val="single" w:sz="6"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p w:rsidR="006F5F8A" w:rsidRPr="00E13211" w:rsidRDefault="006F5F8A" w:rsidP="009B1EEB">
            <w:pPr>
              <w:spacing w:after="0" w:line="360" w:lineRule="auto"/>
              <w:jc w:val="both"/>
              <w:rPr>
                <w:rFonts w:ascii="Times New Roman" w:hAnsi="Times New Roman" w:cs="Times New Roman"/>
                <w:sz w:val="20"/>
                <w:szCs w:val="20"/>
              </w:rPr>
            </w:pPr>
          </w:p>
        </w:tc>
        <w:tc>
          <w:tcPr>
            <w:tcW w:w="585" w:type="dxa"/>
            <w:tcBorders>
              <w:top w:val="single" w:sz="6" w:space="0" w:color="auto"/>
              <w:left w:val="single" w:sz="4" w:space="0" w:color="auto"/>
              <w:right w:val="single" w:sz="4" w:space="0" w:color="auto"/>
            </w:tcBorders>
          </w:tcPr>
          <w:p w:rsidR="006F5F8A" w:rsidRPr="00E13211" w:rsidRDefault="006F5F8A" w:rsidP="009B1EEB">
            <w:pPr>
              <w:spacing w:after="0" w:line="360" w:lineRule="auto"/>
              <w:jc w:val="both"/>
              <w:rPr>
                <w:rFonts w:ascii="Times New Roman" w:hAnsi="Times New Roman" w:cs="Times New Roman"/>
                <w:sz w:val="20"/>
                <w:szCs w:val="20"/>
              </w:rPr>
            </w:pPr>
          </w:p>
        </w:tc>
        <w:tc>
          <w:tcPr>
            <w:tcW w:w="838" w:type="dxa"/>
            <w:tcBorders>
              <w:top w:val="single" w:sz="6" w:space="0" w:color="auto"/>
              <w:left w:val="single" w:sz="4" w:space="0" w:color="auto"/>
              <w:right w:val="single" w:sz="4" w:space="0" w:color="auto"/>
            </w:tcBorders>
          </w:tcPr>
          <w:p w:rsidR="00923286" w:rsidRPr="00E13211" w:rsidRDefault="00923286" w:rsidP="009B1EEB">
            <w:pPr>
              <w:spacing w:after="0" w:line="360" w:lineRule="auto"/>
              <w:jc w:val="both"/>
              <w:rPr>
                <w:rFonts w:ascii="Times New Roman" w:hAnsi="Times New Roman" w:cs="Times New Roman"/>
                <w:sz w:val="20"/>
                <w:szCs w:val="20"/>
              </w:rPr>
            </w:pPr>
          </w:p>
        </w:tc>
        <w:tc>
          <w:tcPr>
            <w:tcW w:w="755" w:type="dxa"/>
            <w:tcBorders>
              <w:top w:val="single" w:sz="6" w:space="0" w:color="auto"/>
              <w:left w:val="single" w:sz="4"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r>
      <w:tr w:rsidR="00BD78AF" w:rsidRPr="00E13211">
        <w:trPr>
          <w:cantSplit/>
          <w:trHeight w:hRule="exact" w:val="981"/>
        </w:trPr>
        <w:tc>
          <w:tcPr>
            <w:tcW w:w="1173" w:type="dxa"/>
            <w:tcBorders>
              <w:left w:val="single" w:sz="6" w:space="0" w:color="auto"/>
              <w:right w:val="single" w:sz="6"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1.1. Плоды шиповника и рябины, </w:t>
            </w:r>
            <w:r w:rsidR="00D97F73" w:rsidRPr="00E13211">
              <w:rPr>
                <w:rFonts w:ascii="Times New Roman" w:hAnsi="Times New Roman" w:cs="Times New Roman"/>
                <w:sz w:val="20"/>
                <w:szCs w:val="20"/>
              </w:rPr>
              <w:t>эхинацея</w:t>
            </w:r>
          </w:p>
        </w:tc>
        <w:tc>
          <w:tcPr>
            <w:tcW w:w="585" w:type="dxa"/>
            <w:tcBorders>
              <w:left w:val="single" w:sz="6" w:space="0" w:color="auto"/>
              <w:right w:val="single" w:sz="4"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419" w:type="dxa"/>
            <w:tcBorders>
              <w:left w:val="single" w:sz="4" w:space="0" w:color="auto"/>
              <w:right w:val="single" w:sz="4"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755" w:type="dxa"/>
            <w:tcBorders>
              <w:left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671 840</w:t>
            </w:r>
          </w:p>
          <w:p w:rsidR="008B683C" w:rsidRPr="00E13211" w:rsidRDefault="008B683C" w:rsidP="009B1EEB">
            <w:pPr>
              <w:spacing w:after="0" w:line="360" w:lineRule="auto"/>
              <w:jc w:val="both"/>
              <w:rPr>
                <w:rFonts w:ascii="Times New Roman" w:hAnsi="Times New Roman" w:cs="Times New Roman"/>
                <w:sz w:val="20"/>
                <w:szCs w:val="20"/>
              </w:rPr>
            </w:pPr>
          </w:p>
        </w:tc>
        <w:tc>
          <w:tcPr>
            <w:tcW w:w="586" w:type="dxa"/>
            <w:tcBorders>
              <w:left w:val="single" w:sz="4" w:space="0" w:color="auto"/>
              <w:right w:val="single" w:sz="6"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left w:val="single" w:sz="6"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65 840,32</w:t>
            </w:r>
          </w:p>
          <w:p w:rsidR="008B683C" w:rsidRPr="00E13211" w:rsidRDefault="008B683C" w:rsidP="009B1EEB">
            <w:pPr>
              <w:spacing w:after="0" w:line="360" w:lineRule="auto"/>
              <w:jc w:val="both"/>
              <w:rPr>
                <w:rFonts w:ascii="Times New Roman" w:hAnsi="Times New Roman" w:cs="Times New Roman"/>
                <w:sz w:val="20"/>
                <w:szCs w:val="20"/>
              </w:rPr>
            </w:pPr>
          </w:p>
        </w:tc>
        <w:tc>
          <w:tcPr>
            <w:tcW w:w="503" w:type="dxa"/>
            <w:tcBorders>
              <w:left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w:t>
            </w:r>
          </w:p>
          <w:p w:rsidR="008B683C" w:rsidRPr="00E13211" w:rsidRDefault="008B683C" w:rsidP="009B1EEB">
            <w:pPr>
              <w:spacing w:after="0" w:line="360" w:lineRule="auto"/>
              <w:jc w:val="both"/>
              <w:rPr>
                <w:rFonts w:ascii="Times New Roman" w:hAnsi="Times New Roman" w:cs="Times New Roman"/>
                <w:sz w:val="20"/>
                <w:szCs w:val="20"/>
              </w:rPr>
            </w:pPr>
          </w:p>
        </w:tc>
        <w:tc>
          <w:tcPr>
            <w:tcW w:w="838" w:type="dxa"/>
            <w:tcBorders>
              <w:left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724 243,52</w:t>
            </w:r>
          </w:p>
          <w:p w:rsidR="008B683C" w:rsidRPr="00E13211" w:rsidRDefault="008B683C" w:rsidP="009B1EEB">
            <w:pPr>
              <w:spacing w:after="0" w:line="360" w:lineRule="auto"/>
              <w:jc w:val="both"/>
              <w:rPr>
                <w:rFonts w:ascii="Times New Roman" w:hAnsi="Times New Roman" w:cs="Times New Roman"/>
                <w:sz w:val="20"/>
                <w:szCs w:val="20"/>
              </w:rPr>
            </w:pPr>
          </w:p>
        </w:tc>
        <w:tc>
          <w:tcPr>
            <w:tcW w:w="671" w:type="dxa"/>
            <w:tcBorders>
              <w:left w:val="single" w:sz="4" w:space="0" w:color="auto"/>
              <w:right w:val="single" w:sz="6"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left w:val="single" w:sz="6"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67 157, 13</w:t>
            </w:r>
          </w:p>
        </w:tc>
        <w:tc>
          <w:tcPr>
            <w:tcW w:w="585" w:type="dxa"/>
            <w:tcBorders>
              <w:left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12,1</w:t>
            </w:r>
          </w:p>
          <w:p w:rsidR="008B683C" w:rsidRPr="00E13211" w:rsidRDefault="008B683C" w:rsidP="009B1EEB">
            <w:pPr>
              <w:spacing w:after="0" w:line="360" w:lineRule="auto"/>
              <w:jc w:val="both"/>
              <w:rPr>
                <w:rFonts w:ascii="Times New Roman" w:hAnsi="Times New Roman" w:cs="Times New Roman"/>
                <w:sz w:val="20"/>
                <w:szCs w:val="20"/>
              </w:rPr>
            </w:pPr>
          </w:p>
        </w:tc>
        <w:tc>
          <w:tcPr>
            <w:tcW w:w="838" w:type="dxa"/>
            <w:tcBorders>
              <w:left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812 601,23</w:t>
            </w:r>
          </w:p>
          <w:p w:rsidR="008B683C" w:rsidRPr="00E13211" w:rsidRDefault="008B683C" w:rsidP="009B1EEB">
            <w:pPr>
              <w:spacing w:after="0" w:line="360" w:lineRule="auto"/>
              <w:jc w:val="both"/>
              <w:rPr>
                <w:rFonts w:ascii="Times New Roman" w:hAnsi="Times New Roman" w:cs="Times New Roman"/>
                <w:sz w:val="20"/>
                <w:szCs w:val="20"/>
              </w:rPr>
            </w:pPr>
          </w:p>
        </w:tc>
        <w:tc>
          <w:tcPr>
            <w:tcW w:w="755" w:type="dxa"/>
            <w:tcBorders>
              <w:left w:val="single" w:sz="4" w:space="0" w:color="auto"/>
              <w:right w:val="single" w:sz="6"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709"/>
        </w:trPr>
        <w:tc>
          <w:tcPr>
            <w:tcW w:w="1173" w:type="dxa"/>
            <w:tcBorders>
              <w:left w:val="single" w:sz="6" w:space="0" w:color="auto"/>
              <w:bottom w:val="single" w:sz="6" w:space="0" w:color="auto"/>
              <w:right w:val="single" w:sz="6"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1.2.Упаковочная пленка</w:t>
            </w:r>
          </w:p>
        </w:tc>
        <w:tc>
          <w:tcPr>
            <w:tcW w:w="585" w:type="dxa"/>
            <w:tcBorders>
              <w:left w:val="single" w:sz="6" w:space="0" w:color="auto"/>
              <w:bottom w:val="single" w:sz="4" w:space="0" w:color="auto"/>
              <w:right w:val="single" w:sz="4"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419" w:type="dxa"/>
            <w:tcBorders>
              <w:left w:val="single" w:sz="4" w:space="0" w:color="auto"/>
              <w:bottom w:val="single" w:sz="4" w:space="0" w:color="auto"/>
              <w:right w:val="single" w:sz="4"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755" w:type="dxa"/>
            <w:tcBorders>
              <w:left w:val="single" w:sz="4" w:space="0" w:color="auto"/>
              <w:bottom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790,4</w:t>
            </w:r>
          </w:p>
        </w:tc>
        <w:tc>
          <w:tcPr>
            <w:tcW w:w="586" w:type="dxa"/>
            <w:tcBorders>
              <w:left w:val="single" w:sz="4" w:space="0" w:color="auto"/>
              <w:bottom w:val="single" w:sz="4" w:space="0" w:color="auto"/>
              <w:right w:val="single" w:sz="6"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left w:val="single" w:sz="6" w:space="0" w:color="auto"/>
              <w:bottom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774,59</w:t>
            </w:r>
          </w:p>
        </w:tc>
        <w:tc>
          <w:tcPr>
            <w:tcW w:w="503" w:type="dxa"/>
            <w:tcBorders>
              <w:left w:val="single" w:sz="4" w:space="0" w:color="auto"/>
              <w:bottom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w:t>
            </w:r>
          </w:p>
        </w:tc>
        <w:tc>
          <w:tcPr>
            <w:tcW w:w="838" w:type="dxa"/>
            <w:tcBorders>
              <w:left w:val="single" w:sz="4" w:space="0" w:color="auto"/>
              <w:bottom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852,05</w:t>
            </w:r>
          </w:p>
        </w:tc>
        <w:tc>
          <w:tcPr>
            <w:tcW w:w="671" w:type="dxa"/>
            <w:tcBorders>
              <w:left w:val="single" w:sz="4" w:space="0" w:color="auto"/>
              <w:bottom w:val="single" w:sz="4" w:space="0" w:color="auto"/>
              <w:right w:val="single" w:sz="6"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left w:val="single" w:sz="6" w:space="0" w:color="auto"/>
              <w:bottom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790,08</w:t>
            </w:r>
          </w:p>
        </w:tc>
        <w:tc>
          <w:tcPr>
            <w:tcW w:w="585" w:type="dxa"/>
            <w:tcBorders>
              <w:left w:val="single" w:sz="4" w:space="0" w:color="auto"/>
              <w:bottom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1,21</w:t>
            </w:r>
          </w:p>
        </w:tc>
        <w:tc>
          <w:tcPr>
            <w:tcW w:w="838" w:type="dxa"/>
            <w:tcBorders>
              <w:left w:val="single" w:sz="4" w:space="0" w:color="auto"/>
              <w:bottom w:val="single" w:sz="4" w:space="0" w:color="auto"/>
              <w:right w:val="single" w:sz="4" w:space="0" w:color="auto"/>
            </w:tcBorders>
          </w:tcPr>
          <w:p w:rsidR="008B683C" w:rsidRPr="00E13211" w:rsidRDefault="008B683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996</w:t>
            </w:r>
          </w:p>
        </w:tc>
        <w:tc>
          <w:tcPr>
            <w:tcW w:w="755" w:type="dxa"/>
            <w:tcBorders>
              <w:left w:val="single" w:sz="4" w:space="0" w:color="auto"/>
              <w:bottom w:val="single" w:sz="4" w:space="0" w:color="auto"/>
              <w:right w:val="single" w:sz="6" w:space="0" w:color="auto"/>
            </w:tcBorders>
          </w:tcPr>
          <w:p w:rsidR="008B683C"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451"/>
        </w:trPr>
        <w:tc>
          <w:tcPr>
            <w:tcW w:w="1173" w:type="dxa"/>
            <w:tcBorders>
              <w:top w:val="single" w:sz="6" w:space="0" w:color="auto"/>
              <w:left w:val="single" w:sz="6" w:space="0" w:color="auto"/>
              <w:bottom w:val="single" w:sz="6" w:space="0" w:color="auto"/>
              <w:right w:val="single" w:sz="6"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 Топливо</w:t>
            </w:r>
          </w:p>
        </w:tc>
        <w:tc>
          <w:tcPr>
            <w:tcW w:w="585" w:type="dxa"/>
            <w:tcBorders>
              <w:top w:val="single" w:sz="4" w:space="0" w:color="auto"/>
              <w:left w:val="single" w:sz="6"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6 000</w:t>
            </w:r>
          </w:p>
        </w:tc>
        <w:tc>
          <w:tcPr>
            <w:tcW w:w="419" w:type="dxa"/>
            <w:tcBorders>
              <w:top w:val="single" w:sz="4" w:space="0" w:color="auto"/>
              <w:left w:val="single" w:sz="4"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w:t>
            </w:r>
          </w:p>
        </w:tc>
        <w:tc>
          <w:tcPr>
            <w:tcW w:w="755" w:type="dxa"/>
            <w:tcBorders>
              <w:top w:val="single" w:sz="4" w:space="0" w:color="auto"/>
              <w:left w:val="single" w:sz="4"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144 000</w:t>
            </w:r>
          </w:p>
        </w:tc>
        <w:tc>
          <w:tcPr>
            <w:tcW w:w="586" w:type="dxa"/>
            <w:tcBorders>
              <w:top w:val="single" w:sz="4" w:space="0" w:color="auto"/>
              <w:left w:val="single" w:sz="4" w:space="0" w:color="auto"/>
              <w:bottom w:val="single" w:sz="4" w:space="0" w:color="auto"/>
              <w:right w:val="single" w:sz="6" w:space="0" w:color="auto"/>
            </w:tcBorders>
          </w:tcPr>
          <w:p w:rsidR="002A3952"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6 000</w:t>
            </w:r>
          </w:p>
        </w:tc>
        <w:tc>
          <w:tcPr>
            <w:tcW w:w="503" w:type="dxa"/>
            <w:tcBorders>
              <w:top w:val="single" w:sz="4" w:space="0" w:color="auto"/>
              <w:left w:val="single" w:sz="4"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w:t>
            </w:r>
          </w:p>
        </w:tc>
        <w:tc>
          <w:tcPr>
            <w:tcW w:w="838" w:type="dxa"/>
            <w:tcBorders>
              <w:top w:val="single" w:sz="4" w:space="0" w:color="auto"/>
              <w:left w:val="single" w:sz="4"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144 000</w:t>
            </w:r>
          </w:p>
        </w:tc>
        <w:tc>
          <w:tcPr>
            <w:tcW w:w="671" w:type="dxa"/>
            <w:tcBorders>
              <w:top w:val="single" w:sz="4" w:space="0" w:color="auto"/>
              <w:left w:val="single" w:sz="4" w:space="0" w:color="auto"/>
              <w:bottom w:val="single" w:sz="4" w:space="0" w:color="auto"/>
              <w:right w:val="single" w:sz="6" w:space="0" w:color="auto"/>
            </w:tcBorders>
          </w:tcPr>
          <w:p w:rsidR="002A3952"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6 000</w:t>
            </w:r>
          </w:p>
        </w:tc>
        <w:tc>
          <w:tcPr>
            <w:tcW w:w="585" w:type="dxa"/>
            <w:tcBorders>
              <w:top w:val="single" w:sz="4" w:space="0" w:color="auto"/>
              <w:left w:val="single" w:sz="4"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w:t>
            </w:r>
          </w:p>
        </w:tc>
        <w:tc>
          <w:tcPr>
            <w:tcW w:w="838" w:type="dxa"/>
            <w:tcBorders>
              <w:top w:val="single" w:sz="4" w:space="0" w:color="auto"/>
              <w:left w:val="single" w:sz="4" w:space="0" w:color="auto"/>
              <w:bottom w:val="single" w:sz="4" w:space="0" w:color="auto"/>
              <w:right w:val="single" w:sz="4" w:space="0" w:color="auto"/>
            </w:tcBorders>
          </w:tcPr>
          <w:p w:rsidR="002A3952" w:rsidRPr="00E13211" w:rsidRDefault="002A3952"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144 000</w:t>
            </w:r>
          </w:p>
        </w:tc>
        <w:tc>
          <w:tcPr>
            <w:tcW w:w="755" w:type="dxa"/>
            <w:tcBorders>
              <w:top w:val="single" w:sz="4" w:space="0" w:color="auto"/>
              <w:left w:val="single" w:sz="4" w:space="0" w:color="auto"/>
              <w:bottom w:val="single" w:sz="4" w:space="0" w:color="auto"/>
              <w:right w:val="single" w:sz="6" w:space="0" w:color="auto"/>
            </w:tcBorders>
          </w:tcPr>
          <w:p w:rsidR="002A3952"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424"/>
        </w:trPr>
        <w:tc>
          <w:tcPr>
            <w:tcW w:w="1173" w:type="dxa"/>
            <w:tcBorders>
              <w:top w:val="single" w:sz="6" w:space="0" w:color="auto"/>
              <w:left w:val="single" w:sz="6" w:space="0" w:color="auto"/>
              <w:bottom w:val="single" w:sz="6" w:space="0" w:color="auto"/>
              <w:right w:val="single" w:sz="6" w:space="0" w:color="auto"/>
            </w:tcBorders>
          </w:tcPr>
          <w:p w:rsidR="00987D0E" w:rsidRPr="00E13211" w:rsidRDefault="004613F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r w:rsidR="00987D0E" w:rsidRPr="00E13211">
              <w:rPr>
                <w:rFonts w:ascii="Times New Roman" w:hAnsi="Times New Roman" w:cs="Times New Roman"/>
                <w:sz w:val="20"/>
                <w:szCs w:val="20"/>
              </w:rPr>
              <w:t>Электроэнергия</w:t>
            </w:r>
          </w:p>
        </w:tc>
        <w:tc>
          <w:tcPr>
            <w:tcW w:w="585"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32 000</w:t>
            </w:r>
          </w:p>
        </w:tc>
        <w:tc>
          <w:tcPr>
            <w:tcW w:w="419"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0,94</w:t>
            </w:r>
          </w:p>
        </w:tc>
        <w:tc>
          <w:tcPr>
            <w:tcW w:w="755"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30 080</w:t>
            </w:r>
          </w:p>
        </w:tc>
        <w:tc>
          <w:tcPr>
            <w:tcW w:w="586"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32 000</w:t>
            </w:r>
          </w:p>
        </w:tc>
        <w:tc>
          <w:tcPr>
            <w:tcW w:w="503"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0,94</w:t>
            </w: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30 080</w:t>
            </w:r>
          </w:p>
        </w:tc>
        <w:tc>
          <w:tcPr>
            <w:tcW w:w="671"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32 000</w:t>
            </w:r>
          </w:p>
        </w:tc>
        <w:tc>
          <w:tcPr>
            <w:tcW w:w="585"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0,94</w:t>
            </w: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30 080</w:t>
            </w:r>
          </w:p>
        </w:tc>
        <w:tc>
          <w:tcPr>
            <w:tcW w:w="755"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712"/>
        </w:trPr>
        <w:tc>
          <w:tcPr>
            <w:tcW w:w="1173" w:type="dxa"/>
            <w:tcBorders>
              <w:top w:val="single" w:sz="6" w:space="0" w:color="auto"/>
              <w:left w:val="single" w:sz="6" w:space="0" w:color="auto"/>
              <w:bottom w:val="single" w:sz="6"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 Тара</w:t>
            </w:r>
          </w:p>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4.1. коробка</w:t>
            </w:r>
          </w:p>
        </w:tc>
        <w:tc>
          <w:tcPr>
            <w:tcW w:w="585"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395 200</w:t>
            </w:r>
          </w:p>
        </w:tc>
        <w:tc>
          <w:tcPr>
            <w:tcW w:w="419"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0,3</w:t>
            </w:r>
          </w:p>
        </w:tc>
        <w:tc>
          <w:tcPr>
            <w:tcW w:w="755"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118 560</w:t>
            </w:r>
          </w:p>
        </w:tc>
        <w:tc>
          <w:tcPr>
            <w:tcW w:w="586"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379 456</w:t>
            </w:r>
          </w:p>
        </w:tc>
        <w:tc>
          <w:tcPr>
            <w:tcW w:w="503"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0,3</w:t>
            </w: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127 807,68</w:t>
            </w:r>
          </w:p>
        </w:tc>
        <w:tc>
          <w:tcPr>
            <w:tcW w:w="671"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403 104</w:t>
            </w:r>
          </w:p>
        </w:tc>
        <w:tc>
          <w:tcPr>
            <w:tcW w:w="585"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0,3</w:t>
            </w: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142 215,09</w:t>
            </w:r>
          </w:p>
        </w:tc>
        <w:tc>
          <w:tcPr>
            <w:tcW w:w="755"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419"/>
        </w:trPr>
        <w:tc>
          <w:tcPr>
            <w:tcW w:w="1173" w:type="dxa"/>
            <w:tcBorders>
              <w:top w:val="single" w:sz="6" w:space="0" w:color="auto"/>
              <w:left w:val="single" w:sz="6" w:space="0" w:color="auto"/>
              <w:bottom w:val="single" w:sz="6"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 Запасные части</w:t>
            </w:r>
          </w:p>
        </w:tc>
        <w:tc>
          <w:tcPr>
            <w:tcW w:w="585" w:type="dxa"/>
            <w:tcBorders>
              <w:top w:val="single" w:sz="4" w:space="0" w:color="auto"/>
              <w:left w:val="single" w:sz="6"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419" w:type="dxa"/>
            <w:tcBorders>
              <w:top w:val="single" w:sz="4"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755" w:type="dxa"/>
            <w:tcBorders>
              <w:top w:val="single" w:sz="4"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86"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03" w:type="dxa"/>
            <w:tcBorders>
              <w:top w:val="single" w:sz="4"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71"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85" w:type="dxa"/>
            <w:tcBorders>
              <w:top w:val="single" w:sz="4"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755"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680"/>
        </w:trPr>
        <w:tc>
          <w:tcPr>
            <w:tcW w:w="1173" w:type="dxa"/>
            <w:tcBorders>
              <w:top w:val="single" w:sz="6" w:space="0" w:color="auto"/>
              <w:left w:val="single" w:sz="6" w:space="0" w:color="auto"/>
              <w:bottom w:val="single" w:sz="6"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 Незавершенное производство</w:t>
            </w:r>
          </w:p>
        </w:tc>
        <w:tc>
          <w:tcPr>
            <w:tcW w:w="585" w:type="dxa"/>
            <w:tcBorders>
              <w:top w:val="single" w:sz="4" w:space="0" w:color="auto"/>
              <w:left w:val="single" w:sz="6"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419" w:type="dxa"/>
            <w:tcBorders>
              <w:top w:val="single" w:sz="4" w:space="0" w:color="auto"/>
              <w:left w:val="single" w:sz="4"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755" w:type="dxa"/>
            <w:tcBorders>
              <w:top w:val="single" w:sz="4" w:space="0" w:color="auto"/>
              <w:left w:val="single" w:sz="4"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86" w:type="dxa"/>
            <w:tcBorders>
              <w:top w:val="single" w:sz="4" w:space="0" w:color="auto"/>
              <w:left w:val="single" w:sz="4" w:space="0" w:color="auto"/>
              <w:bottom w:val="single" w:sz="6"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03" w:type="dxa"/>
            <w:tcBorders>
              <w:top w:val="single" w:sz="4" w:space="0" w:color="auto"/>
              <w:left w:val="single" w:sz="4"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838" w:type="dxa"/>
            <w:tcBorders>
              <w:top w:val="single" w:sz="4" w:space="0" w:color="auto"/>
              <w:left w:val="single" w:sz="4"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71" w:type="dxa"/>
            <w:tcBorders>
              <w:top w:val="single" w:sz="4" w:space="0" w:color="auto"/>
              <w:left w:val="single" w:sz="4" w:space="0" w:color="auto"/>
              <w:bottom w:val="single" w:sz="6"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85" w:type="dxa"/>
            <w:tcBorders>
              <w:top w:val="single" w:sz="4" w:space="0" w:color="auto"/>
              <w:left w:val="single" w:sz="4"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838" w:type="dxa"/>
            <w:tcBorders>
              <w:top w:val="single" w:sz="4" w:space="0" w:color="auto"/>
              <w:left w:val="single" w:sz="4" w:space="0" w:color="auto"/>
              <w:bottom w:val="single" w:sz="6"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755" w:type="dxa"/>
            <w:tcBorders>
              <w:top w:val="single" w:sz="4" w:space="0" w:color="auto"/>
              <w:left w:val="single" w:sz="4" w:space="0" w:color="auto"/>
              <w:bottom w:val="single" w:sz="6"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703"/>
        </w:trPr>
        <w:tc>
          <w:tcPr>
            <w:tcW w:w="1173" w:type="dxa"/>
            <w:tcBorders>
              <w:top w:val="single" w:sz="6" w:space="0" w:color="auto"/>
              <w:left w:val="single" w:sz="6" w:space="0" w:color="auto"/>
              <w:bottom w:val="single" w:sz="6"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 Готовая продукция на складе</w:t>
            </w:r>
          </w:p>
        </w:tc>
        <w:tc>
          <w:tcPr>
            <w:tcW w:w="585" w:type="dxa"/>
            <w:tcBorders>
              <w:top w:val="single" w:sz="6" w:space="0" w:color="auto"/>
              <w:left w:val="single" w:sz="6"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419" w:type="dxa"/>
            <w:tcBorders>
              <w:top w:val="single" w:sz="6"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755" w:type="dxa"/>
            <w:tcBorders>
              <w:top w:val="single" w:sz="6"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86" w:type="dxa"/>
            <w:tcBorders>
              <w:top w:val="single" w:sz="6"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6" w:space="0" w:color="auto"/>
              <w:left w:val="single" w:sz="6"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03" w:type="dxa"/>
            <w:tcBorders>
              <w:top w:val="single" w:sz="6"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838" w:type="dxa"/>
            <w:tcBorders>
              <w:top w:val="single" w:sz="6"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71" w:type="dxa"/>
            <w:tcBorders>
              <w:top w:val="single" w:sz="6"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6" w:space="0" w:color="auto"/>
              <w:left w:val="single" w:sz="6"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585" w:type="dxa"/>
            <w:tcBorders>
              <w:top w:val="single" w:sz="6"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838" w:type="dxa"/>
            <w:tcBorders>
              <w:top w:val="single" w:sz="6" w:space="0" w:color="auto"/>
              <w:left w:val="single" w:sz="4" w:space="0" w:color="auto"/>
              <w:bottom w:val="single" w:sz="4" w:space="0" w:color="auto"/>
              <w:right w:val="single" w:sz="4"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755" w:type="dxa"/>
            <w:tcBorders>
              <w:top w:val="single" w:sz="6"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1004"/>
        </w:trPr>
        <w:tc>
          <w:tcPr>
            <w:tcW w:w="1173" w:type="dxa"/>
            <w:tcBorders>
              <w:top w:val="single" w:sz="6" w:space="0" w:color="auto"/>
              <w:left w:val="single" w:sz="6" w:space="0" w:color="auto"/>
              <w:bottom w:val="single" w:sz="6"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 Прочие</w:t>
            </w:r>
          </w:p>
          <w:p w:rsidR="00A27374" w:rsidRPr="00E13211" w:rsidRDefault="00A2737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8.1.</w:t>
            </w:r>
            <w:r w:rsidR="00F72B26" w:rsidRPr="00E13211">
              <w:rPr>
                <w:rFonts w:ascii="Times New Roman" w:hAnsi="Times New Roman" w:cs="Times New Roman"/>
                <w:sz w:val="20"/>
                <w:szCs w:val="20"/>
              </w:rPr>
              <w:t xml:space="preserve"> хоз. товары</w:t>
            </w:r>
          </w:p>
          <w:p w:rsidR="00A27374" w:rsidRPr="00E13211" w:rsidRDefault="00A2737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8.2.</w:t>
            </w:r>
            <w:r w:rsidR="00F72B26" w:rsidRPr="00E13211">
              <w:rPr>
                <w:rFonts w:ascii="Times New Roman" w:hAnsi="Times New Roman" w:cs="Times New Roman"/>
                <w:sz w:val="20"/>
                <w:szCs w:val="20"/>
              </w:rPr>
              <w:t xml:space="preserve"> канцелярия</w:t>
            </w:r>
          </w:p>
        </w:tc>
        <w:tc>
          <w:tcPr>
            <w:tcW w:w="585"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755" w:type="dxa"/>
            <w:tcBorders>
              <w:top w:val="single" w:sz="4" w:space="0" w:color="auto"/>
              <w:left w:val="single" w:sz="4" w:space="0" w:color="auto"/>
              <w:bottom w:val="single" w:sz="4" w:space="0" w:color="auto"/>
              <w:right w:val="single" w:sz="4" w:space="0" w:color="auto"/>
            </w:tcBorders>
          </w:tcPr>
          <w:p w:rsidR="00987D0E" w:rsidRPr="00E13211" w:rsidRDefault="00F72B2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36 000</w:t>
            </w:r>
          </w:p>
        </w:tc>
        <w:tc>
          <w:tcPr>
            <w:tcW w:w="586"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503"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F72B2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36 000</w:t>
            </w:r>
          </w:p>
        </w:tc>
        <w:tc>
          <w:tcPr>
            <w:tcW w:w="671"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F72B2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36 000</w:t>
            </w:r>
          </w:p>
        </w:tc>
        <w:tc>
          <w:tcPr>
            <w:tcW w:w="755" w:type="dxa"/>
            <w:tcBorders>
              <w:top w:val="single" w:sz="4" w:space="0" w:color="auto"/>
              <w:left w:val="single" w:sz="4" w:space="0" w:color="auto"/>
              <w:bottom w:val="single" w:sz="4" w:space="0" w:color="auto"/>
              <w:right w:val="single" w:sz="6" w:space="0" w:color="auto"/>
            </w:tcBorders>
          </w:tcPr>
          <w:p w:rsidR="00987D0E"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D78AF" w:rsidRPr="00E13211">
        <w:trPr>
          <w:cantSplit/>
          <w:trHeight w:hRule="exact" w:val="273"/>
        </w:trPr>
        <w:tc>
          <w:tcPr>
            <w:tcW w:w="1173" w:type="dxa"/>
            <w:tcBorders>
              <w:top w:val="single" w:sz="6" w:space="0" w:color="auto"/>
              <w:left w:val="single" w:sz="6" w:space="0" w:color="auto"/>
              <w:bottom w:val="single" w:sz="6"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Итого</w:t>
            </w:r>
          </w:p>
        </w:tc>
        <w:tc>
          <w:tcPr>
            <w:tcW w:w="585" w:type="dxa"/>
            <w:tcBorders>
              <w:top w:val="single" w:sz="4" w:space="0" w:color="auto"/>
              <w:left w:val="single" w:sz="6" w:space="0" w:color="auto"/>
              <w:bottom w:val="single" w:sz="6"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419" w:type="dxa"/>
            <w:tcBorders>
              <w:top w:val="single" w:sz="4" w:space="0" w:color="auto"/>
              <w:left w:val="single" w:sz="4" w:space="0" w:color="auto"/>
              <w:bottom w:val="single" w:sz="6"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755" w:type="dxa"/>
            <w:tcBorders>
              <w:top w:val="single" w:sz="4" w:space="0" w:color="auto"/>
              <w:left w:val="single" w:sz="4" w:space="0" w:color="auto"/>
              <w:bottom w:val="single" w:sz="6" w:space="0" w:color="auto"/>
              <w:right w:val="single" w:sz="4" w:space="0" w:color="auto"/>
            </w:tcBorders>
          </w:tcPr>
          <w:p w:rsidR="00987D0E" w:rsidRPr="00E13211" w:rsidRDefault="00D946E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1 071 270,4</w:t>
            </w:r>
          </w:p>
        </w:tc>
        <w:tc>
          <w:tcPr>
            <w:tcW w:w="586" w:type="dxa"/>
            <w:tcBorders>
              <w:top w:val="single" w:sz="4" w:space="0" w:color="auto"/>
              <w:left w:val="single" w:sz="4" w:space="0" w:color="auto"/>
              <w:bottom w:val="single" w:sz="6"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669" w:type="dxa"/>
            <w:tcBorders>
              <w:top w:val="single" w:sz="4" w:space="0" w:color="auto"/>
              <w:left w:val="single" w:sz="6" w:space="0" w:color="auto"/>
              <w:bottom w:val="single" w:sz="6"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503" w:type="dxa"/>
            <w:tcBorders>
              <w:top w:val="single" w:sz="4" w:space="0" w:color="auto"/>
              <w:left w:val="single" w:sz="4" w:space="0" w:color="auto"/>
              <w:bottom w:val="single" w:sz="6"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838" w:type="dxa"/>
            <w:tcBorders>
              <w:top w:val="single" w:sz="4" w:space="0" w:color="auto"/>
              <w:left w:val="single" w:sz="4" w:space="0" w:color="auto"/>
              <w:bottom w:val="single" w:sz="6" w:space="0" w:color="auto"/>
              <w:right w:val="single" w:sz="4" w:space="0" w:color="auto"/>
            </w:tcBorders>
          </w:tcPr>
          <w:p w:rsidR="00987D0E" w:rsidRPr="00E13211" w:rsidRDefault="00D946E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1 062 983,18</w:t>
            </w:r>
          </w:p>
        </w:tc>
        <w:tc>
          <w:tcPr>
            <w:tcW w:w="671" w:type="dxa"/>
            <w:tcBorders>
              <w:top w:val="single" w:sz="4" w:space="0" w:color="auto"/>
              <w:left w:val="single" w:sz="4" w:space="0" w:color="auto"/>
              <w:bottom w:val="single" w:sz="6"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669" w:type="dxa"/>
            <w:tcBorders>
              <w:top w:val="single" w:sz="4" w:space="0" w:color="auto"/>
              <w:left w:val="single" w:sz="6"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585" w:type="dxa"/>
            <w:tcBorders>
              <w:top w:val="single" w:sz="4" w:space="0" w:color="auto"/>
              <w:left w:val="single" w:sz="4" w:space="0" w:color="auto"/>
              <w:bottom w:val="single" w:sz="4" w:space="0" w:color="auto"/>
              <w:right w:val="single" w:sz="4"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c>
          <w:tcPr>
            <w:tcW w:w="838" w:type="dxa"/>
            <w:tcBorders>
              <w:top w:val="single" w:sz="4" w:space="0" w:color="auto"/>
              <w:left w:val="single" w:sz="4" w:space="0" w:color="auto"/>
              <w:bottom w:val="single" w:sz="4" w:space="0" w:color="auto"/>
              <w:right w:val="single" w:sz="4" w:space="0" w:color="auto"/>
            </w:tcBorders>
          </w:tcPr>
          <w:p w:rsidR="00987D0E" w:rsidRPr="00E13211" w:rsidRDefault="00D946E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1 165 892,32</w:t>
            </w:r>
          </w:p>
        </w:tc>
        <w:tc>
          <w:tcPr>
            <w:tcW w:w="755" w:type="dxa"/>
            <w:tcBorders>
              <w:top w:val="single" w:sz="4" w:space="0" w:color="auto"/>
              <w:left w:val="single" w:sz="4" w:space="0" w:color="auto"/>
              <w:bottom w:val="single" w:sz="4" w:space="0" w:color="auto"/>
              <w:right w:val="single" w:sz="6" w:space="0" w:color="auto"/>
            </w:tcBorders>
          </w:tcPr>
          <w:p w:rsidR="00987D0E" w:rsidRPr="00E13211" w:rsidRDefault="00987D0E" w:rsidP="009B1EEB">
            <w:pPr>
              <w:spacing w:after="0" w:line="360" w:lineRule="auto"/>
              <w:jc w:val="both"/>
              <w:rPr>
                <w:rFonts w:ascii="Times New Roman" w:hAnsi="Times New Roman" w:cs="Times New Roman"/>
                <w:sz w:val="20"/>
                <w:szCs w:val="20"/>
              </w:rPr>
            </w:pPr>
          </w:p>
        </w:tc>
      </w:tr>
    </w:tbl>
    <w:p w:rsidR="00EA2A73" w:rsidRPr="00E13211" w:rsidRDefault="00BD78AF" w:rsidP="00BD78AF">
      <w:pPr>
        <w:pStyle w:val="4"/>
        <w:ind w:firstLine="709"/>
        <w:rPr>
          <w:rFonts w:ascii="Times New Roman" w:hAnsi="Times New Roman" w:cs="Times New Roman"/>
          <w:b w:val="0"/>
          <w:bCs w:val="0"/>
        </w:rPr>
      </w:pPr>
      <w:bookmarkStart w:id="21" w:name="_Toc21346452"/>
      <w:r w:rsidRPr="00E13211">
        <w:rPr>
          <w:rFonts w:ascii="Times New Roman" w:hAnsi="Times New Roman" w:cs="Times New Roman"/>
        </w:rPr>
        <w:br w:type="page"/>
      </w:r>
      <w:r w:rsidR="00EA2A73" w:rsidRPr="00E13211">
        <w:rPr>
          <w:rFonts w:ascii="Times New Roman" w:hAnsi="Times New Roman" w:cs="Times New Roman"/>
          <w:b w:val="0"/>
          <w:bCs w:val="0"/>
        </w:rPr>
        <w:t>Стоимость сырья и вспомогательных материалов в 2008 году равна произведению количества сырья 2008 года и цены 2008 года.</w:t>
      </w:r>
    </w:p>
    <w:p w:rsidR="00EA2A73" w:rsidRPr="00E13211" w:rsidRDefault="00EA2A73"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Количество сырья и вспомогательных материалов с учетом коэффициент роста объема 2009 года равно произведению </w:t>
      </w:r>
      <w:r w:rsidR="003023BA" w:rsidRPr="00E13211">
        <w:rPr>
          <w:rFonts w:ascii="Times New Roman" w:hAnsi="Times New Roman" w:cs="Times New Roman"/>
          <w:sz w:val="28"/>
          <w:szCs w:val="28"/>
        </w:rPr>
        <w:t xml:space="preserve">количества сырья 2008 года </w:t>
      </w:r>
      <w:r w:rsidRPr="00E13211">
        <w:rPr>
          <w:rFonts w:ascii="Times New Roman" w:hAnsi="Times New Roman" w:cs="Times New Roman"/>
          <w:sz w:val="28"/>
          <w:szCs w:val="28"/>
        </w:rPr>
        <w:t>и коэффициента роста объема выпуска продукции 2009 года</w:t>
      </w:r>
      <w:r w:rsidR="003023BA" w:rsidRPr="00E13211">
        <w:rPr>
          <w:rFonts w:ascii="Times New Roman" w:hAnsi="Times New Roman" w:cs="Times New Roman"/>
          <w:sz w:val="28"/>
          <w:szCs w:val="28"/>
        </w:rPr>
        <w:t>, взятого</w:t>
      </w:r>
      <w:r w:rsidRPr="00E13211">
        <w:rPr>
          <w:rFonts w:ascii="Times New Roman" w:hAnsi="Times New Roman" w:cs="Times New Roman"/>
          <w:sz w:val="28"/>
          <w:szCs w:val="28"/>
        </w:rPr>
        <w:t xml:space="preserve"> из таблицы 1.</w:t>
      </w:r>
      <w:r w:rsidR="003023BA" w:rsidRPr="00E13211">
        <w:rPr>
          <w:rFonts w:ascii="Times New Roman" w:hAnsi="Times New Roman" w:cs="Times New Roman"/>
          <w:sz w:val="28"/>
          <w:szCs w:val="28"/>
        </w:rPr>
        <w:t>5</w:t>
      </w:r>
      <w:r w:rsidRPr="00E13211">
        <w:rPr>
          <w:rFonts w:ascii="Times New Roman" w:hAnsi="Times New Roman" w:cs="Times New Roman"/>
          <w:sz w:val="28"/>
          <w:szCs w:val="28"/>
        </w:rPr>
        <w:t xml:space="preserve">. </w:t>
      </w:r>
    </w:p>
    <w:p w:rsidR="003023BA" w:rsidRPr="00E13211" w:rsidRDefault="003023B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Индекс цен на сырье, материалы, топливо и энергию равен 1,1.</w:t>
      </w:r>
    </w:p>
    <w:p w:rsidR="00EA2A73" w:rsidRPr="00E13211" w:rsidRDefault="00EA2A73"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Таким </w:t>
      </w:r>
      <w:r w:rsidR="003023BA" w:rsidRPr="00E13211">
        <w:rPr>
          <w:rFonts w:ascii="Times New Roman" w:hAnsi="Times New Roman" w:cs="Times New Roman"/>
          <w:sz w:val="28"/>
          <w:szCs w:val="28"/>
        </w:rPr>
        <w:t xml:space="preserve">образом, </w:t>
      </w:r>
      <w:r w:rsidRPr="00E13211">
        <w:rPr>
          <w:rFonts w:ascii="Times New Roman" w:hAnsi="Times New Roman" w:cs="Times New Roman"/>
          <w:sz w:val="28"/>
          <w:szCs w:val="28"/>
        </w:rPr>
        <w:t>стоимость</w:t>
      </w:r>
      <w:r w:rsidR="003023BA" w:rsidRPr="00E13211">
        <w:rPr>
          <w:rFonts w:ascii="Times New Roman" w:hAnsi="Times New Roman" w:cs="Times New Roman"/>
          <w:sz w:val="28"/>
          <w:szCs w:val="28"/>
        </w:rPr>
        <w:t xml:space="preserve"> сырья и вспомогательных материалов в 2009 году</w:t>
      </w:r>
      <w:r w:rsidRPr="00E13211">
        <w:rPr>
          <w:rFonts w:ascii="Times New Roman" w:hAnsi="Times New Roman" w:cs="Times New Roman"/>
          <w:sz w:val="28"/>
          <w:szCs w:val="28"/>
        </w:rPr>
        <w:t xml:space="preserve"> равна произведению </w:t>
      </w:r>
      <w:r w:rsidR="003023BA" w:rsidRPr="00E13211">
        <w:rPr>
          <w:rFonts w:ascii="Times New Roman" w:hAnsi="Times New Roman" w:cs="Times New Roman"/>
          <w:sz w:val="28"/>
          <w:szCs w:val="28"/>
        </w:rPr>
        <w:t xml:space="preserve">количества </w:t>
      </w:r>
      <w:r w:rsidRPr="00E13211">
        <w:rPr>
          <w:rFonts w:ascii="Times New Roman" w:hAnsi="Times New Roman" w:cs="Times New Roman"/>
          <w:sz w:val="28"/>
          <w:szCs w:val="28"/>
        </w:rPr>
        <w:t>с учетом</w:t>
      </w:r>
      <w:r w:rsidR="003023BA" w:rsidRPr="00E13211">
        <w:rPr>
          <w:rFonts w:ascii="Times New Roman" w:hAnsi="Times New Roman" w:cs="Times New Roman"/>
          <w:sz w:val="28"/>
          <w:szCs w:val="28"/>
        </w:rPr>
        <w:t xml:space="preserve"> коэффициента </w:t>
      </w:r>
      <w:r w:rsidRPr="00E13211">
        <w:rPr>
          <w:rFonts w:ascii="Times New Roman" w:hAnsi="Times New Roman" w:cs="Times New Roman"/>
          <w:sz w:val="28"/>
          <w:szCs w:val="28"/>
        </w:rPr>
        <w:t>роста</w:t>
      </w:r>
    </w:p>
    <w:p w:rsidR="00EA2A73" w:rsidRPr="00E13211" w:rsidRDefault="00EA2A73"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объема </w:t>
      </w:r>
      <w:r w:rsidR="003023BA" w:rsidRPr="00E13211">
        <w:rPr>
          <w:rFonts w:ascii="Times New Roman" w:hAnsi="Times New Roman" w:cs="Times New Roman"/>
          <w:sz w:val="28"/>
          <w:szCs w:val="28"/>
        </w:rPr>
        <w:t xml:space="preserve">в </w:t>
      </w:r>
      <w:r w:rsidRPr="00E13211">
        <w:rPr>
          <w:rFonts w:ascii="Times New Roman" w:hAnsi="Times New Roman" w:cs="Times New Roman"/>
          <w:sz w:val="28"/>
          <w:szCs w:val="28"/>
        </w:rPr>
        <w:t>2009 год</w:t>
      </w:r>
      <w:r w:rsidR="003023BA" w:rsidRPr="00E13211">
        <w:rPr>
          <w:rFonts w:ascii="Times New Roman" w:hAnsi="Times New Roman" w:cs="Times New Roman"/>
          <w:sz w:val="28"/>
          <w:szCs w:val="28"/>
        </w:rPr>
        <w:t>у</w:t>
      </w:r>
      <w:r w:rsidRPr="00E13211">
        <w:rPr>
          <w:rFonts w:ascii="Times New Roman" w:hAnsi="Times New Roman" w:cs="Times New Roman"/>
          <w:sz w:val="28"/>
          <w:szCs w:val="28"/>
        </w:rPr>
        <w:t xml:space="preserve"> и </w:t>
      </w:r>
      <w:r w:rsidR="003023BA" w:rsidRPr="00E13211">
        <w:rPr>
          <w:rFonts w:ascii="Times New Roman" w:hAnsi="Times New Roman" w:cs="Times New Roman"/>
          <w:sz w:val="28"/>
          <w:szCs w:val="28"/>
        </w:rPr>
        <w:t>ц</w:t>
      </w:r>
      <w:r w:rsidRPr="00E13211">
        <w:rPr>
          <w:rFonts w:ascii="Times New Roman" w:hAnsi="Times New Roman" w:cs="Times New Roman"/>
          <w:sz w:val="28"/>
          <w:szCs w:val="28"/>
        </w:rPr>
        <w:t>ен</w:t>
      </w:r>
      <w:r w:rsidR="003023BA" w:rsidRPr="00E13211">
        <w:rPr>
          <w:rFonts w:ascii="Times New Roman" w:hAnsi="Times New Roman" w:cs="Times New Roman"/>
          <w:sz w:val="28"/>
          <w:szCs w:val="28"/>
        </w:rPr>
        <w:t xml:space="preserve">ы </w:t>
      </w:r>
      <w:r w:rsidRPr="00E13211">
        <w:rPr>
          <w:rFonts w:ascii="Times New Roman" w:hAnsi="Times New Roman" w:cs="Times New Roman"/>
          <w:sz w:val="28"/>
          <w:szCs w:val="28"/>
        </w:rPr>
        <w:t>с учетом</w:t>
      </w:r>
      <w:r w:rsidR="003023BA" w:rsidRPr="00E13211">
        <w:rPr>
          <w:rFonts w:ascii="Times New Roman" w:hAnsi="Times New Roman" w:cs="Times New Roman"/>
          <w:sz w:val="28"/>
          <w:szCs w:val="28"/>
        </w:rPr>
        <w:t xml:space="preserve"> </w:t>
      </w:r>
      <w:r w:rsidRPr="00E13211">
        <w:rPr>
          <w:rFonts w:ascii="Times New Roman" w:hAnsi="Times New Roman" w:cs="Times New Roman"/>
          <w:sz w:val="28"/>
          <w:szCs w:val="28"/>
        </w:rPr>
        <w:t>индекса</w:t>
      </w:r>
      <w:r w:rsidR="003023BA" w:rsidRPr="00E13211">
        <w:rPr>
          <w:rFonts w:ascii="Times New Roman" w:hAnsi="Times New Roman" w:cs="Times New Roman"/>
          <w:sz w:val="28"/>
          <w:szCs w:val="28"/>
        </w:rPr>
        <w:t xml:space="preserve"> </w:t>
      </w:r>
      <w:r w:rsidRPr="00E13211">
        <w:rPr>
          <w:rFonts w:ascii="Times New Roman" w:hAnsi="Times New Roman" w:cs="Times New Roman"/>
          <w:sz w:val="28"/>
          <w:szCs w:val="28"/>
        </w:rPr>
        <w:t>цен</w:t>
      </w:r>
      <w:r w:rsidR="003023BA" w:rsidRPr="00E13211">
        <w:rPr>
          <w:rFonts w:ascii="Times New Roman" w:hAnsi="Times New Roman" w:cs="Times New Roman"/>
          <w:sz w:val="28"/>
          <w:szCs w:val="28"/>
        </w:rPr>
        <w:t xml:space="preserve"> </w:t>
      </w:r>
      <w:r w:rsidRPr="00E13211">
        <w:rPr>
          <w:rFonts w:ascii="Times New Roman" w:hAnsi="Times New Roman" w:cs="Times New Roman"/>
          <w:sz w:val="28"/>
          <w:szCs w:val="28"/>
        </w:rPr>
        <w:t>на сырье, материалы, топливо и энергию</w:t>
      </w:r>
      <w:r w:rsidR="003023BA" w:rsidRPr="00E13211">
        <w:rPr>
          <w:rFonts w:ascii="Times New Roman" w:hAnsi="Times New Roman" w:cs="Times New Roman"/>
          <w:sz w:val="28"/>
          <w:szCs w:val="28"/>
        </w:rPr>
        <w:t>.</w:t>
      </w:r>
    </w:p>
    <w:p w:rsidR="003023BA" w:rsidRPr="00E13211" w:rsidRDefault="003023B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Данные 2010 года рассчитываются соответственно.</w:t>
      </w:r>
    </w:p>
    <w:bookmarkEnd w:id="21"/>
    <w:p w:rsidR="00B86AAE" w:rsidRPr="00E13211" w:rsidRDefault="00B86AAE" w:rsidP="00E01712">
      <w:pPr>
        <w:pStyle w:val="4"/>
        <w:ind w:firstLine="709"/>
        <w:rPr>
          <w:rFonts w:ascii="Times New Roman" w:hAnsi="Times New Roman" w:cs="Times New Roman"/>
          <w:b w:val="0"/>
          <w:bCs w:val="0"/>
          <w:color w:val="auto"/>
        </w:rPr>
      </w:pPr>
      <w:r w:rsidRPr="00E13211">
        <w:rPr>
          <w:rFonts w:ascii="Times New Roman" w:hAnsi="Times New Roman" w:cs="Times New Roman"/>
          <w:b w:val="0"/>
          <w:bCs w:val="0"/>
          <w:color w:val="auto"/>
        </w:rPr>
        <w:t xml:space="preserve">К рабочим основного производства относятся специалисты по обслуживанию станка, рабочие вспомогательного производства </w:t>
      </w:r>
      <w:r w:rsidR="001623E0" w:rsidRPr="00E13211">
        <w:rPr>
          <w:rFonts w:ascii="Times New Roman" w:hAnsi="Times New Roman" w:cs="Times New Roman"/>
          <w:b w:val="0"/>
          <w:bCs w:val="0"/>
          <w:color w:val="auto"/>
        </w:rPr>
        <w:t>-</w:t>
      </w:r>
      <w:r w:rsidRPr="00E13211">
        <w:rPr>
          <w:rFonts w:ascii="Times New Roman" w:hAnsi="Times New Roman" w:cs="Times New Roman"/>
          <w:b w:val="0"/>
          <w:bCs w:val="0"/>
          <w:color w:val="auto"/>
        </w:rPr>
        <w:t xml:space="preserve"> водитель </w:t>
      </w:r>
      <w:r w:rsidR="001623E0" w:rsidRPr="00E13211">
        <w:rPr>
          <w:rFonts w:ascii="Times New Roman" w:hAnsi="Times New Roman" w:cs="Times New Roman"/>
          <w:b w:val="0"/>
          <w:bCs w:val="0"/>
          <w:color w:val="auto"/>
        </w:rPr>
        <w:t>-</w:t>
      </w:r>
      <w:r w:rsidRPr="00E13211">
        <w:rPr>
          <w:rFonts w:ascii="Times New Roman" w:hAnsi="Times New Roman" w:cs="Times New Roman"/>
          <w:b w:val="0"/>
          <w:bCs w:val="0"/>
          <w:color w:val="auto"/>
        </w:rPr>
        <w:t xml:space="preserve"> курьер и уборщица, а специалисты и служащие </w:t>
      </w:r>
      <w:r w:rsidR="001623E0" w:rsidRPr="00E13211">
        <w:rPr>
          <w:rFonts w:ascii="Times New Roman" w:hAnsi="Times New Roman" w:cs="Times New Roman"/>
          <w:b w:val="0"/>
          <w:bCs w:val="0"/>
          <w:color w:val="auto"/>
        </w:rPr>
        <w:t>-</w:t>
      </w:r>
      <w:r w:rsidRPr="00E13211">
        <w:rPr>
          <w:rFonts w:ascii="Times New Roman" w:hAnsi="Times New Roman" w:cs="Times New Roman"/>
          <w:b w:val="0"/>
          <w:bCs w:val="0"/>
          <w:color w:val="auto"/>
        </w:rPr>
        <w:t xml:space="preserve"> это директор и главный бухгалтер.</w:t>
      </w:r>
    </w:p>
    <w:p w:rsidR="003F12FE" w:rsidRPr="00E13211" w:rsidRDefault="003F12FE"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Единый социальный налог является начислением на зарплату, и он составляет 26%. Поэтому начисления на зарплату определяются как произведение затрат на зарплату соответствующего года на 0,26.</w:t>
      </w:r>
    </w:p>
    <w:p w:rsidR="00DF1281" w:rsidRPr="00E13211" w:rsidRDefault="00DF1281" w:rsidP="00E01712">
      <w:pPr>
        <w:spacing w:after="0" w:line="360" w:lineRule="auto"/>
        <w:ind w:firstLine="709"/>
        <w:jc w:val="both"/>
        <w:rPr>
          <w:rFonts w:ascii="Times New Roman" w:hAnsi="Times New Roman" w:cs="Times New Roman"/>
          <w:sz w:val="28"/>
          <w:szCs w:val="28"/>
        </w:rPr>
      </w:pPr>
    </w:p>
    <w:p w:rsidR="00BD78AF" w:rsidRPr="00E13211" w:rsidRDefault="00BD78AF" w:rsidP="00BD78AF">
      <w:pPr>
        <w:pStyle w:val="4"/>
        <w:ind w:firstLine="709"/>
        <w:rPr>
          <w:rFonts w:ascii="Times New Roman" w:hAnsi="Times New Roman" w:cs="Times New Roman"/>
          <w:b w:val="0"/>
          <w:bCs w:val="0"/>
        </w:rPr>
      </w:pPr>
      <w:r w:rsidRPr="00E13211">
        <w:rPr>
          <w:rFonts w:ascii="Times New Roman" w:hAnsi="Times New Roman" w:cs="Times New Roman"/>
          <w:b w:val="0"/>
          <w:bCs w:val="0"/>
        </w:rPr>
        <w:t>Таблица 1.11 - Потребность в персонале и заработной плате</w:t>
      </w:r>
    </w:p>
    <w:tbl>
      <w:tblPr>
        <w:tblW w:w="9056" w:type="dxa"/>
        <w:tblInd w:w="182" w:type="dxa"/>
        <w:tblLayout w:type="fixed"/>
        <w:tblCellMar>
          <w:left w:w="40" w:type="dxa"/>
          <w:right w:w="40" w:type="dxa"/>
        </w:tblCellMar>
        <w:tblLook w:val="0000" w:firstRow="0" w:lastRow="0" w:firstColumn="0" w:lastColumn="0" w:noHBand="0" w:noVBand="0"/>
      </w:tblPr>
      <w:tblGrid>
        <w:gridCol w:w="1407"/>
        <w:gridCol w:w="1055"/>
        <w:gridCol w:w="880"/>
        <w:gridCol w:w="878"/>
        <w:gridCol w:w="1056"/>
        <w:gridCol w:w="880"/>
        <w:gridCol w:w="967"/>
        <w:gridCol w:w="966"/>
        <w:gridCol w:w="967"/>
      </w:tblGrid>
      <w:tr w:rsidR="00CB497A" w:rsidRPr="00E13211">
        <w:trPr>
          <w:cantSplit/>
          <w:trHeight w:hRule="exact" w:val="419"/>
        </w:trPr>
        <w:tc>
          <w:tcPr>
            <w:tcW w:w="1407" w:type="dxa"/>
            <w:vMerge w:val="restart"/>
            <w:tcBorders>
              <w:top w:val="single" w:sz="6" w:space="0" w:color="auto"/>
              <w:left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Наименование категорий работников</w:t>
            </w:r>
          </w:p>
        </w:tc>
        <w:tc>
          <w:tcPr>
            <w:tcW w:w="3869" w:type="dxa"/>
            <w:gridSpan w:val="4"/>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2008</w:t>
            </w:r>
          </w:p>
        </w:tc>
        <w:tc>
          <w:tcPr>
            <w:tcW w:w="1847" w:type="dxa"/>
            <w:gridSpan w:val="2"/>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2009</w:t>
            </w:r>
          </w:p>
        </w:tc>
        <w:tc>
          <w:tcPr>
            <w:tcW w:w="1933" w:type="dxa"/>
            <w:gridSpan w:val="2"/>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2010</w:t>
            </w:r>
          </w:p>
        </w:tc>
      </w:tr>
      <w:tr w:rsidR="00BD78AF" w:rsidRPr="00E13211">
        <w:trPr>
          <w:trHeight w:hRule="exact" w:val="1677"/>
        </w:trPr>
        <w:tc>
          <w:tcPr>
            <w:tcW w:w="1407" w:type="dxa"/>
            <w:vMerge/>
            <w:tcBorders>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055"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Потребность, чел.</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Среднегодовая зарплата,</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руб.</w:t>
            </w:r>
          </w:p>
        </w:tc>
        <w:tc>
          <w:tcPr>
            <w:tcW w:w="878"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Затраты на зарплату, руб.</w:t>
            </w:r>
          </w:p>
        </w:tc>
        <w:tc>
          <w:tcPr>
            <w:tcW w:w="1056"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Начисления на зарплату,</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руб.</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Затраты на зарплату, руб.</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Начисления на зарплату,</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руб.</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Затраты на зарплату,</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руб.</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Начисления на зарплату,</w:t>
            </w:r>
          </w:p>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руб.</w:t>
            </w:r>
          </w:p>
        </w:tc>
      </w:tr>
      <w:tr w:rsidR="00BD78AF" w:rsidRPr="00E13211">
        <w:trPr>
          <w:trHeight w:hRule="exact" w:val="1150"/>
        </w:trPr>
        <w:tc>
          <w:tcPr>
            <w:tcW w:w="140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 Рабочие основного производства</w:t>
            </w:r>
          </w:p>
        </w:tc>
        <w:tc>
          <w:tcPr>
            <w:tcW w:w="1055" w:type="dxa"/>
            <w:tcBorders>
              <w:top w:val="single" w:sz="6" w:space="0" w:color="auto"/>
              <w:left w:val="single" w:sz="6" w:space="0" w:color="auto"/>
              <w:bottom w:val="single" w:sz="6" w:space="0" w:color="auto"/>
              <w:right w:val="single" w:sz="6" w:space="0" w:color="auto"/>
            </w:tcBorders>
          </w:tcPr>
          <w:p w:rsidR="00CB497A" w:rsidRPr="00E13211" w:rsidRDefault="00C432F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w:t>
            </w:r>
            <w:r w:rsidR="00175EB9" w:rsidRPr="00E13211">
              <w:rPr>
                <w:rFonts w:ascii="Times New Roman" w:hAnsi="Times New Roman" w:cs="Times New Roman"/>
                <w:sz w:val="20"/>
                <w:szCs w:val="20"/>
              </w:rPr>
              <w:t>0 000</w:t>
            </w:r>
          </w:p>
        </w:tc>
        <w:tc>
          <w:tcPr>
            <w:tcW w:w="878" w:type="dxa"/>
            <w:tcBorders>
              <w:top w:val="single" w:sz="6" w:space="0" w:color="auto"/>
              <w:left w:val="single" w:sz="6" w:space="0" w:color="auto"/>
              <w:bottom w:val="single" w:sz="6" w:space="0" w:color="auto"/>
              <w:right w:val="single" w:sz="6" w:space="0" w:color="auto"/>
            </w:tcBorders>
          </w:tcPr>
          <w:p w:rsidR="00CB497A"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480 000</w:t>
            </w:r>
          </w:p>
        </w:tc>
        <w:tc>
          <w:tcPr>
            <w:tcW w:w="1056" w:type="dxa"/>
            <w:tcBorders>
              <w:top w:val="single" w:sz="6" w:space="0" w:color="auto"/>
              <w:left w:val="single" w:sz="6" w:space="0" w:color="auto"/>
              <w:bottom w:val="single" w:sz="6" w:space="0" w:color="auto"/>
              <w:right w:val="single" w:sz="6" w:space="0" w:color="auto"/>
            </w:tcBorders>
          </w:tcPr>
          <w:p w:rsidR="00CB497A"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124 800</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528 000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137 280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580 800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151 008</w:t>
            </w:r>
          </w:p>
        </w:tc>
      </w:tr>
      <w:tr w:rsidR="00BD78AF" w:rsidRPr="00E13211">
        <w:trPr>
          <w:trHeight w:hRule="exact" w:val="909"/>
        </w:trPr>
        <w:tc>
          <w:tcPr>
            <w:tcW w:w="140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 Рабочие вспомогательного производства</w:t>
            </w:r>
          </w:p>
        </w:tc>
        <w:tc>
          <w:tcPr>
            <w:tcW w:w="1055" w:type="dxa"/>
            <w:tcBorders>
              <w:top w:val="single" w:sz="6" w:space="0" w:color="auto"/>
              <w:left w:val="single" w:sz="6" w:space="0" w:color="auto"/>
              <w:bottom w:val="single" w:sz="6" w:space="0" w:color="auto"/>
              <w:right w:val="single" w:sz="6" w:space="0" w:color="auto"/>
            </w:tcBorders>
          </w:tcPr>
          <w:p w:rsidR="00E72858"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CD63A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180 000</w:t>
            </w:r>
          </w:p>
          <w:p w:rsidR="00E72858" w:rsidRPr="00E13211" w:rsidRDefault="00CD63A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48 000</w:t>
            </w:r>
          </w:p>
        </w:tc>
        <w:tc>
          <w:tcPr>
            <w:tcW w:w="878" w:type="dxa"/>
            <w:tcBorders>
              <w:top w:val="single" w:sz="6" w:space="0" w:color="auto"/>
              <w:left w:val="single" w:sz="6" w:space="0" w:color="auto"/>
              <w:bottom w:val="single" w:sz="6" w:space="0" w:color="auto"/>
              <w:right w:val="single" w:sz="6" w:space="0" w:color="auto"/>
            </w:tcBorders>
          </w:tcPr>
          <w:p w:rsidR="00E72858" w:rsidRPr="00E13211" w:rsidRDefault="00CD63A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228 000</w:t>
            </w:r>
          </w:p>
        </w:tc>
        <w:tc>
          <w:tcPr>
            <w:tcW w:w="1056" w:type="dxa"/>
            <w:tcBorders>
              <w:top w:val="single" w:sz="6" w:space="0" w:color="auto"/>
              <w:left w:val="single" w:sz="6" w:space="0" w:color="auto"/>
              <w:bottom w:val="single" w:sz="6" w:space="0" w:color="auto"/>
              <w:right w:val="single" w:sz="6" w:space="0" w:color="auto"/>
            </w:tcBorders>
          </w:tcPr>
          <w:p w:rsidR="00E72858" w:rsidRPr="00E13211" w:rsidRDefault="00CD63A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59 280</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250 800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65 208</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275 880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71 728,8</w:t>
            </w:r>
          </w:p>
        </w:tc>
      </w:tr>
      <w:tr w:rsidR="00BD78AF" w:rsidRPr="00E13211">
        <w:trPr>
          <w:trHeight w:hRule="exact" w:val="931"/>
        </w:trPr>
        <w:tc>
          <w:tcPr>
            <w:tcW w:w="140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 Специалисты и служащие</w:t>
            </w:r>
          </w:p>
        </w:tc>
        <w:tc>
          <w:tcPr>
            <w:tcW w:w="1055" w:type="dxa"/>
            <w:tcBorders>
              <w:top w:val="single" w:sz="6" w:space="0" w:color="auto"/>
              <w:left w:val="single" w:sz="6" w:space="0" w:color="auto"/>
              <w:bottom w:val="single" w:sz="6" w:space="0" w:color="auto"/>
              <w:right w:val="single" w:sz="6" w:space="0" w:color="auto"/>
            </w:tcBorders>
          </w:tcPr>
          <w:p w:rsidR="00E72858"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175EB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240</w:t>
            </w:r>
            <w:r w:rsidR="00E72858" w:rsidRPr="00E13211">
              <w:rPr>
                <w:rFonts w:ascii="Times New Roman" w:hAnsi="Times New Roman" w:cs="Times New Roman"/>
                <w:sz w:val="20"/>
                <w:szCs w:val="20"/>
              </w:rPr>
              <w:t> </w:t>
            </w:r>
            <w:r w:rsidRPr="00E13211">
              <w:rPr>
                <w:rFonts w:ascii="Times New Roman" w:hAnsi="Times New Roman" w:cs="Times New Roman"/>
                <w:sz w:val="20"/>
                <w:szCs w:val="20"/>
              </w:rPr>
              <w:t>000</w:t>
            </w:r>
          </w:p>
          <w:p w:rsidR="00E72858"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240 000</w:t>
            </w:r>
          </w:p>
        </w:tc>
        <w:tc>
          <w:tcPr>
            <w:tcW w:w="878" w:type="dxa"/>
            <w:tcBorders>
              <w:top w:val="single" w:sz="6" w:space="0" w:color="auto"/>
              <w:left w:val="single" w:sz="6" w:space="0" w:color="auto"/>
              <w:bottom w:val="single" w:sz="6" w:space="0" w:color="auto"/>
              <w:right w:val="single" w:sz="6" w:space="0" w:color="auto"/>
            </w:tcBorders>
          </w:tcPr>
          <w:p w:rsidR="00E72858"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480 000</w:t>
            </w:r>
          </w:p>
        </w:tc>
        <w:tc>
          <w:tcPr>
            <w:tcW w:w="1056" w:type="dxa"/>
            <w:tcBorders>
              <w:top w:val="single" w:sz="6" w:space="0" w:color="auto"/>
              <w:left w:val="single" w:sz="6" w:space="0" w:color="auto"/>
              <w:bottom w:val="single" w:sz="6" w:space="0" w:color="auto"/>
              <w:right w:val="single" w:sz="6" w:space="0" w:color="auto"/>
            </w:tcBorders>
          </w:tcPr>
          <w:p w:rsidR="00CB497A" w:rsidRPr="00E13211" w:rsidRDefault="00CD63A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124 800</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528 000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137 280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580 800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151 008</w:t>
            </w:r>
          </w:p>
        </w:tc>
      </w:tr>
      <w:tr w:rsidR="00BD78AF" w:rsidRPr="00E13211">
        <w:trPr>
          <w:trHeight w:hRule="exact" w:val="593"/>
        </w:trPr>
        <w:tc>
          <w:tcPr>
            <w:tcW w:w="140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Итого</w:t>
            </w:r>
          </w:p>
        </w:tc>
        <w:tc>
          <w:tcPr>
            <w:tcW w:w="1055" w:type="dxa"/>
            <w:tcBorders>
              <w:top w:val="single" w:sz="6" w:space="0" w:color="auto"/>
              <w:left w:val="single" w:sz="6" w:space="0" w:color="auto"/>
              <w:bottom w:val="single" w:sz="6" w:space="0" w:color="auto"/>
              <w:right w:val="single" w:sz="6" w:space="0" w:color="auto"/>
            </w:tcBorders>
          </w:tcPr>
          <w:p w:rsidR="00CB497A" w:rsidRPr="00E13211" w:rsidRDefault="002671DE"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878"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1 188 000</w:t>
            </w:r>
          </w:p>
        </w:tc>
        <w:tc>
          <w:tcPr>
            <w:tcW w:w="105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308 880</w:t>
            </w:r>
          </w:p>
        </w:tc>
        <w:tc>
          <w:tcPr>
            <w:tcW w:w="880"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1 306 800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339 768</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1 437 480</w:t>
            </w:r>
          </w:p>
        </w:tc>
        <w:tc>
          <w:tcPr>
            <w:tcW w:w="966" w:type="dxa"/>
            <w:tcBorders>
              <w:top w:val="single" w:sz="6" w:space="0" w:color="auto"/>
              <w:left w:val="single" w:sz="6" w:space="0" w:color="auto"/>
              <w:bottom w:val="single" w:sz="6" w:space="0" w:color="auto"/>
              <w:right w:val="single" w:sz="6" w:space="0" w:color="auto"/>
            </w:tcBorders>
          </w:tcPr>
          <w:p w:rsidR="00CB497A" w:rsidRPr="00E13211" w:rsidRDefault="0075573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373 744,8</w:t>
            </w:r>
          </w:p>
        </w:tc>
      </w:tr>
    </w:tbl>
    <w:p w:rsidR="00BD78AF" w:rsidRPr="00E13211" w:rsidRDefault="00BD78AF" w:rsidP="00E01712">
      <w:pPr>
        <w:pStyle w:val="1"/>
        <w:ind w:firstLine="709"/>
        <w:jc w:val="both"/>
        <w:rPr>
          <w:rFonts w:ascii="Times New Roman" w:hAnsi="Times New Roman" w:cs="Times New Roman"/>
          <w:b w:val="0"/>
          <w:bCs w:val="0"/>
        </w:rPr>
      </w:pPr>
      <w:bookmarkStart w:id="22" w:name="_Toc21346453"/>
    </w:p>
    <w:bookmarkEnd w:id="22"/>
    <w:p w:rsidR="003B62F7" w:rsidRPr="00E13211" w:rsidRDefault="003B62F7" w:rsidP="00E01712">
      <w:pPr>
        <w:pStyle w:val="1"/>
        <w:ind w:firstLine="709"/>
        <w:jc w:val="both"/>
        <w:rPr>
          <w:rFonts w:ascii="Times New Roman" w:hAnsi="Times New Roman" w:cs="Times New Roman"/>
          <w:b w:val="0"/>
          <w:bCs w:val="0"/>
        </w:rPr>
      </w:pPr>
      <w:r w:rsidRPr="00E13211">
        <w:rPr>
          <w:rFonts w:ascii="Times New Roman" w:hAnsi="Times New Roman" w:cs="Times New Roman"/>
          <w:b w:val="0"/>
          <w:bCs w:val="0"/>
        </w:rPr>
        <w:t xml:space="preserve">Окладная заработная плата, т.е. размер месячного оклада, поэтому фонд рабочего времени составляет 12 месяцев. </w:t>
      </w:r>
    </w:p>
    <w:p w:rsidR="003B62F7" w:rsidRPr="00E13211" w:rsidRDefault="003B62F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Затраты на заработную плату по 2008 году = 20 000 </w:t>
      </w:r>
      <w:r w:rsidR="003F12FE" w:rsidRPr="00E13211">
        <w:rPr>
          <w:rFonts w:ascii="Times New Roman" w:hAnsi="Times New Roman" w:cs="Times New Roman"/>
          <w:sz w:val="28"/>
          <w:szCs w:val="28"/>
        </w:rPr>
        <w:t xml:space="preserve">рублей </w:t>
      </w:r>
      <w:r w:rsidRPr="00E13211">
        <w:rPr>
          <w:rFonts w:ascii="Times New Roman" w:hAnsi="Times New Roman" w:cs="Times New Roman"/>
          <w:sz w:val="28"/>
          <w:szCs w:val="28"/>
        </w:rPr>
        <w:t>* 12</w:t>
      </w:r>
      <w:r w:rsidR="003F12FE" w:rsidRPr="00E13211">
        <w:rPr>
          <w:rFonts w:ascii="Times New Roman" w:hAnsi="Times New Roman" w:cs="Times New Roman"/>
          <w:sz w:val="28"/>
          <w:szCs w:val="28"/>
        </w:rPr>
        <w:t xml:space="preserve"> месяцев</w:t>
      </w:r>
      <w:r w:rsidRPr="00E13211">
        <w:rPr>
          <w:rFonts w:ascii="Times New Roman" w:hAnsi="Times New Roman" w:cs="Times New Roman"/>
          <w:sz w:val="28"/>
          <w:szCs w:val="28"/>
        </w:rPr>
        <w:t xml:space="preserve"> = 240 000 рублей</w:t>
      </w:r>
      <w:r w:rsidR="00381E18" w:rsidRPr="00E13211">
        <w:rPr>
          <w:rFonts w:ascii="Times New Roman" w:hAnsi="Times New Roman" w:cs="Times New Roman"/>
          <w:sz w:val="28"/>
          <w:szCs w:val="28"/>
        </w:rPr>
        <w:t>.</w:t>
      </w:r>
    </w:p>
    <w:p w:rsidR="003B62F7" w:rsidRPr="00E13211" w:rsidRDefault="003B62F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Затраты на заработную плату по 2009 году = 240 000 </w:t>
      </w:r>
      <w:r w:rsidR="003F12FE" w:rsidRPr="00E13211">
        <w:rPr>
          <w:rFonts w:ascii="Times New Roman" w:hAnsi="Times New Roman" w:cs="Times New Roman"/>
          <w:sz w:val="28"/>
          <w:szCs w:val="28"/>
        </w:rPr>
        <w:t>рублей</w:t>
      </w:r>
      <w:r w:rsidR="001623E0" w:rsidRPr="00E13211">
        <w:rPr>
          <w:rFonts w:ascii="Times New Roman" w:hAnsi="Times New Roman" w:cs="Times New Roman"/>
          <w:sz w:val="28"/>
          <w:szCs w:val="28"/>
        </w:rPr>
        <w:t xml:space="preserve"> </w:t>
      </w:r>
      <w:r w:rsidRPr="00E13211">
        <w:rPr>
          <w:rFonts w:ascii="Times New Roman" w:hAnsi="Times New Roman" w:cs="Times New Roman"/>
          <w:sz w:val="28"/>
          <w:szCs w:val="28"/>
        </w:rPr>
        <w:t>* 1,1 = 264 000 рублей.</w:t>
      </w:r>
    </w:p>
    <w:p w:rsidR="003B62F7" w:rsidRPr="00E13211" w:rsidRDefault="003B62F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Затраты на заработную плату по 2010 году = 264 000 </w:t>
      </w:r>
      <w:r w:rsidR="003F12FE" w:rsidRPr="00E13211">
        <w:rPr>
          <w:rFonts w:ascii="Times New Roman" w:hAnsi="Times New Roman" w:cs="Times New Roman"/>
          <w:sz w:val="28"/>
          <w:szCs w:val="28"/>
        </w:rPr>
        <w:t>рублей</w:t>
      </w:r>
      <w:r w:rsidR="001623E0" w:rsidRPr="00E13211">
        <w:rPr>
          <w:rFonts w:ascii="Times New Roman" w:hAnsi="Times New Roman" w:cs="Times New Roman"/>
          <w:sz w:val="28"/>
          <w:szCs w:val="28"/>
        </w:rPr>
        <w:t xml:space="preserve"> </w:t>
      </w:r>
      <w:r w:rsidRPr="00E13211">
        <w:rPr>
          <w:rFonts w:ascii="Times New Roman" w:hAnsi="Times New Roman" w:cs="Times New Roman"/>
          <w:sz w:val="28"/>
          <w:szCs w:val="28"/>
        </w:rPr>
        <w:t>* 1,1 = 290 400 рублей.</w:t>
      </w:r>
    </w:p>
    <w:p w:rsidR="001C49D5" w:rsidRPr="00E13211" w:rsidRDefault="001C49D5" w:rsidP="001C49D5">
      <w:pPr>
        <w:pStyle w:val="1"/>
        <w:ind w:firstLine="709"/>
        <w:jc w:val="both"/>
        <w:rPr>
          <w:rFonts w:ascii="Times New Roman" w:hAnsi="Times New Roman" w:cs="Times New Roman"/>
          <w:b w:val="0"/>
          <w:bCs w:val="0"/>
        </w:rPr>
      </w:pPr>
    </w:p>
    <w:p w:rsidR="001C49D5" w:rsidRPr="00E13211" w:rsidRDefault="001C49D5" w:rsidP="001C49D5">
      <w:pPr>
        <w:pStyle w:val="1"/>
        <w:ind w:firstLine="709"/>
        <w:jc w:val="both"/>
        <w:rPr>
          <w:rFonts w:ascii="Times New Roman" w:hAnsi="Times New Roman" w:cs="Times New Roman"/>
          <w:b w:val="0"/>
          <w:bCs w:val="0"/>
        </w:rPr>
      </w:pPr>
      <w:r w:rsidRPr="00E13211">
        <w:rPr>
          <w:rFonts w:ascii="Times New Roman" w:hAnsi="Times New Roman" w:cs="Times New Roman"/>
          <w:b w:val="0"/>
          <w:bCs w:val="0"/>
        </w:rPr>
        <w:t>Таблица 1.12 - Планируемая численность персонала и уровень затрат на заработную плату</w:t>
      </w:r>
    </w:p>
    <w:tbl>
      <w:tblPr>
        <w:tblW w:w="8993" w:type="dxa"/>
        <w:tblInd w:w="220" w:type="dxa"/>
        <w:tblLayout w:type="fixed"/>
        <w:tblCellMar>
          <w:left w:w="40" w:type="dxa"/>
          <w:right w:w="40" w:type="dxa"/>
        </w:tblCellMar>
        <w:tblLook w:val="0000" w:firstRow="0" w:lastRow="0" w:firstColumn="0" w:lastColumn="0" w:noHBand="0" w:noVBand="0"/>
      </w:tblPr>
      <w:tblGrid>
        <w:gridCol w:w="424"/>
        <w:gridCol w:w="1916"/>
        <w:gridCol w:w="1066"/>
        <w:gridCol w:w="1108"/>
        <w:gridCol w:w="1441"/>
        <w:gridCol w:w="1041"/>
        <w:gridCol w:w="998"/>
        <w:gridCol w:w="999"/>
      </w:tblGrid>
      <w:tr w:rsidR="00CB497A" w:rsidRPr="00E13211">
        <w:trPr>
          <w:cantSplit/>
          <w:trHeight w:hRule="exact" w:val="554"/>
        </w:trPr>
        <w:tc>
          <w:tcPr>
            <w:tcW w:w="424" w:type="dxa"/>
            <w:vMerge w:val="restart"/>
            <w:tcBorders>
              <w:top w:val="single" w:sz="4" w:space="0" w:color="auto"/>
              <w:left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п/п</w:t>
            </w:r>
          </w:p>
        </w:tc>
        <w:tc>
          <w:tcPr>
            <w:tcW w:w="1916" w:type="dxa"/>
            <w:vMerge w:val="restart"/>
            <w:tcBorders>
              <w:top w:val="single" w:sz="4" w:space="0" w:color="auto"/>
              <w:left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Категории работников и занимаемая должность</w:t>
            </w:r>
          </w:p>
        </w:tc>
        <w:tc>
          <w:tcPr>
            <w:tcW w:w="1066" w:type="dxa"/>
            <w:vMerge w:val="restart"/>
            <w:tcBorders>
              <w:top w:val="single" w:sz="4" w:space="0" w:color="auto"/>
              <w:left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Число работников, чел.</w:t>
            </w:r>
          </w:p>
        </w:tc>
        <w:tc>
          <w:tcPr>
            <w:tcW w:w="1108" w:type="dxa"/>
            <w:vMerge w:val="restart"/>
            <w:tcBorders>
              <w:top w:val="single" w:sz="4" w:space="0" w:color="auto"/>
              <w:left w:val="single" w:sz="4" w:space="0" w:color="auto"/>
              <w:right w:val="single" w:sz="4" w:space="0" w:color="auto"/>
            </w:tcBorders>
          </w:tcPr>
          <w:p w:rsidR="00CB4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Оплата за единицу работы</w:t>
            </w:r>
            <w:r w:rsidR="00CB497A" w:rsidRPr="00E13211">
              <w:rPr>
                <w:rFonts w:ascii="Times New Roman" w:hAnsi="Times New Roman" w:cs="Times New Roman"/>
                <w:sz w:val="20"/>
                <w:szCs w:val="20"/>
              </w:rPr>
              <w:t>, руб.</w:t>
            </w:r>
          </w:p>
        </w:tc>
        <w:tc>
          <w:tcPr>
            <w:tcW w:w="1441" w:type="dxa"/>
            <w:vMerge w:val="restart"/>
            <w:tcBorders>
              <w:top w:val="single" w:sz="4" w:space="0" w:color="auto"/>
              <w:left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Фонд рабочего времени</w:t>
            </w:r>
          </w:p>
        </w:tc>
        <w:tc>
          <w:tcPr>
            <w:tcW w:w="3038" w:type="dxa"/>
            <w:gridSpan w:val="3"/>
            <w:tcBorders>
              <w:top w:val="single" w:sz="4" w:space="0" w:color="auto"/>
              <w:left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Затраты на заработную плату по годам, руб.</w:t>
            </w:r>
          </w:p>
        </w:tc>
      </w:tr>
      <w:tr w:rsidR="00CB497A" w:rsidRPr="00E13211">
        <w:trPr>
          <w:cantSplit/>
          <w:trHeight w:val="256"/>
        </w:trPr>
        <w:tc>
          <w:tcPr>
            <w:tcW w:w="424" w:type="dxa"/>
            <w:vMerge/>
            <w:tcBorders>
              <w:top w:val="single" w:sz="4" w:space="0" w:color="auto"/>
              <w:left w:val="single" w:sz="4" w:space="0" w:color="auto"/>
              <w:bottom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916" w:type="dxa"/>
            <w:vMerge/>
            <w:tcBorders>
              <w:top w:val="single" w:sz="4" w:space="0" w:color="auto"/>
              <w:left w:val="single" w:sz="4" w:space="0" w:color="auto"/>
              <w:bottom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066" w:type="dxa"/>
            <w:vMerge/>
            <w:tcBorders>
              <w:top w:val="single" w:sz="4" w:space="0" w:color="auto"/>
              <w:left w:val="single" w:sz="4" w:space="0" w:color="auto"/>
              <w:bottom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08" w:type="dxa"/>
            <w:vMerge/>
            <w:tcBorders>
              <w:top w:val="single" w:sz="4" w:space="0" w:color="auto"/>
              <w:left w:val="single" w:sz="4" w:space="0" w:color="auto"/>
              <w:bottom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441" w:type="dxa"/>
            <w:vMerge/>
            <w:tcBorders>
              <w:top w:val="single" w:sz="4" w:space="0" w:color="auto"/>
              <w:left w:val="single" w:sz="4" w:space="0" w:color="auto"/>
              <w:bottom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041" w:type="dxa"/>
            <w:tcBorders>
              <w:top w:val="single" w:sz="4" w:space="0" w:color="auto"/>
              <w:left w:val="nil"/>
              <w:bottom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2008</w:t>
            </w:r>
          </w:p>
        </w:tc>
        <w:tc>
          <w:tcPr>
            <w:tcW w:w="998" w:type="dxa"/>
            <w:tcBorders>
              <w:top w:val="single" w:sz="4" w:space="0" w:color="auto"/>
              <w:left w:val="single" w:sz="4" w:space="0" w:color="auto"/>
              <w:bottom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2009</w:t>
            </w:r>
          </w:p>
        </w:tc>
        <w:tc>
          <w:tcPr>
            <w:tcW w:w="999" w:type="dxa"/>
            <w:tcBorders>
              <w:top w:val="single" w:sz="4" w:space="0" w:color="auto"/>
              <w:left w:val="single" w:sz="4" w:space="0" w:color="auto"/>
              <w:bottom w:val="single" w:sz="4" w:space="0" w:color="auto"/>
              <w:right w:val="single" w:sz="4"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2010</w:t>
            </w:r>
          </w:p>
        </w:tc>
      </w:tr>
      <w:tr w:rsidR="008B297A" w:rsidRPr="00E13211">
        <w:trPr>
          <w:cantSplit/>
          <w:trHeight w:val="267"/>
        </w:trPr>
        <w:tc>
          <w:tcPr>
            <w:tcW w:w="424" w:type="dxa"/>
            <w:tcBorders>
              <w:top w:val="single" w:sz="4" w:space="0" w:color="auto"/>
              <w:left w:val="single" w:sz="4" w:space="0" w:color="auto"/>
              <w:bottom w:val="single" w:sz="4" w:space="0" w:color="auto"/>
              <w:right w:val="single" w:sz="4" w:space="0" w:color="auto"/>
            </w:tcBorders>
          </w:tcPr>
          <w:p w:rsidR="008B297A" w:rsidRPr="00E13211" w:rsidRDefault="00175EB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1916"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Директор </w:t>
            </w:r>
          </w:p>
        </w:tc>
        <w:tc>
          <w:tcPr>
            <w:tcW w:w="1066"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20 000</w:t>
            </w:r>
          </w:p>
        </w:tc>
        <w:tc>
          <w:tcPr>
            <w:tcW w:w="1441"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 месяцев</w:t>
            </w:r>
          </w:p>
        </w:tc>
        <w:tc>
          <w:tcPr>
            <w:tcW w:w="1041" w:type="dxa"/>
            <w:tcBorders>
              <w:top w:val="single" w:sz="4" w:space="0" w:color="auto"/>
              <w:left w:val="nil"/>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240 000</w:t>
            </w:r>
          </w:p>
        </w:tc>
        <w:tc>
          <w:tcPr>
            <w:tcW w:w="998" w:type="dxa"/>
            <w:tcBorders>
              <w:top w:val="single" w:sz="4" w:space="0" w:color="auto"/>
              <w:left w:val="single" w:sz="4" w:space="0" w:color="auto"/>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264 000</w:t>
            </w:r>
          </w:p>
        </w:tc>
        <w:tc>
          <w:tcPr>
            <w:tcW w:w="999" w:type="dxa"/>
            <w:tcBorders>
              <w:top w:val="single" w:sz="4" w:space="0" w:color="auto"/>
              <w:left w:val="single" w:sz="4" w:space="0" w:color="auto"/>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290 400</w:t>
            </w:r>
          </w:p>
        </w:tc>
      </w:tr>
      <w:tr w:rsidR="001D5BEB" w:rsidRPr="00E13211">
        <w:trPr>
          <w:cantSplit/>
          <w:trHeight w:val="267"/>
        </w:trPr>
        <w:tc>
          <w:tcPr>
            <w:tcW w:w="424" w:type="dxa"/>
            <w:tcBorders>
              <w:top w:val="single" w:sz="4" w:space="0" w:color="auto"/>
              <w:left w:val="single" w:sz="4" w:space="0" w:color="auto"/>
              <w:bottom w:val="single" w:sz="4" w:space="0" w:color="auto"/>
              <w:right w:val="single" w:sz="4" w:space="0" w:color="auto"/>
            </w:tcBorders>
          </w:tcPr>
          <w:p w:rsidR="001D5BEB" w:rsidRPr="00E13211" w:rsidRDefault="00175EB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1916"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Главный бухгалтер</w:t>
            </w:r>
          </w:p>
        </w:tc>
        <w:tc>
          <w:tcPr>
            <w:tcW w:w="1066"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20 000</w:t>
            </w:r>
          </w:p>
        </w:tc>
        <w:tc>
          <w:tcPr>
            <w:tcW w:w="1441"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 месяцев</w:t>
            </w:r>
          </w:p>
        </w:tc>
        <w:tc>
          <w:tcPr>
            <w:tcW w:w="1041" w:type="dxa"/>
            <w:tcBorders>
              <w:top w:val="single" w:sz="4" w:space="0" w:color="auto"/>
              <w:left w:val="nil"/>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240 000</w:t>
            </w:r>
          </w:p>
        </w:tc>
        <w:tc>
          <w:tcPr>
            <w:tcW w:w="998"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264 000</w:t>
            </w:r>
          </w:p>
        </w:tc>
        <w:tc>
          <w:tcPr>
            <w:tcW w:w="999"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290 400</w:t>
            </w:r>
          </w:p>
        </w:tc>
      </w:tr>
      <w:tr w:rsidR="008B297A" w:rsidRPr="00E13211">
        <w:trPr>
          <w:cantSplit/>
          <w:trHeight w:val="267"/>
        </w:trPr>
        <w:tc>
          <w:tcPr>
            <w:tcW w:w="424" w:type="dxa"/>
            <w:tcBorders>
              <w:top w:val="single" w:sz="4" w:space="0" w:color="auto"/>
              <w:left w:val="single" w:sz="4" w:space="0" w:color="auto"/>
              <w:bottom w:val="single" w:sz="4" w:space="0" w:color="auto"/>
              <w:right w:val="single" w:sz="4" w:space="0" w:color="auto"/>
            </w:tcBorders>
          </w:tcPr>
          <w:p w:rsidR="008B297A" w:rsidRPr="00E13211" w:rsidRDefault="00175EB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1916"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Водитель </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 xml:space="preserve"> курьер</w:t>
            </w:r>
          </w:p>
        </w:tc>
        <w:tc>
          <w:tcPr>
            <w:tcW w:w="1066"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15 000</w:t>
            </w:r>
          </w:p>
        </w:tc>
        <w:tc>
          <w:tcPr>
            <w:tcW w:w="1441"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 месяцев</w:t>
            </w:r>
          </w:p>
        </w:tc>
        <w:tc>
          <w:tcPr>
            <w:tcW w:w="1041" w:type="dxa"/>
            <w:tcBorders>
              <w:top w:val="single" w:sz="4" w:space="0" w:color="auto"/>
              <w:left w:val="nil"/>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180 000</w:t>
            </w:r>
          </w:p>
        </w:tc>
        <w:tc>
          <w:tcPr>
            <w:tcW w:w="998" w:type="dxa"/>
            <w:tcBorders>
              <w:top w:val="single" w:sz="4" w:space="0" w:color="auto"/>
              <w:left w:val="single" w:sz="4" w:space="0" w:color="auto"/>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198 000</w:t>
            </w:r>
          </w:p>
        </w:tc>
        <w:tc>
          <w:tcPr>
            <w:tcW w:w="999" w:type="dxa"/>
            <w:tcBorders>
              <w:top w:val="single" w:sz="4" w:space="0" w:color="auto"/>
              <w:left w:val="single" w:sz="4" w:space="0" w:color="auto"/>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217 800</w:t>
            </w:r>
          </w:p>
        </w:tc>
      </w:tr>
      <w:tr w:rsidR="001D5BEB" w:rsidRPr="00E13211">
        <w:trPr>
          <w:cantSplit/>
          <w:trHeight w:val="267"/>
        </w:trPr>
        <w:tc>
          <w:tcPr>
            <w:tcW w:w="424" w:type="dxa"/>
            <w:tcBorders>
              <w:top w:val="single" w:sz="4" w:space="0" w:color="auto"/>
              <w:left w:val="single" w:sz="4" w:space="0" w:color="auto"/>
              <w:bottom w:val="single" w:sz="4" w:space="0" w:color="auto"/>
              <w:right w:val="single" w:sz="4" w:space="0" w:color="auto"/>
            </w:tcBorders>
          </w:tcPr>
          <w:p w:rsidR="001D5BEB" w:rsidRPr="00E13211" w:rsidRDefault="00175EB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c>
          <w:tcPr>
            <w:tcW w:w="1916"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Специалист по обслуживанию станка</w:t>
            </w:r>
          </w:p>
        </w:tc>
        <w:tc>
          <w:tcPr>
            <w:tcW w:w="1066" w:type="dxa"/>
            <w:tcBorders>
              <w:top w:val="single" w:sz="4" w:space="0" w:color="auto"/>
              <w:left w:val="single" w:sz="4" w:space="0" w:color="auto"/>
              <w:bottom w:val="single" w:sz="4" w:space="0" w:color="auto"/>
              <w:right w:val="single" w:sz="4" w:space="0" w:color="auto"/>
            </w:tcBorders>
          </w:tcPr>
          <w:p w:rsidR="001D5BEB" w:rsidRPr="00E13211" w:rsidRDefault="00C432F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1108"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20 000</w:t>
            </w:r>
          </w:p>
        </w:tc>
        <w:tc>
          <w:tcPr>
            <w:tcW w:w="1441" w:type="dxa"/>
            <w:tcBorders>
              <w:top w:val="single" w:sz="4" w:space="0" w:color="auto"/>
              <w:left w:val="single" w:sz="4" w:space="0" w:color="auto"/>
              <w:bottom w:val="single" w:sz="4" w:space="0" w:color="auto"/>
              <w:right w:val="single" w:sz="4" w:space="0" w:color="auto"/>
            </w:tcBorders>
          </w:tcPr>
          <w:p w:rsidR="001D5BEB"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 месяцев</w:t>
            </w:r>
          </w:p>
        </w:tc>
        <w:tc>
          <w:tcPr>
            <w:tcW w:w="1041" w:type="dxa"/>
            <w:tcBorders>
              <w:top w:val="single" w:sz="4" w:space="0" w:color="auto"/>
              <w:left w:val="nil"/>
              <w:bottom w:val="single" w:sz="4" w:space="0" w:color="auto"/>
              <w:right w:val="single" w:sz="4" w:space="0" w:color="auto"/>
            </w:tcBorders>
          </w:tcPr>
          <w:p w:rsidR="001D5BEB"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48</w:t>
            </w:r>
            <w:r w:rsidR="001D5BEB" w:rsidRPr="00E13211">
              <w:rPr>
                <w:rFonts w:ascii="Times New Roman" w:hAnsi="Times New Roman" w:cs="Times New Roman"/>
                <w:sz w:val="20"/>
                <w:szCs w:val="20"/>
              </w:rPr>
              <w:t>0 000</w:t>
            </w:r>
          </w:p>
        </w:tc>
        <w:tc>
          <w:tcPr>
            <w:tcW w:w="998" w:type="dxa"/>
            <w:tcBorders>
              <w:top w:val="single" w:sz="4" w:space="0" w:color="auto"/>
              <w:left w:val="single" w:sz="4" w:space="0" w:color="auto"/>
              <w:bottom w:val="single" w:sz="4" w:space="0" w:color="auto"/>
              <w:right w:val="single" w:sz="4" w:space="0" w:color="auto"/>
            </w:tcBorders>
          </w:tcPr>
          <w:p w:rsidR="001D5BEB"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528</w:t>
            </w:r>
            <w:r w:rsidR="001D5BEB" w:rsidRPr="00E13211">
              <w:rPr>
                <w:rFonts w:ascii="Times New Roman" w:hAnsi="Times New Roman" w:cs="Times New Roman"/>
                <w:sz w:val="20"/>
                <w:szCs w:val="20"/>
              </w:rPr>
              <w:t xml:space="preserve"> 000</w:t>
            </w:r>
          </w:p>
        </w:tc>
        <w:tc>
          <w:tcPr>
            <w:tcW w:w="999" w:type="dxa"/>
            <w:tcBorders>
              <w:top w:val="single" w:sz="4" w:space="0" w:color="auto"/>
              <w:left w:val="single" w:sz="4" w:space="0" w:color="auto"/>
              <w:bottom w:val="single" w:sz="4" w:space="0" w:color="auto"/>
              <w:right w:val="single" w:sz="4" w:space="0" w:color="auto"/>
            </w:tcBorders>
          </w:tcPr>
          <w:p w:rsidR="001D5BEB" w:rsidRPr="00E13211" w:rsidRDefault="00E728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580 800</w:t>
            </w:r>
          </w:p>
        </w:tc>
      </w:tr>
      <w:tr w:rsidR="008B297A" w:rsidRPr="00E13211">
        <w:trPr>
          <w:cantSplit/>
          <w:trHeight w:val="267"/>
        </w:trPr>
        <w:tc>
          <w:tcPr>
            <w:tcW w:w="424" w:type="dxa"/>
            <w:tcBorders>
              <w:top w:val="single" w:sz="4" w:space="0" w:color="auto"/>
              <w:left w:val="single" w:sz="4" w:space="0" w:color="auto"/>
              <w:bottom w:val="single" w:sz="4" w:space="0" w:color="auto"/>
              <w:right w:val="single" w:sz="4" w:space="0" w:color="auto"/>
            </w:tcBorders>
          </w:tcPr>
          <w:p w:rsidR="008B297A" w:rsidRPr="00E13211" w:rsidRDefault="00175EB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1916"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Уборщица</w:t>
            </w:r>
          </w:p>
        </w:tc>
        <w:tc>
          <w:tcPr>
            <w:tcW w:w="1066" w:type="dxa"/>
            <w:tcBorders>
              <w:top w:val="single" w:sz="4" w:space="0" w:color="auto"/>
              <w:left w:val="single" w:sz="4" w:space="0" w:color="auto"/>
              <w:bottom w:val="single" w:sz="4" w:space="0" w:color="auto"/>
              <w:right w:val="single" w:sz="4" w:space="0" w:color="auto"/>
            </w:tcBorders>
          </w:tcPr>
          <w:p w:rsidR="008B297A" w:rsidRPr="00E13211" w:rsidRDefault="00175EB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1108"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4 000</w:t>
            </w:r>
          </w:p>
        </w:tc>
        <w:tc>
          <w:tcPr>
            <w:tcW w:w="1441" w:type="dxa"/>
            <w:tcBorders>
              <w:top w:val="single" w:sz="4" w:space="0" w:color="auto"/>
              <w:left w:val="single" w:sz="4" w:space="0" w:color="auto"/>
              <w:bottom w:val="single" w:sz="4" w:space="0" w:color="auto"/>
              <w:right w:val="single" w:sz="4" w:space="0" w:color="auto"/>
            </w:tcBorders>
          </w:tcPr>
          <w:p w:rsidR="008B297A" w:rsidRPr="00E13211" w:rsidRDefault="008B2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 месяцев</w:t>
            </w:r>
          </w:p>
        </w:tc>
        <w:tc>
          <w:tcPr>
            <w:tcW w:w="1041" w:type="dxa"/>
            <w:tcBorders>
              <w:top w:val="single" w:sz="4" w:space="0" w:color="auto"/>
              <w:left w:val="nil"/>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48 000</w:t>
            </w:r>
          </w:p>
        </w:tc>
        <w:tc>
          <w:tcPr>
            <w:tcW w:w="998" w:type="dxa"/>
            <w:tcBorders>
              <w:top w:val="single" w:sz="4" w:space="0" w:color="auto"/>
              <w:left w:val="single" w:sz="4" w:space="0" w:color="auto"/>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52 800</w:t>
            </w:r>
          </w:p>
        </w:tc>
        <w:tc>
          <w:tcPr>
            <w:tcW w:w="999" w:type="dxa"/>
            <w:tcBorders>
              <w:top w:val="single" w:sz="4" w:space="0" w:color="auto"/>
              <w:left w:val="single" w:sz="4" w:space="0" w:color="auto"/>
              <w:bottom w:val="single" w:sz="4" w:space="0" w:color="auto"/>
              <w:right w:val="single" w:sz="4" w:space="0" w:color="auto"/>
            </w:tcBorders>
          </w:tcPr>
          <w:p w:rsidR="008B297A" w:rsidRPr="00E13211" w:rsidRDefault="001D5BE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58 080</w:t>
            </w:r>
          </w:p>
        </w:tc>
      </w:tr>
    </w:tbl>
    <w:p w:rsidR="00CB497A" w:rsidRPr="00E13211" w:rsidRDefault="00CB497A" w:rsidP="00E01712">
      <w:pPr>
        <w:spacing w:after="0" w:line="360" w:lineRule="auto"/>
        <w:ind w:firstLine="709"/>
        <w:jc w:val="both"/>
        <w:rPr>
          <w:rFonts w:ascii="Times New Roman" w:hAnsi="Times New Roman" w:cs="Times New Roman"/>
          <w:sz w:val="28"/>
          <w:szCs w:val="28"/>
        </w:rPr>
      </w:pPr>
    </w:p>
    <w:p w:rsidR="008B557A" w:rsidRPr="00E13211" w:rsidRDefault="008B557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Данные показателей 2.1., 2.3., 2.4. и 2.13. взяты из таблицы 1.10. </w:t>
      </w:r>
    </w:p>
    <w:p w:rsidR="008B557A" w:rsidRPr="00E13211" w:rsidRDefault="008B557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Данные показателей 2.5. и 2.6. из таблицы 1.12.</w:t>
      </w:r>
    </w:p>
    <w:p w:rsidR="008B557A" w:rsidRPr="00E13211" w:rsidRDefault="008B557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Данные показателей 2.7. и 2.10. взяты из таблицы 1.6. Взята линейная амортизация.</w:t>
      </w:r>
    </w:p>
    <w:p w:rsidR="008B557A" w:rsidRPr="00E13211" w:rsidRDefault="008B557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Налог на имущество</w:t>
      </w:r>
    </w:p>
    <w:p w:rsidR="008B557A" w:rsidRPr="00E13211" w:rsidRDefault="008B557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Балансовая прибыль (разд. 1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итог разд. 2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итог разд. 3)</w:t>
      </w:r>
      <w:r w:rsidR="001B6526" w:rsidRPr="00E13211">
        <w:rPr>
          <w:rFonts w:ascii="Times New Roman" w:hAnsi="Times New Roman" w:cs="Times New Roman"/>
          <w:sz w:val="28"/>
          <w:szCs w:val="28"/>
        </w:rPr>
        <w:t xml:space="preserve"> равна разности объем продаж, выручка от реализации полн себестоимост</w:t>
      </w:r>
      <w:r w:rsidR="008B683C" w:rsidRPr="00E13211">
        <w:rPr>
          <w:rFonts w:ascii="Times New Roman" w:hAnsi="Times New Roman" w:cs="Times New Roman"/>
          <w:sz w:val="28"/>
          <w:szCs w:val="28"/>
        </w:rPr>
        <w:t>ь</w:t>
      </w:r>
      <w:r w:rsidR="001B6526" w:rsidRPr="00E13211">
        <w:rPr>
          <w:rFonts w:ascii="Times New Roman" w:hAnsi="Times New Roman" w:cs="Times New Roman"/>
          <w:sz w:val="28"/>
          <w:szCs w:val="28"/>
        </w:rPr>
        <w:t xml:space="preserve"> налог на имущество</w:t>
      </w:r>
    </w:p>
    <w:p w:rsidR="008B557A" w:rsidRPr="00E13211" w:rsidRDefault="001B6526"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Налог на прибыль составляет 24% от балансовой прибыли.</w:t>
      </w:r>
    </w:p>
    <w:p w:rsidR="008B557A" w:rsidRPr="00E13211" w:rsidRDefault="001B6526"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Чистая прибыль </w:t>
      </w:r>
      <w:r w:rsidR="00B27CA6" w:rsidRPr="00E13211">
        <w:rPr>
          <w:rFonts w:ascii="Times New Roman" w:hAnsi="Times New Roman" w:cs="Times New Roman"/>
          <w:sz w:val="28"/>
          <w:szCs w:val="28"/>
        </w:rPr>
        <w:t xml:space="preserve">равна </w:t>
      </w:r>
      <w:r w:rsidRPr="00E13211">
        <w:rPr>
          <w:rFonts w:ascii="Times New Roman" w:hAnsi="Times New Roman" w:cs="Times New Roman"/>
          <w:sz w:val="28"/>
          <w:szCs w:val="28"/>
        </w:rPr>
        <w:t>разности балансовой прибыли и чистой прибыли.</w:t>
      </w:r>
    </w:p>
    <w:p w:rsidR="001C49D5" w:rsidRPr="00E13211" w:rsidRDefault="001C49D5" w:rsidP="001C49D5">
      <w:pPr>
        <w:spacing w:after="0" w:line="360" w:lineRule="auto"/>
        <w:ind w:firstLine="709"/>
        <w:jc w:val="both"/>
        <w:rPr>
          <w:rFonts w:ascii="Times New Roman" w:hAnsi="Times New Roman" w:cs="Times New Roman"/>
          <w:sz w:val="28"/>
          <w:szCs w:val="28"/>
        </w:rPr>
      </w:pPr>
    </w:p>
    <w:p w:rsidR="001C49D5" w:rsidRPr="00E13211" w:rsidRDefault="001C49D5" w:rsidP="001C49D5">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Таблица 1.13 - </w:t>
      </w:r>
      <w:bookmarkStart w:id="23" w:name="_Toc21346456"/>
      <w:r w:rsidRPr="00E13211">
        <w:rPr>
          <w:rFonts w:ascii="Times New Roman" w:hAnsi="Times New Roman" w:cs="Times New Roman"/>
          <w:sz w:val="28"/>
          <w:szCs w:val="28"/>
        </w:rPr>
        <w:t>Калькуляция себестоимости</w:t>
      </w:r>
      <w:bookmarkEnd w:id="23"/>
      <w:r w:rsidRPr="00E13211">
        <w:rPr>
          <w:rFonts w:ascii="Times New Roman" w:hAnsi="Times New Roman" w:cs="Times New Roman"/>
          <w:sz w:val="28"/>
          <w:szCs w:val="28"/>
        </w:rPr>
        <w:t xml:space="preserve"> </w:t>
      </w:r>
      <w:bookmarkStart w:id="24" w:name="_Toc21346457"/>
      <w:r w:rsidRPr="00E13211">
        <w:rPr>
          <w:rFonts w:ascii="Times New Roman" w:hAnsi="Times New Roman" w:cs="Times New Roman"/>
          <w:sz w:val="28"/>
          <w:szCs w:val="28"/>
        </w:rPr>
        <w:t>(руб.)</w:t>
      </w:r>
      <w:bookmarkEnd w:id="24"/>
    </w:p>
    <w:tbl>
      <w:tblPr>
        <w:tblW w:w="9018" w:type="dxa"/>
        <w:tblInd w:w="220" w:type="dxa"/>
        <w:tblLayout w:type="fixed"/>
        <w:tblCellMar>
          <w:left w:w="40" w:type="dxa"/>
          <w:right w:w="40" w:type="dxa"/>
        </w:tblCellMar>
        <w:tblLook w:val="0000" w:firstRow="0" w:lastRow="0" w:firstColumn="0" w:lastColumn="0" w:noHBand="0" w:noVBand="0"/>
      </w:tblPr>
      <w:tblGrid>
        <w:gridCol w:w="2299"/>
        <w:gridCol w:w="1104"/>
        <w:gridCol w:w="1105"/>
        <w:gridCol w:w="1012"/>
        <w:gridCol w:w="1197"/>
        <w:gridCol w:w="1104"/>
        <w:gridCol w:w="1197"/>
      </w:tblGrid>
      <w:tr w:rsidR="00CB497A" w:rsidRPr="00E13211">
        <w:trPr>
          <w:cantSplit/>
          <w:trHeight w:hRule="exact" w:val="756"/>
        </w:trPr>
        <w:tc>
          <w:tcPr>
            <w:tcW w:w="2299" w:type="dxa"/>
            <w:vMerge w:val="restart"/>
            <w:tcBorders>
              <w:top w:val="single" w:sz="6" w:space="0" w:color="auto"/>
              <w:left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Показатели</w:t>
            </w:r>
          </w:p>
        </w:tc>
        <w:tc>
          <w:tcPr>
            <w:tcW w:w="2208" w:type="dxa"/>
            <w:gridSpan w:val="2"/>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2008г. при объеме производства </w:t>
            </w:r>
            <w:r w:rsidR="00375DDF" w:rsidRPr="00E13211">
              <w:rPr>
                <w:rFonts w:ascii="Times New Roman" w:hAnsi="Times New Roman" w:cs="Times New Roman"/>
                <w:sz w:val="20"/>
                <w:szCs w:val="20"/>
              </w:rPr>
              <w:t>395 200</w:t>
            </w:r>
            <w:r w:rsidRPr="00E13211">
              <w:rPr>
                <w:rFonts w:ascii="Times New Roman" w:hAnsi="Times New Roman" w:cs="Times New Roman"/>
                <w:sz w:val="20"/>
                <w:szCs w:val="20"/>
              </w:rPr>
              <w:t xml:space="preserve"> шт.</w:t>
            </w:r>
          </w:p>
        </w:tc>
        <w:tc>
          <w:tcPr>
            <w:tcW w:w="2208" w:type="dxa"/>
            <w:gridSpan w:val="2"/>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2009г. при объеме производства </w:t>
            </w:r>
            <w:r w:rsidR="00375DDF" w:rsidRPr="00E13211">
              <w:rPr>
                <w:rFonts w:ascii="Times New Roman" w:hAnsi="Times New Roman" w:cs="Times New Roman"/>
                <w:sz w:val="20"/>
                <w:szCs w:val="20"/>
              </w:rPr>
              <w:t>379 456</w:t>
            </w:r>
            <w:r w:rsidRPr="00E13211">
              <w:rPr>
                <w:rFonts w:ascii="Times New Roman" w:hAnsi="Times New Roman" w:cs="Times New Roman"/>
                <w:sz w:val="20"/>
                <w:szCs w:val="20"/>
              </w:rPr>
              <w:t xml:space="preserve"> шт.</w:t>
            </w:r>
          </w:p>
        </w:tc>
        <w:tc>
          <w:tcPr>
            <w:tcW w:w="2301" w:type="dxa"/>
            <w:gridSpan w:val="2"/>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2010г. при объеме производства </w:t>
            </w:r>
            <w:r w:rsidR="00375DDF" w:rsidRPr="00E13211">
              <w:rPr>
                <w:rFonts w:ascii="Times New Roman" w:hAnsi="Times New Roman" w:cs="Times New Roman"/>
                <w:sz w:val="20"/>
                <w:szCs w:val="20"/>
              </w:rPr>
              <w:t xml:space="preserve">403 104 </w:t>
            </w:r>
            <w:r w:rsidRPr="00E13211">
              <w:rPr>
                <w:rFonts w:ascii="Times New Roman" w:hAnsi="Times New Roman" w:cs="Times New Roman"/>
                <w:sz w:val="20"/>
                <w:szCs w:val="20"/>
              </w:rPr>
              <w:t>шт.</w:t>
            </w:r>
          </w:p>
        </w:tc>
      </w:tr>
      <w:tr w:rsidR="00BF0A00" w:rsidRPr="00E13211">
        <w:trPr>
          <w:cantSplit/>
          <w:trHeight w:hRule="exact" w:val="1334"/>
        </w:trPr>
        <w:tc>
          <w:tcPr>
            <w:tcW w:w="2299" w:type="dxa"/>
            <w:vMerge/>
            <w:tcBorders>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 единицу продукции (отпускная цена)</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всего</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 единицу продукции (отпускная цена)</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всего</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 единицу продукции (отпускная цена)</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всего</w:t>
            </w:r>
          </w:p>
        </w:tc>
      </w:tr>
      <w:tr w:rsidR="00BF0A00" w:rsidRPr="00E13211">
        <w:trPr>
          <w:trHeight w:hRule="exact" w:val="1067"/>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b/>
                <w:bCs/>
                <w:sz w:val="20"/>
                <w:szCs w:val="20"/>
              </w:rPr>
              <w:t>1.</w:t>
            </w:r>
            <w:r w:rsidRPr="00E13211">
              <w:rPr>
                <w:rFonts w:ascii="Times New Roman" w:hAnsi="Times New Roman" w:cs="Times New Roman"/>
                <w:sz w:val="20"/>
                <w:szCs w:val="20"/>
              </w:rPr>
              <w:t xml:space="preserve"> </w:t>
            </w:r>
            <w:r w:rsidRPr="00E13211">
              <w:rPr>
                <w:rFonts w:ascii="Times New Roman" w:hAnsi="Times New Roman" w:cs="Times New Roman"/>
                <w:b/>
                <w:bCs/>
                <w:sz w:val="20"/>
                <w:szCs w:val="20"/>
              </w:rPr>
              <w:t>Объем продаж, выручка от реализации</w:t>
            </w:r>
            <w:r w:rsidRPr="00E13211">
              <w:rPr>
                <w:rFonts w:ascii="Times New Roman" w:hAnsi="Times New Roman" w:cs="Times New Roman"/>
                <w:sz w:val="20"/>
                <w:szCs w:val="20"/>
              </w:rPr>
              <w:t xml:space="preserve"> (без НДС) </w:t>
            </w:r>
            <w:r w:rsidR="001623E0" w:rsidRPr="00E13211">
              <w:rPr>
                <w:rFonts w:ascii="Times New Roman" w:hAnsi="Times New Roman" w:cs="Times New Roman"/>
                <w:sz w:val="20"/>
                <w:szCs w:val="20"/>
              </w:rPr>
              <w:t>-</w:t>
            </w:r>
            <w:r w:rsidRPr="00E13211">
              <w:rPr>
                <w:rFonts w:ascii="Times New Roman" w:hAnsi="Times New Roman" w:cs="Times New Roman"/>
                <w:sz w:val="20"/>
                <w:szCs w:val="20"/>
              </w:rPr>
              <w:t xml:space="preserve"> всего</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2359C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50</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2359C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19 760 000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2359C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55</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2359C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20 870 080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2359C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60,5</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2359C3"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24 387 792</w:t>
            </w:r>
          </w:p>
        </w:tc>
      </w:tr>
      <w:tr w:rsidR="00BF0A00" w:rsidRPr="00E13211">
        <w:trPr>
          <w:trHeight w:hRule="exact" w:val="361"/>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2. Себестоимость</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r>
      <w:tr w:rsidR="00BF0A00" w:rsidRPr="00E13211">
        <w:trPr>
          <w:trHeight w:hRule="exact" w:val="364"/>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2.1. Сырье и материалы </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1,702</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672 630,4</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1,91</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725 095,57</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2,02</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813 597,1</w:t>
            </w:r>
          </w:p>
        </w:tc>
      </w:tr>
      <w:tr w:rsidR="00BF0A00" w:rsidRPr="00E13211">
        <w:trPr>
          <w:trHeight w:hRule="exact" w:val="368"/>
        </w:trPr>
        <w:tc>
          <w:tcPr>
            <w:tcW w:w="2299" w:type="dxa"/>
            <w:tcBorders>
              <w:top w:val="single" w:sz="6" w:space="0" w:color="auto"/>
              <w:left w:val="single" w:sz="6" w:space="0" w:color="auto"/>
              <w:bottom w:val="single" w:sz="6" w:space="0" w:color="auto"/>
              <w:right w:val="single" w:sz="6" w:space="0" w:color="auto"/>
            </w:tcBorders>
          </w:tcPr>
          <w:p w:rsidR="00451B77" w:rsidRPr="00E13211" w:rsidRDefault="00451B7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2.2. Вода на технологические цели</w:t>
            </w:r>
          </w:p>
        </w:tc>
        <w:tc>
          <w:tcPr>
            <w:tcW w:w="1104"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05"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12"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04"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F0A00" w:rsidRPr="00E13211">
        <w:trPr>
          <w:trHeight w:hRule="exact" w:val="350"/>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2.3. Топливо на технологические цели (табл. 1.10)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0,36</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144 000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0,38</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144 000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0,36</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144 000</w:t>
            </w:r>
          </w:p>
        </w:tc>
      </w:tr>
      <w:tr w:rsidR="00BF0A00" w:rsidRPr="00E13211">
        <w:trPr>
          <w:trHeight w:hRule="exact" w:val="630"/>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2.4. Электроэнергия на технологические цели </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0,08</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30 080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0,08</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30 080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0,07</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30 080</w:t>
            </w:r>
          </w:p>
        </w:tc>
      </w:tr>
      <w:tr w:rsidR="00BF0A00" w:rsidRPr="00E13211">
        <w:trPr>
          <w:trHeight w:hRule="exact" w:val="372"/>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2.5. Затраты на оплату труда </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3,01</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1 188 000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3,44</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1 306 800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3,57</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1 437 480</w:t>
            </w:r>
          </w:p>
        </w:tc>
      </w:tr>
      <w:tr w:rsidR="00BF0A00" w:rsidRPr="00E13211">
        <w:trPr>
          <w:trHeight w:hRule="exact" w:val="717"/>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2.6. Начисления на заработную плату</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0,78</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308 880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0,9</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339 768</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0,93</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373 744,8</w:t>
            </w:r>
          </w:p>
        </w:tc>
      </w:tr>
      <w:tr w:rsidR="00BF0A00" w:rsidRPr="00E13211">
        <w:trPr>
          <w:trHeight w:hRule="exact" w:val="734"/>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2.7. Амортизация (износ основных производственных фондов) </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0,2</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80 000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0,2</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80 000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0,2</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80 000</w:t>
            </w:r>
          </w:p>
        </w:tc>
      </w:tr>
      <w:tr w:rsidR="00BF0A00" w:rsidRPr="00E13211">
        <w:trPr>
          <w:trHeight w:hRule="exact" w:val="345"/>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2.8. Расходы на рекламу</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0,46</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180 000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0,16</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60 000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0,15</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60 000</w:t>
            </w:r>
          </w:p>
        </w:tc>
      </w:tr>
      <w:tr w:rsidR="00BF0A00" w:rsidRPr="00E13211">
        <w:trPr>
          <w:trHeight w:hRule="exact" w:val="395"/>
        </w:trPr>
        <w:tc>
          <w:tcPr>
            <w:tcW w:w="2299" w:type="dxa"/>
            <w:tcBorders>
              <w:top w:val="single" w:sz="6" w:space="0" w:color="auto"/>
              <w:left w:val="single" w:sz="6" w:space="0" w:color="auto"/>
              <w:bottom w:val="single" w:sz="6" w:space="0" w:color="auto"/>
              <w:right w:val="single" w:sz="6" w:space="0" w:color="auto"/>
            </w:tcBorders>
          </w:tcPr>
          <w:p w:rsidR="00451B77" w:rsidRPr="00E13211" w:rsidRDefault="00451B7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2.9. Налоги в дорожные фонды</w:t>
            </w:r>
          </w:p>
        </w:tc>
        <w:tc>
          <w:tcPr>
            <w:tcW w:w="1104"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05"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12"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04"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F0A00" w:rsidRPr="00E13211">
        <w:trPr>
          <w:trHeight w:hRule="exact" w:val="364"/>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2.10. Арендная плата</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11,23</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4 440 000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11,7</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4 440 000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11,01</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4 440 000</w:t>
            </w:r>
          </w:p>
        </w:tc>
      </w:tr>
      <w:tr w:rsidR="00BF0A00" w:rsidRPr="00E13211">
        <w:trPr>
          <w:trHeight w:hRule="exact" w:val="361"/>
        </w:trPr>
        <w:tc>
          <w:tcPr>
            <w:tcW w:w="2299" w:type="dxa"/>
            <w:tcBorders>
              <w:top w:val="single" w:sz="6" w:space="0" w:color="auto"/>
              <w:left w:val="single" w:sz="6" w:space="0" w:color="auto"/>
              <w:bottom w:val="single" w:sz="6" w:space="0" w:color="auto"/>
              <w:right w:val="single" w:sz="6" w:space="0" w:color="auto"/>
            </w:tcBorders>
          </w:tcPr>
          <w:p w:rsidR="00451B77" w:rsidRPr="00E13211" w:rsidRDefault="00451B7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2.11. Затраты на запасные части</w:t>
            </w:r>
          </w:p>
        </w:tc>
        <w:tc>
          <w:tcPr>
            <w:tcW w:w="1104"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05"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12"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04"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F0A00" w:rsidRPr="00E13211">
        <w:trPr>
          <w:trHeight w:hRule="exact" w:val="375"/>
        </w:trPr>
        <w:tc>
          <w:tcPr>
            <w:tcW w:w="2299" w:type="dxa"/>
            <w:tcBorders>
              <w:top w:val="single" w:sz="6" w:space="0" w:color="auto"/>
              <w:left w:val="single" w:sz="6" w:space="0" w:color="auto"/>
              <w:bottom w:val="single" w:sz="6" w:space="0" w:color="auto"/>
              <w:right w:val="single" w:sz="6" w:space="0" w:color="auto"/>
            </w:tcBorders>
          </w:tcPr>
          <w:p w:rsidR="00451B77" w:rsidRPr="00E13211" w:rsidRDefault="00451B7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2.12. Плата за воду</w:t>
            </w:r>
          </w:p>
        </w:tc>
        <w:tc>
          <w:tcPr>
            <w:tcW w:w="1104"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05"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12"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04"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451B77" w:rsidRPr="00E13211" w:rsidRDefault="001623E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BF0A00" w:rsidRPr="00E13211">
        <w:trPr>
          <w:trHeight w:hRule="exact" w:val="367"/>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2.13. Прочие затраты</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0,09</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36 000</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0,09</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36 000</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0,09</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36 000</w:t>
            </w:r>
          </w:p>
        </w:tc>
      </w:tr>
      <w:tr w:rsidR="00BF0A00" w:rsidRPr="00E13211">
        <w:trPr>
          <w:trHeight w:hRule="exact" w:val="349"/>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Полная себестоимость </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451B77"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17,91</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2C7ED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7 079 590,4</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18,86</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2C7ED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7 161 743,57</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037B0"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18,4</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2C7ED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7 414 901,9</w:t>
            </w:r>
          </w:p>
        </w:tc>
      </w:tr>
      <w:tr w:rsidR="00BF0A00" w:rsidRPr="00E13211">
        <w:trPr>
          <w:trHeight w:hRule="exact" w:val="757"/>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3. Налоги, относимые на финансовые результаты деятельности</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p>
        </w:tc>
      </w:tr>
      <w:tr w:rsidR="00BF0A00" w:rsidRPr="00E13211">
        <w:trPr>
          <w:trHeight w:hRule="exact" w:val="364"/>
        </w:trPr>
        <w:tc>
          <w:tcPr>
            <w:tcW w:w="2299"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3.1. Налог на имущество</w:t>
            </w:r>
          </w:p>
        </w:tc>
        <w:tc>
          <w:tcPr>
            <w:tcW w:w="1104"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0,03</w:t>
            </w:r>
          </w:p>
        </w:tc>
        <w:tc>
          <w:tcPr>
            <w:tcW w:w="1105"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12 460,5</w:t>
            </w:r>
          </w:p>
        </w:tc>
        <w:tc>
          <w:tcPr>
            <w:tcW w:w="1012"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0,03</w:t>
            </w:r>
          </w:p>
        </w:tc>
        <w:tc>
          <w:tcPr>
            <w:tcW w:w="1197"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11 260,5</w:t>
            </w:r>
          </w:p>
        </w:tc>
        <w:tc>
          <w:tcPr>
            <w:tcW w:w="1104"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0,02</w:t>
            </w:r>
          </w:p>
        </w:tc>
        <w:tc>
          <w:tcPr>
            <w:tcW w:w="1197"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10 060,5</w:t>
            </w:r>
          </w:p>
        </w:tc>
      </w:tr>
      <w:tr w:rsidR="00BF0A00" w:rsidRPr="00E13211">
        <w:trPr>
          <w:trHeight w:hRule="exact" w:val="373"/>
        </w:trPr>
        <w:tc>
          <w:tcPr>
            <w:tcW w:w="2299"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pStyle w:val="5"/>
              <w:spacing w:before="0" w:line="360" w:lineRule="auto"/>
              <w:jc w:val="both"/>
              <w:rPr>
                <w:rFonts w:ascii="Times New Roman" w:hAnsi="Times New Roman" w:cs="Times New Roman"/>
                <w:color w:val="auto"/>
                <w:sz w:val="20"/>
                <w:szCs w:val="20"/>
              </w:rPr>
            </w:pPr>
            <w:r w:rsidRPr="00E13211">
              <w:rPr>
                <w:rFonts w:ascii="Times New Roman" w:hAnsi="Times New Roman" w:cs="Times New Roman"/>
                <w:color w:val="auto"/>
                <w:sz w:val="20"/>
                <w:szCs w:val="20"/>
              </w:rPr>
              <w:t>Итого по разделу 3</w:t>
            </w:r>
          </w:p>
        </w:tc>
        <w:tc>
          <w:tcPr>
            <w:tcW w:w="1104"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0,03</w:t>
            </w:r>
          </w:p>
        </w:tc>
        <w:tc>
          <w:tcPr>
            <w:tcW w:w="1105"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12 460,5</w:t>
            </w:r>
          </w:p>
        </w:tc>
        <w:tc>
          <w:tcPr>
            <w:tcW w:w="1012"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0,03</w:t>
            </w:r>
          </w:p>
        </w:tc>
        <w:tc>
          <w:tcPr>
            <w:tcW w:w="1197"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11 260,5</w:t>
            </w:r>
          </w:p>
        </w:tc>
        <w:tc>
          <w:tcPr>
            <w:tcW w:w="1104"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0,02</w:t>
            </w:r>
          </w:p>
        </w:tc>
        <w:tc>
          <w:tcPr>
            <w:tcW w:w="1197" w:type="dxa"/>
            <w:tcBorders>
              <w:top w:val="single" w:sz="6" w:space="0" w:color="auto"/>
              <w:left w:val="single" w:sz="6" w:space="0" w:color="auto"/>
              <w:bottom w:val="single" w:sz="6" w:space="0" w:color="auto"/>
              <w:right w:val="single" w:sz="6" w:space="0" w:color="auto"/>
            </w:tcBorders>
          </w:tcPr>
          <w:p w:rsidR="002A1C58"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10 060,5</w:t>
            </w:r>
          </w:p>
        </w:tc>
      </w:tr>
      <w:tr w:rsidR="00BF0A00" w:rsidRPr="00E13211">
        <w:trPr>
          <w:trHeight w:hRule="exact" w:val="478"/>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b/>
                <w:bCs/>
                <w:sz w:val="20"/>
                <w:szCs w:val="20"/>
              </w:rPr>
              <w:t>4. Балансовая прибыль</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32,06</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12 667 949,1</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36,11</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13 697 075,93</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42,08</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16 962 829,6</w:t>
            </w:r>
          </w:p>
        </w:tc>
      </w:tr>
      <w:tr w:rsidR="00BF0A00" w:rsidRPr="00E13211">
        <w:trPr>
          <w:trHeight w:hRule="exact" w:val="348"/>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5. Налог на прибыль</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7,69</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3 040 307,78</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8,67</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3 287 298,22</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10,10</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4 071 079,1</w:t>
            </w:r>
          </w:p>
        </w:tc>
      </w:tr>
      <w:tr w:rsidR="00BF0A00" w:rsidRPr="00E13211">
        <w:trPr>
          <w:trHeight w:hRule="exact" w:val="378"/>
        </w:trPr>
        <w:tc>
          <w:tcPr>
            <w:tcW w:w="2299"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b/>
                <w:bCs/>
                <w:sz w:val="20"/>
                <w:szCs w:val="20"/>
              </w:rPr>
              <w:t>6. Чистая прибыль</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24,37</w:t>
            </w:r>
          </w:p>
        </w:tc>
        <w:tc>
          <w:tcPr>
            <w:tcW w:w="1105"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9 627 641,32</w:t>
            </w:r>
          </w:p>
        </w:tc>
        <w:tc>
          <w:tcPr>
            <w:tcW w:w="1012"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27,44</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10 409 777,71</w:t>
            </w:r>
          </w:p>
        </w:tc>
        <w:tc>
          <w:tcPr>
            <w:tcW w:w="1104" w:type="dxa"/>
            <w:tcBorders>
              <w:top w:val="single" w:sz="6" w:space="0" w:color="auto"/>
              <w:left w:val="single" w:sz="6" w:space="0" w:color="auto"/>
              <w:bottom w:val="single" w:sz="6" w:space="0" w:color="auto"/>
              <w:right w:val="single" w:sz="6" w:space="0" w:color="auto"/>
            </w:tcBorders>
          </w:tcPr>
          <w:p w:rsidR="00CB497A" w:rsidRPr="00E13211" w:rsidRDefault="002A1C58"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31,98</w:t>
            </w:r>
          </w:p>
        </w:tc>
        <w:tc>
          <w:tcPr>
            <w:tcW w:w="1197" w:type="dxa"/>
            <w:tcBorders>
              <w:top w:val="single" w:sz="6" w:space="0" w:color="auto"/>
              <w:left w:val="single" w:sz="6" w:space="0" w:color="auto"/>
              <w:bottom w:val="single" w:sz="6" w:space="0" w:color="auto"/>
              <w:right w:val="single" w:sz="6" w:space="0" w:color="auto"/>
            </w:tcBorders>
          </w:tcPr>
          <w:p w:rsidR="00CB497A" w:rsidRPr="00E13211" w:rsidRDefault="008635C5"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12 891 750,5</w:t>
            </w:r>
          </w:p>
        </w:tc>
      </w:tr>
    </w:tbl>
    <w:p w:rsidR="00CB497A" w:rsidRPr="00E13211" w:rsidRDefault="00CB497A" w:rsidP="00E01712">
      <w:pPr>
        <w:spacing w:after="0" w:line="360" w:lineRule="auto"/>
        <w:ind w:firstLine="709"/>
        <w:jc w:val="both"/>
        <w:rPr>
          <w:rFonts w:ascii="Times New Roman" w:hAnsi="Times New Roman" w:cs="Times New Roman"/>
          <w:sz w:val="28"/>
          <w:szCs w:val="28"/>
        </w:rPr>
      </w:pPr>
    </w:p>
    <w:p w:rsidR="00DA4593" w:rsidRPr="00E13211" w:rsidRDefault="00DA4593" w:rsidP="00E01712">
      <w:pPr>
        <w:spacing w:after="0" w:line="360" w:lineRule="auto"/>
        <w:ind w:firstLine="709"/>
        <w:jc w:val="both"/>
        <w:rPr>
          <w:rFonts w:ascii="Times New Roman" w:hAnsi="Times New Roman" w:cs="Times New Roman"/>
          <w:b/>
          <w:bCs/>
          <w:sz w:val="28"/>
          <w:szCs w:val="28"/>
        </w:rPr>
      </w:pPr>
      <w:bookmarkStart w:id="25" w:name="_Toc21346458"/>
      <w:r w:rsidRPr="00E13211">
        <w:rPr>
          <w:rFonts w:ascii="Times New Roman" w:hAnsi="Times New Roman" w:cs="Times New Roman"/>
          <w:b/>
          <w:bCs/>
          <w:sz w:val="28"/>
          <w:szCs w:val="28"/>
        </w:rPr>
        <w:t>2.5 План маркетинговой деятельности</w:t>
      </w:r>
    </w:p>
    <w:p w:rsidR="00BF0A00" w:rsidRPr="00E13211" w:rsidRDefault="00BF0A00" w:rsidP="00E01712">
      <w:pPr>
        <w:pStyle w:val="1"/>
        <w:ind w:firstLine="709"/>
        <w:jc w:val="both"/>
        <w:rPr>
          <w:rFonts w:ascii="Times New Roman" w:hAnsi="Times New Roman" w:cs="Times New Roman"/>
          <w:b w:val="0"/>
          <w:bCs w:val="0"/>
        </w:rPr>
      </w:pPr>
    </w:p>
    <w:p w:rsidR="001D7E2F" w:rsidRPr="00E13211" w:rsidRDefault="00CB497A" w:rsidP="00BF0A00">
      <w:pPr>
        <w:pStyle w:val="1"/>
        <w:ind w:firstLine="709"/>
        <w:jc w:val="both"/>
        <w:rPr>
          <w:rFonts w:ascii="Times New Roman" w:hAnsi="Times New Roman" w:cs="Times New Roman"/>
          <w:b w:val="0"/>
          <w:bCs w:val="0"/>
        </w:rPr>
      </w:pPr>
      <w:r w:rsidRPr="00E13211">
        <w:rPr>
          <w:rFonts w:ascii="Times New Roman" w:hAnsi="Times New Roman" w:cs="Times New Roman"/>
          <w:b w:val="0"/>
          <w:bCs w:val="0"/>
        </w:rPr>
        <w:t>Таблица 1.1</w:t>
      </w:r>
      <w:bookmarkEnd w:id="25"/>
      <w:r w:rsidR="00BF0A00" w:rsidRPr="00E13211">
        <w:rPr>
          <w:rFonts w:ascii="Times New Roman" w:hAnsi="Times New Roman" w:cs="Times New Roman"/>
          <w:b w:val="0"/>
          <w:bCs w:val="0"/>
        </w:rPr>
        <w:t xml:space="preserve">4 - </w:t>
      </w:r>
      <w:bookmarkStart w:id="26" w:name="_Toc21346460"/>
      <w:r w:rsidR="001D7E2F" w:rsidRPr="00E13211">
        <w:rPr>
          <w:rFonts w:ascii="Times New Roman" w:hAnsi="Times New Roman" w:cs="Times New Roman"/>
          <w:b w:val="0"/>
          <w:bCs w:val="0"/>
        </w:rPr>
        <w:t>Анализ ценовой политики</w:t>
      </w:r>
    </w:p>
    <w:tbl>
      <w:tblPr>
        <w:tblW w:w="8658" w:type="dxa"/>
        <w:tblInd w:w="400" w:type="dxa"/>
        <w:tblLayout w:type="fixed"/>
        <w:tblCellMar>
          <w:left w:w="40" w:type="dxa"/>
          <w:right w:w="40" w:type="dxa"/>
        </w:tblCellMar>
        <w:tblLook w:val="0000" w:firstRow="0" w:lastRow="0" w:firstColumn="0" w:lastColumn="0" w:noHBand="0" w:noVBand="0"/>
      </w:tblPr>
      <w:tblGrid>
        <w:gridCol w:w="314"/>
        <w:gridCol w:w="2253"/>
        <w:gridCol w:w="2920"/>
        <w:gridCol w:w="3171"/>
      </w:tblGrid>
      <w:tr w:rsidR="001D7E2F" w:rsidRPr="00E13211">
        <w:trPr>
          <w:trHeight w:hRule="exact" w:val="3481"/>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п/п</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Постановка вопроса при исследовании объекта или метод его анализа</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Характеристика и оценка фактического состояния дел</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Прогноз положения дел, оценка его показателями и действия по его улучшению</w:t>
            </w:r>
          </w:p>
        </w:tc>
      </w:tr>
      <w:tr w:rsidR="001D7E2F" w:rsidRPr="00E13211">
        <w:trPr>
          <w:trHeight w:hRule="exact" w:val="1812"/>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Насколько цены отражают издержки вашего предприятия, конкурентоспособность товара, спрос на него?</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6277B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Цены полностью</w:t>
            </w:r>
            <w:r w:rsidR="001623E0" w:rsidRPr="00E13211">
              <w:rPr>
                <w:rFonts w:ascii="Times New Roman" w:hAnsi="Times New Roman" w:cs="Times New Roman"/>
                <w:sz w:val="20"/>
                <w:szCs w:val="20"/>
              </w:rPr>
              <w:t xml:space="preserve"> </w:t>
            </w:r>
            <w:r w:rsidRPr="00E13211">
              <w:rPr>
                <w:rFonts w:ascii="Times New Roman" w:hAnsi="Times New Roman" w:cs="Times New Roman"/>
                <w:sz w:val="20"/>
                <w:szCs w:val="20"/>
              </w:rPr>
              <w:t>отражают издержки предприятия, конкурентоспособность товара и спрос на него</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E212C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Поддерживать уровень цен, чтобы полностью</w:t>
            </w:r>
            <w:r w:rsidR="001623E0" w:rsidRPr="00E13211">
              <w:rPr>
                <w:rFonts w:ascii="Times New Roman" w:hAnsi="Times New Roman" w:cs="Times New Roman"/>
                <w:sz w:val="20"/>
                <w:szCs w:val="20"/>
              </w:rPr>
              <w:t xml:space="preserve"> </w:t>
            </w:r>
            <w:r w:rsidRPr="00E13211">
              <w:rPr>
                <w:rFonts w:ascii="Times New Roman" w:hAnsi="Times New Roman" w:cs="Times New Roman"/>
                <w:sz w:val="20"/>
                <w:szCs w:val="20"/>
              </w:rPr>
              <w:t>отражать издержки предприятия, конкурентоспособность товара и спрос на него</w:t>
            </w:r>
          </w:p>
        </w:tc>
      </w:tr>
      <w:tr w:rsidR="001D7E2F" w:rsidRPr="00E13211">
        <w:trPr>
          <w:trHeight w:hRule="exact" w:val="2331"/>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Какова вероятная реакция покупателей на повышение (понижение) цены?</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E212C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При повышении цен большинство клиентов продолжат покупать данную продукцию, а при понижении цен количество клиентов увеличится</w:t>
            </w:r>
            <w:r w:rsidR="000B0A54" w:rsidRPr="00E13211">
              <w:rPr>
                <w:rFonts w:ascii="Times New Roman" w:hAnsi="Times New Roman" w:cs="Times New Roman"/>
                <w:sz w:val="20"/>
                <w:szCs w:val="20"/>
              </w:rPr>
              <w:t>, т.е. спрос эластичен</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E212C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Стараться получить постоянных клиентов, чтобы не потерять их при повышении цен</w:t>
            </w:r>
            <w:r w:rsidR="000B0A54" w:rsidRPr="00E13211">
              <w:rPr>
                <w:rFonts w:ascii="Times New Roman" w:hAnsi="Times New Roman" w:cs="Times New Roman"/>
                <w:sz w:val="20"/>
                <w:szCs w:val="20"/>
              </w:rPr>
              <w:t>, т.е. направлять свои действия для улучшения эластичности спроса</w:t>
            </w:r>
          </w:p>
        </w:tc>
      </w:tr>
      <w:tr w:rsidR="001D7E2F" w:rsidRPr="00E13211">
        <w:trPr>
          <w:trHeight w:hRule="exact" w:val="1632"/>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 оценивают покупатели уровень цен на товары вашего предприятия?</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1C4A6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Уровень цен оценивается покупателями положительно</w:t>
            </w:r>
            <w:r w:rsidR="006277B5" w:rsidRPr="00E13211">
              <w:rPr>
                <w:rFonts w:ascii="Times New Roman" w:hAnsi="Times New Roman" w:cs="Times New Roman"/>
                <w:sz w:val="20"/>
                <w:szCs w:val="20"/>
              </w:rPr>
              <w:t>, клиенты готовы покупать продукт по данной цене</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E212C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Стараться соответствовать возможностям клиентов</w:t>
            </w:r>
          </w:p>
        </w:tc>
      </w:tr>
      <w:tr w:rsidR="001D7E2F" w:rsidRPr="00E13211">
        <w:trPr>
          <w:trHeight w:hRule="exact" w:val="885"/>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 относятся покупатели к установленным вами ценам?</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1C4A6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Отношение покупателей к установленным ценам – п</w:t>
            </w:r>
            <w:r w:rsidR="00BE55C3" w:rsidRPr="00E13211">
              <w:rPr>
                <w:rFonts w:ascii="Times New Roman" w:hAnsi="Times New Roman" w:cs="Times New Roman"/>
                <w:sz w:val="20"/>
                <w:szCs w:val="20"/>
              </w:rPr>
              <w:t>оложительно</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E212C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Стараться соответствовать возможностям клиентов</w:t>
            </w:r>
          </w:p>
        </w:tc>
      </w:tr>
      <w:tr w:rsidR="001D7E2F" w:rsidRPr="00E13211">
        <w:trPr>
          <w:trHeight w:hRule="exact" w:val="1434"/>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Используется ли предприятием политика стимулирующих цен?</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1C4A6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Политика стимулирующих цен н</w:t>
            </w:r>
            <w:r w:rsidR="00BE55C3" w:rsidRPr="00E13211">
              <w:rPr>
                <w:rFonts w:ascii="Times New Roman" w:hAnsi="Times New Roman" w:cs="Times New Roman"/>
                <w:sz w:val="20"/>
                <w:szCs w:val="20"/>
              </w:rPr>
              <w:t>е используется</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BE55C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проведение акций, увеличивающих спрос на товар: при покупке 2 пачек вторая – в подарок</w:t>
            </w:r>
          </w:p>
        </w:tc>
      </w:tr>
      <w:tr w:rsidR="001D7E2F" w:rsidRPr="00E13211">
        <w:trPr>
          <w:trHeight w:hRule="exact" w:val="1253"/>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Используется ли предприятием политика стандартных цен?</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1C4A6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Политика стандартных цен и</w:t>
            </w:r>
            <w:r w:rsidR="00BE55C3" w:rsidRPr="00E13211">
              <w:rPr>
                <w:rFonts w:ascii="Times New Roman" w:hAnsi="Times New Roman" w:cs="Times New Roman"/>
                <w:sz w:val="20"/>
                <w:szCs w:val="20"/>
              </w:rPr>
              <w:t>спользуется</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E212C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введение политики стимулирующих цен</w:t>
            </w:r>
          </w:p>
        </w:tc>
      </w:tr>
      <w:tr w:rsidR="001D7E2F" w:rsidRPr="00E13211">
        <w:trPr>
          <w:trHeight w:hRule="exact" w:val="2317"/>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 действует предприятие, когда конкуренты изменяют цены?</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BE55C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 при повышении, так и при понижении цен конкурентов предприятие цен не изменяет</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BE55C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При повышении и/или понижении цен конкурентов планируется проводить акции, увеличивающие спрос на мой товар</w:t>
            </w:r>
            <w:r w:rsidR="00ED3B4B" w:rsidRPr="00E13211">
              <w:rPr>
                <w:rFonts w:ascii="Times New Roman" w:hAnsi="Times New Roman" w:cs="Times New Roman"/>
                <w:sz w:val="20"/>
                <w:szCs w:val="20"/>
              </w:rPr>
              <w:t>, также снижение цен при покупке большой партии товара</w:t>
            </w:r>
          </w:p>
        </w:tc>
      </w:tr>
      <w:tr w:rsidR="001D7E2F" w:rsidRPr="00E13211">
        <w:trPr>
          <w:trHeight w:hRule="exact" w:val="1808"/>
        </w:trPr>
        <w:tc>
          <w:tcPr>
            <w:tcW w:w="314"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w:t>
            </w:r>
          </w:p>
        </w:tc>
        <w:tc>
          <w:tcPr>
            <w:tcW w:w="2253" w:type="dxa"/>
            <w:tcBorders>
              <w:top w:val="single" w:sz="6" w:space="0" w:color="auto"/>
              <w:left w:val="single" w:sz="6" w:space="0" w:color="auto"/>
              <w:bottom w:val="single" w:sz="6" w:space="0" w:color="auto"/>
              <w:right w:val="single" w:sz="6" w:space="0" w:color="auto"/>
            </w:tcBorders>
          </w:tcPr>
          <w:p w:rsidR="001D7E2F" w:rsidRPr="00E13211" w:rsidRDefault="001D7E2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Известны ли цены на товары вашего предприятия потенциальным покупателям?</w:t>
            </w:r>
          </w:p>
        </w:tc>
        <w:tc>
          <w:tcPr>
            <w:tcW w:w="2920" w:type="dxa"/>
            <w:tcBorders>
              <w:top w:val="single" w:sz="6" w:space="0" w:color="auto"/>
              <w:left w:val="single" w:sz="6" w:space="0" w:color="auto"/>
              <w:bottom w:val="single" w:sz="6" w:space="0" w:color="auto"/>
              <w:right w:val="single" w:sz="6" w:space="0" w:color="auto"/>
            </w:tcBorders>
          </w:tcPr>
          <w:p w:rsidR="001D7E2F" w:rsidRPr="00E13211" w:rsidRDefault="001C4A6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Цены на товары и</w:t>
            </w:r>
            <w:r w:rsidR="00E212CC" w:rsidRPr="00E13211">
              <w:rPr>
                <w:rFonts w:ascii="Times New Roman" w:hAnsi="Times New Roman" w:cs="Times New Roman"/>
                <w:sz w:val="20"/>
                <w:szCs w:val="20"/>
              </w:rPr>
              <w:t>звестны, т.к. проводится активная рекламная деятельность через СМИ, буклеты</w:t>
            </w:r>
          </w:p>
        </w:tc>
        <w:tc>
          <w:tcPr>
            <w:tcW w:w="3171" w:type="dxa"/>
            <w:tcBorders>
              <w:top w:val="single" w:sz="6" w:space="0" w:color="auto"/>
              <w:left w:val="single" w:sz="6" w:space="0" w:color="auto"/>
              <w:bottom w:val="single" w:sz="6" w:space="0" w:color="auto"/>
              <w:right w:val="single" w:sz="6" w:space="0" w:color="auto"/>
            </w:tcBorders>
          </w:tcPr>
          <w:p w:rsidR="001D7E2F" w:rsidRPr="00E13211" w:rsidRDefault="00E212C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создание сайта предприятия, более активная рекламная деятельность</w:t>
            </w:r>
          </w:p>
        </w:tc>
      </w:tr>
    </w:tbl>
    <w:p w:rsidR="00BF0A00" w:rsidRPr="00E13211" w:rsidRDefault="00BF0A00" w:rsidP="00E01712">
      <w:pPr>
        <w:pStyle w:val="1"/>
        <w:ind w:firstLine="709"/>
        <w:jc w:val="both"/>
        <w:rPr>
          <w:rFonts w:ascii="Times New Roman" w:hAnsi="Times New Roman" w:cs="Times New Roman"/>
          <w:b w:val="0"/>
          <w:bCs w:val="0"/>
        </w:rPr>
      </w:pPr>
    </w:p>
    <w:bookmarkEnd w:id="26"/>
    <w:p w:rsidR="008218EC" w:rsidRPr="00E13211" w:rsidRDefault="008218EC"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ФОССТИС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служба формирования спроса и стимулирования сбыта.</w:t>
      </w:r>
    </w:p>
    <w:p w:rsidR="00954BE2" w:rsidRPr="00E13211" w:rsidRDefault="00954BE2"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Фирменный стиль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единство постоянных визуальных и текстовых элементов, идентифицирующих принадлежность к конкретной фирме и отличающих ее от конкурентов. Набор цветовых, графических, словесных констант, обеспечивающих визуальное и смысловое единство товаров и услуг, всей исходящей от фирмы информации, ее внутреннего и внешнего оформления. Фирменный стиль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основа коммуникационной политики фирмы.</w:t>
      </w:r>
    </w:p>
    <w:p w:rsidR="009459C1" w:rsidRPr="00E13211" w:rsidRDefault="009459C1" w:rsidP="00BF0A00">
      <w:pPr>
        <w:pStyle w:val="1"/>
        <w:ind w:firstLine="709"/>
        <w:jc w:val="both"/>
        <w:rPr>
          <w:rFonts w:ascii="Times New Roman" w:hAnsi="Times New Roman" w:cs="Times New Roman"/>
          <w:b w:val="0"/>
          <w:bCs w:val="0"/>
        </w:rPr>
      </w:pPr>
    </w:p>
    <w:p w:rsidR="00BF0A00" w:rsidRPr="00E13211" w:rsidRDefault="00BF0A00" w:rsidP="00BF0A00">
      <w:pPr>
        <w:pStyle w:val="1"/>
        <w:ind w:firstLine="709"/>
        <w:jc w:val="both"/>
        <w:rPr>
          <w:rFonts w:ascii="Times New Roman" w:hAnsi="Times New Roman" w:cs="Times New Roman"/>
          <w:b w:val="0"/>
          <w:bCs w:val="0"/>
        </w:rPr>
      </w:pPr>
      <w:r w:rsidRPr="00E13211">
        <w:rPr>
          <w:rFonts w:ascii="Times New Roman" w:hAnsi="Times New Roman" w:cs="Times New Roman"/>
          <w:b w:val="0"/>
          <w:bCs w:val="0"/>
        </w:rPr>
        <w:t xml:space="preserve">Таблица 1.15 - </w:t>
      </w:r>
      <w:bookmarkStart w:id="27" w:name="_Toc21346461"/>
      <w:r w:rsidRPr="00E13211">
        <w:rPr>
          <w:rFonts w:ascii="Times New Roman" w:hAnsi="Times New Roman" w:cs="Times New Roman"/>
          <w:b w:val="0"/>
          <w:bCs w:val="0"/>
        </w:rPr>
        <w:t>Анализ системы формирования спроса</w:t>
      </w:r>
      <w:bookmarkEnd w:id="27"/>
      <w:r w:rsidRPr="00E13211">
        <w:rPr>
          <w:rFonts w:ascii="Times New Roman" w:hAnsi="Times New Roman" w:cs="Times New Roman"/>
          <w:b w:val="0"/>
          <w:bCs w:val="0"/>
        </w:rPr>
        <w:t xml:space="preserve"> и стимулирования сбыта</w:t>
      </w:r>
    </w:p>
    <w:tbl>
      <w:tblPr>
        <w:tblW w:w="901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0"/>
        <w:gridCol w:w="2520"/>
        <w:gridCol w:w="3420"/>
        <w:gridCol w:w="2711"/>
      </w:tblGrid>
      <w:tr w:rsidR="00CB497A" w:rsidRPr="00E13211">
        <w:trPr>
          <w:cantSplit/>
          <w:trHeight w:val="565"/>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p w:rsidR="00CB497A" w:rsidRPr="00E13211" w:rsidRDefault="00CB497A" w:rsidP="009B1EEB">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rPr>
              <w:t>п/п</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Постановка вопроса при исследовании объекта или метод его анализа</w:t>
            </w:r>
          </w:p>
        </w:tc>
        <w:tc>
          <w:tcPr>
            <w:tcW w:w="34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Характеристика и оценка фактического состояния дел</w:t>
            </w:r>
          </w:p>
        </w:tc>
        <w:tc>
          <w:tcPr>
            <w:tcW w:w="2711"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Прогноз положения дел, оценка его показателями и действия по его улучшению</w:t>
            </w:r>
          </w:p>
        </w:tc>
      </w:tr>
      <w:tr w:rsidR="00CB497A" w:rsidRPr="00E13211">
        <w:trPr>
          <w:trHeight w:hRule="exact" w:val="691"/>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Есть ли программа ФОССТИС?</w:t>
            </w:r>
          </w:p>
        </w:tc>
        <w:tc>
          <w:tcPr>
            <w:tcW w:w="3420" w:type="dxa"/>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Да, программа ФОССТИС есть</w:t>
            </w:r>
            <w:r w:rsidR="003A1A8A" w:rsidRPr="00E13211">
              <w:rPr>
                <w:rFonts w:ascii="Times New Roman" w:hAnsi="Times New Roman" w:cs="Times New Roman"/>
                <w:sz w:val="20"/>
                <w:szCs w:val="20"/>
              </w:rPr>
              <w:t xml:space="preserve"> </w:t>
            </w:r>
          </w:p>
        </w:tc>
        <w:tc>
          <w:tcPr>
            <w:tcW w:w="2711" w:type="dxa"/>
          </w:tcPr>
          <w:p w:rsidR="00CB497A" w:rsidRPr="00E13211" w:rsidRDefault="003D4C8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и дальнейшее применение программы ФОССТИС</w:t>
            </w:r>
          </w:p>
        </w:tc>
      </w:tr>
      <w:tr w:rsidR="00CB497A" w:rsidRPr="00E13211">
        <w:trPr>
          <w:trHeight w:hRule="exact" w:val="2027"/>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Каковы результаты ее реализации?</w:t>
            </w:r>
          </w:p>
        </w:tc>
        <w:tc>
          <w:tcPr>
            <w:tcW w:w="3420" w:type="dxa"/>
          </w:tcPr>
          <w:p w:rsidR="00CA2A8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w:t>
            </w:r>
            <w:r w:rsidR="00B25110" w:rsidRPr="00E13211">
              <w:rPr>
                <w:rFonts w:ascii="Times New Roman" w:hAnsi="Times New Roman" w:cs="Times New Roman"/>
                <w:sz w:val="20"/>
                <w:szCs w:val="20"/>
              </w:rPr>
              <w:t xml:space="preserve">езультаты </w:t>
            </w:r>
            <w:r w:rsidRPr="00E13211">
              <w:rPr>
                <w:rFonts w:ascii="Times New Roman" w:hAnsi="Times New Roman" w:cs="Times New Roman"/>
                <w:sz w:val="20"/>
                <w:szCs w:val="20"/>
              </w:rPr>
              <w:t>реализации</w:t>
            </w:r>
            <w:r w:rsidR="00B25110" w:rsidRPr="00E13211">
              <w:rPr>
                <w:rFonts w:ascii="Times New Roman" w:hAnsi="Times New Roman" w:cs="Times New Roman"/>
                <w:sz w:val="20"/>
                <w:szCs w:val="20"/>
              </w:rPr>
              <w:t xml:space="preserve"> программы ФОССТИС</w:t>
            </w:r>
            <w:r w:rsidRPr="00E13211">
              <w:rPr>
                <w:rFonts w:ascii="Times New Roman" w:hAnsi="Times New Roman" w:cs="Times New Roman"/>
                <w:sz w:val="20"/>
                <w:szCs w:val="20"/>
              </w:rPr>
              <w:t>:</w:t>
            </w:r>
          </w:p>
          <w:p w:rsidR="00081521" w:rsidRPr="00E13211" w:rsidRDefault="00B25110" w:rsidP="009B1EEB">
            <w:pPr>
              <w:pStyle w:val="a5"/>
              <w:numPr>
                <w:ilvl w:val="0"/>
                <w:numId w:val="19"/>
              </w:numPr>
              <w:tabs>
                <w:tab w:val="left"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П</w:t>
            </w:r>
            <w:r w:rsidR="00081521" w:rsidRPr="00E13211">
              <w:rPr>
                <w:rFonts w:ascii="Times New Roman" w:hAnsi="Times New Roman" w:cs="Times New Roman"/>
                <w:sz w:val="20"/>
                <w:szCs w:val="20"/>
              </w:rPr>
              <w:t>рив</w:t>
            </w:r>
            <w:r w:rsidR="00CA2A8A" w:rsidRPr="00E13211">
              <w:rPr>
                <w:rFonts w:ascii="Times New Roman" w:hAnsi="Times New Roman" w:cs="Times New Roman"/>
                <w:sz w:val="20"/>
                <w:szCs w:val="20"/>
              </w:rPr>
              <w:t>лечение внимания людей к товару</w:t>
            </w:r>
          </w:p>
          <w:p w:rsidR="00081521" w:rsidRPr="00E13211" w:rsidRDefault="00B25110" w:rsidP="009B1EEB">
            <w:pPr>
              <w:pStyle w:val="a5"/>
              <w:numPr>
                <w:ilvl w:val="0"/>
                <w:numId w:val="19"/>
              </w:numPr>
              <w:tabs>
                <w:tab w:val="left"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Активизация запросов человека</w:t>
            </w:r>
          </w:p>
          <w:p w:rsidR="00081521" w:rsidRPr="00E13211" w:rsidRDefault="00B25110" w:rsidP="009B1EEB">
            <w:pPr>
              <w:pStyle w:val="a5"/>
              <w:numPr>
                <w:ilvl w:val="0"/>
                <w:numId w:val="19"/>
              </w:numPr>
              <w:tabs>
                <w:tab w:val="left"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Ф</w:t>
            </w:r>
            <w:r w:rsidR="00081521" w:rsidRPr="00E13211">
              <w:rPr>
                <w:rFonts w:ascii="Times New Roman" w:hAnsi="Times New Roman" w:cs="Times New Roman"/>
                <w:sz w:val="20"/>
                <w:szCs w:val="20"/>
              </w:rPr>
              <w:t>ормирование</w:t>
            </w:r>
            <w:r w:rsidR="00CA2A8A" w:rsidRPr="00E13211">
              <w:rPr>
                <w:rFonts w:ascii="Times New Roman" w:hAnsi="Times New Roman" w:cs="Times New Roman"/>
                <w:sz w:val="20"/>
                <w:szCs w:val="20"/>
              </w:rPr>
              <w:t xml:space="preserve"> у людей мотивов покупать товар</w:t>
            </w:r>
          </w:p>
          <w:p w:rsidR="00CB497A" w:rsidRPr="00E13211" w:rsidRDefault="00B25110" w:rsidP="009B1EEB">
            <w:pPr>
              <w:pStyle w:val="a5"/>
              <w:numPr>
                <w:ilvl w:val="0"/>
                <w:numId w:val="19"/>
              </w:numPr>
              <w:tabs>
                <w:tab w:val="left"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Ф</w:t>
            </w:r>
            <w:r w:rsidR="00081521" w:rsidRPr="00E13211">
              <w:rPr>
                <w:rFonts w:ascii="Times New Roman" w:hAnsi="Times New Roman" w:cs="Times New Roman"/>
                <w:sz w:val="20"/>
                <w:szCs w:val="20"/>
              </w:rPr>
              <w:t>ормирование у покупател</w:t>
            </w:r>
            <w:r w:rsidR="00CA2A8A" w:rsidRPr="00E13211">
              <w:rPr>
                <w:rFonts w:ascii="Times New Roman" w:hAnsi="Times New Roman" w:cs="Times New Roman"/>
                <w:sz w:val="20"/>
                <w:szCs w:val="20"/>
              </w:rPr>
              <w:t>ей лучшего отношения к данному товару</w:t>
            </w:r>
          </w:p>
        </w:tc>
        <w:tc>
          <w:tcPr>
            <w:tcW w:w="2711" w:type="dxa"/>
          </w:tcPr>
          <w:p w:rsidR="00CB497A" w:rsidRPr="00E13211" w:rsidRDefault="003D4C8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и дальнейшее применение программы ФОССТИС для успешной реализации ее результатов</w:t>
            </w:r>
          </w:p>
        </w:tc>
      </w:tr>
      <w:tr w:rsidR="00CB497A" w:rsidRPr="00E13211">
        <w:trPr>
          <w:cantSplit/>
          <w:trHeight w:val="3273"/>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Какие приемы ФОССТИС используются?</w:t>
            </w:r>
          </w:p>
        </w:tc>
        <w:tc>
          <w:tcPr>
            <w:tcW w:w="3420" w:type="dxa"/>
          </w:tcPr>
          <w:p w:rsidR="00B25110" w:rsidRPr="00E13211" w:rsidRDefault="00B2511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Используются следующие приемы ФОССТИС:</w:t>
            </w:r>
          </w:p>
          <w:p w:rsidR="00B25110" w:rsidRPr="00E13211" w:rsidRDefault="00CA2A8A" w:rsidP="009B1EEB">
            <w:pPr>
              <w:pStyle w:val="a5"/>
              <w:numPr>
                <w:ilvl w:val="0"/>
                <w:numId w:val="22"/>
              </w:numPr>
              <w:tabs>
                <w:tab w:val="left"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Реклама</w:t>
            </w:r>
            <w:r w:rsidR="00B25110" w:rsidRPr="00E13211">
              <w:rPr>
                <w:rFonts w:ascii="Times New Roman" w:hAnsi="Times New Roman" w:cs="Times New Roman"/>
                <w:sz w:val="20"/>
                <w:szCs w:val="20"/>
              </w:rPr>
              <w:t xml:space="preserve">: печатная реклама (буклеты, листовки), реклама в прессе (объявления в журналах и газетах); внешняя реклама (плакаты и </w:t>
            </w:r>
            <w:r w:rsidR="008218EC" w:rsidRPr="00E13211">
              <w:rPr>
                <w:rFonts w:ascii="Times New Roman" w:hAnsi="Times New Roman" w:cs="Times New Roman"/>
                <w:sz w:val="20"/>
                <w:szCs w:val="20"/>
              </w:rPr>
              <w:t>вывески</w:t>
            </w:r>
            <w:r w:rsidR="00B25110" w:rsidRPr="00E13211">
              <w:rPr>
                <w:rFonts w:ascii="Times New Roman" w:hAnsi="Times New Roman" w:cs="Times New Roman"/>
                <w:sz w:val="20"/>
                <w:szCs w:val="20"/>
              </w:rPr>
              <w:t xml:space="preserve"> метро и аптеках)</w:t>
            </w:r>
          </w:p>
          <w:p w:rsidR="00CB497A" w:rsidRPr="00E13211" w:rsidRDefault="00B25110" w:rsidP="009B1EEB">
            <w:pPr>
              <w:pStyle w:val="a5"/>
              <w:numPr>
                <w:ilvl w:val="0"/>
                <w:numId w:val="22"/>
              </w:numPr>
              <w:tabs>
                <w:tab w:val="left"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Д</w:t>
            </w:r>
            <w:r w:rsidR="00081521" w:rsidRPr="00E13211">
              <w:rPr>
                <w:rFonts w:ascii="Times New Roman" w:hAnsi="Times New Roman" w:cs="Times New Roman"/>
                <w:sz w:val="20"/>
                <w:szCs w:val="20"/>
              </w:rPr>
              <w:t>руги</w:t>
            </w:r>
            <w:r w:rsidRPr="00E13211">
              <w:rPr>
                <w:rFonts w:ascii="Times New Roman" w:hAnsi="Times New Roman" w:cs="Times New Roman"/>
                <w:sz w:val="20"/>
                <w:szCs w:val="20"/>
              </w:rPr>
              <w:t>е</w:t>
            </w:r>
            <w:r w:rsidR="00081521" w:rsidRPr="00E13211">
              <w:rPr>
                <w:rFonts w:ascii="Times New Roman" w:hAnsi="Times New Roman" w:cs="Times New Roman"/>
                <w:sz w:val="20"/>
                <w:szCs w:val="20"/>
              </w:rPr>
              <w:t xml:space="preserve"> способ</w:t>
            </w:r>
            <w:r w:rsidRPr="00E13211">
              <w:rPr>
                <w:rFonts w:ascii="Times New Roman" w:hAnsi="Times New Roman" w:cs="Times New Roman"/>
                <w:sz w:val="20"/>
                <w:szCs w:val="20"/>
              </w:rPr>
              <w:t>ы</w:t>
            </w:r>
            <w:r w:rsidR="00081521" w:rsidRPr="00E13211">
              <w:rPr>
                <w:rFonts w:ascii="Times New Roman" w:hAnsi="Times New Roman" w:cs="Times New Roman"/>
                <w:sz w:val="20"/>
                <w:szCs w:val="20"/>
              </w:rPr>
              <w:t xml:space="preserve"> ФОССТИС</w:t>
            </w:r>
            <w:r w:rsidRPr="00E13211">
              <w:rPr>
                <w:rFonts w:ascii="Times New Roman" w:hAnsi="Times New Roman" w:cs="Times New Roman"/>
                <w:sz w:val="20"/>
                <w:szCs w:val="20"/>
              </w:rPr>
              <w:t xml:space="preserve"> (упаковка, товарный знак и торговая марка, </w:t>
            </w:r>
            <w:r w:rsidR="00B86AAE" w:rsidRPr="00E13211">
              <w:rPr>
                <w:rFonts w:ascii="Times New Roman" w:hAnsi="Times New Roman" w:cs="Times New Roman"/>
                <w:sz w:val="20"/>
                <w:szCs w:val="20"/>
              </w:rPr>
              <w:t>рекламная компания через СМИ преимущественного регионального уровня в соответствии с географией деятельности оптовых продавцов.</w:t>
            </w:r>
          </w:p>
        </w:tc>
        <w:tc>
          <w:tcPr>
            <w:tcW w:w="2711" w:type="dxa"/>
          </w:tcPr>
          <w:p w:rsidR="00CB497A" w:rsidRPr="00E13211" w:rsidRDefault="003D4C8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использование тех же приемов ФОССТИС, лишь возможно введение рекламы на телевидении</w:t>
            </w:r>
          </w:p>
        </w:tc>
      </w:tr>
      <w:tr w:rsidR="00CB497A" w:rsidRPr="00E13211">
        <w:trPr>
          <w:cantSplit/>
          <w:trHeight w:val="1351"/>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Какова эффективность каждого приема?</w:t>
            </w:r>
          </w:p>
        </w:tc>
        <w:tc>
          <w:tcPr>
            <w:tcW w:w="3420" w:type="dxa"/>
          </w:tcPr>
          <w:p w:rsidR="00CB497A" w:rsidRPr="00E13211" w:rsidRDefault="0086689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Эффективность каждого приема заключается </w:t>
            </w:r>
            <w:r w:rsidR="003D4C87" w:rsidRPr="00E13211">
              <w:rPr>
                <w:rFonts w:ascii="Times New Roman" w:hAnsi="Times New Roman" w:cs="Times New Roman"/>
                <w:sz w:val="20"/>
                <w:szCs w:val="20"/>
              </w:rPr>
              <w:t>в том, что внешняя и печатная реклама и реклама СМИ позволяет клиентам запомнить и захотеть приобрести данный товар</w:t>
            </w:r>
          </w:p>
        </w:tc>
        <w:tc>
          <w:tcPr>
            <w:tcW w:w="2711" w:type="dxa"/>
          </w:tcPr>
          <w:p w:rsidR="00CB497A" w:rsidRPr="00E13211" w:rsidRDefault="003D4C8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использование тех же приемов ФОССТИС, т.к. они весьма эффективны</w:t>
            </w:r>
          </w:p>
        </w:tc>
      </w:tr>
      <w:tr w:rsidR="00CB497A" w:rsidRPr="00E13211">
        <w:trPr>
          <w:cantSplit/>
          <w:trHeight w:val="783"/>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Используете ли вы рассрочку и другие виды кредита в качестве стимулятора сбыта?</w:t>
            </w:r>
          </w:p>
        </w:tc>
        <w:tc>
          <w:tcPr>
            <w:tcW w:w="3420" w:type="dxa"/>
          </w:tcPr>
          <w:p w:rsidR="00CB497A" w:rsidRPr="00E13211" w:rsidRDefault="00355D5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w:t>
            </w:r>
            <w:r w:rsidR="0086689C" w:rsidRPr="00E13211">
              <w:rPr>
                <w:rFonts w:ascii="Times New Roman" w:hAnsi="Times New Roman" w:cs="Times New Roman"/>
                <w:sz w:val="20"/>
                <w:szCs w:val="20"/>
              </w:rPr>
              <w:t>ассрочка и другие виды кредита</w:t>
            </w:r>
            <w:r w:rsidRPr="00E13211">
              <w:rPr>
                <w:rFonts w:ascii="Times New Roman" w:hAnsi="Times New Roman" w:cs="Times New Roman"/>
                <w:sz w:val="20"/>
                <w:szCs w:val="20"/>
              </w:rPr>
              <w:t xml:space="preserve"> не используются</w:t>
            </w:r>
          </w:p>
        </w:tc>
        <w:tc>
          <w:tcPr>
            <w:tcW w:w="2711" w:type="dxa"/>
          </w:tcPr>
          <w:p w:rsidR="00CB497A" w:rsidRPr="00E13211" w:rsidRDefault="003712E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введение рассрочки по оплате за товар для постоянных клиентов</w:t>
            </w:r>
          </w:p>
        </w:tc>
      </w:tr>
      <w:tr w:rsidR="00CB497A" w:rsidRPr="00E13211">
        <w:trPr>
          <w:cantSplit/>
          <w:trHeight w:val="442"/>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Известны ли потенциальным покупателям условия рассрочки и иных видов кредита? Если нет, то что нужно сделать, чтобы были известны?</w:t>
            </w:r>
          </w:p>
        </w:tc>
        <w:tc>
          <w:tcPr>
            <w:tcW w:w="3420" w:type="dxa"/>
          </w:tcPr>
          <w:p w:rsidR="00CB497A" w:rsidRPr="00E13211" w:rsidRDefault="00355D57"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Чтобы потенциальным покупателям были известны условия рассрочки и иных видов кредита, необходимо заявить о себе</w:t>
            </w:r>
            <w:r w:rsidR="00321F97" w:rsidRPr="00E13211">
              <w:rPr>
                <w:rFonts w:ascii="Times New Roman" w:hAnsi="Times New Roman" w:cs="Times New Roman"/>
                <w:sz w:val="20"/>
                <w:szCs w:val="20"/>
              </w:rPr>
              <w:t xml:space="preserve"> им</w:t>
            </w:r>
          </w:p>
        </w:tc>
        <w:tc>
          <w:tcPr>
            <w:tcW w:w="2711" w:type="dxa"/>
          </w:tcPr>
          <w:p w:rsidR="00CB497A" w:rsidRPr="00E13211" w:rsidRDefault="003712E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введение собеседований с постоянными клиентами, на которых будет сообщаться информация о рассрочке по оплате за товар</w:t>
            </w:r>
          </w:p>
        </w:tc>
      </w:tr>
      <w:tr w:rsidR="00CB497A" w:rsidRPr="00E13211">
        <w:trPr>
          <w:cantSplit/>
          <w:trHeight w:val="558"/>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Передаете ли вы образцы товара на пробу?</w:t>
            </w:r>
          </w:p>
        </w:tc>
        <w:tc>
          <w:tcPr>
            <w:tcW w:w="3420" w:type="dxa"/>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Образцы товара на пробу н</w:t>
            </w:r>
            <w:r w:rsidR="00081521" w:rsidRPr="00E13211">
              <w:rPr>
                <w:rFonts w:ascii="Times New Roman" w:hAnsi="Times New Roman" w:cs="Times New Roman"/>
                <w:sz w:val="20"/>
                <w:szCs w:val="20"/>
              </w:rPr>
              <w:t>е передаем</w:t>
            </w:r>
          </w:p>
        </w:tc>
        <w:tc>
          <w:tcPr>
            <w:tcW w:w="2711" w:type="dxa"/>
          </w:tcPr>
          <w:p w:rsidR="00CB497A" w:rsidRPr="00E13211" w:rsidRDefault="0008152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Планируется организация </w:t>
            </w:r>
            <w:r w:rsidR="003712EC" w:rsidRPr="00E13211">
              <w:rPr>
                <w:rFonts w:ascii="Times New Roman" w:hAnsi="Times New Roman" w:cs="Times New Roman"/>
                <w:sz w:val="20"/>
                <w:szCs w:val="20"/>
              </w:rPr>
              <w:t>дегустаций в аптеках</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06"/>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Какие каналы распространения информации ФОССТИС вы ис</w:t>
            </w:r>
            <w:r w:rsidR="008B683C" w:rsidRPr="00E13211">
              <w:rPr>
                <w:rFonts w:ascii="Times New Roman" w:hAnsi="Times New Roman" w:cs="Times New Roman"/>
                <w:sz w:val="20"/>
                <w:szCs w:val="20"/>
              </w:rPr>
              <w:t>пользуете</w:t>
            </w:r>
            <w:r w:rsidR="00123B87" w:rsidRPr="00E13211">
              <w:rPr>
                <w:rFonts w:ascii="Times New Roman" w:hAnsi="Times New Roman" w:cs="Times New Roman"/>
                <w:sz w:val="20"/>
                <w:szCs w:val="20"/>
              </w:rPr>
              <w:t>?</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Используются следующие каналы распространения информации ФОССТИС: </w:t>
            </w:r>
            <w:r w:rsidR="008B683C" w:rsidRPr="00E13211">
              <w:rPr>
                <w:rFonts w:ascii="Times New Roman" w:hAnsi="Times New Roman" w:cs="Times New Roman"/>
                <w:sz w:val="20"/>
                <w:szCs w:val="20"/>
              </w:rPr>
              <w:t>«д</w:t>
            </w:r>
            <w:r w:rsidR="00081521" w:rsidRPr="00E13211">
              <w:rPr>
                <w:rFonts w:ascii="Times New Roman" w:hAnsi="Times New Roman" w:cs="Times New Roman"/>
                <w:sz w:val="20"/>
                <w:szCs w:val="20"/>
              </w:rPr>
              <w:t>ирект</w:t>
            </w:r>
            <w:r w:rsidR="00D831DD" w:rsidRPr="00E13211">
              <w:rPr>
                <w:rFonts w:ascii="Times New Roman" w:hAnsi="Times New Roman" w:cs="Times New Roman"/>
                <w:sz w:val="20"/>
                <w:szCs w:val="20"/>
              </w:rPr>
              <w:t>–</w:t>
            </w:r>
            <w:r w:rsidR="00081521" w:rsidRPr="00E13211">
              <w:rPr>
                <w:rFonts w:ascii="Times New Roman" w:hAnsi="Times New Roman" w:cs="Times New Roman"/>
                <w:sz w:val="20"/>
                <w:szCs w:val="20"/>
              </w:rPr>
              <w:t>мейл», пресса, рекламные плакаты в метро и аптеках</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3712E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использование тех же каналов распространения информации ФОССТИС</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12"/>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Какие </w:t>
            </w:r>
            <w:r w:rsidR="00123B87" w:rsidRPr="00E13211">
              <w:rPr>
                <w:rFonts w:ascii="Times New Roman" w:hAnsi="Times New Roman" w:cs="Times New Roman"/>
                <w:sz w:val="20"/>
                <w:szCs w:val="20"/>
              </w:rPr>
              <w:t>каналы</w:t>
            </w:r>
            <w:r w:rsidRPr="00E13211">
              <w:rPr>
                <w:rFonts w:ascii="Times New Roman" w:hAnsi="Times New Roman" w:cs="Times New Roman"/>
                <w:sz w:val="20"/>
                <w:szCs w:val="20"/>
              </w:rPr>
              <w:t xml:space="preserve"> наиболее эффективны, по какому критерию эффективности?</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081521"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«Директ</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мейл»</w:t>
            </w:r>
            <w:r w:rsidR="00CA2A8A" w:rsidRPr="00E13211">
              <w:rPr>
                <w:rFonts w:ascii="Times New Roman" w:hAnsi="Times New Roman" w:cs="Times New Roman"/>
                <w:sz w:val="20"/>
                <w:szCs w:val="20"/>
              </w:rPr>
              <w:t>,</w:t>
            </w:r>
            <w:r w:rsidRPr="00E13211">
              <w:rPr>
                <w:rFonts w:ascii="Times New Roman" w:hAnsi="Times New Roman" w:cs="Times New Roman"/>
                <w:sz w:val="20"/>
                <w:szCs w:val="20"/>
              </w:rPr>
              <w:t xml:space="preserve"> т.е. рассылка рекламных предложений</w:t>
            </w:r>
            <w:r w:rsidR="008B683C" w:rsidRPr="00E13211">
              <w:rPr>
                <w:rFonts w:ascii="Times New Roman" w:hAnsi="Times New Roman" w:cs="Times New Roman"/>
                <w:sz w:val="20"/>
                <w:szCs w:val="20"/>
              </w:rPr>
              <w:t>,</w:t>
            </w:r>
            <w:r w:rsidRPr="00E13211">
              <w:rPr>
                <w:rFonts w:ascii="Times New Roman" w:hAnsi="Times New Roman" w:cs="Times New Roman"/>
                <w:sz w:val="20"/>
                <w:szCs w:val="20"/>
              </w:rPr>
              <w:t xml:space="preserve"> весьма эффективна, т.к. ориентирована на прямой контакт с потенциальным покупателем. Пресса же и рекламные плакаты в метро и аптеках результативны, т.к. потребители видят, запоминают товар и впоследствии хотят его приобрести</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3712E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использование тех же каналов распространения информации ФОССТИС, т.к. они весьма эффективны</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805"/>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Какие приемы побуждения сбытового персонала вы применяете?</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86689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Применяются следующие приемы побуждения сбытового персонала: </w:t>
            </w:r>
            <w:r w:rsidR="00DD3229" w:rsidRPr="00E13211">
              <w:rPr>
                <w:rFonts w:ascii="Times New Roman" w:hAnsi="Times New Roman" w:cs="Times New Roman"/>
                <w:sz w:val="20"/>
                <w:szCs w:val="20"/>
              </w:rPr>
              <w:t>установление подрядной или премиальной системы оплаты труда, специальные подарки продавцам</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9D757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Планируется </w:t>
            </w:r>
            <w:r w:rsidR="00ED3B4B" w:rsidRPr="00E13211">
              <w:rPr>
                <w:rFonts w:ascii="Times New Roman" w:hAnsi="Times New Roman" w:cs="Times New Roman"/>
                <w:sz w:val="20"/>
                <w:szCs w:val="20"/>
              </w:rPr>
              <w:t>установление премиальной системы оплаты труда</w:t>
            </w:r>
          </w:p>
          <w:p w:rsidR="00ED3B4B" w:rsidRPr="00E13211" w:rsidRDefault="00ED3B4B" w:rsidP="009B1EEB">
            <w:pPr>
              <w:spacing w:after="0" w:line="360" w:lineRule="auto"/>
              <w:jc w:val="both"/>
              <w:rPr>
                <w:rFonts w:ascii="Times New Roman" w:hAnsi="Times New Roman" w:cs="Times New Roman"/>
                <w:sz w:val="20"/>
                <w:szCs w:val="20"/>
              </w:rPr>
            </w:pP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16"/>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Используете ли вы премиальную торговлю?</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86689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Премиальная торговля </w:t>
            </w:r>
            <w:r w:rsidR="00321F97" w:rsidRPr="00E13211">
              <w:rPr>
                <w:rFonts w:ascii="Times New Roman" w:hAnsi="Times New Roman" w:cs="Times New Roman"/>
                <w:sz w:val="20"/>
                <w:szCs w:val="20"/>
              </w:rPr>
              <w:t xml:space="preserve">не </w:t>
            </w:r>
            <w:r w:rsidRPr="00E13211">
              <w:rPr>
                <w:rFonts w:ascii="Times New Roman" w:hAnsi="Times New Roman" w:cs="Times New Roman"/>
                <w:sz w:val="20"/>
                <w:szCs w:val="20"/>
              </w:rPr>
              <w:t>используется</w:t>
            </w:r>
            <w:r w:rsidR="00321F97" w:rsidRPr="00E13211">
              <w:rPr>
                <w:rFonts w:ascii="Times New Roman" w:hAnsi="Times New Roman" w:cs="Times New Roman"/>
                <w:sz w:val="20"/>
                <w:szCs w:val="20"/>
              </w:rPr>
              <w:t xml:space="preserve"> </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9D757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использовать премиальную торговлю</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9"/>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Соответствует ли торговая сеть поставленным целям фирмы?</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Торговая сеть соответствует поставленным целям фирмы</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9D757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Стараться соответствовать поставленным целям фирмы</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15"/>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Специализируется ли персонал по рынкам и товарам?</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Персонал специализируется по рынкам и товарам</w:t>
            </w:r>
            <w:r w:rsidR="00321F97" w:rsidRPr="00E13211">
              <w:rPr>
                <w:rFonts w:ascii="Times New Roman" w:hAnsi="Times New Roman" w:cs="Times New Roman"/>
                <w:sz w:val="20"/>
                <w:szCs w:val="20"/>
              </w:rPr>
              <w:t>, это обязательное условие приема на работу</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6B017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Нанимать только специализирующийся по рынкам и товарам персонал</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27"/>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 определяются предполагаемые объемы продаж?</w:t>
            </w:r>
          </w:p>
        </w:tc>
        <w:tc>
          <w:tcPr>
            <w:tcW w:w="3420" w:type="dxa"/>
            <w:tcBorders>
              <w:top w:val="single" w:sz="6" w:space="0" w:color="auto"/>
              <w:left w:val="single" w:sz="6" w:space="0" w:color="auto"/>
              <w:bottom w:val="single" w:sz="6" w:space="0" w:color="auto"/>
              <w:right w:val="single" w:sz="6" w:space="0" w:color="auto"/>
            </w:tcBorders>
          </w:tcPr>
          <w:p w:rsidR="005C4DA8" w:rsidRPr="00E13211" w:rsidRDefault="005C4DA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Провелся опрос населения, который показал, что каждая 10 семья Новосибирска готова купить фиточай, причем 1 упаковки чая хватает им на 2 месяца. Про</w:t>
            </w:r>
            <w:r w:rsidR="00CA2A8A" w:rsidRPr="00E13211">
              <w:rPr>
                <w:rFonts w:ascii="Times New Roman" w:hAnsi="Times New Roman" w:cs="Times New Roman"/>
                <w:sz w:val="20"/>
                <w:szCs w:val="20"/>
              </w:rPr>
              <w:t>вел</w:t>
            </w:r>
            <w:r w:rsidRPr="00E13211">
              <w:rPr>
                <w:rFonts w:ascii="Times New Roman" w:hAnsi="Times New Roman" w:cs="Times New Roman"/>
                <w:sz w:val="20"/>
                <w:szCs w:val="20"/>
              </w:rPr>
              <w:t xml:space="preserve">ся </w:t>
            </w:r>
            <w:r w:rsidR="00CA2A8A" w:rsidRPr="00E13211">
              <w:rPr>
                <w:rFonts w:ascii="Times New Roman" w:hAnsi="Times New Roman" w:cs="Times New Roman"/>
                <w:sz w:val="20"/>
                <w:szCs w:val="20"/>
              </w:rPr>
              <w:t>расчет п</w:t>
            </w:r>
            <w:r w:rsidRPr="00E13211">
              <w:rPr>
                <w:rFonts w:ascii="Times New Roman" w:hAnsi="Times New Roman" w:cs="Times New Roman"/>
                <w:sz w:val="20"/>
                <w:szCs w:val="20"/>
              </w:rPr>
              <w:t xml:space="preserve">о данным статистических показателей: </w:t>
            </w:r>
          </w:p>
          <w:p w:rsidR="00CB497A" w:rsidRPr="00E13211" w:rsidRDefault="005C4DA8" w:rsidP="009B1EEB">
            <w:pPr>
              <w:pStyle w:val="a5"/>
              <w:numPr>
                <w:ilvl w:val="0"/>
                <w:numId w:val="17"/>
              </w:numPr>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2 000 000</w:t>
            </w:r>
            <w:r w:rsidR="00423D98" w:rsidRPr="00E13211">
              <w:rPr>
                <w:rFonts w:ascii="Times New Roman" w:hAnsi="Times New Roman" w:cs="Times New Roman"/>
                <w:sz w:val="20"/>
                <w:szCs w:val="20"/>
              </w:rPr>
              <w:t>:</w:t>
            </w:r>
            <w:r w:rsidRPr="00E13211">
              <w:rPr>
                <w:rFonts w:ascii="Times New Roman" w:hAnsi="Times New Roman" w:cs="Times New Roman"/>
                <w:sz w:val="20"/>
                <w:szCs w:val="20"/>
              </w:rPr>
              <w:t xml:space="preserve"> 4 = 500 000 семей в городе</w:t>
            </w:r>
          </w:p>
          <w:p w:rsidR="005C4DA8" w:rsidRPr="00E13211" w:rsidRDefault="005C4DA8" w:rsidP="009B1EEB">
            <w:pPr>
              <w:pStyle w:val="a5"/>
              <w:numPr>
                <w:ilvl w:val="0"/>
                <w:numId w:val="17"/>
              </w:numPr>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500 000</w:t>
            </w:r>
            <w:r w:rsidR="00423D98" w:rsidRPr="00E13211">
              <w:rPr>
                <w:rFonts w:ascii="Times New Roman" w:hAnsi="Times New Roman" w:cs="Times New Roman"/>
                <w:sz w:val="20"/>
                <w:szCs w:val="20"/>
              </w:rPr>
              <w:t>:</w:t>
            </w:r>
            <w:r w:rsidRPr="00E13211">
              <w:rPr>
                <w:rFonts w:ascii="Times New Roman" w:hAnsi="Times New Roman" w:cs="Times New Roman"/>
                <w:sz w:val="20"/>
                <w:szCs w:val="20"/>
              </w:rPr>
              <w:t xml:space="preserve"> 10 = 50 000 упаковок чая купят за 1 месяц</w:t>
            </w:r>
          </w:p>
          <w:p w:rsidR="005C4DA8" w:rsidRPr="00E13211" w:rsidRDefault="005C4DA8" w:rsidP="009B1EEB">
            <w:pPr>
              <w:pStyle w:val="a5"/>
              <w:numPr>
                <w:ilvl w:val="0"/>
                <w:numId w:val="17"/>
              </w:numPr>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50 000 * 6 = 300 000 упаковок чая купят за 1 год</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5C4DA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Подобные расчеты будут </w:t>
            </w:r>
            <w:r w:rsidR="00CA2A8A" w:rsidRPr="00E13211">
              <w:rPr>
                <w:rFonts w:ascii="Times New Roman" w:hAnsi="Times New Roman" w:cs="Times New Roman"/>
                <w:sz w:val="20"/>
                <w:szCs w:val="20"/>
              </w:rPr>
              <w:t>проводиться</w:t>
            </w:r>
            <w:r w:rsidRPr="00E13211">
              <w:rPr>
                <w:rFonts w:ascii="Times New Roman" w:hAnsi="Times New Roman" w:cs="Times New Roman"/>
                <w:sz w:val="20"/>
                <w:szCs w:val="20"/>
              </w:rPr>
              <w:t xml:space="preserve"> каждый год</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18"/>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 оцениваются результаты работы торгового персонала?</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5C4DA8"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Работа персонала на высшем уровне, т.к</w:t>
            </w:r>
            <w:r w:rsidR="006B0179" w:rsidRPr="00E13211">
              <w:rPr>
                <w:rFonts w:ascii="Times New Roman" w:hAnsi="Times New Roman" w:cs="Times New Roman"/>
                <w:sz w:val="20"/>
                <w:szCs w:val="20"/>
              </w:rPr>
              <w:t>.</w:t>
            </w:r>
            <w:r w:rsidRPr="00E13211">
              <w:rPr>
                <w:rFonts w:ascii="Times New Roman" w:hAnsi="Times New Roman" w:cs="Times New Roman"/>
                <w:sz w:val="20"/>
                <w:szCs w:val="20"/>
              </w:rPr>
              <w:t xml:space="preserve"> продукция </w:t>
            </w:r>
            <w:r w:rsidR="006B0179" w:rsidRPr="00E13211">
              <w:rPr>
                <w:rFonts w:ascii="Times New Roman" w:hAnsi="Times New Roman" w:cs="Times New Roman"/>
                <w:sz w:val="20"/>
                <w:szCs w:val="20"/>
              </w:rPr>
              <w:t xml:space="preserve">активно </w:t>
            </w:r>
            <w:r w:rsidRPr="00E13211">
              <w:rPr>
                <w:rFonts w:ascii="Times New Roman" w:hAnsi="Times New Roman" w:cs="Times New Roman"/>
                <w:sz w:val="20"/>
                <w:szCs w:val="20"/>
              </w:rPr>
              <w:t>про</w:t>
            </w:r>
            <w:r w:rsidR="006B0179" w:rsidRPr="00E13211">
              <w:rPr>
                <w:rFonts w:ascii="Times New Roman" w:hAnsi="Times New Roman" w:cs="Times New Roman"/>
                <w:sz w:val="20"/>
                <w:szCs w:val="20"/>
              </w:rPr>
              <w:t>дается</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6B017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Поддерживать торговую активность </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8"/>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16</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Какие цели поставлены перед рекламой?</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Основная цель рекламы </w:t>
            </w:r>
            <w:r w:rsidR="001623E0" w:rsidRPr="00E13211">
              <w:rPr>
                <w:rFonts w:ascii="Times New Roman" w:hAnsi="Times New Roman" w:cs="Times New Roman"/>
                <w:sz w:val="20"/>
                <w:szCs w:val="20"/>
              </w:rPr>
              <w:t>-</w:t>
            </w:r>
            <w:r w:rsidRPr="00E13211">
              <w:rPr>
                <w:rFonts w:ascii="Times New Roman" w:hAnsi="Times New Roman" w:cs="Times New Roman"/>
                <w:sz w:val="20"/>
                <w:szCs w:val="20"/>
              </w:rPr>
              <w:t xml:space="preserve"> заинтересовать как можно больше клиентов</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Продолжать активную рекламную деятельность</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55"/>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Сколько выделено на нее средств?</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6B017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180 000 рублей в течение первого года</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6B017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значительное сокращение средств на рекламу</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71"/>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 оценивают покупатели качество ваших рекламных текстов?</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86689C"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Качество рекламных текстов оценивается покупателями </w:t>
            </w:r>
            <w:r w:rsidR="00321F97" w:rsidRPr="00E13211">
              <w:rPr>
                <w:rFonts w:ascii="Times New Roman" w:hAnsi="Times New Roman" w:cs="Times New Roman"/>
                <w:sz w:val="20"/>
                <w:szCs w:val="20"/>
              </w:rPr>
              <w:t>на высоком уровне</w:t>
            </w:r>
            <w:r w:rsidR="008348B0" w:rsidRPr="00E13211">
              <w:rPr>
                <w:rFonts w:ascii="Times New Roman" w:hAnsi="Times New Roman" w:cs="Times New Roman"/>
                <w:sz w:val="20"/>
                <w:szCs w:val="20"/>
              </w:rPr>
              <w:t xml:space="preserve">, поэтому </w:t>
            </w:r>
            <w:r w:rsidR="00CA2A8A" w:rsidRPr="00E13211">
              <w:rPr>
                <w:rFonts w:ascii="Times New Roman" w:hAnsi="Times New Roman" w:cs="Times New Roman"/>
                <w:sz w:val="20"/>
                <w:szCs w:val="20"/>
              </w:rPr>
              <w:t>товар</w:t>
            </w:r>
            <w:r w:rsidR="008348B0" w:rsidRPr="00E13211">
              <w:rPr>
                <w:rFonts w:ascii="Times New Roman" w:hAnsi="Times New Roman" w:cs="Times New Roman"/>
                <w:sz w:val="20"/>
                <w:szCs w:val="20"/>
              </w:rPr>
              <w:t xml:space="preserve"> активно продается</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6B017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Поддерживать качество рекламных текстов на высоком уровне</w:t>
            </w:r>
          </w:p>
        </w:tc>
      </w:tr>
      <w:tr w:rsidR="00CB497A" w:rsidRPr="00E132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44"/>
        </w:trPr>
        <w:tc>
          <w:tcPr>
            <w:tcW w:w="36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19</w:t>
            </w:r>
          </w:p>
        </w:tc>
        <w:tc>
          <w:tcPr>
            <w:tcW w:w="2520" w:type="dxa"/>
            <w:tcBorders>
              <w:top w:val="single" w:sz="6" w:space="0" w:color="auto"/>
              <w:left w:val="single" w:sz="6" w:space="0" w:color="auto"/>
              <w:bottom w:val="single" w:sz="6" w:space="0" w:color="auto"/>
              <w:right w:val="single" w:sz="6" w:space="0" w:color="auto"/>
            </w:tcBorders>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Какими критериями вы пользуетесь при выборе каналов распределения рекламы?</w:t>
            </w:r>
          </w:p>
        </w:tc>
        <w:tc>
          <w:tcPr>
            <w:tcW w:w="3420" w:type="dxa"/>
            <w:tcBorders>
              <w:top w:val="single" w:sz="6" w:space="0" w:color="auto"/>
              <w:left w:val="single" w:sz="6" w:space="0" w:color="auto"/>
              <w:bottom w:val="single" w:sz="6" w:space="0" w:color="auto"/>
              <w:right w:val="single" w:sz="6" w:space="0" w:color="auto"/>
            </w:tcBorders>
          </w:tcPr>
          <w:p w:rsidR="00CB497A" w:rsidRPr="00E13211" w:rsidRDefault="008A5733"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Критериями </w:t>
            </w:r>
            <w:r w:rsidR="003A613B" w:rsidRPr="00E13211">
              <w:rPr>
                <w:rFonts w:ascii="Times New Roman" w:hAnsi="Times New Roman" w:cs="Times New Roman"/>
                <w:sz w:val="20"/>
                <w:szCs w:val="20"/>
              </w:rPr>
              <w:t>выбор</w:t>
            </w:r>
            <w:r w:rsidRPr="00E13211">
              <w:rPr>
                <w:rFonts w:ascii="Times New Roman" w:hAnsi="Times New Roman" w:cs="Times New Roman"/>
                <w:sz w:val="20"/>
                <w:szCs w:val="20"/>
              </w:rPr>
              <w:t>а</w:t>
            </w:r>
            <w:r w:rsidR="003A613B" w:rsidRPr="00E13211">
              <w:rPr>
                <w:rFonts w:ascii="Times New Roman" w:hAnsi="Times New Roman" w:cs="Times New Roman"/>
                <w:sz w:val="20"/>
                <w:szCs w:val="20"/>
              </w:rPr>
              <w:t xml:space="preserve"> каналов распределения рекламы</w:t>
            </w:r>
            <w:r w:rsidRPr="00E13211">
              <w:rPr>
                <w:rFonts w:ascii="Times New Roman" w:hAnsi="Times New Roman" w:cs="Times New Roman"/>
                <w:sz w:val="20"/>
                <w:szCs w:val="20"/>
              </w:rPr>
              <w:t xml:space="preserve">: внешняя и печатная реклама и реклама СМИ позволяет клиентам запомнить и захотеть приобрести данный товар </w:t>
            </w:r>
          </w:p>
        </w:tc>
        <w:tc>
          <w:tcPr>
            <w:tcW w:w="2711" w:type="dxa"/>
            <w:tcBorders>
              <w:top w:val="single" w:sz="6" w:space="0" w:color="auto"/>
              <w:left w:val="single" w:sz="6" w:space="0" w:color="auto"/>
              <w:bottom w:val="single" w:sz="6" w:space="0" w:color="auto"/>
              <w:right w:val="single" w:sz="6" w:space="0" w:color="auto"/>
            </w:tcBorders>
          </w:tcPr>
          <w:p w:rsidR="00CB497A" w:rsidRPr="00E13211" w:rsidRDefault="007E642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пользоваться теми же критериями выбора каналов распределения рекламы</w:t>
            </w:r>
          </w:p>
        </w:tc>
      </w:tr>
      <w:tr w:rsidR="00CB497A" w:rsidRPr="00E13211">
        <w:trPr>
          <w:trHeight w:hRule="exact" w:val="1695"/>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Прослеживается ли связь между активностью рекламы и уровнем сбыта, уровнем прибыли?</w:t>
            </w:r>
          </w:p>
        </w:tc>
        <w:tc>
          <w:tcPr>
            <w:tcW w:w="3420" w:type="dxa"/>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Прослеживается прямая связь между активностью рекламы и уровнем сбыта, а это влияет на уровень прибыли</w:t>
            </w:r>
          </w:p>
        </w:tc>
        <w:tc>
          <w:tcPr>
            <w:tcW w:w="2711" w:type="dxa"/>
          </w:tcPr>
          <w:p w:rsidR="00CB497A" w:rsidRPr="00E13211" w:rsidRDefault="007E642B"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соответствовать данной связи</w:t>
            </w:r>
          </w:p>
        </w:tc>
      </w:tr>
      <w:tr w:rsidR="00CB497A" w:rsidRPr="00E13211">
        <w:trPr>
          <w:trHeight w:hRule="exact" w:val="2255"/>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21</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Имеется ли у вашей рекламы фирменный стиль?</w:t>
            </w:r>
          </w:p>
        </w:tc>
        <w:tc>
          <w:tcPr>
            <w:tcW w:w="3420" w:type="dxa"/>
          </w:tcPr>
          <w:p w:rsidR="00CB497A" w:rsidRPr="00E13211" w:rsidRDefault="00CA2A8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Фирменный стиль имеется</w:t>
            </w:r>
            <w:r w:rsidR="00954BE2" w:rsidRPr="00E13211">
              <w:rPr>
                <w:rFonts w:ascii="Times New Roman" w:hAnsi="Times New Roman" w:cs="Times New Roman"/>
                <w:sz w:val="20"/>
                <w:szCs w:val="20"/>
              </w:rPr>
              <w:t xml:space="preserve"> – разработаны логотип и торговая марка</w:t>
            </w:r>
            <w:r w:rsidR="001C4A66" w:rsidRPr="00E13211">
              <w:rPr>
                <w:rFonts w:ascii="Times New Roman" w:hAnsi="Times New Roman" w:cs="Times New Roman"/>
                <w:sz w:val="20"/>
                <w:szCs w:val="20"/>
              </w:rPr>
              <w:t>, повышающие доверие клиентов и способствующие росту репутации и известности компании на рынке</w:t>
            </w:r>
          </w:p>
        </w:tc>
        <w:tc>
          <w:tcPr>
            <w:tcW w:w="2711" w:type="dxa"/>
          </w:tcPr>
          <w:p w:rsidR="00CB497A" w:rsidRPr="00E13211" w:rsidRDefault="001C4A66"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Разработать единый фирменный стиль для того чтобы клиенты могли запомнить фирму на фоне множества других</w:t>
            </w:r>
          </w:p>
        </w:tc>
      </w:tr>
      <w:tr w:rsidR="00CB497A" w:rsidRPr="00E13211">
        <w:trPr>
          <w:trHeight w:hRule="exact" w:val="1016"/>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22</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Хорошо ли заметен ваш товарный знак среди конкурирующих?</w:t>
            </w:r>
          </w:p>
        </w:tc>
        <w:tc>
          <w:tcPr>
            <w:tcW w:w="3420" w:type="dxa"/>
          </w:tcPr>
          <w:p w:rsidR="00CB497A" w:rsidRPr="00E13211" w:rsidRDefault="00A74FE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Среди конкурирующих товарный знак д</w:t>
            </w:r>
            <w:r w:rsidR="00CA2A8A" w:rsidRPr="00E13211">
              <w:rPr>
                <w:rFonts w:ascii="Times New Roman" w:hAnsi="Times New Roman" w:cs="Times New Roman"/>
                <w:sz w:val="20"/>
                <w:szCs w:val="20"/>
              </w:rPr>
              <w:t>остаточно хорошо</w:t>
            </w:r>
            <w:r w:rsidRPr="00E13211">
              <w:rPr>
                <w:rFonts w:ascii="Times New Roman" w:hAnsi="Times New Roman" w:cs="Times New Roman"/>
                <w:sz w:val="20"/>
                <w:szCs w:val="20"/>
              </w:rPr>
              <w:t xml:space="preserve"> заметен</w:t>
            </w:r>
            <w:r w:rsidR="001C4A66" w:rsidRPr="00E13211">
              <w:rPr>
                <w:rFonts w:ascii="Times New Roman" w:hAnsi="Times New Roman" w:cs="Times New Roman"/>
                <w:sz w:val="20"/>
                <w:szCs w:val="20"/>
              </w:rPr>
              <w:t xml:space="preserve"> благодаря его </w:t>
            </w:r>
            <w:r w:rsidR="00087755" w:rsidRPr="00E13211">
              <w:rPr>
                <w:rFonts w:ascii="Times New Roman" w:hAnsi="Times New Roman" w:cs="Times New Roman"/>
                <w:sz w:val="20"/>
                <w:szCs w:val="20"/>
              </w:rPr>
              <w:t>интересной, креативной упаковке</w:t>
            </w:r>
          </w:p>
        </w:tc>
        <w:tc>
          <w:tcPr>
            <w:tcW w:w="2711" w:type="dxa"/>
          </w:tcPr>
          <w:p w:rsidR="00CB497A" w:rsidRPr="00E13211" w:rsidRDefault="00B60F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поддерживать известность товарного знака</w:t>
            </w:r>
          </w:p>
        </w:tc>
      </w:tr>
      <w:tr w:rsidR="00CB497A" w:rsidRPr="00E13211">
        <w:trPr>
          <w:trHeight w:hRule="exact" w:val="1504"/>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23</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Насколько упаковка способствует увеличению уровня продаж, привлекая внимание?</w:t>
            </w:r>
          </w:p>
        </w:tc>
        <w:tc>
          <w:tcPr>
            <w:tcW w:w="3420" w:type="dxa"/>
          </w:tcPr>
          <w:p w:rsidR="00CB497A" w:rsidRPr="00E13211" w:rsidRDefault="00DD322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Упаковка на 30% способствует увеличению уровня продаж, т.к. выполнена в теплых тонах, она привлекает внимание</w:t>
            </w:r>
          </w:p>
        </w:tc>
        <w:tc>
          <w:tcPr>
            <w:tcW w:w="2711" w:type="dxa"/>
          </w:tcPr>
          <w:p w:rsidR="00CB497A" w:rsidRPr="00E13211" w:rsidRDefault="00B60F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Новая упаковка будет разработана, если этого потребуют изменения моды, стиля</w:t>
            </w:r>
          </w:p>
        </w:tc>
      </w:tr>
      <w:tr w:rsidR="00CB497A" w:rsidRPr="00E13211">
        <w:trPr>
          <w:trHeight w:hRule="exact" w:val="802"/>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Сохраняет ли упаковка товар от повреждения?</w:t>
            </w:r>
          </w:p>
        </w:tc>
        <w:tc>
          <w:tcPr>
            <w:tcW w:w="3420" w:type="dxa"/>
          </w:tcPr>
          <w:p w:rsidR="00CB497A" w:rsidRPr="00E13211" w:rsidRDefault="008348B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Безусловно, </w:t>
            </w:r>
            <w:r w:rsidR="00A74FE4" w:rsidRPr="00E13211">
              <w:rPr>
                <w:rFonts w:ascii="Times New Roman" w:hAnsi="Times New Roman" w:cs="Times New Roman"/>
                <w:sz w:val="20"/>
                <w:szCs w:val="20"/>
              </w:rPr>
              <w:t>упаковка сохраняет товар от повреждения</w:t>
            </w:r>
          </w:p>
        </w:tc>
        <w:tc>
          <w:tcPr>
            <w:tcW w:w="2711" w:type="dxa"/>
          </w:tcPr>
          <w:p w:rsidR="00CB497A" w:rsidRPr="00E13211" w:rsidRDefault="00B60F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Выпуск только качественной продукции</w:t>
            </w:r>
          </w:p>
        </w:tc>
      </w:tr>
      <w:tr w:rsidR="00CB497A" w:rsidRPr="00E13211">
        <w:trPr>
          <w:trHeight w:hRule="exact" w:val="1004"/>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25</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Облегчает ли упаковка работу продавца?</w:t>
            </w:r>
          </w:p>
        </w:tc>
        <w:tc>
          <w:tcPr>
            <w:tcW w:w="3420" w:type="dxa"/>
          </w:tcPr>
          <w:p w:rsidR="00CB497A" w:rsidRPr="00E13211" w:rsidRDefault="00A74FE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Упаковка о</w:t>
            </w:r>
            <w:r w:rsidR="008348B0" w:rsidRPr="00E13211">
              <w:rPr>
                <w:rFonts w:ascii="Times New Roman" w:hAnsi="Times New Roman" w:cs="Times New Roman"/>
                <w:sz w:val="20"/>
                <w:szCs w:val="20"/>
              </w:rPr>
              <w:t>блегчает</w:t>
            </w:r>
            <w:r w:rsidRPr="00E13211">
              <w:rPr>
                <w:rFonts w:ascii="Times New Roman" w:hAnsi="Times New Roman" w:cs="Times New Roman"/>
                <w:sz w:val="20"/>
                <w:szCs w:val="20"/>
              </w:rPr>
              <w:t xml:space="preserve"> работу продавца</w:t>
            </w:r>
            <w:r w:rsidR="00DD3229" w:rsidRPr="00E13211">
              <w:rPr>
                <w:rFonts w:ascii="Times New Roman" w:hAnsi="Times New Roman" w:cs="Times New Roman"/>
                <w:sz w:val="20"/>
                <w:szCs w:val="20"/>
              </w:rPr>
              <w:t>, многие данные о чае написаны на упаковке, также она привлекательна внешне</w:t>
            </w:r>
          </w:p>
        </w:tc>
        <w:tc>
          <w:tcPr>
            <w:tcW w:w="2711" w:type="dxa"/>
          </w:tcPr>
          <w:p w:rsidR="00CB497A" w:rsidRPr="00E13211" w:rsidRDefault="00B60F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Необходимо следить за привлекательностью упаковки</w:t>
            </w:r>
          </w:p>
        </w:tc>
      </w:tr>
      <w:tr w:rsidR="00CB497A" w:rsidRPr="00E13211">
        <w:trPr>
          <w:trHeight w:hRule="exact" w:val="1369"/>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26</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Можно ли использовать упаковку после изъятия из нее товара покупателем?</w:t>
            </w:r>
          </w:p>
        </w:tc>
        <w:tc>
          <w:tcPr>
            <w:tcW w:w="3420" w:type="dxa"/>
          </w:tcPr>
          <w:p w:rsidR="00CB497A" w:rsidRPr="00E13211" w:rsidRDefault="008348B0"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Можно использовать коробку</w:t>
            </w:r>
            <w:r w:rsidR="00A74FE4" w:rsidRPr="00E13211">
              <w:rPr>
                <w:rFonts w:ascii="Times New Roman" w:hAnsi="Times New Roman" w:cs="Times New Roman"/>
                <w:sz w:val="20"/>
                <w:szCs w:val="20"/>
              </w:rPr>
              <w:t xml:space="preserve"> после изъятия из нее товара покупателем</w:t>
            </w:r>
            <w:r w:rsidRPr="00E13211">
              <w:rPr>
                <w:rFonts w:ascii="Times New Roman" w:hAnsi="Times New Roman" w:cs="Times New Roman"/>
                <w:sz w:val="20"/>
                <w:szCs w:val="20"/>
              </w:rPr>
              <w:t xml:space="preserve">, т.к. она состоит из достаточно прочного картона </w:t>
            </w:r>
          </w:p>
        </w:tc>
        <w:tc>
          <w:tcPr>
            <w:tcW w:w="2711" w:type="dxa"/>
          </w:tcPr>
          <w:p w:rsidR="00CB497A" w:rsidRPr="00E13211" w:rsidRDefault="00B60F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Выпуск только качественной продукции </w:t>
            </w:r>
          </w:p>
        </w:tc>
      </w:tr>
      <w:tr w:rsidR="00CB497A" w:rsidRPr="00E13211">
        <w:trPr>
          <w:trHeight w:hRule="exact" w:val="1015"/>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27</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Узнаваем ли товар предприятия на фоне других товаров в магазине или на улице и т.д.?</w:t>
            </w:r>
          </w:p>
        </w:tc>
        <w:tc>
          <w:tcPr>
            <w:tcW w:w="3420" w:type="dxa"/>
          </w:tcPr>
          <w:p w:rsidR="00CB497A" w:rsidRPr="00E13211" w:rsidRDefault="00DD322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Да, товар узнаваем </w:t>
            </w:r>
            <w:r w:rsidR="00A74FE4" w:rsidRPr="00E13211">
              <w:rPr>
                <w:rFonts w:ascii="Times New Roman" w:hAnsi="Times New Roman" w:cs="Times New Roman"/>
                <w:sz w:val="20"/>
                <w:szCs w:val="20"/>
              </w:rPr>
              <w:t xml:space="preserve">на фоне других товаров </w:t>
            </w:r>
            <w:r w:rsidRPr="00E13211">
              <w:rPr>
                <w:rFonts w:ascii="Times New Roman" w:hAnsi="Times New Roman" w:cs="Times New Roman"/>
                <w:sz w:val="20"/>
                <w:szCs w:val="20"/>
              </w:rPr>
              <w:t>благодаря рекламе</w:t>
            </w:r>
          </w:p>
        </w:tc>
        <w:tc>
          <w:tcPr>
            <w:tcW w:w="2711" w:type="dxa"/>
          </w:tcPr>
          <w:p w:rsidR="00CB497A" w:rsidRPr="00E13211" w:rsidRDefault="0063398F"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Поддерживать уровень популярности товара</w:t>
            </w:r>
          </w:p>
        </w:tc>
      </w:tr>
      <w:tr w:rsidR="00CB497A" w:rsidRPr="00E13211">
        <w:trPr>
          <w:trHeight w:hRule="exact" w:val="3400"/>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28</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Что следует сделать, чтобы товар был безусловно узнаваем?</w:t>
            </w:r>
          </w:p>
        </w:tc>
        <w:tc>
          <w:tcPr>
            <w:tcW w:w="3420" w:type="dxa"/>
          </w:tcPr>
          <w:p w:rsidR="00A74FE4" w:rsidRPr="00E13211" w:rsidRDefault="00A74FE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Чтобы товар был безусловно узнаваем, необходимо:</w:t>
            </w:r>
          </w:p>
          <w:p w:rsidR="00A74FE4" w:rsidRPr="00E13211" w:rsidRDefault="00A74FE4" w:rsidP="009B1EEB">
            <w:pPr>
              <w:numPr>
                <w:ilvl w:val="0"/>
                <w:numId w:val="18"/>
              </w:numPr>
              <w:tabs>
                <w:tab w:val="clear" w:pos="720"/>
                <w:tab w:val="num"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О</w:t>
            </w:r>
            <w:r w:rsidR="00DD3229" w:rsidRPr="00E13211">
              <w:rPr>
                <w:rFonts w:ascii="Times New Roman" w:hAnsi="Times New Roman" w:cs="Times New Roman"/>
                <w:sz w:val="20"/>
                <w:szCs w:val="20"/>
              </w:rPr>
              <w:t>хват массовых покупателей</w:t>
            </w:r>
            <w:r w:rsidRPr="00E13211">
              <w:rPr>
                <w:rFonts w:ascii="Times New Roman" w:hAnsi="Times New Roman" w:cs="Times New Roman"/>
                <w:sz w:val="20"/>
                <w:szCs w:val="20"/>
              </w:rPr>
              <w:t xml:space="preserve"> и заказчиков путем рассылки</w:t>
            </w:r>
            <w:r w:rsidR="00DD3229" w:rsidRPr="00E13211">
              <w:rPr>
                <w:rFonts w:ascii="Times New Roman" w:hAnsi="Times New Roman" w:cs="Times New Roman"/>
                <w:sz w:val="20"/>
                <w:szCs w:val="20"/>
              </w:rPr>
              <w:t xml:space="preserve"> первых экземпляров товара бе</w:t>
            </w:r>
            <w:r w:rsidRPr="00E13211">
              <w:rPr>
                <w:rFonts w:ascii="Times New Roman" w:hAnsi="Times New Roman" w:cs="Times New Roman"/>
                <w:sz w:val="20"/>
                <w:szCs w:val="20"/>
              </w:rPr>
              <w:t>сплатно</w:t>
            </w:r>
          </w:p>
          <w:p w:rsidR="00A74FE4" w:rsidRPr="00E13211" w:rsidRDefault="00A74FE4" w:rsidP="009B1EEB">
            <w:pPr>
              <w:numPr>
                <w:ilvl w:val="0"/>
                <w:numId w:val="18"/>
              </w:numPr>
              <w:tabs>
                <w:tab w:val="clear" w:pos="720"/>
                <w:tab w:val="num"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С</w:t>
            </w:r>
            <w:r w:rsidR="00DD3229" w:rsidRPr="00E13211">
              <w:rPr>
                <w:rFonts w:ascii="Times New Roman" w:hAnsi="Times New Roman" w:cs="Times New Roman"/>
                <w:sz w:val="20"/>
                <w:szCs w:val="20"/>
              </w:rPr>
              <w:t>нижение цены при предъявлении определенного</w:t>
            </w:r>
            <w:r w:rsidRPr="00E13211">
              <w:rPr>
                <w:rFonts w:ascii="Times New Roman" w:hAnsi="Times New Roman" w:cs="Times New Roman"/>
                <w:sz w:val="20"/>
                <w:szCs w:val="20"/>
              </w:rPr>
              <w:t xml:space="preserve"> количества упаковок, наклеек</w:t>
            </w:r>
          </w:p>
          <w:p w:rsidR="00A74FE4" w:rsidRPr="00E13211" w:rsidRDefault="00A74FE4" w:rsidP="009B1EEB">
            <w:pPr>
              <w:numPr>
                <w:ilvl w:val="0"/>
                <w:numId w:val="18"/>
              </w:numPr>
              <w:tabs>
                <w:tab w:val="clear" w:pos="720"/>
                <w:tab w:val="num"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К</w:t>
            </w:r>
            <w:r w:rsidR="00DD3229" w:rsidRPr="00E13211">
              <w:rPr>
                <w:rFonts w:ascii="Times New Roman" w:hAnsi="Times New Roman" w:cs="Times New Roman"/>
                <w:sz w:val="20"/>
                <w:szCs w:val="20"/>
              </w:rPr>
              <w:t>онкурс покупател</w:t>
            </w:r>
            <w:r w:rsidRPr="00E13211">
              <w:rPr>
                <w:rFonts w:ascii="Times New Roman" w:hAnsi="Times New Roman" w:cs="Times New Roman"/>
                <w:sz w:val="20"/>
                <w:szCs w:val="20"/>
              </w:rPr>
              <w:t xml:space="preserve">ей </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 xml:space="preserve"> кто лучше знает наш товар</w:t>
            </w:r>
          </w:p>
          <w:p w:rsidR="00A74FE4" w:rsidRPr="00E13211" w:rsidRDefault="00A74FE4" w:rsidP="009B1EEB">
            <w:pPr>
              <w:numPr>
                <w:ilvl w:val="0"/>
                <w:numId w:val="18"/>
              </w:numPr>
              <w:tabs>
                <w:tab w:val="clear" w:pos="720"/>
                <w:tab w:val="num" w:pos="244"/>
              </w:tabs>
              <w:spacing w:after="0" w:line="360" w:lineRule="auto"/>
              <w:ind w:left="0" w:firstLine="0"/>
              <w:jc w:val="both"/>
              <w:rPr>
                <w:rFonts w:ascii="Times New Roman" w:hAnsi="Times New Roman" w:cs="Times New Roman"/>
                <w:sz w:val="20"/>
                <w:szCs w:val="20"/>
              </w:rPr>
            </w:pPr>
            <w:r w:rsidRPr="00E13211">
              <w:rPr>
                <w:rFonts w:ascii="Times New Roman" w:hAnsi="Times New Roman" w:cs="Times New Roman"/>
                <w:sz w:val="20"/>
                <w:szCs w:val="20"/>
              </w:rPr>
              <w:t>П</w:t>
            </w:r>
            <w:r w:rsidR="00DD3229" w:rsidRPr="00E13211">
              <w:rPr>
                <w:rFonts w:ascii="Times New Roman" w:hAnsi="Times New Roman" w:cs="Times New Roman"/>
                <w:sz w:val="20"/>
                <w:szCs w:val="20"/>
              </w:rPr>
              <w:t>ремии покупателям</w:t>
            </w:r>
            <w:r w:rsidRPr="00E13211">
              <w:rPr>
                <w:rFonts w:ascii="Times New Roman" w:hAnsi="Times New Roman" w:cs="Times New Roman"/>
                <w:sz w:val="20"/>
                <w:szCs w:val="20"/>
              </w:rPr>
              <w:t xml:space="preserve"> товаров на определенную сумму</w:t>
            </w:r>
          </w:p>
          <w:p w:rsidR="00CB497A" w:rsidRPr="00E13211" w:rsidRDefault="00CB497A" w:rsidP="009B1EEB">
            <w:pPr>
              <w:spacing w:after="0" w:line="360" w:lineRule="auto"/>
              <w:jc w:val="both"/>
              <w:rPr>
                <w:rFonts w:ascii="Times New Roman" w:hAnsi="Times New Roman" w:cs="Times New Roman"/>
                <w:sz w:val="20"/>
                <w:szCs w:val="20"/>
              </w:rPr>
            </w:pPr>
          </w:p>
        </w:tc>
        <w:tc>
          <w:tcPr>
            <w:tcW w:w="2711" w:type="dxa"/>
          </w:tcPr>
          <w:p w:rsidR="00CB497A" w:rsidRPr="00E13211" w:rsidRDefault="00A74FE4"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Планируется использование специальных методов торговли (самообслуживание, доставка товаров на дом, торговля по почте)</w:t>
            </w:r>
          </w:p>
          <w:p w:rsidR="00B86AAE" w:rsidRPr="00E13211" w:rsidRDefault="00B86AAE" w:rsidP="009B1EEB">
            <w:pPr>
              <w:spacing w:after="0" w:line="360" w:lineRule="auto"/>
              <w:jc w:val="both"/>
              <w:rPr>
                <w:rFonts w:ascii="Times New Roman" w:hAnsi="Times New Roman" w:cs="Times New Roman"/>
                <w:sz w:val="20"/>
                <w:szCs w:val="20"/>
              </w:rPr>
            </w:pPr>
          </w:p>
        </w:tc>
      </w:tr>
      <w:tr w:rsidR="00CB497A" w:rsidRPr="00E13211">
        <w:trPr>
          <w:trHeight w:hRule="exact" w:val="1578"/>
        </w:trPr>
        <w:tc>
          <w:tcPr>
            <w:tcW w:w="36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29</w:t>
            </w:r>
          </w:p>
        </w:tc>
        <w:tc>
          <w:tcPr>
            <w:tcW w:w="2520" w:type="dxa"/>
          </w:tcPr>
          <w:p w:rsidR="00CB497A" w:rsidRPr="00E13211" w:rsidRDefault="00CB497A"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Соответствуют ли варианты расфасовки (партионность) требованиям данного рынка (покупателя)?</w:t>
            </w:r>
          </w:p>
        </w:tc>
        <w:tc>
          <w:tcPr>
            <w:tcW w:w="3420" w:type="dxa"/>
          </w:tcPr>
          <w:p w:rsidR="00CB497A" w:rsidRPr="00E13211" w:rsidRDefault="00DD3229"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Да, варианты расфасовки соответствуют требованиям данного рынка</w:t>
            </w:r>
          </w:p>
        </w:tc>
        <w:tc>
          <w:tcPr>
            <w:tcW w:w="2711" w:type="dxa"/>
          </w:tcPr>
          <w:p w:rsidR="00CB497A" w:rsidRPr="00E13211" w:rsidRDefault="00B60F95" w:rsidP="009B1EEB">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Соответствовать всегда требованиям рынка и покупателей</w:t>
            </w:r>
          </w:p>
        </w:tc>
      </w:tr>
    </w:tbl>
    <w:p w:rsidR="00CB497A" w:rsidRPr="00E13211" w:rsidRDefault="00CB497A" w:rsidP="00E01712">
      <w:pPr>
        <w:pStyle w:val="a5"/>
        <w:spacing w:after="0" w:line="360" w:lineRule="auto"/>
        <w:ind w:left="0" w:firstLine="709"/>
        <w:jc w:val="both"/>
        <w:rPr>
          <w:rFonts w:ascii="Times New Roman" w:hAnsi="Times New Roman" w:cs="Times New Roman"/>
          <w:sz w:val="28"/>
          <w:szCs w:val="28"/>
        </w:rPr>
      </w:pPr>
    </w:p>
    <w:p w:rsidR="00CB497A" w:rsidRPr="00E13211" w:rsidRDefault="00DA4593"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b/>
          <w:bCs/>
          <w:sz w:val="28"/>
          <w:szCs w:val="28"/>
        </w:rPr>
        <w:t>2</w:t>
      </w:r>
      <w:r w:rsidR="00CB497A" w:rsidRPr="00E13211">
        <w:rPr>
          <w:rFonts w:ascii="Times New Roman" w:hAnsi="Times New Roman" w:cs="Times New Roman"/>
          <w:b/>
          <w:bCs/>
          <w:sz w:val="28"/>
          <w:szCs w:val="28"/>
        </w:rPr>
        <w:t>.6 Организационный план</w:t>
      </w:r>
    </w:p>
    <w:p w:rsidR="00BF0A00" w:rsidRPr="00E13211" w:rsidRDefault="00BF0A00" w:rsidP="00E01712">
      <w:pPr>
        <w:pStyle w:val="2"/>
        <w:ind w:firstLine="709"/>
        <w:jc w:val="both"/>
        <w:rPr>
          <w:rFonts w:ascii="Times New Roman" w:hAnsi="Times New Roman" w:cs="Times New Roman"/>
          <w:b w:val="0"/>
          <w:bCs w:val="0"/>
        </w:rPr>
      </w:pPr>
    </w:p>
    <w:p w:rsidR="00671509" w:rsidRPr="00E13211" w:rsidRDefault="00671509" w:rsidP="00E01712">
      <w:pPr>
        <w:pStyle w:val="2"/>
        <w:ind w:firstLine="709"/>
        <w:jc w:val="both"/>
        <w:rPr>
          <w:rFonts w:ascii="Times New Roman" w:hAnsi="Times New Roman" w:cs="Times New Roman"/>
          <w:b w:val="0"/>
          <w:bCs w:val="0"/>
        </w:rPr>
      </w:pPr>
      <w:r w:rsidRPr="00E13211">
        <w:rPr>
          <w:rFonts w:ascii="Times New Roman" w:hAnsi="Times New Roman" w:cs="Times New Roman"/>
          <w:b w:val="0"/>
          <w:bCs w:val="0"/>
        </w:rPr>
        <w:t>Линейная организационная структура предприятия</w:t>
      </w:r>
      <w:r w:rsidR="00423432" w:rsidRPr="00E13211">
        <w:rPr>
          <w:rFonts w:ascii="Times New Roman" w:hAnsi="Times New Roman" w:cs="Times New Roman"/>
          <w:b w:val="0"/>
          <w:bCs w:val="0"/>
        </w:rPr>
        <w:t xml:space="preserve"> </w:t>
      </w:r>
      <w:r w:rsidR="00157661" w:rsidRPr="00E13211">
        <w:rPr>
          <w:rFonts w:ascii="Times New Roman" w:hAnsi="Times New Roman" w:cs="Times New Roman"/>
          <w:b w:val="0"/>
          <w:bCs w:val="0"/>
        </w:rPr>
        <w:t>–</w:t>
      </w:r>
      <w:r w:rsidRPr="00E13211">
        <w:rPr>
          <w:rFonts w:ascii="Times New Roman" w:hAnsi="Times New Roman" w:cs="Times New Roman"/>
          <w:b w:val="0"/>
          <w:bCs w:val="0"/>
        </w:rPr>
        <w:t xml:space="preserve"> простейшая структура, ориентированная на малые предприятия, занимающиеся одним бизнесом. </w:t>
      </w:r>
      <w:r w:rsidR="00423432" w:rsidRPr="00E13211">
        <w:rPr>
          <w:rFonts w:ascii="Times New Roman" w:hAnsi="Times New Roman" w:cs="Times New Roman"/>
          <w:b w:val="0"/>
          <w:bCs w:val="0"/>
        </w:rPr>
        <w:t>В данной схеме все необходимые функции управления выполняются только линейным руководителем. Это приводит к тому, что в данной структуре четко распределены права и обязанности, сотрудники подчиняются только 1 руководителю и получают непротиворечивые указания.</w:t>
      </w:r>
      <w:r w:rsidR="00157661" w:rsidRPr="00E13211">
        <w:rPr>
          <w:rFonts w:ascii="Times New Roman" w:hAnsi="Times New Roman" w:cs="Times New Roman"/>
          <w:b w:val="0"/>
          <w:bCs w:val="0"/>
        </w:rPr>
        <w:t xml:space="preserve"> </w:t>
      </w:r>
    </w:p>
    <w:p w:rsidR="00423432" w:rsidRPr="00E13211" w:rsidRDefault="00423432" w:rsidP="00E01712">
      <w:pPr>
        <w:pStyle w:val="a8"/>
        <w:spacing w:line="360" w:lineRule="auto"/>
        <w:ind w:left="0" w:right="0" w:firstLine="709"/>
        <w:jc w:val="both"/>
        <w:rPr>
          <w:rFonts w:ascii="Times New Roman" w:hAnsi="Times New Roman" w:cs="Times New Roman"/>
          <w:color w:val="auto"/>
          <w:sz w:val="28"/>
          <w:szCs w:val="28"/>
        </w:rPr>
      </w:pPr>
      <w:r w:rsidRPr="00E13211">
        <w:rPr>
          <w:rFonts w:ascii="Times New Roman" w:hAnsi="Times New Roman" w:cs="Times New Roman"/>
          <w:color w:val="auto"/>
          <w:sz w:val="28"/>
          <w:szCs w:val="28"/>
        </w:rPr>
        <w:t>Линейные руководители испытывают, как правило, высокое чувство ответственности за результат работы.</w:t>
      </w:r>
    </w:p>
    <w:p w:rsidR="00423432" w:rsidRPr="00E13211" w:rsidRDefault="00543FFC"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Поэтому в</w:t>
      </w:r>
      <w:r w:rsidR="00423432" w:rsidRPr="00E13211">
        <w:rPr>
          <w:rFonts w:ascii="Times New Roman" w:hAnsi="Times New Roman" w:cs="Times New Roman"/>
          <w:sz w:val="28"/>
          <w:szCs w:val="28"/>
        </w:rPr>
        <w:t xml:space="preserve"> </w:t>
      </w:r>
      <w:r w:rsidR="008B683C" w:rsidRPr="00E13211">
        <w:rPr>
          <w:rFonts w:ascii="Times New Roman" w:hAnsi="Times New Roman" w:cs="Times New Roman"/>
          <w:sz w:val="28"/>
          <w:szCs w:val="28"/>
        </w:rPr>
        <w:t>ОДО «FitoTea»</w:t>
      </w:r>
      <w:r w:rsidRPr="00E13211">
        <w:rPr>
          <w:rFonts w:ascii="Times New Roman" w:hAnsi="Times New Roman" w:cs="Times New Roman"/>
          <w:sz w:val="28"/>
          <w:szCs w:val="28"/>
        </w:rPr>
        <w:t xml:space="preserve"> </w:t>
      </w:r>
      <w:r w:rsidR="00423432" w:rsidRPr="00E13211">
        <w:rPr>
          <w:rFonts w:ascii="Times New Roman" w:hAnsi="Times New Roman" w:cs="Times New Roman"/>
          <w:sz w:val="28"/>
          <w:szCs w:val="28"/>
        </w:rPr>
        <w:t xml:space="preserve">четкая система взаимных связей функций и подразделений, четкая система единоначалия (один руководитель сосредотачивает в своих руках руководство всей совокупностью процессов, имеющих общую цель), ясно выраженная ответственность, быстрая реакция исполнительных подразделений на прямые указания вышестоящих. </w:t>
      </w:r>
    </w:p>
    <w:p w:rsidR="00423432" w:rsidRPr="00E13211" w:rsidRDefault="0040768D"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Оргструктура представляет собой органиограмму фирмы, на которой нанесены прямоугольники подразделений и вся система подчинения. Она ориентирована на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процессы и формулирует цель. Структура ориентирована на управление бизнес</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процессами, созданы рабочие команды, которые укомплектованы всеми необходимыми специалистами и отвечают за весь процесс, а не за отдельную его часть, относящуюся к их технической специализации. </w:t>
      </w:r>
    </w:p>
    <w:p w:rsidR="0040768D" w:rsidRPr="00E13211" w:rsidRDefault="0040768D"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Таким образом, оргструктура полностью соответствует характеру деятельности подразделений.</w:t>
      </w:r>
    </w:p>
    <w:p w:rsidR="00BF0A00" w:rsidRPr="00E13211" w:rsidRDefault="00BF0A00" w:rsidP="00E01712">
      <w:pPr>
        <w:spacing w:after="0" w:line="360" w:lineRule="auto"/>
        <w:ind w:firstLine="709"/>
        <w:jc w:val="both"/>
        <w:rPr>
          <w:rFonts w:ascii="Times New Roman" w:hAnsi="Times New Roman" w:cs="Times New Roman"/>
          <w:sz w:val="28"/>
          <w:szCs w:val="28"/>
        </w:rPr>
      </w:pPr>
    </w:p>
    <w:p w:rsidR="00CB497A" w:rsidRPr="00E13211" w:rsidRDefault="00DA4593"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b/>
          <w:bCs/>
          <w:sz w:val="28"/>
          <w:szCs w:val="28"/>
        </w:rPr>
        <w:t>2</w:t>
      </w:r>
      <w:r w:rsidR="00CB497A" w:rsidRPr="00E13211">
        <w:rPr>
          <w:rFonts w:ascii="Times New Roman" w:hAnsi="Times New Roman" w:cs="Times New Roman"/>
          <w:b/>
          <w:bCs/>
          <w:sz w:val="28"/>
          <w:szCs w:val="28"/>
        </w:rPr>
        <w:t>.7 План по рискам</w:t>
      </w:r>
    </w:p>
    <w:p w:rsidR="00BF0A00" w:rsidRPr="00E13211" w:rsidRDefault="00BF0A00" w:rsidP="00E01712">
      <w:pPr>
        <w:pStyle w:val="1"/>
        <w:ind w:firstLine="709"/>
        <w:jc w:val="both"/>
        <w:rPr>
          <w:rFonts w:ascii="Times New Roman" w:hAnsi="Times New Roman" w:cs="Times New Roman"/>
          <w:b w:val="0"/>
          <w:bCs w:val="0"/>
        </w:rPr>
      </w:pPr>
      <w:bookmarkStart w:id="28" w:name="_Toc21346462"/>
    </w:p>
    <w:p w:rsidR="00CB497A" w:rsidRPr="00E13211" w:rsidRDefault="00CB497A" w:rsidP="00BF0A00">
      <w:pPr>
        <w:pStyle w:val="1"/>
        <w:ind w:firstLine="709"/>
        <w:jc w:val="both"/>
        <w:rPr>
          <w:rFonts w:ascii="Times New Roman" w:hAnsi="Times New Roman" w:cs="Times New Roman"/>
          <w:b w:val="0"/>
          <w:bCs w:val="0"/>
        </w:rPr>
      </w:pPr>
      <w:r w:rsidRPr="00E13211">
        <w:rPr>
          <w:rFonts w:ascii="Times New Roman" w:hAnsi="Times New Roman" w:cs="Times New Roman"/>
          <w:b w:val="0"/>
          <w:bCs w:val="0"/>
        </w:rPr>
        <w:t>Таблица 1.1</w:t>
      </w:r>
      <w:r w:rsidR="00BF0A00" w:rsidRPr="00E13211">
        <w:rPr>
          <w:rFonts w:ascii="Times New Roman" w:hAnsi="Times New Roman" w:cs="Times New Roman"/>
          <w:b w:val="0"/>
          <w:bCs w:val="0"/>
        </w:rPr>
        <w:t>6 -</w:t>
      </w:r>
      <w:bookmarkStart w:id="29" w:name="_Toc21346463"/>
      <w:bookmarkEnd w:id="28"/>
      <w:r w:rsidR="00BF0A00" w:rsidRPr="00E13211">
        <w:rPr>
          <w:rFonts w:ascii="Times New Roman" w:hAnsi="Times New Roman" w:cs="Times New Roman"/>
          <w:b w:val="0"/>
          <w:bCs w:val="0"/>
        </w:rPr>
        <w:t xml:space="preserve"> </w:t>
      </w:r>
      <w:r w:rsidRPr="00E13211">
        <w:rPr>
          <w:rFonts w:ascii="Times New Roman" w:hAnsi="Times New Roman" w:cs="Times New Roman"/>
          <w:b w:val="0"/>
          <w:bCs w:val="0"/>
        </w:rPr>
        <w:t>Финансово</w:t>
      </w:r>
      <w:r w:rsidR="00D831DD" w:rsidRPr="00E13211">
        <w:rPr>
          <w:rFonts w:ascii="Times New Roman" w:hAnsi="Times New Roman" w:cs="Times New Roman"/>
          <w:b w:val="0"/>
          <w:bCs w:val="0"/>
        </w:rPr>
        <w:t>–</w:t>
      </w:r>
      <w:r w:rsidRPr="00E13211">
        <w:rPr>
          <w:rFonts w:ascii="Times New Roman" w:hAnsi="Times New Roman" w:cs="Times New Roman"/>
          <w:b w:val="0"/>
          <w:bCs w:val="0"/>
        </w:rPr>
        <w:t>экономические риски</w:t>
      </w:r>
      <w:bookmarkEnd w:id="29"/>
    </w:p>
    <w:tbl>
      <w:tblPr>
        <w:tblW w:w="9021" w:type="dxa"/>
        <w:tblInd w:w="220" w:type="dxa"/>
        <w:tblLayout w:type="fixed"/>
        <w:tblCellMar>
          <w:left w:w="40" w:type="dxa"/>
          <w:right w:w="40" w:type="dxa"/>
        </w:tblCellMar>
        <w:tblLook w:val="0000" w:firstRow="0" w:lastRow="0" w:firstColumn="0" w:lastColumn="0" w:noHBand="0" w:noVBand="0"/>
      </w:tblPr>
      <w:tblGrid>
        <w:gridCol w:w="4511"/>
        <w:gridCol w:w="4510"/>
      </w:tblGrid>
      <w:tr w:rsidR="00CB497A" w:rsidRPr="00E13211">
        <w:trPr>
          <w:trHeight w:hRule="exact" w:val="394"/>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Виды рисков</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Отрицательное влияние на прибыль</w:t>
            </w:r>
          </w:p>
        </w:tc>
      </w:tr>
      <w:tr w:rsidR="00CB497A" w:rsidRPr="00E13211">
        <w:trPr>
          <w:trHeight w:hRule="exact" w:val="454"/>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Неустойчивость спроса</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Падение спроса с ростом цен</w:t>
            </w:r>
          </w:p>
        </w:tc>
      </w:tr>
      <w:tr w:rsidR="00CB497A" w:rsidRPr="00E13211">
        <w:trPr>
          <w:trHeight w:hRule="exact" w:val="426"/>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Появление альтернативного продукта</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Снижение спроса</w:t>
            </w:r>
          </w:p>
        </w:tc>
      </w:tr>
      <w:tr w:rsidR="00CB497A" w:rsidRPr="00E13211">
        <w:trPr>
          <w:trHeight w:hRule="exact" w:val="440"/>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Увеличение производства у конкурентов</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Падение продаж или снижение цен</w:t>
            </w:r>
          </w:p>
        </w:tc>
      </w:tr>
      <w:tr w:rsidR="00CB497A" w:rsidRPr="00E13211">
        <w:trPr>
          <w:trHeight w:hRule="exact" w:val="447"/>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Рост налогов</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Уменьшение чистой прибыли</w:t>
            </w:r>
          </w:p>
        </w:tc>
      </w:tr>
      <w:tr w:rsidR="00CB497A" w:rsidRPr="00E13211">
        <w:trPr>
          <w:trHeight w:hRule="exact" w:val="622"/>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Снижение платежеспособности потребителей</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Падение продаж</w:t>
            </w:r>
          </w:p>
        </w:tc>
      </w:tr>
      <w:tr w:rsidR="00CB497A" w:rsidRPr="00E13211">
        <w:trPr>
          <w:trHeight w:hRule="exact" w:val="653"/>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Рост цен на сырье, материалы, перевозки</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Снижение прибыли из</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за роста цен на сырье, материалы, перевозки</w:t>
            </w:r>
          </w:p>
        </w:tc>
      </w:tr>
      <w:tr w:rsidR="00CB497A" w:rsidRPr="00E13211">
        <w:trPr>
          <w:trHeight w:hRule="exact" w:val="662"/>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Зависимость от поставщиков, отсутствие альтернативы</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Снижение прибыли из</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за роста цен</w:t>
            </w:r>
          </w:p>
        </w:tc>
      </w:tr>
      <w:tr w:rsidR="00CB497A" w:rsidRPr="00E13211">
        <w:trPr>
          <w:trHeight w:hRule="exact" w:val="576"/>
        </w:trPr>
        <w:tc>
          <w:tcPr>
            <w:tcW w:w="4511"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Недостаток оборотных средств</w:t>
            </w:r>
          </w:p>
        </w:tc>
        <w:tc>
          <w:tcPr>
            <w:tcW w:w="4510" w:type="dxa"/>
            <w:tcBorders>
              <w:top w:val="single" w:sz="6" w:space="0" w:color="auto"/>
              <w:left w:val="single" w:sz="6" w:space="0" w:color="auto"/>
              <w:bottom w:val="single" w:sz="6" w:space="0" w:color="auto"/>
              <w:right w:val="single" w:sz="6" w:space="0" w:color="auto"/>
            </w:tcBorders>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Увеличение кредитов или снижение объема производства</w:t>
            </w:r>
          </w:p>
        </w:tc>
      </w:tr>
      <w:tr w:rsidR="0005339B" w:rsidRPr="00E13211">
        <w:trPr>
          <w:trHeight w:hRule="exact" w:val="576"/>
        </w:trPr>
        <w:tc>
          <w:tcPr>
            <w:tcW w:w="4511" w:type="dxa"/>
            <w:tcBorders>
              <w:top w:val="single" w:sz="6" w:space="0" w:color="auto"/>
              <w:left w:val="single" w:sz="6" w:space="0" w:color="auto"/>
              <w:bottom w:val="single" w:sz="6" w:space="0" w:color="auto"/>
              <w:right w:val="single" w:sz="6" w:space="0" w:color="auto"/>
            </w:tcBorders>
          </w:tcPr>
          <w:p w:rsidR="0005339B" w:rsidRPr="00E13211" w:rsidRDefault="007F49CE"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Возникновение финансового кризиса</w:t>
            </w:r>
          </w:p>
        </w:tc>
        <w:tc>
          <w:tcPr>
            <w:tcW w:w="4510" w:type="dxa"/>
            <w:tcBorders>
              <w:top w:val="single" w:sz="6" w:space="0" w:color="auto"/>
              <w:left w:val="single" w:sz="6" w:space="0" w:color="auto"/>
              <w:bottom w:val="single" w:sz="6" w:space="0" w:color="auto"/>
              <w:right w:val="single" w:sz="6" w:space="0" w:color="auto"/>
            </w:tcBorders>
          </w:tcPr>
          <w:p w:rsidR="0005339B" w:rsidRPr="00E13211" w:rsidRDefault="007F49CE"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Уменьшение чистой прибыли</w:t>
            </w:r>
          </w:p>
        </w:tc>
      </w:tr>
      <w:tr w:rsidR="00157661" w:rsidRPr="00E13211">
        <w:trPr>
          <w:trHeight w:hRule="exact" w:val="576"/>
        </w:trPr>
        <w:tc>
          <w:tcPr>
            <w:tcW w:w="4511" w:type="dxa"/>
            <w:tcBorders>
              <w:top w:val="single" w:sz="6" w:space="0" w:color="auto"/>
              <w:left w:val="single" w:sz="6" w:space="0" w:color="auto"/>
              <w:bottom w:val="single" w:sz="6" w:space="0" w:color="auto"/>
              <w:right w:val="single" w:sz="6" w:space="0" w:color="auto"/>
            </w:tcBorders>
          </w:tcPr>
          <w:p w:rsidR="00157661" w:rsidRPr="00E13211" w:rsidRDefault="0015766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Природные катаклизмы</w:t>
            </w:r>
          </w:p>
        </w:tc>
        <w:tc>
          <w:tcPr>
            <w:tcW w:w="4510" w:type="dxa"/>
            <w:tcBorders>
              <w:top w:val="single" w:sz="6" w:space="0" w:color="auto"/>
              <w:left w:val="single" w:sz="6" w:space="0" w:color="auto"/>
              <w:bottom w:val="single" w:sz="6" w:space="0" w:color="auto"/>
              <w:right w:val="single" w:sz="6" w:space="0" w:color="auto"/>
            </w:tcBorders>
          </w:tcPr>
          <w:p w:rsidR="00157661" w:rsidRPr="00E13211" w:rsidRDefault="0015766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Неурожай трав – отсутствие основного сырья</w:t>
            </w:r>
          </w:p>
        </w:tc>
      </w:tr>
      <w:tr w:rsidR="00157661" w:rsidRPr="00E13211">
        <w:trPr>
          <w:trHeight w:hRule="exact" w:val="576"/>
        </w:trPr>
        <w:tc>
          <w:tcPr>
            <w:tcW w:w="4511" w:type="dxa"/>
            <w:tcBorders>
              <w:top w:val="single" w:sz="6" w:space="0" w:color="auto"/>
              <w:left w:val="single" w:sz="6" w:space="0" w:color="auto"/>
              <w:bottom w:val="single" w:sz="6" w:space="0" w:color="auto"/>
              <w:right w:val="single" w:sz="6" w:space="0" w:color="auto"/>
            </w:tcBorders>
          </w:tcPr>
          <w:p w:rsidR="00157661" w:rsidRPr="00E13211" w:rsidRDefault="0015766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Уничтожение насекомыми трав</w:t>
            </w:r>
          </w:p>
        </w:tc>
        <w:tc>
          <w:tcPr>
            <w:tcW w:w="4510" w:type="dxa"/>
            <w:tcBorders>
              <w:top w:val="single" w:sz="6" w:space="0" w:color="auto"/>
              <w:left w:val="single" w:sz="6" w:space="0" w:color="auto"/>
              <w:bottom w:val="single" w:sz="6" w:space="0" w:color="auto"/>
              <w:right w:val="single" w:sz="6" w:space="0" w:color="auto"/>
            </w:tcBorders>
          </w:tcPr>
          <w:p w:rsidR="00157661" w:rsidRPr="00E13211" w:rsidRDefault="0015766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Отсутствие сырья</w:t>
            </w:r>
          </w:p>
        </w:tc>
      </w:tr>
    </w:tbl>
    <w:p w:rsidR="00DF1281" w:rsidRPr="00E13211" w:rsidRDefault="00DF1281" w:rsidP="00E01712">
      <w:pPr>
        <w:spacing w:after="0" w:line="360" w:lineRule="auto"/>
        <w:ind w:firstLine="709"/>
        <w:jc w:val="both"/>
        <w:rPr>
          <w:rFonts w:ascii="Times New Roman" w:hAnsi="Times New Roman" w:cs="Times New Roman"/>
          <w:b/>
          <w:bCs/>
          <w:sz w:val="28"/>
          <w:szCs w:val="28"/>
        </w:rPr>
      </w:pPr>
    </w:p>
    <w:p w:rsidR="00CB497A" w:rsidRPr="00E13211" w:rsidRDefault="00DA4593"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b/>
          <w:bCs/>
          <w:sz w:val="28"/>
          <w:szCs w:val="28"/>
        </w:rPr>
        <w:t>2</w:t>
      </w:r>
      <w:r w:rsidR="00CB497A" w:rsidRPr="00E13211">
        <w:rPr>
          <w:rFonts w:ascii="Times New Roman" w:hAnsi="Times New Roman" w:cs="Times New Roman"/>
          <w:b/>
          <w:bCs/>
          <w:sz w:val="28"/>
          <w:szCs w:val="28"/>
        </w:rPr>
        <w:t>.8 Финансовый план</w:t>
      </w:r>
    </w:p>
    <w:p w:rsidR="00BF0A00" w:rsidRPr="00E13211" w:rsidRDefault="00BF0A00" w:rsidP="00E01712">
      <w:pPr>
        <w:pStyle w:val="FR1"/>
        <w:spacing w:before="0" w:line="360" w:lineRule="auto"/>
        <w:ind w:left="0" w:firstLine="709"/>
        <w:jc w:val="both"/>
        <w:rPr>
          <w:rFonts w:ascii="Times New Roman" w:hAnsi="Times New Roman" w:cs="Times New Roman"/>
          <w:sz w:val="28"/>
          <w:szCs w:val="28"/>
        </w:rPr>
      </w:pPr>
    </w:p>
    <w:p w:rsidR="00F24C7A" w:rsidRPr="00E13211" w:rsidRDefault="00F24C7A" w:rsidP="00E01712">
      <w:pPr>
        <w:spacing w:after="0" w:line="360" w:lineRule="auto"/>
        <w:ind w:firstLine="709"/>
        <w:jc w:val="both"/>
        <w:rPr>
          <w:rFonts w:ascii="Times New Roman" w:hAnsi="Times New Roman" w:cs="Times New Roman"/>
          <w:sz w:val="28"/>
          <w:szCs w:val="28"/>
        </w:rPr>
      </w:pPr>
      <w:bookmarkStart w:id="30" w:name="_Toc21346466"/>
      <w:r w:rsidRPr="00E13211">
        <w:rPr>
          <w:rFonts w:ascii="Times New Roman" w:hAnsi="Times New Roman" w:cs="Times New Roman"/>
          <w:sz w:val="28"/>
          <w:szCs w:val="28"/>
        </w:rPr>
        <w:t>Данные затрат на приобретение основных фондов взяты из таблицы 1.6.</w:t>
      </w:r>
    </w:p>
    <w:p w:rsidR="00F24C7A" w:rsidRPr="00E13211" w:rsidRDefault="00F24C7A"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Данные прироста оборотных средств взяты из таблицы 1.10.</w:t>
      </w:r>
    </w:p>
    <w:p w:rsidR="00706933" w:rsidRPr="00E13211" w:rsidRDefault="00706933"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Данные выручки от продажи с НДС, затрат на производство продукции без амортизации, уплата налогов, относимых на финансовый результат и уплаты налога на прибыль взяты из таблицы 1.14.</w:t>
      </w:r>
    </w:p>
    <w:p w:rsidR="00706933" w:rsidRPr="00E13211" w:rsidRDefault="00706933"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Данные об уплате процентов за кредит и его погашении представлены в приложении 1.</w:t>
      </w:r>
      <w:r w:rsidR="00AD18E2" w:rsidRPr="00E13211">
        <w:rPr>
          <w:rFonts w:ascii="Times New Roman" w:hAnsi="Times New Roman" w:cs="Times New Roman"/>
          <w:sz w:val="28"/>
          <w:szCs w:val="28"/>
        </w:rPr>
        <w:t>1.</w:t>
      </w:r>
    </w:p>
    <w:p w:rsidR="00706933" w:rsidRPr="00E13211" w:rsidRDefault="00706933"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Остаток денежных средств на конец периода вычисляется как разность всех поступлений и всех платежей.</w:t>
      </w:r>
    </w:p>
    <w:p w:rsidR="00142A10" w:rsidRPr="00E13211" w:rsidRDefault="00144B99"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Планируется взять к</w:t>
      </w:r>
      <w:r w:rsidR="00142A10" w:rsidRPr="00E13211">
        <w:rPr>
          <w:rFonts w:ascii="Times New Roman" w:hAnsi="Times New Roman" w:cs="Times New Roman"/>
          <w:sz w:val="28"/>
          <w:szCs w:val="28"/>
        </w:rPr>
        <w:t xml:space="preserve">редит </w:t>
      </w:r>
      <w:r w:rsidRPr="00E13211">
        <w:rPr>
          <w:rFonts w:ascii="Times New Roman" w:hAnsi="Times New Roman" w:cs="Times New Roman"/>
          <w:sz w:val="28"/>
          <w:szCs w:val="28"/>
        </w:rPr>
        <w:t xml:space="preserve">на сумму </w:t>
      </w:r>
      <w:r w:rsidR="00142A10" w:rsidRPr="00E13211">
        <w:rPr>
          <w:rFonts w:ascii="Times New Roman" w:hAnsi="Times New Roman" w:cs="Times New Roman"/>
          <w:sz w:val="28"/>
          <w:szCs w:val="28"/>
        </w:rPr>
        <w:t>1 700 000 руб</w:t>
      </w:r>
      <w:r w:rsidRPr="00E13211">
        <w:rPr>
          <w:rFonts w:ascii="Times New Roman" w:hAnsi="Times New Roman" w:cs="Times New Roman"/>
          <w:sz w:val="28"/>
          <w:szCs w:val="28"/>
        </w:rPr>
        <w:t>лей</w:t>
      </w:r>
      <w:r w:rsidR="00142A10" w:rsidRPr="00E13211">
        <w:rPr>
          <w:rFonts w:ascii="Times New Roman" w:hAnsi="Times New Roman" w:cs="Times New Roman"/>
          <w:sz w:val="28"/>
          <w:szCs w:val="28"/>
        </w:rPr>
        <w:t xml:space="preserve"> на 36 месяцев под 18% годовых</w:t>
      </w:r>
      <w:r w:rsidRPr="00E13211">
        <w:rPr>
          <w:rFonts w:ascii="Times New Roman" w:hAnsi="Times New Roman" w:cs="Times New Roman"/>
          <w:sz w:val="28"/>
          <w:szCs w:val="28"/>
        </w:rPr>
        <w:t>.</w:t>
      </w:r>
    </w:p>
    <w:p w:rsidR="00144B99" w:rsidRPr="00E13211" w:rsidRDefault="00144B99"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К 2011 году фирма выйдет на безубыточное производство, поэтому </w:t>
      </w:r>
      <w:r w:rsidR="004A564B" w:rsidRPr="00E13211">
        <w:rPr>
          <w:rFonts w:ascii="Times New Roman" w:hAnsi="Times New Roman" w:cs="Times New Roman"/>
          <w:sz w:val="28"/>
          <w:szCs w:val="28"/>
        </w:rPr>
        <w:t>выручка от продажи с НДС, затраты на производство продукции без амортизации, уплата налогов, относимых на финансовый результат, затраты на приобретение основных фондов</w:t>
      </w:r>
      <w:r w:rsidR="00C34210" w:rsidRPr="00E13211">
        <w:rPr>
          <w:rFonts w:ascii="Times New Roman" w:hAnsi="Times New Roman" w:cs="Times New Roman"/>
          <w:sz w:val="28"/>
          <w:szCs w:val="28"/>
        </w:rPr>
        <w:t>,</w:t>
      </w:r>
      <w:r w:rsidR="004A564B" w:rsidRPr="00E13211">
        <w:rPr>
          <w:rFonts w:ascii="Times New Roman" w:hAnsi="Times New Roman" w:cs="Times New Roman"/>
          <w:sz w:val="28"/>
          <w:szCs w:val="28"/>
        </w:rPr>
        <w:t xml:space="preserve"> прирост оборотных средств </w:t>
      </w:r>
      <w:r w:rsidR="00C34210" w:rsidRPr="00E13211">
        <w:rPr>
          <w:rFonts w:ascii="Times New Roman" w:hAnsi="Times New Roman" w:cs="Times New Roman"/>
          <w:sz w:val="28"/>
          <w:szCs w:val="28"/>
        </w:rPr>
        <w:t xml:space="preserve">и уплата налога на прибыль </w:t>
      </w:r>
      <w:r w:rsidR="004A564B" w:rsidRPr="00E13211">
        <w:rPr>
          <w:rFonts w:ascii="Times New Roman" w:hAnsi="Times New Roman" w:cs="Times New Roman"/>
          <w:sz w:val="28"/>
          <w:szCs w:val="28"/>
        </w:rPr>
        <w:t>равны соответствующим показателям 2009 года.</w:t>
      </w:r>
    </w:p>
    <w:p w:rsidR="009459C1" w:rsidRPr="00E13211" w:rsidRDefault="009459C1" w:rsidP="00BF0A00">
      <w:pPr>
        <w:pStyle w:val="FR1"/>
        <w:spacing w:before="0" w:line="360" w:lineRule="auto"/>
        <w:ind w:left="0" w:firstLine="709"/>
        <w:jc w:val="both"/>
        <w:rPr>
          <w:rFonts w:ascii="Times New Roman" w:hAnsi="Times New Roman" w:cs="Times New Roman"/>
          <w:sz w:val="28"/>
          <w:szCs w:val="28"/>
        </w:rPr>
      </w:pPr>
    </w:p>
    <w:p w:rsidR="00BF0A00" w:rsidRPr="00E13211" w:rsidRDefault="0037741E" w:rsidP="00BF0A00">
      <w:pPr>
        <w:pStyle w:val="FR1"/>
        <w:spacing w:before="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Таблица 1.17</w:t>
      </w:r>
      <w:r w:rsidR="00BF0A00" w:rsidRPr="00E13211">
        <w:rPr>
          <w:rFonts w:ascii="Times New Roman" w:hAnsi="Times New Roman" w:cs="Times New Roman"/>
          <w:sz w:val="28"/>
          <w:szCs w:val="28"/>
        </w:rPr>
        <w:t xml:space="preserve"> - Баланс денежных средств (руб.)</w:t>
      </w:r>
    </w:p>
    <w:tbl>
      <w:tblPr>
        <w:tblW w:w="9021" w:type="dxa"/>
        <w:tblInd w:w="220" w:type="dxa"/>
        <w:tblLayout w:type="fixed"/>
        <w:tblCellMar>
          <w:left w:w="40" w:type="dxa"/>
          <w:right w:w="40" w:type="dxa"/>
        </w:tblCellMar>
        <w:tblLook w:val="0000" w:firstRow="0" w:lastRow="0" w:firstColumn="0" w:lastColumn="0" w:noHBand="0" w:noVBand="0"/>
      </w:tblPr>
      <w:tblGrid>
        <w:gridCol w:w="597"/>
        <w:gridCol w:w="2109"/>
        <w:gridCol w:w="1263"/>
        <w:gridCol w:w="1263"/>
        <w:gridCol w:w="1083"/>
        <w:gridCol w:w="2706"/>
      </w:tblGrid>
      <w:tr w:rsidR="00E46671" w:rsidRPr="00E13211">
        <w:trPr>
          <w:cantSplit/>
          <w:trHeight w:val="618"/>
        </w:trPr>
        <w:tc>
          <w:tcPr>
            <w:tcW w:w="597" w:type="dxa"/>
            <w:tcBorders>
              <w:top w:val="single" w:sz="4" w:space="0" w:color="auto"/>
              <w:left w:val="single" w:sz="4" w:space="0" w:color="auto"/>
              <w:bottom w:val="single" w:sz="4" w:space="0" w:color="auto"/>
              <w:right w:val="single" w:sz="4" w:space="0" w:color="auto"/>
            </w:tcBorders>
          </w:tcPr>
          <w:bookmarkEnd w:id="30"/>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п/п</w:t>
            </w: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Показатели</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 01.01.2008г.</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 01.01.2009г.</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 01.01.2010г.</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На 01.01.2011г.</w:t>
            </w:r>
          </w:p>
        </w:tc>
      </w:tr>
      <w:tr w:rsidR="00E46671" w:rsidRPr="00E13211">
        <w:trPr>
          <w:trHeight w:hRule="exact" w:val="823"/>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Денежные средства на начало года</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200 000</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BB2C05"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r w:rsidR="00E46671" w:rsidRPr="00E13211">
              <w:rPr>
                <w:rFonts w:ascii="Times New Roman" w:hAnsi="Times New Roman" w:cs="Times New Roman"/>
                <w:sz w:val="20"/>
                <w:szCs w:val="20"/>
              </w:rPr>
              <w:t xml:space="preserve"> 3 630 700</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BB2C05"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r w:rsidR="00E46671" w:rsidRPr="00E13211">
              <w:rPr>
                <w:rFonts w:ascii="Times New Roman" w:hAnsi="Times New Roman" w:cs="Times New Roman"/>
                <w:sz w:val="20"/>
                <w:szCs w:val="20"/>
              </w:rPr>
              <w:t xml:space="preserve"> 472 114,33</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5 065 534,96</w:t>
            </w:r>
          </w:p>
        </w:tc>
      </w:tr>
      <w:tr w:rsidR="00E46671" w:rsidRPr="00E13211">
        <w:trPr>
          <w:trHeight w:hRule="exact" w:val="435"/>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Денежные поступления:</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r>
      <w:tr w:rsidR="00E46671" w:rsidRPr="00E13211">
        <w:trPr>
          <w:trHeight w:hRule="exact" w:val="640"/>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выручка от продажи с НДС</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20 870 080</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24 387 792</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24 387 792</w:t>
            </w:r>
          </w:p>
        </w:tc>
      </w:tr>
      <w:tr w:rsidR="00E46671" w:rsidRPr="00E13211">
        <w:trPr>
          <w:trHeight w:hRule="exact" w:val="443"/>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кредиты</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1 700 000</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46671" w:rsidRPr="00E13211">
        <w:trPr>
          <w:trHeight w:hRule="exact" w:val="629"/>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прирост устойчивых пассивов</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46671" w:rsidRPr="00E13211">
        <w:trPr>
          <w:trHeight w:hRule="exact" w:val="709"/>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Всего поступлений</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1 </w:t>
            </w:r>
            <w:r w:rsidRPr="00E13211">
              <w:rPr>
                <w:rFonts w:ascii="Times New Roman" w:hAnsi="Times New Roman" w:cs="Times New Roman"/>
                <w:sz w:val="20"/>
                <w:szCs w:val="20"/>
              </w:rPr>
              <w:t>9</w:t>
            </w:r>
            <w:r w:rsidRPr="00E13211">
              <w:rPr>
                <w:rFonts w:ascii="Times New Roman" w:hAnsi="Times New Roman" w:cs="Times New Roman"/>
                <w:sz w:val="20"/>
                <w:szCs w:val="20"/>
                <w:lang w:val="en-US"/>
              </w:rPr>
              <w:t>00 000</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17 239 380</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23 915 677,67</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29 453 326,96</w:t>
            </w:r>
          </w:p>
        </w:tc>
      </w:tr>
      <w:tr w:rsidR="00E46671" w:rsidRPr="00E13211">
        <w:trPr>
          <w:trHeight w:hRule="exact" w:val="446"/>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Платежи на сторону:</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r>
      <w:tr w:rsidR="00E46671" w:rsidRPr="00E13211">
        <w:trPr>
          <w:trHeight w:hRule="exact" w:val="1110"/>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затраты на производство продукции без амортизации</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7 081 743,57</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7 334 901,9</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7 334 901,9</w:t>
            </w:r>
          </w:p>
        </w:tc>
      </w:tr>
      <w:tr w:rsidR="00E46671" w:rsidRPr="00E13211">
        <w:trPr>
          <w:trHeight w:hRule="exact" w:val="908"/>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уплата налогов, относимых на финансовый результат</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11 260,5</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10 060,5</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10 060,5</w:t>
            </w:r>
          </w:p>
        </w:tc>
      </w:tr>
      <w:tr w:rsidR="00E46671" w:rsidRPr="00E13211">
        <w:trPr>
          <w:trHeight w:hRule="exact" w:val="977"/>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затраты на приобретение основных фондов</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5 530 700</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5 530 700</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5 530 700</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5 530 700</w:t>
            </w:r>
          </w:p>
        </w:tc>
      </w:tr>
      <w:tr w:rsidR="00E46671" w:rsidRPr="00E13211">
        <w:trPr>
          <w:trHeight w:hRule="exact" w:val="595"/>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 уплата процентов за кредит </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268 559</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176 823,90</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67 143,7</w:t>
            </w:r>
          </w:p>
        </w:tc>
      </w:tr>
      <w:tr w:rsidR="00E46671" w:rsidRPr="00E13211">
        <w:trPr>
          <w:trHeight w:hRule="exact" w:val="574"/>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норматив оборотных средств</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46671" w:rsidRPr="00E13211">
        <w:trPr>
          <w:trHeight w:hRule="exact" w:val="597"/>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прирост оборотных средств</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1 062 983,18</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1 165 892,32</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1 165 892,32</w:t>
            </w:r>
          </w:p>
        </w:tc>
      </w:tr>
      <w:tr w:rsidR="00E46671" w:rsidRPr="00E13211">
        <w:trPr>
          <w:trHeight w:hRule="exact" w:val="591"/>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 погашение кредита </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468 949,86</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560 684,99</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670 365,16</w:t>
            </w:r>
          </w:p>
        </w:tc>
      </w:tr>
      <w:tr w:rsidR="00E46671" w:rsidRPr="00E13211">
        <w:trPr>
          <w:trHeight w:hRule="exact" w:val="445"/>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уплата НДС</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r>
      <w:tr w:rsidR="00E46671" w:rsidRPr="00E13211">
        <w:trPr>
          <w:trHeight w:hRule="exact" w:val="587"/>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 уплата налога на прибыль </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1623E0"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3 287 298,22</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4 071 079,1</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4 071 079,1</w:t>
            </w:r>
          </w:p>
        </w:tc>
      </w:tr>
      <w:tr w:rsidR="00E46671" w:rsidRPr="00E13211">
        <w:trPr>
          <w:trHeight w:hRule="exact" w:val="502"/>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Всего платежей</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5 530 700</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17 711 494,33</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18 850 142,71</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18 850 142,68</w:t>
            </w:r>
          </w:p>
        </w:tc>
      </w:tr>
      <w:tr w:rsidR="00E46671" w:rsidRPr="00E13211">
        <w:trPr>
          <w:trHeight w:hRule="exact" w:val="936"/>
        </w:trPr>
        <w:tc>
          <w:tcPr>
            <w:tcW w:w="597"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w:t>
            </w:r>
          </w:p>
        </w:tc>
        <w:tc>
          <w:tcPr>
            <w:tcW w:w="2109"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b/>
                <w:bCs/>
                <w:sz w:val="20"/>
                <w:szCs w:val="20"/>
              </w:rPr>
            </w:pPr>
            <w:r w:rsidRPr="00E13211">
              <w:rPr>
                <w:rFonts w:ascii="Times New Roman" w:hAnsi="Times New Roman" w:cs="Times New Roman"/>
                <w:b/>
                <w:bCs/>
                <w:sz w:val="20"/>
                <w:szCs w:val="20"/>
              </w:rPr>
              <w:t xml:space="preserve">Остаток денежных средств на конец периода </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BB2C05"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r w:rsidR="00E46671" w:rsidRPr="00E13211">
              <w:rPr>
                <w:rFonts w:ascii="Times New Roman" w:hAnsi="Times New Roman" w:cs="Times New Roman"/>
                <w:sz w:val="20"/>
                <w:szCs w:val="20"/>
              </w:rPr>
              <w:t xml:space="preserve"> 3 630 700</w:t>
            </w:r>
          </w:p>
        </w:tc>
        <w:tc>
          <w:tcPr>
            <w:tcW w:w="1263" w:type="dxa"/>
            <w:tcBorders>
              <w:top w:val="single" w:sz="4" w:space="0" w:color="auto"/>
              <w:left w:val="single" w:sz="4" w:space="0" w:color="auto"/>
              <w:bottom w:val="single" w:sz="4" w:space="0" w:color="auto"/>
              <w:right w:val="single" w:sz="4" w:space="0" w:color="auto"/>
            </w:tcBorders>
          </w:tcPr>
          <w:p w:rsidR="00E46671" w:rsidRPr="00E13211" w:rsidRDefault="00BB2C05"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w:t>
            </w:r>
            <w:r w:rsidR="00E46671" w:rsidRPr="00E13211">
              <w:rPr>
                <w:rFonts w:ascii="Times New Roman" w:hAnsi="Times New Roman" w:cs="Times New Roman"/>
                <w:sz w:val="20"/>
                <w:szCs w:val="20"/>
              </w:rPr>
              <w:t xml:space="preserve"> 472 114,33</w:t>
            </w:r>
          </w:p>
        </w:tc>
        <w:tc>
          <w:tcPr>
            <w:tcW w:w="1083"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5 065 534,96</w:t>
            </w:r>
          </w:p>
        </w:tc>
        <w:tc>
          <w:tcPr>
            <w:tcW w:w="2706" w:type="dxa"/>
            <w:tcBorders>
              <w:top w:val="single" w:sz="4" w:space="0" w:color="auto"/>
              <w:left w:val="single" w:sz="4" w:space="0" w:color="auto"/>
              <w:bottom w:val="single" w:sz="4" w:space="0" w:color="auto"/>
              <w:right w:val="single" w:sz="4" w:space="0" w:color="auto"/>
            </w:tcBorders>
          </w:tcPr>
          <w:p w:rsidR="00E46671" w:rsidRPr="00E13211" w:rsidRDefault="00E46671"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10 603 184,28</w:t>
            </w:r>
          </w:p>
        </w:tc>
      </w:tr>
    </w:tbl>
    <w:p w:rsidR="009459C1" w:rsidRPr="00E13211" w:rsidRDefault="009459C1" w:rsidP="00E01712">
      <w:pPr>
        <w:spacing w:after="0" w:line="360" w:lineRule="auto"/>
        <w:ind w:firstLine="709"/>
        <w:jc w:val="both"/>
        <w:rPr>
          <w:rFonts w:ascii="Times New Roman" w:hAnsi="Times New Roman" w:cs="Times New Roman"/>
          <w:sz w:val="28"/>
          <w:szCs w:val="28"/>
        </w:rPr>
      </w:pPr>
    </w:p>
    <w:p w:rsidR="00CC70DF" w:rsidRPr="00E13211" w:rsidRDefault="00CC70DF"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Данные вычисляются по показателям таблицы 1.14.</w:t>
      </w:r>
    </w:p>
    <w:p w:rsidR="006A4A27" w:rsidRPr="00E13211" w:rsidRDefault="006A4A2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Причем</w:t>
      </w:r>
      <w:r w:rsidR="00423D98" w:rsidRPr="00E13211">
        <w:rPr>
          <w:rFonts w:ascii="Times New Roman" w:hAnsi="Times New Roman" w:cs="Times New Roman"/>
          <w:sz w:val="28"/>
          <w:szCs w:val="28"/>
        </w:rPr>
        <w:t>,</w:t>
      </w:r>
      <w:r w:rsidRPr="00E13211">
        <w:rPr>
          <w:rFonts w:ascii="Times New Roman" w:hAnsi="Times New Roman" w:cs="Times New Roman"/>
          <w:sz w:val="28"/>
          <w:szCs w:val="28"/>
        </w:rPr>
        <w:t xml:space="preserve"> условно</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переменные затраты = стр.2.1+стр.2.2+ +стр. 2.3+стр. 2.4+стр. 2.9, а условно</w:t>
      </w:r>
      <w:r w:rsidR="00D831DD" w:rsidRPr="00E13211">
        <w:rPr>
          <w:rFonts w:ascii="Times New Roman" w:hAnsi="Times New Roman" w:cs="Times New Roman"/>
          <w:sz w:val="28"/>
          <w:szCs w:val="28"/>
        </w:rPr>
        <w:t>–</w:t>
      </w:r>
      <w:r w:rsidRPr="00E13211">
        <w:rPr>
          <w:rFonts w:ascii="Times New Roman" w:hAnsi="Times New Roman" w:cs="Times New Roman"/>
          <w:sz w:val="28"/>
          <w:szCs w:val="28"/>
        </w:rPr>
        <w:t xml:space="preserve">постоянные затраты = итог разд. 2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стр.2.1, стр.2.2, стр.2.3, стр.2.4, стр.2.9</w:t>
      </w:r>
    </w:p>
    <w:p w:rsidR="006A4A27" w:rsidRPr="00E13211" w:rsidRDefault="006A4A2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Рентабельность продукции равна частному от чистой прибыли, умноженной на 100%,</w:t>
      </w:r>
      <w:r w:rsidR="001623E0" w:rsidRPr="00E13211">
        <w:rPr>
          <w:rFonts w:ascii="Times New Roman" w:hAnsi="Times New Roman" w:cs="Times New Roman"/>
          <w:sz w:val="28"/>
          <w:szCs w:val="28"/>
        </w:rPr>
        <w:t xml:space="preserve"> </w:t>
      </w:r>
      <w:r w:rsidRPr="00E13211">
        <w:rPr>
          <w:rFonts w:ascii="Times New Roman" w:hAnsi="Times New Roman" w:cs="Times New Roman"/>
          <w:sz w:val="28"/>
          <w:szCs w:val="28"/>
        </w:rPr>
        <w:t>к полной себестоимости.</w:t>
      </w:r>
    </w:p>
    <w:p w:rsidR="006A4A27" w:rsidRPr="00E13211" w:rsidRDefault="006A4A27"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Рентабельность продаж равна частному от чистой прибыли, умноженной на 100%, к доходам от реализации.</w:t>
      </w:r>
    </w:p>
    <w:p w:rsidR="006A4A27" w:rsidRPr="00E13211" w:rsidRDefault="006A4A27" w:rsidP="00E01712">
      <w:pPr>
        <w:spacing w:after="0" w:line="360" w:lineRule="auto"/>
        <w:ind w:firstLine="709"/>
        <w:jc w:val="both"/>
        <w:rPr>
          <w:rFonts w:ascii="Times New Roman" w:hAnsi="Times New Roman" w:cs="Times New Roman"/>
          <w:sz w:val="28"/>
          <w:szCs w:val="28"/>
        </w:rPr>
      </w:pPr>
    </w:p>
    <w:p w:rsidR="00BF0A00" w:rsidRPr="00E13211" w:rsidRDefault="00BF0A00" w:rsidP="00BF0A00">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Таблица 1.1</w:t>
      </w:r>
      <w:r w:rsidR="0037741E" w:rsidRPr="00E13211">
        <w:rPr>
          <w:rFonts w:ascii="Times New Roman" w:hAnsi="Times New Roman" w:cs="Times New Roman"/>
          <w:sz w:val="28"/>
          <w:szCs w:val="28"/>
        </w:rPr>
        <w:t>8</w:t>
      </w:r>
      <w:r w:rsidRPr="00E13211">
        <w:rPr>
          <w:rFonts w:ascii="Times New Roman" w:hAnsi="Times New Roman" w:cs="Times New Roman"/>
          <w:sz w:val="28"/>
          <w:szCs w:val="28"/>
        </w:rPr>
        <w:t xml:space="preserve"> - Доходы и затраты</w:t>
      </w:r>
    </w:p>
    <w:tbl>
      <w:tblPr>
        <w:tblW w:w="900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60"/>
        <w:gridCol w:w="3300"/>
        <w:gridCol w:w="1842"/>
        <w:gridCol w:w="1701"/>
        <w:gridCol w:w="1497"/>
      </w:tblGrid>
      <w:tr w:rsidR="00CB497A" w:rsidRPr="00E13211">
        <w:trPr>
          <w:trHeight w:hRule="exact" w:val="773"/>
        </w:trPr>
        <w:tc>
          <w:tcPr>
            <w:tcW w:w="660" w:type="dxa"/>
          </w:tcPr>
          <w:p w:rsidR="00CB497A" w:rsidRPr="00E13211" w:rsidRDefault="006A4A27"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п/п</w:t>
            </w:r>
            <w:r w:rsidR="00CB497A" w:rsidRPr="00E13211">
              <w:rPr>
                <w:rFonts w:ascii="Times New Roman" w:hAnsi="Times New Roman" w:cs="Times New Roman"/>
                <w:sz w:val="20"/>
                <w:szCs w:val="20"/>
              </w:rPr>
              <w:t xml:space="preserve"> строки</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Показатели</w:t>
            </w:r>
          </w:p>
        </w:tc>
        <w:tc>
          <w:tcPr>
            <w:tcW w:w="1842"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2008</w:t>
            </w:r>
          </w:p>
        </w:tc>
        <w:tc>
          <w:tcPr>
            <w:tcW w:w="1701"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2009</w:t>
            </w:r>
          </w:p>
        </w:tc>
        <w:tc>
          <w:tcPr>
            <w:tcW w:w="1497"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2010</w:t>
            </w:r>
          </w:p>
        </w:tc>
      </w:tr>
      <w:tr w:rsidR="00CB497A" w:rsidRPr="00E13211">
        <w:trPr>
          <w:trHeight w:hRule="exact" w:val="746"/>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Доходы (выручка) от реализации (без НДС) </w:t>
            </w:r>
          </w:p>
        </w:tc>
        <w:tc>
          <w:tcPr>
            <w:tcW w:w="1842" w:type="dxa"/>
          </w:tcPr>
          <w:p w:rsidR="00CB497A" w:rsidRPr="00E13211" w:rsidRDefault="00EB37AC"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19 760 000</w:t>
            </w:r>
          </w:p>
        </w:tc>
        <w:tc>
          <w:tcPr>
            <w:tcW w:w="1701" w:type="dxa"/>
          </w:tcPr>
          <w:p w:rsidR="00CB497A" w:rsidRPr="00E13211" w:rsidRDefault="00EB37AC"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20 870 080</w:t>
            </w:r>
          </w:p>
        </w:tc>
        <w:tc>
          <w:tcPr>
            <w:tcW w:w="1497" w:type="dxa"/>
          </w:tcPr>
          <w:p w:rsidR="00CB497A" w:rsidRPr="00E13211" w:rsidRDefault="00EB37AC"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24 387 792</w:t>
            </w:r>
          </w:p>
        </w:tc>
      </w:tr>
      <w:tr w:rsidR="00CB497A" w:rsidRPr="00E13211">
        <w:trPr>
          <w:trHeight w:hRule="exact" w:val="477"/>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Полная себестоимость </w:t>
            </w:r>
            <w:r w:rsidR="001623E0" w:rsidRPr="00E13211">
              <w:rPr>
                <w:rFonts w:ascii="Times New Roman" w:hAnsi="Times New Roman" w:cs="Times New Roman"/>
                <w:sz w:val="20"/>
                <w:szCs w:val="20"/>
              </w:rPr>
              <w:t>-</w:t>
            </w:r>
            <w:r w:rsidRPr="00E13211">
              <w:rPr>
                <w:rFonts w:ascii="Times New Roman" w:hAnsi="Times New Roman" w:cs="Times New Roman"/>
                <w:sz w:val="20"/>
                <w:szCs w:val="20"/>
              </w:rPr>
              <w:t xml:space="preserve"> всего </w:t>
            </w:r>
          </w:p>
        </w:tc>
        <w:tc>
          <w:tcPr>
            <w:tcW w:w="1842" w:type="dxa"/>
          </w:tcPr>
          <w:p w:rsidR="00CB497A" w:rsidRPr="00E13211" w:rsidRDefault="00C20E2D"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7 079 590,4</w:t>
            </w:r>
          </w:p>
        </w:tc>
        <w:tc>
          <w:tcPr>
            <w:tcW w:w="1701" w:type="dxa"/>
          </w:tcPr>
          <w:p w:rsidR="00CB497A" w:rsidRPr="00E13211" w:rsidRDefault="0049627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7 161 743,57</w:t>
            </w:r>
          </w:p>
        </w:tc>
        <w:tc>
          <w:tcPr>
            <w:tcW w:w="1497" w:type="dxa"/>
          </w:tcPr>
          <w:p w:rsidR="00CB497A" w:rsidRPr="00E13211" w:rsidRDefault="0049627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7 414 901,9</w:t>
            </w:r>
          </w:p>
        </w:tc>
      </w:tr>
      <w:tr w:rsidR="00CB497A" w:rsidRPr="00E13211">
        <w:trPr>
          <w:trHeight w:hRule="exact" w:val="742"/>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 том числе:</w:t>
            </w:r>
          </w:p>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условно</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переменные затраты</w:t>
            </w:r>
          </w:p>
        </w:tc>
        <w:tc>
          <w:tcPr>
            <w:tcW w:w="1842" w:type="dxa"/>
          </w:tcPr>
          <w:p w:rsidR="00CB497A" w:rsidRPr="00E13211" w:rsidRDefault="00C20E2D"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846 710,4</w:t>
            </w:r>
          </w:p>
        </w:tc>
        <w:tc>
          <w:tcPr>
            <w:tcW w:w="1701" w:type="dxa"/>
          </w:tcPr>
          <w:p w:rsidR="00CB497A" w:rsidRPr="00E13211" w:rsidRDefault="00793C93"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899 175,57</w:t>
            </w:r>
          </w:p>
        </w:tc>
        <w:tc>
          <w:tcPr>
            <w:tcW w:w="1497" w:type="dxa"/>
          </w:tcPr>
          <w:p w:rsidR="00CB497A" w:rsidRPr="00E13211" w:rsidRDefault="00793C93"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987 677,1</w:t>
            </w:r>
          </w:p>
        </w:tc>
      </w:tr>
      <w:tr w:rsidR="00CB497A" w:rsidRPr="00E13211">
        <w:trPr>
          <w:trHeight w:hRule="exact" w:val="563"/>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условно</w:t>
            </w:r>
            <w:r w:rsidR="00D831DD" w:rsidRPr="00E13211">
              <w:rPr>
                <w:rFonts w:ascii="Times New Roman" w:hAnsi="Times New Roman" w:cs="Times New Roman"/>
                <w:sz w:val="20"/>
                <w:szCs w:val="20"/>
              </w:rPr>
              <w:t>–</w:t>
            </w:r>
            <w:r w:rsidRPr="00E13211">
              <w:rPr>
                <w:rFonts w:ascii="Times New Roman" w:hAnsi="Times New Roman" w:cs="Times New Roman"/>
                <w:sz w:val="20"/>
                <w:szCs w:val="20"/>
              </w:rPr>
              <w:t xml:space="preserve">постоянные затраты </w:t>
            </w:r>
          </w:p>
        </w:tc>
        <w:tc>
          <w:tcPr>
            <w:tcW w:w="1842" w:type="dxa"/>
          </w:tcPr>
          <w:p w:rsidR="00CB497A" w:rsidRPr="00E13211" w:rsidRDefault="00C20E2D"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6 232 880</w:t>
            </w:r>
          </w:p>
        </w:tc>
        <w:tc>
          <w:tcPr>
            <w:tcW w:w="1701" w:type="dxa"/>
          </w:tcPr>
          <w:p w:rsidR="00CB497A" w:rsidRPr="00E13211" w:rsidRDefault="00FB330D"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6 262 574</w:t>
            </w:r>
          </w:p>
        </w:tc>
        <w:tc>
          <w:tcPr>
            <w:tcW w:w="1497" w:type="dxa"/>
          </w:tcPr>
          <w:p w:rsidR="00CB497A" w:rsidRPr="00E13211" w:rsidRDefault="00FB330D"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6 427 224,8</w:t>
            </w:r>
          </w:p>
        </w:tc>
      </w:tr>
      <w:tr w:rsidR="00CB497A" w:rsidRPr="00E13211">
        <w:trPr>
          <w:trHeight w:hRule="exact" w:val="815"/>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Налоги, относимые на финансовые результаты деятельности </w:t>
            </w:r>
          </w:p>
        </w:tc>
        <w:tc>
          <w:tcPr>
            <w:tcW w:w="1842" w:type="dxa"/>
          </w:tcPr>
          <w:p w:rsidR="00CB497A" w:rsidRPr="00E13211" w:rsidRDefault="0049627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12 460,5</w:t>
            </w:r>
          </w:p>
        </w:tc>
        <w:tc>
          <w:tcPr>
            <w:tcW w:w="1701" w:type="dxa"/>
          </w:tcPr>
          <w:p w:rsidR="00CB497A" w:rsidRPr="00E13211" w:rsidRDefault="0049627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11 260,5</w:t>
            </w:r>
          </w:p>
        </w:tc>
        <w:tc>
          <w:tcPr>
            <w:tcW w:w="1497" w:type="dxa"/>
          </w:tcPr>
          <w:p w:rsidR="00CB497A" w:rsidRPr="00E13211" w:rsidRDefault="0049627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10 060,5</w:t>
            </w:r>
          </w:p>
        </w:tc>
      </w:tr>
      <w:tr w:rsidR="00CB497A" w:rsidRPr="00E13211">
        <w:trPr>
          <w:trHeight w:hRule="exact" w:val="393"/>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Балансовая прибыль </w:t>
            </w:r>
          </w:p>
        </w:tc>
        <w:tc>
          <w:tcPr>
            <w:tcW w:w="1842" w:type="dxa"/>
          </w:tcPr>
          <w:p w:rsidR="00CB497A" w:rsidRPr="00E13211" w:rsidRDefault="00C20E2D"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12 667 949,1</w:t>
            </w:r>
          </w:p>
        </w:tc>
        <w:tc>
          <w:tcPr>
            <w:tcW w:w="1701" w:type="dxa"/>
          </w:tcPr>
          <w:p w:rsidR="00CB497A" w:rsidRPr="00E13211" w:rsidRDefault="0049627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13 697 075,93</w:t>
            </w:r>
          </w:p>
        </w:tc>
        <w:tc>
          <w:tcPr>
            <w:tcW w:w="1497" w:type="dxa"/>
          </w:tcPr>
          <w:p w:rsidR="00CB497A" w:rsidRPr="00E13211" w:rsidRDefault="0049627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16 962 829,6</w:t>
            </w:r>
          </w:p>
        </w:tc>
      </w:tr>
      <w:tr w:rsidR="00CB497A" w:rsidRPr="00E13211">
        <w:trPr>
          <w:trHeight w:hRule="exact" w:val="414"/>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Налог на прибыль </w:t>
            </w:r>
          </w:p>
        </w:tc>
        <w:tc>
          <w:tcPr>
            <w:tcW w:w="1842" w:type="dxa"/>
          </w:tcPr>
          <w:p w:rsidR="00CB497A" w:rsidRPr="00E13211" w:rsidRDefault="00D7573B"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3 040 307,78</w:t>
            </w:r>
          </w:p>
        </w:tc>
        <w:tc>
          <w:tcPr>
            <w:tcW w:w="1701" w:type="dxa"/>
          </w:tcPr>
          <w:p w:rsidR="00CB497A" w:rsidRPr="00E13211" w:rsidRDefault="0049627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3 287 298,22</w:t>
            </w:r>
          </w:p>
        </w:tc>
        <w:tc>
          <w:tcPr>
            <w:tcW w:w="1497" w:type="dxa"/>
          </w:tcPr>
          <w:p w:rsidR="00CB497A" w:rsidRPr="00E13211" w:rsidRDefault="0049627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4 071 079,1</w:t>
            </w:r>
          </w:p>
        </w:tc>
      </w:tr>
      <w:tr w:rsidR="00CB497A" w:rsidRPr="00E13211">
        <w:trPr>
          <w:trHeight w:hRule="exact" w:val="419"/>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Чистая прибыль </w:t>
            </w:r>
          </w:p>
        </w:tc>
        <w:tc>
          <w:tcPr>
            <w:tcW w:w="1842" w:type="dxa"/>
          </w:tcPr>
          <w:p w:rsidR="00CB497A" w:rsidRPr="00E13211" w:rsidRDefault="00C20E2D"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9 627 641,32</w:t>
            </w:r>
          </w:p>
        </w:tc>
        <w:tc>
          <w:tcPr>
            <w:tcW w:w="1701" w:type="dxa"/>
          </w:tcPr>
          <w:p w:rsidR="00CB497A" w:rsidRPr="00E13211" w:rsidRDefault="00D7573B"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10 409 777,71</w:t>
            </w:r>
          </w:p>
        </w:tc>
        <w:tc>
          <w:tcPr>
            <w:tcW w:w="1497" w:type="dxa"/>
          </w:tcPr>
          <w:p w:rsidR="00CB497A" w:rsidRPr="00E13211" w:rsidRDefault="00D7573B"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lang w:val="en-US"/>
              </w:rPr>
              <w:t>12 891 750,5</w:t>
            </w:r>
          </w:p>
        </w:tc>
      </w:tr>
      <w:tr w:rsidR="00CB497A" w:rsidRPr="00E13211">
        <w:trPr>
          <w:trHeight w:hRule="exact" w:val="571"/>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Рентабельность продукции, % </w:t>
            </w:r>
          </w:p>
        </w:tc>
        <w:tc>
          <w:tcPr>
            <w:tcW w:w="1842" w:type="dxa"/>
          </w:tcPr>
          <w:p w:rsidR="00CB497A" w:rsidRPr="00E13211" w:rsidRDefault="00C5339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1,36</w:t>
            </w:r>
          </w:p>
        </w:tc>
        <w:tc>
          <w:tcPr>
            <w:tcW w:w="1701" w:type="dxa"/>
          </w:tcPr>
          <w:p w:rsidR="00CB497A" w:rsidRPr="00E13211" w:rsidRDefault="00C5339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1,45</w:t>
            </w:r>
          </w:p>
        </w:tc>
        <w:tc>
          <w:tcPr>
            <w:tcW w:w="1497" w:type="dxa"/>
          </w:tcPr>
          <w:p w:rsidR="00CB497A" w:rsidRPr="00E13211" w:rsidRDefault="00C5339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1,74</w:t>
            </w:r>
          </w:p>
        </w:tc>
      </w:tr>
      <w:tr w:rsidR="00CB497A" w:rsidRPr="00E13211">
        <w:trPr>
          <w:trHeight w:hRule="exact" w:val="527"/>
        </w:trPr>
        <w:tc>
          <w:tcPr>
            <w:tcW w:w="66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w:t>
            </w:r>
          </w:p>
        </w:tc>
        <w:tc>
          <w:tcPr>
            <w:tcW w:w="3300" w:type="dxa"/>
          </w:tcPr>
          <w:p w:rsidR="00CB497A" w:rsidRPr="00E13211" w:rsidRDefault="00CB497A"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 xml:space="preserve">Рентабельность продаж, % </w:t>
            </w:r>
          </w:p>
        </w:tc>
        <w:tc>
          <w:tcPr>
            <w:tcW w:w="1842" w:type="dxa"/>
          </w:tcPr>
          <w:p w:rsidR="00CB497A" w:rsidRPr="00E13211" w:rsidRDefault="00C5339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0,49</w:t>
            </w:r>
          </w:p>
        </w:tc>
        <w:tc>
          <w:tcPr>
            <w:tcW w:w="1701" w:type="dxa"/>
          </w:tcPr>
          <w:p w:rsidR="00CB497A" w:rsidRPr="00E13211" w:rsidRDefault="00C5339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0,5</w:t>
            </w:r>
          </w:p>
        </w:tc>
        <w:tc>
          <w:tcPr>
            <w:tcW w:w="1497" w:type="dxa"/>
          </w:tcPr>
          <w:p w:rsidR="00CB497A" w:rsidRPr="00E13211" w:rsidRDefault="00C53392" w:rsidP="00BF0A00">
            <w:pPr>
              <w:spacing w:after="0" w:line="360" w:lineRule="auto"/>
              <w:jc w:val="both"/>
              <w:rPr>
                <w:rFonts w:ascii="Times New Roman" w:hAnsi="Times New Roman" w:cs="Times New Roman"/>
                <w:sz w:val="20"/>
                <w:szCs w:val="20"/>
                <w:lang w:val="en-US"/>
              </w:rPr>
            </w:pPr>
            <w:r w:rsidRPr="00E13211">
              <w:rPr>
                <w:rFonts w:ascii="Times New Roman" w:hAnsi="Times New Roman" w:cs="Times New Roman"/>
                <w:sz w:val="20"/>
                <w:szCs w:val="20"/>
                <w:lang w:val="en-US"/>
              </w:rPr>
              <w:t>0,53</w:t>
            </w:r>
          </w:p>
        </w:tc>
      </w:tr>
    </w:tbl>
    <w:p w:rsidR="00CB497A" w:rsidRPr="00E13211" w:rsidRDefault="00CB497A" w:rsidP="00E01712">
      <w:pPr>
        <w:pStyle w:val="a3"/>
        <w:spacing w:line="360" w:lineRule="auto"/>
        <w:ind w:firstLine="709"/>
        <w:rPr>
          <w:rFonts w:ascii="Times New Roman" w:hAnsi="Times New Roman" w:cs="Times New Roman"/>
        </w:rPr>
      </w:pPr>
    </w:p>
    <w:p w:rsidR="009B5B1C" w:rsidRPr="00E13211" w:rsidRDefault="009B5B1C" w:rsidP="00E01712">
      <w:pPr>
        <w:pStyle w:val="FR1"/>
        <w:spacing w:before="0" w:line="360" w:lineRule="auto"/>
        <w:ind w:left="0" w:firstLine="709"/>
        <w:jc w:val="both"/>
        <w:rPr>
          <w:rFonts w:ascii="Times New Roman" w:hAnsi="Times New Roman" w:cs="Times New Roman"/>
          <w:sz w:val="28"/>
          <w:szCs w:val="28"/>
        </w:rPr>
      </w:pPr>
      <w:r w:rsidRPr="00E13211">
        <w:rPr>
          <w:rFonts w:ascii="Times New Roman" w:hAnsi="Times New Roman" w:cs="Times New Roman"/>
          <w:sz w:val="28"/>
          <w:szCs w:val="28"/>
        </w:rPr>
        <w:t>Критический объем производства (Vкр) определяется по формуле:</w:t>
      </w:r>
    </w:p>
    <w:p w:rsidR="00BF0A00" w:rsidRPr="00E13211" w:rsidRDefault="00BF0A00" w:rsidP="00E01712">
      <w:pPr>
        <w:spacing w:after="0" w:line="360" w:lineRule="auto"/>
        <w:ind w:firstLine="709"/>
        <w:jc w:val="both"/>
        <w:rPr>
          <w:rFonts w:ascii="Times New Roman" w:hAnsi="Times New Roman" w:cs="Times New Roman"/>
          <w:sz w:val="28"/>
          <w:szCs w:val="28"/>
        </w:rPr>
      </w:pPr>
    </w:p>
    <w:p w:rsidR="009B5B1C" w:rsidRPr="00E13211" w:rsidRDefault="009B5B1C" w:rsidP="00E01712">
      <w:pPr>
        <w:spacing w:after="0" w:line="360" w:lineRule="auto"/>
        <w:ind w:firstLine="709"/>
        <w:jc w:val="both"/>
        <w:rPr>
          <w:rFonts w:ascii="Times New Roman" w:hAnsi="Times New Roman" w:cs="Times New Roman"/>
          <w:sz w:val="28"/>
          <w:szCs w:val="28"/>
          <w:u w:val="single"/>
        </w:rPr>
      </w:pPr>
      <w:r w:rsidRPr="00E13211">
        <w:rPr>
          <w:rFonts w:ascii="Times New Roman" w:hAnsi="Times New Roman" w:cs="Times New Roman"/>
          <w:sz w:val="28"/>
          <w:szCs w:val="28"/>
        </w:rPr>
        <w:t>Vкр =</w:t>
      </w:r>
      <w:r w:rsidR="001623E0" w:rsidRPr="00E13211">
        <w:rPr>
          <w:rFonts w:ascii="Times New Roman" w:hAnsi="Times New Roman" w:cs="Times New Roman"/>
          <w:sz w:val="28"/>
          <w:szCs w:val="28"/>
        </w:rPr>
        <w:t xml:space="preserve"> </w:t>
      </w:r>
      <w:r w:rsidRPr="00E13211">
        <w:rPr>
          <w:rFonts w:ascii="Times New Roman" w:hAnsi="Times New Roman" w:cs="Times New Roman"/>
          <w:sz w:val="28"/>
          <w:szCs w:val="28"/>
          <w:u w:val="single"/>
        </w:rPr>
        <w:t>УПЗ</w:t>
      </w:r>
      <w:r w:rsidR="001623E0" w:rsidRPr="00E13211">
        <w:rPr>
          <w:rFonts w:ascii="Times New Roman" w:hAnsi="Times New Roman" w:cs="Times New Roman"/>
          <w:sz w:val="28"/>
          <w:szCs w:val="28"/>
          <w:u w:val="single"/>
        </w:rPr>
        <w:t xml:space="preserve"> </w:t>
      </w:r>
    </w:p>
    <w:p w:rsidR="00BF0A00" w:rsidRPr="00E13211" w:rsidRDefault="00BF0A00" w:rsidP="00E01712">
      <w:pPr>
        <w:spacing w:after="0" w:line="360" w:lineRule="auto"/>
        <w:ind w:firstLine="709"/>
        <w:jc w:val="both"/>
        <w:rPr>
          <w:rFonts w:ascii="Times New Roman" w:hAnsi="Times New Roman" w:cs="Times New Roman"/>
          <w:sz w:val="28"/>
          <w:szCs w:val="28"/>
        </w:rPr>
      </w:pPr>
    </w:p>
    <w:p w:rsidR="009B5B1C" w:rsidRPr="00E13211" w:rsidRDefault="009B5B1C"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где УПЗ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сумма условно-постоянных затрат, руб.;</w:t>
      </w:r>
    </w:p>
    <w:p w:rsidR="009B5B1C" w:rsidRPr="00E13211" w:rsidRDefault="009B5B1C"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Ц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цена единицы продукции, руб.;</w:t>
      </w:r>
    </w:p>
    <w:p w:rsidR="009B5B1C" w:rsidRPr="00E13211" w:rsidRDefault="009B5B1C"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 xml:space="preserve">УППЗ </w:t>
      </w:r>
      <w:r w:rsidR="001623E0" w:rsidRPr="00E13211">
        <w:rPr>
          <w:rFonts w:ascii="Times New Roman" w:hAnsi="Times New Roman" w:cs="Times New Roman"/>
          <w:sz w:val="28"/>
          <w:szCs w:val="28"/>
        </w:rPr>
        <w:t>-</w:t>
      </w:r>
      <w:r w:rsidRPr="00E13211">
        <w:rPr>
          <w:rFonts w:ascii="Times New Roman" w:hAnsi="Times New Roman" w:cs="Times New Roman"/>
          <w:sz w:val="28"/>
          <w:szCs w:val="28"/>
        </w:rPr>
        <w:t xml:space="preserve"> сумма условно-переменных затрат на единицу продукции, руб.</w:t>
      </w:r>
    </w:p>
    <w:p w:rsidR="009B5B1C" w:rsidRPr="00E13211" w:rsidRDefault="009B5B1C"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Vкр = 130 258,73 рублей.</w:t>
      </w:r>
    </w:p>
    <w:p w:rsidR="00AD18E2" w:rsidRPr="00E13211" w:rsidRDefault="00BF0A00" w:rsidP="00E01712">
      <w:pPr>
        <w:spacing w:after="0" w:line="360" w:lineRule="auto"/>
        <w:ind w:firstLine="709"/>
        <w:jc w:val="both"/>
        <w:rPr>
          <w:rFonts w:ascii="Times New Roman" w:hAnsi="Times New Roman" w:cs="Times New Roman"/>
          <w:b/>
          <w:bCs/>
          <w:sz w:val="28"/>
          <w:szCs w:val="28"/>
        </w:rPr>
      </w:pPr>
      <w:r w:rsidRPr="00E13211">
        <w:rPr>
          <w:rFonts w:ascii="Times New Roman" w:hAnsi="Times New Roman" w:cs="Times New Roman"/>
          <w:sz w:val="28"/>
          <w:szCs w:val="28"/>
        </w:rPr>
        <w:br w:type="page"/>
      </w:r>
      <w:r w:rsidR="00AD18E2" w:rsidRPr="00E13211">
        <w:rPr>
          <w:rFonts w:ascii="Times New Roman" w:hAnsi="Times New Roman" w:cs="Times New Roman"/>
          <w:b/>
          <w:bCs/>
          <w:sz w:val="28"/>
          <w:szCs w:val="28"/>
        </w:rPr>
        <w:t>П</w:t>
      </w:r>
      <w:r w:rsidR="0037741E" w:rsidRPr="00E13211">
        <w:rPr>
          <w:rFonts w:ascii="Times New Roman" w:hAnsi="Times New Roman" w:cs="Times New Roman"/>
          <w:b/>
          <w:bCs/>
          <w:sz w:val="28"/>
          <w:szCs w:val="28"/>
        </w:rPr>
        <w:t>риложение</w:t>
      </w:r>
    </w:p>
    <w:p w:rsidR="00BF0A00" w:rsidRPr="00E13211" w:rsidRDefault="00BF0A00" w:rsidP="00E01712">
      <w:pPr>
        <w:spacing w:after="0" w:line="360" w:lineRule="auto"/>
        <w:ind w:firstLine="709"/>
        <w:jc w:val="both"/>
        <w:rPr>
          <w:rFonts w:ascii="Times New Roman" w:hAnsi="Times New Roman" w:cs="Times New Roman"/>
          <w:sz w:val="28"/>
          <w:szCs w:val="28"/>
        </w:rPr>
      </w:pPr>
    </w:p>
    <w:p w:rsidR="009B6312" w:rsidRPr="00E13211" w:rsidRDefault="00892D91"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Погашение кредита и уплата процентов за кредит</w:t>
      </w:r>
      <w:r w:rsidR="0037741E" w:rsidRPr="00E13211">
        <w:rPr>
          <w:rFonts w:ascii="Times New Roman" w:hAnsi="Times New Roman" w:cs="Times New Roman"/>
          <w:sz w:val="28"/>
          <w:szCs w:val="28"/>
        </w:rPr>
        <w:t>.</w:t>
      </w:r>
    </w:p>
    <w:p w:rsidR="00892D91" w:rsidRPr="00E13211" w:rsidRDefault="00892D91" w:rsidP="00E01712">
      <w:pPr>
        <w:spacing w:after="0" w:line="360" w:lineRule="auto"/>
        <w:ind w:firstLine="709"/>
        <w:jc w:val="both"/>
        <w:rPr>
          <w:rFonts w:ascii="Times New Roman" w:hAnsi="Times New Roman" w:cs="Times New Roman"/>
          <w:sz w:val="28"/>
          <w:szCs w:val="28"/>
        </w:rPr>
      </w:pPr>
      <w:r w:rsidRPr="00E13211">
        <w:rPr>
          <w:rFonts w:ascii="Times New Roman" w:hAnsi="Times New Roman" w:cs="Times New Roman"/>
          <w:sz w:val="28"/>
          <w:szCs w:val="28"/>
        </w:rPr>
        <w:t>Взят кредит на сумму 1 700 000 рублей на 36 месяцев под 18% годовых.</w:t>
      </w:r>
    </w:p>
    <w:p w:rsidR="00892D91" w:rsidRPr="00E13211" w:rsidRDefault="00892D91" w:rsidP="00E01712">
      <w:pPr>
        <w:spacing w:after="0" w:line="360" w:lineRule="auto"/>
        <w:ind w:firstLine="709"/>
        <w:jc w:val="both"/>
        <w:rPr>
          <w:rFonts w:ascii="Times New Roman" w:hAnsi="Times New Roman" w:cs="Times New Roman"/>
          <w:sz w:val="28"/>
          <w:szCs w:val="28"/>
        </w:rPr>
      </w:pPr>
    </w:p>
    <w:tbl>
      <w:tblPr>
        <w:tblW w:w="8774" w:type="dxa"/>
        <w:tblInd w:w="534" w:type="dxa"/>
        <w:tblLook w:val="00A0" w:firstRow="1" w:lastRow="0" w:firstColumn="1" w:lastColumn="0" w:noHBand="0" w:noVBand="0"/>
      </w:tblPr>
      <w:tblGrid>
        <w:gridCol w:w="834"/>
        <w:gridCol w:w="1888"/>
        <w:gridCol w:w="1465"/>
        <w:gridCol w:w="1266"/>
        <w:gridCol w:w="1546"/>
        <w:gridCol w:w="1775"/>
      </w:tblGrid>
      <w:tr w:rsidR="009B6312" w:rsidRPr="00E13211">
        <w:trPr>
          <w:trHeight w:val="671"/>
        </w:trPr>
        <w:tc>
          <w:tcPr>
            <w:tcW w:w="834" w:type="dxa"/>
            <w:tcBorders>
              <w:top w:val="single" w:sz="4" w:space="0" w:color="auto"/>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Месяц</w:t>
            </w:r>
          </w:p>
        </w:tc>
        <w:tc>
          <w:tcPr>
            <w:tcW w:w="1888" w:type="dxa"/>
            <w:tcBorders>
              <w:top w:val="single" w:sz="4" w:space="0" w:color="auto"/>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Ежемесячный платеж</w:t>
            </w:r>
          </w:p>
        </w:tc>
        <w:tc>
          <w:tcPr>
            <w:tcW w:w="1465" w:type="dxa"/>
            <w:tcBorders>
              <w:top w:val="single" w:sz="4" w:space="0" w:color="auto"/>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Выплата процентов</w:t>
            </w:r>
          </w:p>
        </w:tc>
        <w:tc>
          <w:tcPr>
            <w:tcW w:w="1266" w:type="dxa"/>
            <w:tcBorders>
              <w:top w:val="single" w:sz="4" w:space="0" w:color="auto"/>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Выплата долга</w:t>
            </w:r>
          </w:p>
        </w:tc>
        <w:tc>
          <w:tcPr>
            <w:tcW w:w="1546" w:type="dxa"/>
            <w:tcBorders>
              <w:top w:val="single" w:sz="4" w:space="0" w:color="auto"/>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Остаток долга</w:t>
            </w:r>
          </w:p>
        </w:tc>
        <w:tc>
          <w:tcPr>
            <w:tcW w:w="1775" w:type="dxa"/>
            <w:tcBorders>
              <w:top w:val="single" w:sz="4" w:space="0" w:color="auto"/>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Погашенный долг</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25500</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35959.07</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1664040.93</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35959.07</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24960.61</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36498.46</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1627542.47</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72457.53</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24413.14</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37045.94</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1590496.53</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109503.47</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23857.45</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37601.62</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1552894.91</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147105.09</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23293.42</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38165.65</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1514729.26</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185270.74</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22720.94</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38738.13</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1475991.13</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224008.87</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22139.87</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39319.21</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1436671.92</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263328.08</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21550.08</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39908.99</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1396762.93</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303237.07</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20951.44</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40507.63</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1356255.3</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343744.7</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20343.83</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41115.24</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1315140.06</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384859.94</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19727.1</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41731.97</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1273408.08</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426591.92</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19101.12</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42357.95</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1231050.13</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468949.87</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18465.75</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42993.32</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1188056.81</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511943.19</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17820.85</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43638.22</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1144418.59</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555581.41</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17166.28</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44292.79</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1100125.8</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599874.2</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16</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16501.89</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44957.19</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1055168.61</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644831.39</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15827.53</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45631.54</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1009537.07</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690462.93</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15143.06</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46316.02</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963221.05</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736778.95</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19</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14448.32</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47010.76</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916210.3</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783789.7</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20</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13743.15</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47715.92</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868494.38</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831505.62</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21</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13027.42</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48431.66</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820062.72</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879937.28</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22</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12300.94</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49158.13</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770904.59</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929095.41</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23</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11563.57</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49895.5</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721009.09</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978990.91</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24</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10815.14</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50643.94</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670365.15</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1029634.85</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25</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10055.48</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51403.6</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618961.56</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1081038.44</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26</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9284.42</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52174.65</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566786.91</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1133213.09</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27</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8501.8</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52957.27</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513829.64</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1186170.36</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28</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7707.44</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53751.63</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460078.01</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1239921.99</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29</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6901.17</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54557.9</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405520.11</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1294479.89</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30</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6082.8</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55376.27</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350143.84</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1349856.16</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31</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5252.16</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56206.91</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293936.92</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1406063.08</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32</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4409.05</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57050.02</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236886.91</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1463113.09</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33</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3553.3</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57905.77</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178981.14</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1521018.86</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34</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2684.72</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58774.36</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120206.78</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1579793.22</w:t>
            </w:r>
          </w:p>
        </w:tc>
      </w:tr>
      <w:tr w:rsidR="009B6312" w:rsidRPr="00E13211">
        <w:trPr>
          <w:trHeight w:val="45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35</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1803.1</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59655.97</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60550.81</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1639449.19</w:t>
            </w:r>
          </w:p>
        </w:tc>
      </w:tr>
      <w:tr w:rsidR="009B6312" w:rsidRPr="00E13211">
        <w:trPr>
          <w:trHeight w:val="300"/>
        </w:trPr>
        <w:tc>
          <w:tcPr>
            <w:tcW w:w="834" w:type="dxa"/>
            <w:tcBorders>
              <w:top w:val="nil"/>
              <w:left w:val="single" w:sz="4" w:space="0" w:color="auto"/>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36</w:t>
            </w:r>
          </w:p>
        </w:tc>
        <w:tc>
          <w:tcPr>
            <w:tcW w:w="1888"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61459.07</w:t>
            </w:r>
          </w:p>
        </w:tc>
        <w:tc>
          <w:tcPr>
            <w:tcW w:w="146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908.26</w:t>
            </w:r>
          </w:p>
        </w:tc>
        <w:tc>
          <w:tcPr>
            <w:tcW w:w="126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60550.81</w:t>
            </w:r>
          </w:p>
        </w:tc>
        <w:tc>
          <w:tcPr>
            <w:tcW w:w="1546"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0</w:t>
            </w:r>
          </w:p>
        </w:tc>
        <w:tc>
          <w:tcPr>
            <w:tcW w:w="1775" w:type="dxa"/>
            <w:tcBorders>
              <w:top w:val="nil"/>
              <w:left w:val="nil"/>
              <w:bottom w:val="single" w:sz="4" w:space="0" w:color="auto"/>
              <w:right w:val="single" w:sz="4" w:space="0" w:color="auto"/>
            </w:tcBorders>
            <w:vAlign w:val="bottom"/>
          </w:tcPr>
          <w:p w:rsidR="009B6312" w:rsidRPr="00E13211" w:rsidRDefault="009B6312" w:rsidP="00BF0A00">
            <w:pPr>
              <w:spacing w:after="0" w:line="360" w:lineRule="auto"/>
              <w:jc w:val="both"/>
              <w:rPr>
                <w:rFonts w:ascii="Times New Roman" w:hAnsi="Times New Roman" w:cs="Times New Roman"/>
                <w:sz w:val="20"/>
                <w:szCs w:val="20"/>
              </w:rPr>
            </w:pPr>
            <w:r w:rsidRPr="00E13211">
              <w:rPr>
                <w:rFonts w:ascii="Times New Roman" w:hAnsi="Times New Roman" w:cs="Times New Roman"/>
                <w:sz w:val="20"/>
                <w:szCs w:val="20"/>
              </w:rPr>
              <w:t>1700000</w:t>
            </w:r>
          </w:p>
        </w:tc>
      </w:tr>
    </w:tbl>
    <w:p w:rsidR="009B6312" w:rsidRPr="00E13211" w:rsidRDefault="009B6312" w:rsidP="00BF0A00">
      <w:pPr>
        <w:spacing w:after="0" w:line="360" w:lineRule="auto"/>
        <w:ind w:firstLine="709"/>
        <w:jc w:val="both"/>
        <w:rPr>
          <w:rFonts w:ascii="Times New Roman" w:hAnsi="Times New Roman" w:cs="Times New Roman"/>
        </w:rPr>
      </w:pPr>
      <w:bookmarkStart w:id="31" w:name="_GoBack"/>
      <w:bookmarkEnd w:id="31"/>
    </w:p>
    <w:sectPr w:rsidR="009B6312" w:rsidRPr="00E13211" w:rsidSect="00365B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01542607"/>
    <w:multiLevelType w:val="singleLevel"/>
    <w:tmpl w:val="11A2D43C"/>
    <w:lvl w:ilvl="0">
      <w:start w:val="1"/>
      <w:numFmt w:val="bullet"/>
      <w:lvlText w:val="-"/>
      <w:lvlJc w:val="left"/>
      <w:pPr>
        <w:tabs>
          <w:tab w:val="num" w:pos="360"/>
        </w:tabs>
        <w:ind w:left="360" w:hanging="360"/>
      </w:pPr>
      <w:rPr>
        <w:rFonts w:hint="default"/>
      </w:rPr>
    </w:lvl>
  </w:abstractNum>
  <w:abstractNum w:abstractNumId="1">
    <w:nsid w:val="053B6438"/>
    <w:multiLevelType w:val="hybridMultilevel"/>
    <w:tmpl w:val="1916B9AE"/>
    <w:lvl w:ilvl="0" w:tplc="7D94072A">
      <w:start w:val="1"/>
      <w:numFmt w:val="bullet"/>
      <w:lvlText w:val="-"/>
      <w:lvlJc w:val="left"/>
      <w:pPr>
        <w:ind w:left="1429" w:hanging="360"/>
      </w:pPr>
      <w:rPr>
        <w:rFonts w:ascii="MS Reference Sans Serif" w:hAnsi="MS Reference Sans Serif"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D984006"/>
    <w:multiLevelType w:val="hybridMultilevel"/>
    <w:tmpl w:val="8D0C9C2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0C80238"/>
    <w:multiLevelType w:val="singleLevel"/>
    <w:tmpl w:val="11A2D43C"/>
    <w:lvl w:ilvl="0">
      <w:start w:val="1"/>
      <w:numFmt w:val="bullet"/>
      <w:lvlText w:val="-"/>
      <w:lvlJc w:val="left"/>
      <w:pPr>
        <w:tabs>
          <w:tab w:val="num" w:pos="360"/>
        </w:tabs>
        <w:ind w:left="360" w:hanging="360"/>
      </w:pPr>
      <w:rPr>
        <w:rFonts w:hint="default"/>
      </w:rPr>
    </w:lvl>
  </w:abstractNum>
  <w:abstractNum w:abstractNumId="4">
    <w:nsid w:val="11995004"/>
    <w:multiLevelType w:val="hybridMultilevel"/>
    <w:tmpl w:val="C76E3D36"/>
    <w:lvl w:ilvl="0" w:tplc="7D94072A">
      <w:start w:val="1"/>
      <w:numFmt w:val="bullet"/>
      <w:lvlText w:val="-"/>
      <w:lvlJc w:val="left"/>
      <w:pPr>
        <w:ind w:left="720" w:hanging="360"/>
      </w:pPr>
      <w:rPr>
        <w:rFonts w:ascii="MS Reference Sans Serif" w:hAnsi="MS Reference Sans Serif"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5C0253C"/>
    <w:multiLevelType w:val="hybridMultilevel"/>
    <w:tmpl w:val="9CB8B0EC"/>
    <w:lvl w:ilvl="0" w:tplc="7D94072A">
      <w:start w:val="1"/>
      <w:numFmt w:val="bullet"/>
      <w:lvlText w:val="-"/>
      <w:lvlJc w:val="left"/>
      <w:pPr>
        <w:ind w:left="720" w:hanging="360"/>
      </w:pPr>
      <w:rPr>
        <w:rFonts w:ascii="MS Reference Sans Serif" w:hAnsi="MS Reference Sans Serif"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B10693D"/>
    <w:multiLevelType w:val="hybridMultilevel"/>
    <w:tmpl w:val="2CE2563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1B745997"/>
    <w:multiLevelType w:val="hybridMultilevel"/>
    <w:tmpl w:val="8F9CC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BAC441B"/>
    <w:multiLevelType w:val="singleLevel"/>
    <w:tmpl w:val="11A2D43C"/>
    <w:lvl w:ilvl="0">
      <w:start w:val="1"/>
      <w:numFmt w:val="bullet"/>
      <w:lvlText w:val="-"/>
      <w:lvlJc w:val="left"/>
      <w:pPr>
        <w:tabs>
          <w:tab w:val="num" w:pos="360"/>
        </w:tabs>
        <w:ind w:left="360" w:hanging="360"/>
      </w:pPr>
      <w:rPr>
        <w:rFonts w:hint="default"/>
      </w:rPr>
    </w:lvl>
  </w:abstractNum>
  <w:abstractNum w:abstractNumId="9">
    <w:nsid w:val="21B712B5"/>
    <w:multiLevelType w:val="hybridMultilevel"/>
    <w:tmpl w:val="AF0E5F7E"/>
    <w:lvl w:ilvl="0" w:tplc="7D94072A">
      <w:start w:val="1"/>
      <w:numFmt w:val="bullet"/>
      <w:lvlText w:val="-"/>
      <w:lvlJc w:val="left"/>
      <w:pPr>
        <w:ind w:left="823" w:hanging="360"/>
      </w:pPr>
      <w:rPr>
        <w:rFonts w:ascii="MS Reference Sans Serif" w:hAnsi="MS Reference Sans Serif" w:hint="default"/>
      </w:rPr>
    </w:lvl>
    <w:lvl w:ilvl="1" w:tplc="04190003">
      <w:start w:val="1"/>
      <w:numFmt w:val="bullet"/>
      <w:lvlText w:val="o"/>
      <w:lvlJc w:val="left"/>
      <w:pPr>
        <w:ind w:left="1543" w:hanging="360"/>
      </w:pPr>
      <w:rPr>
        <w:rFonts w:ascii="Courier New" w:hAnsi="Courier New" w:hint="default"/>
      </w:rPr>
    </w:lvl>
    <w:lvl w:ilvl="2" w:tplc="04190005">
      <w:start w:val="1"/>
      <w:numFmt w:val="bullet"/>
      <w:lvlText w:val=""/>
      <w:lvlJc w:val="left"/>
      <w:pPr>
        <w:ind w:left="2263" w:hanging="360"/>
      </w:pPr>
      <w:rPr>
        <w:rFonts w:ascii="Wingdings" w:hAnsi="Wingdings" w:hint="default"/>
      </w:rPr>
    </w:lvl>
    <w:lvl w:ilvl="3" w:tplc="04190001">
      <w:start w:val="1"/>
      <w:numFmt w:val="bullet"/>
      <w:lvlText w:val=""/>
      <w:lvlJc w:val="left"/>
      <w:pPr>
        <w:ind w:left="2983" w:hanging="360"/>
      </w:pPr>
      <w:rPr>
        <w:rFonts w:ascii="Symbol" w:hAnsi="Symbol" w:hint="default"/>
      </w:rPr>
    </w:lvl>
    <w:lvl w:ilvl="4" w:tplc="04190003">
      <w:start w:val="1"/>
      <w:numFmt w:val="bullet"/>
      <w:lvlText w:val="o"/>
      <w:lvlJc w:val="left"/>
      <w:pPr>
        <w:ind w:left="3703" w:hanging="360"/>
      </w:pPr>
      <w:rPr>
        <w:rFonts w:ascii="Courier New" w:hAnsi="Courier New" w:hint="default"/>
      </w:rPr>
    </w:lvl>
    <w:lvl w:ilvl="5" w:tplc="04190005">
      <w:start w:val="1"/>
      <w:numFmt w:val="bullet"/>
      <w:lvlText w:val=""/>
      <w:lvlJc w:val="left"/>
      <w:pPr>
        <w:ind w:left="4423" w:hanging="360"/>
      </w:pPr>
      <w:rPr>
        <w:rFonts w:ascii="Wingdings" w:hAnsi="Wingdings" w:hint="default"/>
      </w:rPr>
    </w:lvl>
    <w:lvl w:ilvl="6" w:tplc="04190001">
      <w:start w:val="1"/>
      <w:numFmt w:val="bullet"/>
      <w:lvlText w:val=""/>
      <w:lvlJc w:val="left"/>
      <w:pPr>
        <w:ind w:left="5143" w:hanging="360"/>
      </w:pPr>
      <w:rPr>
        <w:rFonts w:ascii="Symbol" w:hAnsi="Symbol" w:hint="default"/>
      </w:rPr>
    </w:lvl>
    <w:lvl w:ilvl="7" w:tplc="04190003">
      <w:start w:val="1"/>
      <w:numFmt w:val="bullet"/>
      <w:lvlText w:val="o"/>
      <w:lvlJc w:val="left"/>
      <w:pPr>
        <w:ind w:left="5863" w:hanging="360"/>
      </w:pPr>
      <w:rPr>
        <w:rFonts w:ascii="Courier New" w:hAnsi="Courier New" w:hint="default"/>
      </w:rPr>
    </w:lvl>
    <w:lvl w:ilvl="8" w:tplc="04190005">
      <w:start w:val="1"/>
      <w:numFmt w:val="bullet"/>
      <w:lvlText w:val=""/>
      <w:lvlJc w:val="left"/>
      <w:pPr>
        <w:ind w:left="6583" w:hanging="360"/>
      </w:pPr>
      <w:rPr>
        <w:rFonts w:ascii="Wingdings" w:hAnsi="Wingdings" w:hint="default"/>
      </w:rPr>
    </w:lvl>
  </w:abstractNum>
  <w:abstractNum w:abstractNumId="10">
    <w:nsid w:val="234A00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62E70DB"/>
    <w:multiLevelType w:val="hybridMultilevel"/>
    <w:tmpl w:val="8C4834A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9A007F6"/>
    <w:multiLevelType w:val="multilevel"/>
    <w:tmpl w:val="28BE6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CA16863"/>
    <w:multiLevelType w:val="hybridMultilevel"/>
    <w:tmpl w:val="33827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FAC286B"/>
    <w:multiLevelType w:val="multilevel"/>
    <w:tmpl w:val="7922B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FE81FA2"/>
    <w:multiLevelType w:val="hybridMultilevel"/>
    <w:tmpl w:val="A7D630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2245BF8"/>
    <w:multiLevelType w:val="multilevel"/>
    <w:tmpl w:val="7DEC5E5A"/>
    <w:lvl w:ilvl="0">
      <w:start w:val="1"/>
      <w:numFmt w:val="bullet"/>
      <w:lvlText w:val="-"/>
      <w:lvlJc w:val="left"/>
      <w:pPr>
        <w:tabs>
          <w:tab w:val="num" w:pos="720"/>
        </w:tabs>
        <w:ind w:left="720" w:hanging="360"/>
      </w:pPr>
      <w:rPr>
        <w:rFonts w:ascii="MS Reference Sans Serif" w:hAnsi="MS Reference Sans Serif"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2F364B5"/>
    <w:multiLevelType w:val="multilevel"/>
    <w:tmpl w:val="A718C8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30924DD"/>
    <w:multiLevelType w:val="multilevel"/>
    <w:tmpl w:val="C2803F0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8264C36"/>
    <w:multiLevelType w:val="hybridMultilevel"/>
    <w:tmpl w:val="BF825B08"/>
    <w:lvl w:ilvl="0" w:tplc="1160E570">
      <w:start w:val="1"/>
      <w:numFmt w:val="decimal"/>
      <w:lvlText w:val="%1."/>
      <w:lvlJc w:val="left"/>
      <w:pPr>
        <w:ind w:left="535" w:hanging="360"/>
      </w:pPr>
      <w:rPr>
        <w:rFonts w:cs="Times New Roman" w:hint="default"/>
        <w:u w:val="single"/>
      </w:rPr>
    </w:lvl>
    <w:lvl w:ilvl="1" w:tplc="04190019">
      <w:start w:val="1"/>
      <w:numFmt w:val="lowerLetter"/>
      <w:lvlText w:val="%2."/>
      <w:lvlJc w:val="left"/>
      <w:pPr>
        <w:ind w:left="1255" w:hanging="360"/>
      </w:pPr>
      <w:rPr>
        <w:rFonts w:cs="Times New Roman"/>
      </w:rPr>
    </w:lvl>
    <w:lvl w:ilvl="2" w:tplc="0419001B">
      <w:start w:val="1"/>
      <w:numFmt w:val="lowerRoman"/>
      <w:lvlText w:val="%3."/>
      <w:lvlJc w:val="right"/>
      <w:pPr>
        <w:ind w:left="1975" w:hanging="180"/>
      </w:pPr>
      <w:rPr>
        <w:rFonts w:cs="Times New Roman"/>
      </w:rPr>
    </w:lvl>
    <w:lvl w:ilvl="3" w:tplc="0419000F">
      <w:start w:val="1"/>
      <w:numFmt w:val="decimal"/>
      <w:lvlText w:val="%4."/>
      <w:lvlJc w:val="left"/>
      <w:pPr>
        <w:ind w:left="2695" w:hanging="360"/>
      </w:pPr>
      <w:rPr>
        <w:rFonts w:cs="Times New Roman"/>
      </w:rPr>
    </w:lvl>
    <w:lvl w:ilvl="4" w:tplc="04190019">
      <w:start w:val="1"/>
      <w:numFmt w:val="lowerLetter"/>
      <w:lvlText w:val="%5."/>
      <w:lvlJc w:val="left"/>
      <w:pPr>
        <w:ind w:left="3415" w:hanging="360"/>
      </w:pPr>
      <w:rPr>
        <w:rFonts w:cs="Times New Roman"/>
      </w:rPr>
    </w:lvl>
    <w:lvl w:ilvl="5" w:tplc="0419001B">
      <w:start w:val="1"/>
      <w:numFmt w:val="lowerRoman"/>
      <w:lvlText w:val="%6."/>
      <w:lvlJc w:val="right"/>
      <w:pPr>
        <w:ind w:left="4135" w:hanging="180"/>
      </w:pPr>
      <w:rPr>
        <w:rFonts w:cs="Times New Roman"/>
      </w:rPr>
    </w:lvl>
    <w:lvl w:ilvl="6" w:tplc="0419000F">
      <w:start w:val="1"/>
      <w:numFmt w:val="decimal"/>
      <w:lvlText w:val="%7."/>
      <w:lvlJc w:val="left"/>
      <w:pPr>
        <w:ind w:left="4855" w:hanging="360"/>
      </w:pPr>
      <w:rPr>
        <w:rFonts w:cs="Times New Roman"/>
      </w:rPr>
    </w:lvl>
    <w:lvl w:ilvl="7" w:tplc="04190019">
      <w:start w:val="1"/>
      <w:numFmt w:val="lowerLetter"/>
      <w:lvlText w:val="%8."/>
      <w:lvlJc w:val="left"/>
      <w:pPr>
        <w:ind w:left="5575" w:hanging="360"/>
      </w:pPr>
      <w:rPr>
        <w:rFonts w:cs="Times New Roman"/>
      </w:rPr>
    </w:lvl>
    <w:lvl w:ilvl="8" w:tplc="0419001B">
      <w:start w:val="1"/>
      <w:numFmt w:val="lowerRoman"/>
      <w:lvlText w:val="%9."/>
      <w:lvlJc w:val="right"/>
      <w:pPr>
        <w:ind w:left="6295" w:hanging="180"/>
      </w:pPr>
      <w:rPr>
        <w:rFonts w:cs="Times New Roman"/>
      </w:rPr>
    </w:lvl>
  </w:abstractNum>
  <w:abstractNum w:abstractNumId="20">
    <w:nsid w:val="391936CF"/>
    <w:multiLevelType w:val="hybridMultilevel"/>
    <w:tmpl w:val="D95EA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E6D1870"/>
    <w:multiLevelType w:val="singleLevel"/>
    <w:tmpl w:val="11A2D43C"/>
    <w:lvl w:ilvl="0">
      <w:start w:val="1"/>
      <w:numFmt w:val="bullet"/>
      <w:lvlText w:val="-"/>
      <w:lvlJc w:val="left"/>
      <w:pPr>
        <w:tabs>
          <w:tab w:val="num" w:pos="360"/>
        </w:tabs>
        <w:ind w:left="360" w:hanging="360"/>
      </w:pPr>
      <w:rPr>
        <w:rFonts w:hint="default"/>
      </w:rPr>
    </w:lvl>
  </w:abstractNum>
  <w:abstractNum w:abstractNumId="22">
    <w:nsid w:val="43FB4196"/>
    <w:multiLevelType w:val="multilevel"/>
    <w:tmpl w:val="CC9042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23F0AB4"/>
    <w:multiLevelType w:val="hybridMultilevel"/>
    <w:tmpl w:val="A41AF2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560667F1"/>
    <w:multiLevelType w:val="hybridMultilevel"/>
    <w:tmpl w:val="9E92D922"/>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25">
    <w:nsid w:val="57186B44"/>
    <w:multiLevelType w:val="hybridMultilevel"/>
    <w:tmpl w:val="9BEE6A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7F1F78"/>
    <w:multiLevelType w:val="multilevel"/>
    <w:tmpl w:val="D4C6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BD1186A"/>
    <w:multiLevelType w:val="hybridMultilevel"/>
    <w:tmpl w:val="BA96B2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5D7E7EF3"/>
    <w:multiLevelType w:val="singleLevel"/>
    <w:tmpl w:val="11A2D43C"/>
    <w:lvl w:ilvl="0">
      <w:start w:val="1"/>
      <w:numFmt w:val="bullet"/>
      <w:lvlText w:val="-"/>
      <w:lvlJc w:val="left"/>
      <w:pPr>
        <w:tabs>
          <w:tab w:val="num" w:pos="360"/>
        </w:tabs>
        <w:ind w:left="360" w:hanging="360"/>
      </w:pPr>
      <w:rPr>
        <w:rFonts w:hint="default"/>
      </w:rPr>
    </w:lvl>
  </w:abstractNum>
  <w:abstractNum w:abstractNumId="29">
    <w:nsid w:val="5FC30C46"/>
    <w:multiLevelType w:val="hybridMultilevel"/>
    <w:tmpl w:val="11309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0B42B8C"/>
    <w:multiLevelType w:val="hybridMultilevel"/>
    <w:tmpl w:val="C14CF27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1">
    <w:nsid w:val="62B7518F"/>
    <w:multiLevelType w:val="singleLevel"/>
    <w:tmpl w:val="11A2D43C"/>
    <w:lvl w:ilvl="0">
      <w:start w:val="1"/>
      <w:numFmt w:val="bullet"/>
      <w:lvlText w:val="-"/>
      <w:lvlJc w:val="left"/>
      <w:pPr>
        <w:tabs>
          <w:tab w:val="num" w:pos="360"/>
        </w:tabs>
        <w:ind w:left="360" w:hanging="360"/>
      </w:pPr>
      <w:rPr>
        <w:rFonts w:hint="default"/>
      </w:rPr>
    </w:lvl>
  </w:abstractNum>
  <w:abstractNum w:abstractNumId="32">
    <w:nsid w:val="637667B6"/>
    <w:multiLevelType w:val="singleLevel"/>
    <w:tmpl w:val="11A2D43C"/>
    <w:lvl w:ilvl="0">
      <w:start w:val="1"/>
      <w:numFmt w:val="bullet"/>
      <w:lvlText w:val="-"/>
      <w:lvlJc w:val="left"/>
      <w:pPr>
        <w:tabs>
          <w:tab w:val="num" w:pos="360"/>
        </w:tabs>
        <w:ind w:left="360" w:hanging="360"/>
      </w:pPr>
      <w:rPr>
        <w:rFonts w:hint="default"/>
      </w:rPr>
    </w:lvl>
  </w:abstractNum>
  <w:abstractNum w:abstractNumId="33">
    <w:nsid w:val="642412DD"/>
    <w:multiLevelType w:val="multilevel"/>
    <w:tmpl w:val="A718C8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58324CF"/>
    <w:multiLevelType w:val="hybridMultilevel"/>
    <w:tmpl w:val="82D0D830"/>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17E3156"/>
    <w:multiLevelType w:val="singleLevel"/>
    <w:tmpl w:val="11A2D43C"/>
    <w:lvl w:ilvl="0">
      <w:start w:val="1"/>
      <w:numFmt w:val="bullet"/>
      <w:lvlText w:val="-"/>
      <w:lvlJc w:val="left"/>
      <w:pPr>
        <w:tabs>
          <w:tab w:val="num" w:pos="360"/>
        </w:tabs>
        <w:ind w:left="360" w:hanging="360"/>
      </w:pPr>
      <w:rPr>
        <w:rFonts w:hint="default"/>
      </w:rPr>
    </w:lvl>
  </w:abstractNum>
  <w:abstractNum w:abstractNumId="36">
    <w:nsid w:val="74CA332C"/>
    <w:multiLevelType w:val="hybridMultilevel"/>
    <w:tmpl w:val="D19ABB62"/>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51F7175"/>
    <w:multiLevelType w:val="hybridMultilevel"/>
    <w:tmpl w:val="D6C85BE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38">
    <w:nsid w:val="75C01F0A"/>
    <w:multiLevelType w:val="hybridMultilevel"/>
    <w:tmpl w:val="F8B87268"/>
    <w:lvl w:ilvl="0" w:tplc="7D94072A">
      <w:start w:val="1"/>
      <w:numFmt w:val="bullet"/>
      <w:lvlText w:val="-"/>
      <w:lvlJc w:val="left"/>
      <w:pPr>
        <w:ind w:left="823" w:hanging="360"/>
      </w:pPr>
      <w:rPr>
        <w:rFonts w:ascii="MS Reference Sans Serif" w:hAnsi="MS Reference Sans Serif" w:hint="default"/>
      </w:rPr>
    </w:lvl>
    <w:lvl w:ilvl="1" w:tplc="04190003">
      <w:start w:val="1"/>
      <w:numFmt w:val="bullet"/>
      <w:lvlText w:val="o"/>
      <w:lvlJc w:val="left"/>
      <w:pPr>
        <w:ind w:left="1543" w:hanging="360"/>
      </w:pPr>
      <w:rPr>
        <w:rFonts w:ascii="Courier New" w:hAnsi="Courier New" w:hint="default"/>
      </w:rPr>
    </w:lvl>
    <w:lvl w:ilvl="2" w:tplc="04190005">
      <w:start w:val="1"/>
      <w:numFmt w:val="bullet"/>
      <w:lvlText w:val=""/>
      <w:lvlJc w:val="left"/>
      <w:pPr>
        <w:ind w:left="2263" w:hanging="360"/>
      </w:pPr>
      <w:rPr>
        <w:rFonts w:ascii="Wingdings" w:hAnsi="Wingdings" w:hint="default"/>
      </w:rPr>
    </w:lvl>
    <w:lvl w:ilvl="3" w:tplc="04190001">
      <w:start w:val="1"/>
      <w:numFmt w:val="bullet"/>
      <w:lvlText w:val=""/>
      <w:lvlJc w:val="left"/>
      <w:pPr>
        <w:ind w:left="2983" w:hanging="360"/>
      </w:pPr>
      <w:rPr>
        <w:rFonts w:ascii="Symbol" w:hAnsi="Symbol" w:hint="default"/>
      </w:rPr>
    </w:lvl>
    <w:lvl w:ilvl="4" w:tplc="04190003">
      <w:start w:val="1"/>
      <w:numFmt w:val="bullet"/>
      <w:lvlText w:val="o"/>
      <w:lvlJc w:val="left"/>
      <w:pPr>
        <w:ind w:left="3703" w:hanging="360"/>
      </w:pPr>
      <w:rPr>
        <w:rFonts w:ascii="Courier New" w:hAnsi="Courier New" w:hint="default"/>
      </w:rPr>
    </w:lvl>
    <w:lvl w:ilvl="5" w:tplc="04190005">
      <w:start w:val="1"/>
      <w:numFmt w:val="bullet"/>
      <w:lvlText w:val=""/>
      <w:lvlJc w:val="left"/>
      <w:pPr>
        <w:ind w:left="4423" w:hanging="360"/>
      </w:pPr>
      <w:rPr>
        <w:rFonts w:ascii="Wingdings" w:hAnsi="Wingdings" w:hint="default"/>
      </w:rPr>
    </w:lvl>
    <w:lvl w:ilvl="6" w:tplc="04190001">
      <w:start w:val="1"/>
      <w:numFmt w:val="bullet"/>
      <w:lvlText w:val=""/>
      <w:lvlJc w:val="left"/>
      <w:pPr>
        <w:ind w:left="5143" w:hanging="360"/>
      </w:pPr>
      <w:rPr>
        <w:rFonts w:ascii="Symbol" w:hAnsi="Symbol" w:hint="default"/>
      </w:rPr>
    </w:lvl>
    <w:lvl w:ilvl="7" w:tplc="04190003">
      <w:start w:val="1"/>
      <w:numFmt w:val="bullet"/>
      <w:lvlText w:val="o"/>
      <w:lvlJc w:val="left"/>
      <w:pPr>
        <w:ind w:left="5863" w:hanging="360"/>
      </w:pPr>
      <w:rPr>
        <w:rFonts w:ascii="Courier New" w:hAnsi="Courier New" w:hint="default"/>
      </w:rPr>
    </w:lvl>
    <w:lvl w:ilvl="8" w:tplc="04190005">
      <w:start w:val="1"/>
      <w:numFmt w:val="bullet"/>
      <w:lvlText w:val=""/>
      <w:lvlJc w:val="left"/>
      <w:pPr>
        <w:ind w:left="6583" w:hanging="360"/>
      </w:pPr>
      <w:rPr>
        <w:rFonts w:ascii="Wingdings" w:hAnsi="Wingdings" w:hint="default"/>
      </w:rPr>
    </w:lvl>
  </w:abstractNum>
  <w:abstractNum w:abstractNumId="39">
    <w:nsid w:val="75EA5387"/>
    <w:multiLevelType w:val="singleLevel"/>
    <w:tmpl w:val="11A2D43C"/>
    <w:lvl w:ilvl="0">
      <w:start w:val="1"/>
      <w:numFmt w:val="bullet"/>
      <w:lvlText w:val="-"/>
      <w:lvlJc w:val="left"/>
      <w:pPr>
        <w:tabs>
          <w:tab w:val="num" w:pos="360"/>
        </w:tabs>
        <w:ind w:left="360" w:hanging="360"/>
      </w:pPr>
      <w:rPr>
        <w:rFonts w:hint="default"/>
      </w:rPr>
    </w:lvl>
  </w:abstractNum>
  <w:abstractNum w:abstractNumId="40">
    <w:nsid w:val="76A9773D"/>
    <w:multiLevelType w:val="hybridMultilevel"/>
    <w:tmpl w:val="32CE79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7FF5174"/>
    <w:multiLevelType w:val="singleLevel"/>
    <w:tmpl w:val="11A2D43C"/>
    <w:lvl w:ilvl="0">
      <w:start w:val="1"/>
      <w:numFmt w:val="bullet"/>
      <w:lvlText w:val="-"/>
      <w:lvlJc w:val="left"/>
      <w:pPr>
        <w:tabs>
          <w:tab w:val="num" w:pos="360"/>
        </w:tabs>
        <w:ind w:left="360" w:hanging="360"/>
      </w:pPr>
      <w:rPr>
        <w:rFonts w:hint="default"/>
      </w:rPr>
    </w:lvl>
  </w:abstractNum>
  <w:abstractNum w:abstractNumId="42">
    <w:nsid w:val="78872D1C"/>
    <w:multiLevelType w:val="hybridMultilevel"/>
    <w:tmpl w:val="7CDA3B60"/>
    <w:lvl w:ilvl="0" w:tplc="7D94072A">
      <w:start w:val="1"/>
      <w:numFmt w:val="bullet"/>
      <w:lvlText w:val="-"/>
      <w:lvlJc w:val="left"/>
      <w:pPr>
        <w:ind w:left="720" w:hanging="360"/>
      </w:pPr>
      <w:rPr>
        <w:rFonts w:ascii="MS Reference Sans Serif" w:hAnsi="MS Reference Sans Serif"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0"/>
  </w:num>
  <w:num w:numId="4">
    <w:abstractNumId w:val="24"/>
  </w:num>
  <w:num w:numId="5">
    <w:abstractNumId w:val="31"/>
  </w:num>
  <w:num w:numId="6">
    <w:abstractNumId w:val="3"/>
  </w:num>
  <w:num w:numId="7">
    <w:abstractNumId w:val="28"/>
  </w:num>
  <w:num w:numId="8">
    <w:abstractNumId w:val="35"/>
  </w:num>
  <w:num w:numId="9">
    <w:abstractNumId w:val="39"/>
  </w:num>
  <w:num w:numId="10">
    <w:abstractNumId w:val="8"/>
  </w:num>
  <w:num w:numId="11">
    <w:abstractNumId w:val="41"/>
  </w:num>
  <w:num w:numId="12">
    <w:abstractNumId w:val="10"/>
  </w:num>
  <w:num w:numId="13">
    <w:abstractNumId w:val="42"/>
  </w:num>
  <w:num w:numId="14">
    <w:abstractNumId w:val="7"/>
  </w:num>
  <w:num w:numId="15">
    <w:abstractNumId w:val="12"/>
  </w:num>
  <w:num w:numId="16">
    <w:abstractNumId w:val="14"/>
  </w:num>
  <w:num w:numId="17">
    <w:abstractNumId w:val="27"/>
  </w:num>
  <w:num w:numId="18">
    <w:abstractNumId w:val="16"/>
  </w:num>
  <w:num w:numId="19">
    <w:abstractNumId w:val="4"/>
  </w:num>
  <w:num w:numId="20">
    <w:abstractNumId w:val="40"/>
  </w:num>
  <w:num w:numId="21">
    <w:abstractNumId w:val="9"/>
  </w:num>
  <w:num w:numId="22">
    <w:abstractNumId w:val="38"/>
  </w:num>
  <w:num w:numId="23">
    <w:abstractNumId w:val="26"/>
  </w:num>
  <w:num w:numId="24">
    <w:abstractNumId w:val="29"/>
  </w:num>
  <w:num w:numId="25">
    <w:abstractNumId w:val="20"/>
  </w:num>
  <w:num w:numId="26">
    <w:abstractNumId w:val="18"/>
  </w:num>
  <w:num w:numId="27">
    <w:abstractNumId w:val="22"/>
  </w:num>
  <w:num w:numId="28">
    <w:abstractNumId w:val="37"/>
  </w:num>
  <w:num w:numId="29">
    <w:abstractNumId w:val="15"/>
  </w:num>
  <w:num w:numId="30">
    <w:abstractNumId w:val="11"/>
  </w:num>
  <w:num w:numId="31">
    <w:abstractNumId w:val="23"/>
  </w:num>
  <w:num w:numId="32">
    <w:abstractNumId w:val="1"/>
  </w:num>
  <w:num w:numId="33">
    <w:abstractNumId w:val="36"/>
  </w:num>
  <w:num w:numId="34">
    <w:abstractNumId w:val="6"/>
  </w:num>
  <w:num w:numId="35">
    <w:abstractNumId w:val="2"/>
  </w:num>
  <w:num w:numId="36">
    <w:abstractNumId w:val="5"/>
  </w:num>
  <w:num w:numId="37">
    <w:abstractNumId w:val="34"/>
  </w:num>
  <w:num w:numId="38">
    <w:abstractNumId w:val="33"/>
  </w:num>
  <w:num w:numId="39">
    <w:abstractNumId w:val="19"/>
  </w:num>
  <w:num w:numId="40">
    <w:abstractNumId w:val="17"/>
  </w:num>
  <w:num w:numId="41">
    <w:abstractNumId w:val="21"/>
  </w:num>
  <w:num w:numId="42">
    <w:abstractNumId w:val="3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B88"/>
    <w:rsid w:val="00002E1D"/>
    <w:rsid w:val="000035BC"/>
    <w:rsid w:val="00015D0A"/>
    <w:rsid w:val="000168BE"/>
    <w:rsid w:val="00021B9F"/>
    <w:rsid w:val="000325E8"/>
    <w:rsid w:val="00035444"/>
    <w:rsid w:val="0005339B"/>
    <w:rsid w:val="00054937"/>
    <w:rsid w:val="0005673B"/>
    <w:rsid w:val="000629B1"/>
    <w:rsid w:val="00081521"/>
    <w:rsid w:val="000823B9"/>
    <w:rsid w:val="00086C37"/>
    <w:rsid w:val="00087755"/>
    <w:rsid w:val="00087C86"/>
    <w:rsid w:val="00096954"/>
    <w:rsid w:val="000A220C"/>
    <w:rsid w:val="000A2942"/>
    <w:rsid w:val="000B0A54"/>
    <w:rsid w:val="000C7C48"/>
    <w:rsid w:val="000E0D43"/>
    <w:rsid w:val="000F5D9B"/>
    <w:rsid w:val="00123B87"/>
    <w:rsid w:val="00142A10"/>
    <w:rsid w:val="00144B99"/>
    <w:rsid w:val="0015419F"/>
    <w:rsid w:val="00157661"/>
    <w:rsid w:val="001623E0"/>
    <w:rsid w:val="00175EB9"/>
    <w:rsid w:val="00177462"/>
    <w:rsid w:val="00180D63"/>
    <w:rsid w:val="0018332C"/>
    <w:rsid w:val="00187A6F"/>
    <w:rsid w:val="0019691B"/>
    <w:rsid w:val="001A4927"/>
    <w:rsid w:val="001A5930"/>
    <w:rsid w:val="001B2044"/>
    <w:rsid w:val="001B6526"/>
    <w:rsid w:val="001B65AA"/>
    <w:rsid w:val="001C49D5"/>
    <w:rsid w:val="001C4A66"/>
    <w:rsid w:val="001D5BEB"/>
    <w:rsid w:val="001D7E2F"/>
    <w:rsid w:val="001E4D59"/>
    <w:rsid w:val="001F02C8"/>
    <w:rsid w:val="00205775"/>
    <w:rsid w:val="002230C0"/>
    <w:rsid w:val="00231323"/>
    <w:rsid w:val="00233B34"/>
    <w:rsid w:val="002359C3"/>
    <w:rsid w:val="00236785"/>
    <w:rsid w:val="00246886"/>
    <w:rsid w:val="00266177"/>
    <w:rsid w:val="002671DE"/>
    <w:rsid w:val="00267BA6"/>
    <w:rsid w:val="002768E7"/>
    <w:rsid w:val="00292140"/>
    <w:rsid w:val="002A1C58"/>
    <w:rsid w:val="002A3952"/>
    <w:rsid w:val="002B5AA2"/>
    <w:rsid w:val="002B6F74"/>
    <w:rsid w:val="002C03ED"/>
    <w:rsid w:val="002C0C9F"/>
    <w:rsid w:val="002C7184"/>
    <w:rsid w:val="002C7ED8"/>
    <w:rsid w:val="002E54C7"/>
    <w:rsid w:val="002E641E"/>
    <w:rsid w:val="002E7158"/>
    <w:rsid w:val="003023BA"/>
    <w:rsid w:val="0030629B"/>
    <w:rsid w:val="00320B49"/>
    <w:rsid w:val="00321F97"/>
    <w:rsid w:val="0032579F"/>
    <w:rsid w:val="00327422"/>
    <w:rsid w:val="00347115"/>
    <w:rsid w:val="00347122"/>
    <w:rsid w:val="00355D57"/>
    <w:rsid w:val="00365B57"/>
    <w:rsid w:val="003712EC"/>
    <w:rsid w:val="00375DDF"/>
    <w:rsid w:val="0037741E"/>
    <w:rsid w:val="00381E18"/>
    <w:rsid w:val="00382A4A"/>
    <w:rsid w:val="0038403A"/>
    <w:rsid w:val="00396D55"/>
    <w:rsid w:val="003A1A8A"/>
    <w:rsid w:val="003A22A4"/>
    <w:rsid w:val="003A613B"/>
    <w:rsid w:val="003B4F65"/>
    <w:rsid w:val="003B62F7"/>
    <w:rsid w:val="003D11B7"/>
    <w:rsid w:val="003D2A12"/>
    <w:rsid w:val="003D4C87"/>
    <w:rsid w:val="003E2B2C"/>
    <w:rsid w:val="003F12FE"/>
    <w:rsid w:val="0040768D"/>
    <w:rsid w:val="00423432"/>
    <w:rsid w:val="00423D98"/>
    <w:rsid w:val="0042794C"/>
    <w:rsid w:val="00427AB2"/>
    <w:rsid w:val="00430BFF"/>
    <w:rsid w:val="00451B77"/>
    <w:rsid w:val="0046064D"/>
    <w:rsid w:val="0046106E"/>
    <w:rsid w:val="004613FA"/>
    <w:rsid w:val="004701C2"/>
    <w:rsid w:val="0047021F"/>
    <w:rsid w:val="00483159"/>
    <w:rsid w:val="00496272"/>
    <w:rsid w:val="004A304A"/>
    <w:rsid w:val="004A564B"/>
    <w:rsid w:val="004B304C"/>
    <w:rsid w:val="004B37F3"/>
    <w:rsid w:val="004D4F35"/>
    <w:rsid w:val="004F6B2A"/>
    <w:rsid w:val="00501D79"/>
    <w:rsid w:val="005049F5"/>
    <w:rsid w:val="00516F01"/>
    <w:rsid w:val="00523382"/>
    <w:rsid w:val="00527003"/>
    <w:rsid w:val="00543FFC"/>
    <w:rsid w:val="00554A5B"/>
    <w:rsid w:val="005568DF"/>
    <w:rsid w:val="005617F4"/>
    <w:rsid w:val="00562C7C"/>
    <w:rsid w:val="00564E32"/>
    <w:rsid w:val="0059090F"/>
    <w:rsid w:val="00595B32"/>
    <w:rsid w:val="005A63B8"/>
    <w:rsid w:val="005B5EFE"/>
    <w:rsid w:val="005C4DA8"/>
    <w:rsid w:val="005D00F4"/>
    <w:rsid w:val="005D7827"/>
    <w:rsid w:val="005F10DE"/>
    <w:rsid w:val="005F2B88"/>
    <w:rsid w:val="005F4FBF"/>
    <w:rsid w:val="00610F9A"/>
    <w:rsid w:val="0062171C"/>
    <w:rsid w:val="00621BA2"/>
    <w:rsid w:val="006277B5"/>
    <w:rsid w:val="0063398F"/>
    <w:rsid w:val="00637FF0"/>
    <w:rsid w:val="00645EC7"/>
    <w:rsid w:val="0066583F"/>
    <w:rsid w:val="006663AF"/>
    <w:rsid w:val="00671509"/>
    <w:rsid w:val="00691163"/>
    <w:rsid w:val="0069392F"/>
    <w:rsid w:val="00694D20"/>
    <w:rsid w:val="006A4A27"/>
    <w:rsid w:val="006B0179"/>
    <w:rsid w:val="006B1EE6"/>
    <w:rsid w:val="006B56F4"/>
    <w:rsid w:val="006C0017"/>
    <w:rsid w:val="006D238F"/>
    <w:rsid w:val="006D5D70"/>
    <w:rsid w:val="006E1B33"/>
    <w:rsid w:val="006E24BF"/>
    <w:rsid w:val="006F184E"/>
    <w:rsid w:val="006F3445"/>
    <w:rsid w:val="006F5F8A"/>
    <w:rsid w:val="006F7FA6"/>
    <w:rsid w:val="0070444B"/>
    <w:rsid w:val="00706933"/>
    <w:rsid w:val="00706949"/>
    <w:rsid w:val="00726875"/>
    <w:rsid w:val="00755731"/>
    <w:rsid w:val="007615E4"/>
    <w:rsid w:val="00763603"/>
    <w:rsid w:val="00772F39"/>
    <w:rsid w:val="00787433"/>
    <w:rsid w:val="00793C93"/>
    <w:rsid w:val="007973C1"/>
    <w:rsid w:val="007A4BDC"/>
    <w:rsid w:val="007B131A"/>
    <w:rsid w:val="007B5A85"/>
    <w:rsid w:val="007C2803"/>
    <w:rsid w:val="007C6834"/>
    <w:rsid w:val="007D0F95"/>
    <w:rsid w:val="007E5177"/>
    <w:rsid w:val="007E642B"/>
    <w:rsid w:val="007F19CD"/>
    <w:rsid w:val="007F49CE"/>
    <w:rsid w:val="00807181"/>
    <w:rsid w:val="008218EC"/>
    <w:rsid w:val="008330BB"/>
    <w:rsid w:val="00833B05"/>
    <w:rsid w:val="008348B0"/>
    <w:rsid w:val="00844D1D"/>
    <w:rsid w:val="0085632C"/>
    <w:rsid w:val="00856411"/>
    <w:rsid w:val="008635C5"/>
    <w:rsid w:val="008648D9"/>
    <w:rsid w:val="0086689C"/>
    <w:rsid w:val="00866B2F"/>
    <w:rsid w:val="00870FF6"/>
    <w:rsid w:val="00885A9C"/>
    <w:rsid w:val="00892D91"/>
    <w:rsid w:val="00894576"/>
    <w:rsid w:val="008A5733"/>
    <w:rsid w:val="008B297A"/>
    <w:rsid w:val="008B5308"/>
    <w:rsid w:val="008B557A"/>
    <w:rsid w:val="008B683C"/>
    <w:rsid w:val="008B7184"/>
    <w:rsid w:val="008C7910"/>
    <w:rsid w:val="008D54B8"/>
    <w:rsid w:val="008F6110"/>
    <w:rsid w:val="009040D7"/>
    <w:rsid w:val="00923286"/>
    <w:rsid w:val="0093101E"/>
    <w:rsid w:val="009459C1"/>
    <w:rsid w:val="0095081D"/>
    <w:rsid w:val="0095215A"/>
    <w:rsid w:val="009538BF"/>
    <w:rsid w:val="00954BE2"/>
    <w:rsid w:val="009720FA"/>
    <w:rsid w:val="00985C8A"/>
    <w:rsid w:val="00987D0E"/>
    <w:rsid w:val="00994D51"/>
    <w:rsid w:val="00994FA2"/>
    <w:rsid w:val="009A7417"/>
    <w:rsid w:val="009B1EEB"/>
    <w:rsid w:val="009B5B1C"/>
    <w:rsid w:val="009B6312"/>
    <w:rsid w:val="009D1B11"/>
    <w:rsid w:val="009D5EDB"/>
    <w:rsid w:val="009D7574"/>
    <w:rsid w:val="009F5124"/>
    <w:rsid w:val="00A0516A"/>
    <w:rsid w:val="00A176C7"/>
    <w:rsid w:val="00A2721D"/>
    <w:rsid w:val="00A27374"/>
    <w:rsid w:val="00A306EC"/>
    <w:rsid w:val="00A33D66"/>
    <w:rsid w:val="00A37E50"/>
    <w:rsid w:val="00A43766"/>
    <w:rsid w:val="00A516E7"/>
    <w:rsid w:val="00A74FE4"/>
    <w:rsid w:val="00A81DDF"/>
    <w:rsid w:val="00A943C9"/>
    <w:rsid w:val="00AA0455"/>
    <w:rsid w:val="00AB7317"/>
    <w:rsid w:val="00AB7A6A"/>
    <w:rsid w:val="00AC210E"/>
    <w:rsid w:val="00AD1615"/>
    <w:rsid w:val="00AD18E2"/>
    <w:rsid w:val="00AD52CC"/>
    <w:rsid w:val="00AD777E"/>
    <w:rsid w:val="00AE1564"/>
    <w:rsid w:val="00AF15AB"/>
    <w:rsid w:val="00AF6406"/>
    <w:rsid w:val="00B25110"/>
    <w:rsid w:val="00B27CA6"/>
    <w:rsid w:val="00B3271E"/>
    <w:rsid w:val="00B36E85"/>
    <w:rsid w:val="00B37C39"/>
    <w:rsid w:val="00B60F95"/>
    <w:rsid w:val="00B70DE1"/>
    <w:rsid w:val="00B864BC"/>
    <w:rsid w:val="00B86AAE"/>
    <w:rsid w:val="00B93486"/>
    <w:rsid w:val="00BA3047"/>
    <w:rsid w:val="00BA36A6"/>
    <w:rsid w:val="00BA7F8C"/>
    <w:rsid w:val="00BB2C05"/>
    <w:rsid w:val="00BB7BD2"/>
    <w:rsid w:val="00BC000B"/>
    <w:rsid w:val="00BC1A48"/>
    <w:rsid w:val="00BC1F42"/>
    <w:rsid w:val="00BD78AF"/>
    <w:rsid w:val="00BE3DB4"/>
    <w:rsid w:val="00BE55C3"/>
    <w:rsid w:val="00BF0A00"/>
    <w:rsid w:val="00C00B2C"/>
    <w:rsid w:val="00C037B0"/>
    <w:rsid w:val="00C03CCA"/>
    <w:rsid w:val="00C04FA4"/>
    <w:rsid w:val="00C11EE4"/>
    <w:rsid w:val="00C13795"/>
    <w:rsid w:val="00C20E2D"/>
    <w:rsid w:val="00C34210"/>
    <w:rsid w:val="00C357D3"/>
    <w:rsid w:val="00C37127"/>
    <w:rsid w:val="00C432F8"/>
    <w:rsid w:val="00C45082"/>
    <w:rsid w:val="00C53392"/>
    <w:rsid w:val="00C62086"/>
    <w:rsid w:val="00C830C0"/>
    <w:rsid w:val="00C864B7"/>
    <w:rsid w:val="00C86E8A"/>
    <w:rsid w:val="00CA2A8A"/>
    <w:rsid w:val="00CB497A"/>
    <w:rsid w:val="00CC70DF"/>
    <w:rsid w:val="00CD59A1"/>
    <w:rsid w:val="00CD63AB"/>
    <w:rsid w:val="00CD694F"/>
    <w:rsid w:val="00CE3FFB"/>
    <w:rsid w:val="00CF3E4A"/>
    <w:rsid w:val="00D0068F"/>
    <w:rsid w:val="00D01458"/>
    <w:rsid w:val="00D104E5"/>
    <w:rsid w:val="00D238B4"/>
    <w:rsid w:val="00D33CDA"/>
    <w:rsid w:val="00D45043"/>
    <w:rsid w:val="00D71AB0"/>
    <w:rsid w:val="00D7573B"/>
    <w:rsid w:val="00D75FEE"/>
    <w:rsid w:val="00D803F2"/>
    <w:rsid w:val="00D8095E"/>
    <w:rsid w:val="00D831DD"/>
    <w:rsid w:val="00D86EC6"/>
    <w:rsid w:val="00D915EC"/>
    <w:rsid w:val="00D937D3"/>
    <w:rsid w:val="00D94517"/>
    <w:rsid w:val="00D946EE"/>
    <w:rsid w:val="00D961CB"/>
    <w:rsid w:val="00D97F73"/>
    <w:rsid w:val="00DA4593"/>
    <w:rsid w:val="00DA5178"/>
    <w:rsid w:val="00DC0143"/>
    <w:rsid w:val="00DC6954"/>
    <w:rsid w:val="00DC7C79"/>
    <w:rsid w:val="00DD02BA"/>
    <w:rsid w:val="00DD3229"/>
    <w:rsid w:val="00DD6E80"/>
    <w:rsid w:val="00DE6072"/>
    <w:rsid w:val="00DF1281"/>
    <w:rsid w:val="00DF438B"/>
    <w:rsid w:val="00E01712"/>
    <w:rsid w:val="00E020DB"/>
    <w:rsid w:val="00E025A8"/>
    <w:rsid w:val="00E069F0"/>
    <w:rsid w:val="00E13211"/>
    <w:rsid w:val="00E212CC"/>
    <w:rsid w:val="00E21D7F"/>
    <w:rsid w:val="00E41C70"/>
    <w:rsid w:val="00E46671"/>
    <w:rsid w:val="00E72858"/>
    <w:rsid w:val="00E83AC6"/>
    <w:rsid w:val="00EA2A73"/>
    <w:rsid w:val="00EA4E93"/>
    <w:rsid w:val="00EB1238"/>
    <w:rsid w:val="00EB37AC"/>
    <w:rsid w:val="00ED3B4B"/>
    <w:rsid w:val="00ED3ECA"/>
    <w:rsid w:val="00EF4C1E"/>
    <w:rsid w:val="00F00ED7"/>
    <w:rsid w:val="00F23E9F"/>
    <w:rsid w:val="00F24C7A"/>
    <w:rsid w:val="00F34987"/>
    <w:rsid w:val="00F507FC"/>
    <w:rsid w:val="00F609AD"/>
    <w:rsid w:val="00F72B26"/>
    <w:rsid w:val="00F82790"/>
    <w:rsid w:val="00F85D4B"/>
    <w:rsid w:val="00FA7A03"/>
    <w:rsid w:val="00FB3267"/>
    <w:rsid w:val="00FB330D"/>
    <w:rsid w:val="00FB3560"/>
    <w:rsid w:val="00FC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B32C400-2953-436A-B429-FAF47A0B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BDC"/>
    <w:pPr>
      <w:spacing w:after="200" w:line="276" w:lineRule="auto"/>
    </w:pPr>
    <w:rPr>
      <w:sz w:val="22"/>
      <w:szCs w:val="22"/>
    </w:rPr>
  </w:style>
  <w:style w:type="paragraph" w:styleId="1">
    <w:name w:val="heading 1"/>
    <w:basedOn w:val="a"/>
    <w:next w:val="a"/>
    <w:link w:val="10"/>
    <w:uiPriority w:val="99"/>
    <w:qFormat/>
    <w:rsid w:val="00637FF0"/>
    <w:pPr>
      <w:keepNext/>
      <w:spacing w:after="0" w:line="360" w:lineRule="auto"/>
      <w:jc w:val="center"/>
      <w:outlineLvl w:val="0"/>
    </w:pPr>
    <w:rPr>
      <w:b/>
      <w:bCs/>
      <w:sz w:val="28"/>
      <w:szCs w:val="28"/>
    </w:rPr>
  </w:style>
  <w:style w:type="paragraph" w:styleId="2">
    <w:name w:val="heading 2"/>
    <w:basedOn w:val="a"/>
    <w:next w:val="a"/>
    <w:link w:val="20"/>
    <w:uiPriority w:val="99"/>
    <w:qFormat/>
    <w:rsid w:val="00637FF0"/>
    <w:pPr>
      <w:keepNext/>
      <w:spacing w:after="0" w:line="360" w:lineRule="auto"/>
      <w:outlineLvl w:val="1"/>
    </w:pPr>
    <w:rPr>
      <w:b/>
      <w:bCs/>
      <w:sz w:val="28"/>
      <w:szCs w:val="28"/>
    </w:rPr>
  </w:style>
  <w:style w:type="paragraph" w:styleId="3">
    <w:name w:val="heading 3"/>
    <w:basedOn w:val="a"/>
    <w:next w:val="a"/>
    <w:link w:val="30"/>
    <w:uiPriority w:val="99"/>
    <w:qFormat/>
    <w:rsid w:val="00ED3ECA"/>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637FF0"/>
    <w:pPr>
      <w:keepNext/>
      <w:spacing w:after="0" w:line="360" w:lineRule="auto"/>
      <w:jc w:val="both"/>
      <w:outlineLvl w:val="3"/>
    </w:pPr>
    <w:rPr>
      <w:b/>
      <w:bCs/>
      <w:color w:val="000000"/>
      <w:sz w:val="28"/>
      <w:szCs w:val="28"/>
    </w:rPr>
  </w:style>
  <w:style w:type="paragraph" w:styleId="5">
    <w:name w:val="heading 5"/>
    <w:basedOn w:val="a"/>
    <w:next w:val="a"/>
    <w:link w:val="50"/>
    <w:uiPriority w:val="99"/>
    <w:qFormat/>
    <w:rsid w:val="00ED3ECA"/>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7FF0"/>
    <w:rPr>
      <w:rFonts w:ascii="Times New Roman" w:hAnsi="Times New Roman" w:cs="Times New Roman"/>
      <w:b/>
      <w:bCs/>
      <w:sz w:val="20"/>
      <w:szCs w:val="20"/>
    </w:rPr>
  </w:style>
  <w:style w:type="character" w:customStyle="1" w:styleId="20">
    <w:name w:val="Заголовок 2 Знак"/>
    <w:link w:val="2"/>
    <w:uiPriority w:val="99"/>
    <w:locked/>
    <w:rsid w:val="00637FF0"/>
    <w:rPr>
      <w:rFonts w:ascii="Times New Roman" w:hAnsi="Times New Roman" w:cs="Times New Roman"/>
      <w:b/>
      <w:bCs/>
      <w:sz w:val="20"/>
      <w:szCs w:val="20"/>
    </w:rPr>
  </w:style>
  <w:style w:type="character" w:customStyle="1" w:styleId="30">
    <w:name w:val="Заголовок 3 Знак"/>
    <w:link w:val="3"/>
    <w:uiPriority w:val="99"/>
    <w:locked/>
    <w:rsid w:val="00ED3ECA"/>
    <w:rPr>
      <w:rFonts w:ascii="Cambria" w:hAnsi="Cambria" w:cs="Cambria"/>
      <w:b/>
      <w:bCs/>
      <w:color w:val="4F81BD"/>
    </w:rPr>
  </w:style>
  <w:style w:type="character" w:customStyle="1" w:styleId="40">
    <w:name w:val="Заголовок 4 Знак"/>
    <w:link w:val="4"/>
    <w:uiPriority w:val="99"/>
    <w:locked/>
    <w:rsid w:val="00637FF0"/>
    <w:rPr>
      <w:rFonts w:ascii="Times New Roman" w:hAnsi="Times New Roman" w:cs="Times New Roman"/>
      <w:b/>
      <w:bCs/>
      <w:color w:val="000000"/>
      <w:sz w:val="20"/>
      <w:szCs w:val="20"/>
    </w:rPr>
  </w:style>
  <w:style w:type="character" w:customStyle="1" w:styleId="50">
    <w:name w:val="Заголовок 5 Знак"/>
    <w:link w:val="5"/>
    <w:uiPriority w:val="99"/>
    <w:semiHidden/>
    <w:locked/>
    <w:rsid w:val="00ED3ECA"/>
    <w:rPr>
      <w:rFonts w:ascii="Cambria" w:hAnsi="Cambria" w:cs="Cambria"/>
      <w:color w:val="243F60"/>
    </w:rPr>
  </w:style>
  <w:style w:type="paragraph" w:styleId="a3">
    <w:name w:val="Body Text"/>
    <w:basedOn w:val="a"/>
    <w:link w:val="a4"/>
    <w:uiPriority w:val="99"/>
    <w:rsid w:val="00ED3ECA"/>
    <w:pPr>
      <w:spacing w:after="0" w:line="240" w:lineRule="auto"/>
      <w:jc w:val="both"/>
    </w:pPr>
    <w:rPr>
      <w:sz w:val="28"/>
      <w:szCs w:val="28"/>
    </w:rPr>
  </w:style>
  <w:style w:type="character" w:customStyle="1" w:styleId="a4">
    <w:name w:val="Основний текст Знак"/>
    <w:link w:val="a3"/>
    <w:uiPriority w:val="99"/>
    <w:locked/>
    <w:rsid w:val="00ED3ECA"/>
    <w:rPr>
      <w:rFonts w:ascii="Times New Roman" w:hAnsi="Times New Roman" w:cs="Times New Roman"/>
      <w:sz w:val="20"/>
      <w:szCs w:val="20"/>
    </w:rPr>
  </w:style>
  <w:style w:type="paragraph" w:customStyle="1" w:styleId="21">
    <w:name w:val="Основной текст 21"/>
    <w:basedOn w:val="a"/>
    <w:uiPriority w:val="99"/>
    <w:rsid w:val="00ED3ECA"/>
    <w:pPr>
      <w:widowControl w:val="0"/>
      <w:tabs>
        <w:tab w:val="left" w:pos="1560"/>
      </w:tabs>
      <w:spacing w:after="0" w:line="220" w:lineRule="auto"/>
    </w:pPr>
    <w:rPr>
      <w:sz w:val="28"/>
      <w:szCs w:val="28"/>
    </w:rPr>
  </w:style>
  <w:style w:type="paragraph" w:styleId="a5">
    <w:name w:val="List Paragraph"/>
    <w:basedOn w:val="a"/>
    <w:uiPriority w:val="99"/>
    <w:qFormat/>
    <w:rsid w:val="00F507FC"/>
    <w:pPr>
      <w:ind w:left="720"/>
    </w:pPr>
  </w:style>
  <w:style w:type="paragraph" w:styleId="22">
    <w:name w:val="Body Text Indent 2"/>
    <w:basedOn w:val="a"/>
    <w:link w:val="23"/>
    <w:uiPriority w:val="99"/>
    <w:semiHidden/>
    <w:rsid w:val="00ED3ECA"/>
    <w:pPr>
      <w:spacing w:after="120" w:line="480" w:lineRule="auto"/>
      <w:ind w:left="283"/>
    </w:pPr>
  </w:style>
  <w:style w:type="character" w:customStyle="1" w:styleId="23">
    <w:name w:val="Основний текст з відступом 2 Знак"/>
    <w:link w:val="22"/>
    <w:uiPriority w:val="99"/>
    <w:semiHidden/>
    <w:locked/>
    <w:rsid w:val="00ED3ECA"/>
    <w:rPr>
      <w:rFonts w:cs="Times New Roman"/>
    </w:rPr>
  </w:style>
  <w:style w:type="paragraph" w:customStyle="1" w:styleId="11">
    <w:name w:val="Обычный1"/>
    <w:uiPriority w:val="99"/>
    <w:rsid w:val="00ED3ECA"/>
    <w:rPr>
      <w:sz w:val="24"/>
      <w:szCs w:val="24"/>
    </w:rPr>
  </w:style>
  <w:style w:type="paragraph" w:styleId="a6">
    <w:name w:val="caption"/>
    <w:basedOn w:val="a"/>
    <w:next w:val="a"/>
    <w:uiPriority w:val="99"/>
    <w:qFormat/>
    <w:rsid w:val="00ED3ECA"/>
    <w:pPr>
      <w:spacing w:after="0" w:line="240" w:lineRule="auto"/>
      <w:ind w:firstLine="567"/>
      <w:jc w:val="right"/>
    </w:pPr>
    <w:rPr>
      <w:sz w:val="28"/>
      <w:szCs w:val="28"/>
    </w:rPr>
  </w:style>
  <w:style w:type="paragraph" w:customStyle="1" w:styleId="FR1">
    <w:name w:val="FR1"/>
    <w:uiPriority w:val="99"/>
    <w:rsid w:val="00CB497A"/>
    <w:pPr>
      <w:spacing w:before="40"/>
      <w:ind w:left="120"/>
    </w:pPr>
    <w:rPr>
      <w:rFonts w:ascii="Arial" w:hAnsi="Arial" w:cs="Arial"/>
      <w:sz w:val="18"/>
      <w:szCs w:val="18"/>
    </w:rPr>
  </w:style>
  <w:style w:type="paragraph" w:styleId="31">
    <w:name w:val="Body Text Indent 3"/>
    <w:basedOn w:val="a"/>
    <w:link w:val="32"/>
    <w:uiPriority w:val="99"/>
    <w:semiHidden/>
    <w:rsid w:val="008B7184"/>
    <w:pPr>
      <w:spacing w:after="120"/>
      <w:ind w:left="283"/>
    </w:pPr>
    <w:rPr>
      <w:sz w:val="16"/>
      <w:szCs w:val="16"/>
    </w:rPr>
  </w:style>
  <w:style w:type="character" w:customStyle="1" w:styleId="32">
    <w:name w:val="Основний текст з відступом 3 Знак"/>
    <w:link w:val="31"/>
    <w:uiPriority w:val="99"/>
    <w:semiHidden/>
    <w:locked/>
    <w:rsid w:val="008B7184"/>
    <w:rPr>
      <w:rFonts w:cs="Times New Roman"/>
      <w:sz w:val="16"/>
      <w:szCs w:val="16"/>
    </w:rPr>
  </w:style>
  <w:style w:type="character" w:styleId="a7">
    <w:name w:val="Strong"/>
    <w:uiPriority w:val="99"/>
    <w:qFormat/>
    <w:rsid w:val="00C357D3"/>
    <w:rPr>
      <w:rFonts w:cs="Times New Roman"/>
      <w:b/>
      <w:bCs/>
    </w:rPr>
  </w:style>
  <w:style w:type="paragraph" w:styleId="a8">
    <w:name w:val="Normal (Web)"/>
    <w:basedOn w:val="a"/>
    <w:uiPriority w:val="99"/>
    <w:rsid w:val="0046064D"/>
    <w:pPr>
      <w:spacing w:after="0" w:line="240" w:lineRule="auto"/>
      <w:ind w:left="150" w:right="300"/>
    </w:pPr>
    <w:rPr>
      <w:rFonts w:ascii="Arial" w:hAnsi="Arial" w:cs="Arial"/>
      <w:color w:val="333366"/>
      <w:sz w:val="18"/>
      <w:szCs w:val="18"/>
    </w:rPr>
  </w:style>
  <w:style w:type="character" w:styleId="a9">
    <w:name w:val="Placeholder Text"/>
    <w:uiPriority w:val="99"/>
    <w:semiHidden/>
    <w:rsid w:val="000A2942"/>
    <w:rPr>
      <w:rFonts w:cs="Times New Roman"/>
      <w:color w:val="808080"/>
    </w:rPr>
  </w:style>
  <w:style w:type="paragraph" w:styleId="aa">
    <w:name w:val="Balloon Text"/>
    <w:basedOn w:val="a"/>
    <w:link w:val="ab"/>
    <w:uiPriority w:val="99"/>
    <w:semiHidden/>
    <w:rsid w:val="000A2942"/>
    <w:pPr>
      <w:spacing w:after="0" w:line="240" w:lineRule="auto"/>
    </w:pPr>
    <w:rPr>
      <w:rFonts w:ascii="Tahoma" w:hAnsi="Tahoma" w:cs="Tahoma"/>
      <w:sz w:val="16"/>
      <w:szCs w:val="16"/>
    </w:rPr>
  </w:style>
  <w:style w:type="character" w:customStyle="1" w:styleId="ab">
    <w:name w:val="Текст у виносці Знак"/>
    <w:link w:val="aa"/>
    <w:uiPriority w:val="99"/>
    <w:semiHidden/>
    <w:locked/>
    <w:rsid w:val="000A2942"/>
    <w:rPr>
      <w:rFonts w:ascii="Tahoma" w:hAnsi="Tahoma" w:cs="Tahoma"/>
      <w:sz w:val="16"/>
      <w:szCs w:val="16"/>
    </w:rPr>
  </w:style>
  <w:style w:type="character" w:styleId="ac">
    <w:name w:val="Emphasis"/>
    <w:uiPriority w:val="99"/>
    <w:qFormat/>
    <w:rsid w:val="00E020DB"/>
    <w:rPr>
      <w:rFonts w:cs="Times New Roman"/>
      <w:i/>
      <w:iCs/>
    </w:rPr>
  </w:style>
  <w:style w:type="character" w:styleId="ad">
    <w:name w:val="Hyperlink"/>
    <w:uiPriority w:val="99"/>
    <w:semiHidden/>
    <w:rsid w:val="008218EC"/>
    <w:rPr>
      <w:rFonts w:cs="Times New Roman"/>
      <w:color w:val="0000FF"/>
      <w:u w:val="single"/>
    </w:rPr>
  </w:style>
  <w:style w:type="character" w:customStyle="1" w:styleId="editsection">
    <w:name w:val="editsection"/>
    <w:uiPriority w:val="99"/>
    <w:rsid w:val="008218EC"/>
    <w:rPr>
      <w:rFonts w:cs="Times New Roman"/>
    </w:rPr>
  </w:style>
  <w:style w:type="character" w:customStyle="1" w:styleId="mw-headline">
    <w:name w:val="mw-headline"/>
    <w:uiPriority w:val="99"/>
    <w:rsid w:val="008218EC"/>
    <w:rPr>
      <w:rFonts w:cs="Times New Roman"/>
    </w:rPr>
  </w:style>
  <w:style w:type="paragraph" w:customStyle="1" w:styleId="text">
    <w:name w:val="text"/>
    <w:basedOn w:val="a"/>
    <w:uiPriority w:val="99"/>
    <w:rsid w:val="0040768D"/>
    <w:pPr>
      <w:spacing w:before="100" w:beforeAutospacing="1" w:after="100" w:afterAutospacing="1" w:line="240" w:lineRule="auto"/>
      <w:jc w:val="both"/>
    </w:pPr>
    <w:rPr>
      <w:sz w:val="24"/>
      <w:szCs w:val="24"/>
    </w:rPr>
  </w:style>
  <w:style w:type="table" w:styleId="ae">
    <w:name w:val="Table Grid"/>
    <w:basedOn w:val="a1"/>
    <w:uiPriority w:val="99"/>
    <w:rsid w:val="008B53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
    <w:name w:val="HTML Top of Form"/>
    <w:basedOn w:val="a"/>
    <w:next w:val="a"/>
    <w:link w:val="z-0"/>
    <w:hidden/>
    <w:uiPriority w:val="99"/>
    <w:semiHidden/>
    <w:rsid w:val="00AD18E2"/>
    <w:pPr>
      <w:pBdr>
        <w:bottom w:val="single" w:sz="6" w:space="1" w:color="auto"/>
      </w:pBdr>
      <w:spacing w:after="0" w:line="240" w:lineRule="auto"/>
      <w:jc w:val="center"/>
    </w:pPr>
    <w:rPr>
      <w:rFonts w:ascii="Arial" w:hAnsi="Arial" w:cs="Arial"/>
      <w:vanish/>
      <w:sz w:val="16"/>
      <w:szCs w:val="16"/>
    </w:rPr>
  </w:style>
  <w:style w:type="character" w:customStyle="1" w:styleId="z-0">
    <w:name w:val="z-Початок форми Знак"/>
    <w:link w:val="z-"/>
    <w:uiPriority w:val="99"/>
    <w:semiHidden/>
    <w:locked/>
    <w:rsid w:val="00AD18E2"/>
    <w:rPr>
      <w:rFonts w:ascii="Arial" w:hAnsi="Arial" w:cs="Arial"/>
      <w:vanish/>
      <w:sz w:val="16"/>
      <w:szCs w:val="16"/>
    </w:rPr>
  </w:style>
  <w:style w:type="paragraph" w:styleId="z-1">
    <w:name w:val="HTML Bottom of Form"/>
    <w:basedOn w:val="a"/>
    <w:next w:val="a"/>
    <w:link w:val="z-2"/>
    <w:hidden/>
    <w:uiPriority w:val="99"/>
    <w:rsid w:val="00AD18E2"/>
    <w:pPr>
      <w:pBdr>
        <w:top w:val="single" w:sz="6" w:space="1" w:color="auto"/>
      </w:pBdr>
      <w:spacing w:after="0" w:line="240" w:lineRule="auto"/>
      <w:jc w:val="center"/>
    </w:pPr>
    <w:rPr>
      <w:rFonts w:ascii="Arial" w:hAnsi="Arial" w:cs="Arial"/>
      <w:vanish/>
      <w:sz w:val="16"/>
      <w:szCs w:val="16"/>
    </w:rPr>
  </w:style>
  <w:style w:type="character" w:customStyle="1" w:styleId="z-2">
    <w:name w:val="z-Кінець форми Знак"/>
    <w:link w:val="z-1"/>
    <w:uiPriority w:val="99"/>
    <w:locked/>
    <w:rsid w:val="00AD18E2"/>
    <w:rPr>
      <w:rFonts w:ascii="Arial" w:hAnsi="Arial" w:cs="Arial"/>
      <w:vanish/>
      <w:sz w:val="16"/>
      <w:szCs w:val="16"/>
    </w:rPr>
  </w:style>
  <w:style w:type="paragraph" w:styleId="33">
    <w:name w:val="Body Text 3"/>
    <w:basedOn w:val="a"/>
    <w:link w:val="34"/>
    <w:uiPriority w:val="99"/>
    <w:semiHidden/>
    <w:rsid w:val="00002E1D"/>
    <w:pPr>
      <w:spacing w:after="120"/>
    </w:pPr>
    <w:rPr>
      <w:sz w:val="16"/>
      <w:szCs w:val="16"/>
    </w:rPr>
  </w:style>
  <w:style w:type="character" w:customStyle="1" w:styleId="34">
    <w:name w:val="Основний текст 3 Знак"/>
    <w:link w:val="33"/>
    <w:uiPriority w:val="99"/>
    <w:semiHidden/>
    <w:locked/>
    <w:rsid w:val="00002E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61125">
      <w:marLeft w:val="0"/>
      <w:marRight w:val="0"/>
      <w:marTop w:val="0"/>
      <w:marBottom w:val="0"/>
      <w:divBdr>
        <w:top w:val="none" w:sz="0" w:space="0" w:color="auto"/>
        <w:left w:val="none" w:sz="0" w:space="0" w:color="auto"/>
        <w:bottom w:val="none" w:sz="0" w:space="0" w:color="auto"/>
        <w:right w:val="none" w:sz="0" w:space="0" w:color="auto"/>
      </w:divBdr>
      <w:divsChild>
        <w:div w:id="955261143">
          <w:marLeft w:val="0"/>
          <w:marRight w:val="0"/>
          <w:marTop w:val="0"/>
          <w:marBottom w:val="0"/>
          <w:divBdr>
            <w:top w:val="none" w:sz="0" w:space="0" w:color="auto"/>
            <w:left w:val="none" w:sz="0" w:space="0" w:color="auto"/>
            <w:bottom w:val="none" w:sz="0" w:space="0" w:color="auto"/>
            <w:right w:val="none" w:sz="0" w:space="0" w:color="auto"/>
          </w:divBdr>
          <w:divsChild>
            <w:div w:id="955261127">
              <w:marLeft w:val="0"/>
              <w:marRight w:val="0"/>
              <w:marTop w:val="0"/>
              <w:marBottom w:val="0"/>
              <w:divBdr>
                <w:top w:val="none" w:sz="0" w:space="0" w:color="auto"/>
                <w:left w:val="none" w:sz="0" w:space="0" w:color="auto"/>
                <w:bottom w:val="none" w:sz="0" w:space="0" w:color="auto"/>
                <w:right w:val="none" w:sz="0" w:space="0" w:color="auto"/>
              </w:divBdr>
              <w:divsChild>
                <w:div w:id="9552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61126">
      <w:marLeft w:val="270"/>
      <w:marRight w:val="0"/>
      <w:marTop w:val="0"/>
      <w:marBottom w:val="0"/>
      <w:divBdr>
        <w:top w:val="none" w:sz="0" w:space="0" w:color="auto"/>
        <w:left w:val="none" w:sz="0" w:space="0" w:color="auto"/>
        <w:bottom w:val="none" w:sz="0" w:space="0" w:color="auto"/>
        <w:right w:val="none" w:sz="0" w:space="0" w:color="auto"/>
      </w:divBdr>
      <w:divsChild>
        <w:div w:id="955261149">
          <w:marLeft w:val="3030"/>
          <w:marRight w:val="0"/>
          <w:marTop w:val="0"/>
          <w:marBottom w:val="0"/>
          <w:divBdr>
            <w:top w:val="none" w:sz="0" w:space="0" w:color="auto"/>
            <w:left w:val="none" w:sz="0" w:space="0" w:color="auto"/>
            <w:bottom w:val="none" w:sz="0" w:space="0" w:color="auto"/>
            <w:right w:val="none" w:sz="0" w:space="0" w:color="auto"/>
          </w:divBdr>
          <w:divsChild>
            <w:div w:id="9552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61128">
      <w:marLeft w:val="0"/>
      <w:marRight w:val="0"/>
      <w:marTop w:val="0"/>
      <w:marBottom w:val="0"/>
      <w:divBdr>
        <w:top w:val="none" w:sz="0" w:space="0" w:color="auto"/>
        <w:left w:val="none" w:sz="0" w:space="0" w:color="auto"/>
        <w:bottom w:val="none" w:sz="0" w:space="0" w:color="auto"/>
        <w:right w:val="none" w:sz="0" w:space="0" w:color="auto"/>
      </w:divBdr>
      <w:divsChild>
        <w:div w:id="955261134">
          <w:marLeft w:val="0"/>
          <w:marRight w:val="0"/>
          <w:marTop w:val="0"/>
          <w:marBottom w:val="0"/>
          <w:divBdr>
            <w:top w:val="none" w:sz="0" w:space="0" w:color="auto"/>
            <w:left w:val="none" w:sz="0" w:space="0" w:color="auto"/>
            <w:bottom w:val="none" w:sz="0" w:space="0" w:color="auto"/>
            <w:right w:val="none" w:sz="0" w:space="0" w:color="auto"/>
          </w:divBdr>
        </w:div>
      </w:divsChild>
    </w:div>
    <w:div w:id="955261129">
      <w:marLeft w:val="0"/>
      <w:marRight w:val="0"/>
      <w:marTop w:val="0"/>
      <w:marBottom w:val="0"/>
      <w:divBdr>
        <w:top w:val="none" w:sz="0" w:space="0" w:color="auto"/>
        <w:left w:val="none" w:sz="0" w:space="0" w:color="auto"/>
        <w:bottom w:val="none" w:sz="0" w:space="0" w:color="auto"/>
        <w:right w:val="none" w:sz="0" w:space="0" w:color="auto"/>
      </w:divBdr>
      <w:divsChild>
        <w:div w:id="955261132">
          <w:marLeft w:val="0"/>
          <w:marRight w:val="0"/>
          <w:marTop w:val="0"/>
          <w:marBottom w:val="240"/>
          <w:divBdr>
            <w:top w:val="none" w:sz="0" w:space="0" w:color="auto"/>
            <w:left w:val="none" w:sz="0" w:space="0" w:color="auto"/>
            <w:bottom w:val="none" w:sz="0" w:space="0" w:color="auto"/>
            <w:right w:val="none" w:sz="0" w:space="0" w:color="auto"/>
          </w:divBdr>
        </w:div>
      </w:divsChild>
    </w:div>
    <w:div w:id="955261131">
      <w:marLeft w:val="0"/>
      <w:marRight w:val="0"/>
      <w:marTop w:val="0"/>
      <w:marBottom w:val="0"/>
      <w:divBdr>
        <w:top w:val="none" w:sz="0" w:space="0" w:color="auto"/>
        <w:left w:val="none" w:sz="0" w:space="0" w:color="auto"/>
        <w:bottom w:val="none" w:sz="0" w:space="0" w:color="auto"/>
        <w:right w:val="none" w:sz="0" w:space="0" w:color="auto"/>
      </w:divBdr>
      <w:divsChild>
        <w:div w:id="955261142">
          <w:marLeft w:val="0"/>
          <w:marRight w:val="0"/>
          <w:marTop w:val="0"/>
          <w:marBottom w:val="0"/>
          <w:divBdr>
            <w:top w:val="none" w:sz="0" w:space="0" w:color="auto"/>
            <w:left w:val="none" w:sz="0" w:space="0" w:color="auto"/>
            <w:bottom w:val="none" w:sz="0" w:space="0" w:color="auto"/>
            <w:right w:val="none" w:sz="0" w:space="0" w:color="auto"/>
          </w:divBdr>
          <w:divsChild>
            <w:div w:id="955261138">
              <w:marLeft w:val="0"/>
              <w:marRight w:val="0"/>
              <w:marTop w:val="0"/>
              <w:marBottom w:val="0"/>
              <w:divBdr>
                <w:top w:val="none" w:sz="0" w:space="0" w:color="auto"/>
                <w:left w:val="none" w:sz="0" w:space="0" w:color="auto"/>
                <w:bottom w:val="none" w:sz="0" w:space="0" w:color="auto"/>
                <w:right w:val="none" w:sz="0" w:space="0" w:color="auto"/>
              </w:divBdr>
              <w:divsChild>
                <w:div w:id="955261135">
                  <w:marLeft w:val="0"/>
                  <w:marRight w:val="0"/>
                  <w:marTop w:val="0"/>
                  <w:marBottom w:val="0"/>
                  <w:divBdr>
                    <w:top w:val="none" w:sz="0" w:space="0" w:color="auto"/>
                    <w:left w:val="none" w:sz="0" w:space="0" w:color="auto"/>
                    <w:bottom w:val="none" w:sz="0" w:space="0" w:color="auto"/>
                    <w:right w:val="none" w:sz="0" w:space="0" w:color="auto"/>
                  </w:divBdr>
                  <w:divsChild>
                    <w:div w:id="9552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61136">
      <w:marLeft w:val="0"/>
      <w:marRight w:val="0"/>
      <w:marTop w:val="0"/>
      <w:marBottom w:val="0"/>
      <w:divBdr>
        <w:top w:val="none" w:sz="0" w:space="0" w:color="auto"/>
        <w:left w:val="none" w:sz="0" w:space="0" w:color="auto"/>
        <w:bottom w:val="none" w:sz="0" w:space="0" w:color="auto"/>
        <w:right w:val="none" w:sz="0" w:space="0" w:color="auto"/>
      </w:divBdr>
      <w:divsChild>
        <w:div w:id="955261148">
          <w:marLeft w:val="0"/>
          <w:marRight w:val="0"/>
          <w:marTop w:val="0"/>
          <w:marBottom w:val="0"/>
          <w:divBdr>
            <w:top w:val="none" w:sz="0" w:space="0" w:color="auto"/>
            <w:left w:val="none" w:sz="0" w:space="0" w:color="auto"/>
            <w:bottom w:val="none" w:sz="0" w:space="0" w:color="auto"/>
            <w:right w:val="none" w:sz="0" w:space="0" w:color="auto"/>
          </w:divBdr>
          <w:divsChild>
            <w:div w:id="955261137">
              <w:marLeft w:val="0"/>
              <w:marRight w:val="0"/>
              <w:marTop w:val="0"/>
              <w:marBottom w:val="0"/>
              <w:divBdr>
                <w:top w:val="none" w:sz="0" w:space="0" w:color="auto"/>
                <w:left w:val="none" w:sz="0" w:space="0" w:color="auto"/>
                <w:bottom w:val="none" w:sz="0" w:space="0" w:color="auto"/>
                <w:right w:val="none" w:sz="0" w:space="0" w:color="auto"/>
              </w:divBdr>
              <w:divsChild>
                <w:div w:id="955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61140">
      <w:marLeft w:val="0"/>
      <w:marRight w:val="0"/>
      <w:marTop w:val="0"/>
      <w:marBottom w:val="0"/>
      <w:divBdr>
        <w:top w:val="none" w:sz="0" w:space="0" w:color="auto"/>
        <w:left w:val="none" w:sz="0" w:space="0" w:color="auto"/>
        <w:bottom w:val="none" w:sz="0" w:space="0" w:color="auto"/>
        <w:right w:val="none" w:sz="0" w:space="0" w:color="auto"/>
      </w:divBdr>
    </w:div>
    <w:div w:id="955261145">
      <w:marLeft w:val="0"/>
      <w:marRight w:val="0"/>
      <w:marTop w:val="0"/>
      <w:marBottom w:val="0"/>
      <w:divBdr>
        <w:top w:val="none" w:sz="0" w:space="0" w:color="auto"/>
        <w:left w:val="none" w:sz="0" w:space="0" w:color="auto"/>
        <w:bottom w:val="none" w:sz="0" w:space="0" w:color="auto"/>
        <w:right w:val="none" w:sz="0" w:space="0" w:color="auto"/>
      </w:divBdr>
      <w:divsChild>
        <w:div w:id="955261144">
          <w:marLeft w:val="0"/>
          <w:marRight w:val="0"/>
          <w:marTop w:val="0"/>
          <w:marBottom w:val="0"/>
          <w:divBdr>
            <w:top w:val="none" w:sz="0" w:space="0" w:color="auto"/>
            <w:left w:val="single" w:sz="48" w:space="0" w:color="FFDEAD"/>
            <w:bottom w:val="none" w:sz="0" w:space="0" w:color="auto"/>
            <w:right w:val="single" w:sz="48" w:space="0" w:color="FFDEAD"/>
          </w:divBdr>
        </w:div>
      </w:divsChild>
    </w:div>
    <w:div w:id="955261147">
      <w:marLeft w:val="270"/>
      <w:marRight w:val="0"/>
      <w:marTop w:val="0"/>
      <w:marBottom w:val="0"/>
      <w:divBdr>
        <w:top w:val="none" w:sz="0" w:space="0" w:color="auto"/>
        <w:left w:val="none" w:sz="0" w:space="0" w:color="auto"/>
        <w:bottom w:val="none" w:sz="0" w:space="0" w:color="auto"/>
        <w:right w:val="none" w:sz="0" w:space="0" w:color="auto"/>
      </w:divBdr>
      <w:divsChild>
        <w:div w:id="955261146">
          <w:marLeft w:val="3030"/>
          <w:marRight w:val="0"/>
          <w:marTop w:val="0"/>
          <w:marBottom w:val="0"/>
          <w:divBdr>
            <w:top w:val="none" w:sz="0" w:space="0" w:color="auto"/>
            <w:left w:val="none" w:sz="0" w:space="0" w:color="auto"/>
            <w:bottom w:val="none" w:sz="0" w:space="0" w:color="auto"/>
            <w:right w:val="none" w:sz="0" w:space="0" w:color="auto"/>
          </w:divBdr>
          <w:divsChild>
            <w:div w:id="9552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8578</Words>
  <Characters>48896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Home</Company>
  <LinksUpToDate>false</LinksUpToDate>
  <CharactersWithSpaces>57360</CharactersWithSpaces>
  <SharedDoc>false</SharedDoc>
  <HLinks>
    <vt:vector size="12" baseType="variant">
      <vt:variant>
        <vt:i4>7143460</vt:i4>
      </vt:variant>
      <vt:variant>
        <vt:i4>3</vt:i4>
      </vt:variant>
      <vt:variant>
        <vt:i4>0</vt:i4>
      </vt:variant>
      <vt:variant>
        <vt:i4>5</vt:i4>
      </vt:variant>
      <vt:variant>
        <vt:lpwstr>http://www.altaikedr.ru/product36.html</vt:lpwstr>
      </vt:variant>
      <vt:variant>
        <vt:lpwstr/>
      </vt:variant>
      <vt:variant>
        <vt:i4>7143460</vt:i4>
      </vt:variant>
      <vt:variant>
        <vt:i4>0</vt:i4>
      </vt:variant>
      <vt:variant>
        <vt:i4>0</vt:i4>
      </vt:variant>
      <vt:variant>
        <vt:i4>5</vt:i4>
      </vt:variant>
      <vt:variant>
        <vt:lpwstr>http://www.altaikedr.ru/product36.html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Tanya</dc:creator>
  <cp:keywords/>
  <dc:description/>
  <cp:lastModifiedBy>Irina</cp:lastModifiedBy>
  <cp:revision>2</cp:revision>
  <cp:lastPrinted>2010-03-09T08:45:00Z</cp:lastPrinted>
  <dcterms:created xsi:type="dcterms:W3CDTF">2014-08-15T15:33:00Z</dcterms:created>
  <dcterms:modified xsi:type="dcterms:W3CDTF">2014-08-15T15:33:00Z</dcterms:modified>
</cp:coreProperties>
</file>