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E09FE" w:rsidRPr="000E09FE" w:rsidRDefault="000E09FE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E09FE" w:rsidRPr="000E09FE" w:rsidRDefault="000E09FE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E09FE" w:rsidRPr="000E09FE" w:rsidRDefault="000E09FE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E09FE" w:rsidRPr="000E09FE" w:rsidRDefault="000E09FE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РЕФЕРАТ</w:t>
      </w:r>
    </w:p>
    <w:p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по дисциплине: Физическая реабилитация в травматологии и ортопедии</w:t>
      </w:r>
    </w:p>
    <w:p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ТЕМА:</w:t>
      </w:r>
    </w:p>
    <w:p w:rsidR="007942E3" w:rsidRPr="000E09FE" w:rsidRDefault="007942E3" w:rsidP="000E09FE">
      <w:pPr>
        <w:spacing w:line="360" w:lineRule="auto"/>
        <w:jc w:val="center"/>
        <w:rPr>
          <w:b/>
          <w:bCs/>
          <w:i/>
          <w:iCs/>
          <w:noProof/>
          <w:color w:val="000000"/>
          <w:sz w:val="28"/>
          <w:szCs w:val="28"/>
        </w:rPr>
      </w:pPr>
      <w:r w:rsidRPr="000E09FE">
        <w:rPr>
          <w:b/>
          <w:bCs/>
          <w:noProof/>
          <w:color w:val="000000"/>
          <w:sz w:val="28"/>
          <w:szCs w:val="28"/>
        </w:rPr>
        <w:t>«Физическая реабилитация</w:t>
      </w:r>
      <w:r w:rsidR="000E09FE" w:rsidRPr="000E09FE">
        <w:rPr>
          <w:b/>
          <w:bCs/>
          <w:noProof/>
          <w:color w:val="000000"/>
          <w:sz w:val="28"/>
          <w:szCs w:val="28"/>
        </w:rPr>
        <w:t xml:space="preserve"> </w:t>
      </w:r>
      <w:r w:rsidRPr="000E09FE">
        <w:rPr>
          <w:b/>
          <w:bCs/>
          <w:noProof/>
          <w:color w:val="000000"/>
          <w:sz w:val="28"/>
          <w:szCs w:val="28"/>
        </w:rPr>
        <w:t>при повреждениях стопы»</w:t>
      </w:r>
    </w:p>
    <w:p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E09FE" w:rsidRPr="000E09FE" w:rsidRDefault="000E09FE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942E3" w:rsidRPr="000E09FE" w:rsidRDefault="007942E3" w:rsidP="000E09FE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Донецк 2009</w:t>
      </w:r>
    </w:p>
    <w:p w:rsidR="00E52599" w:rsidRPr="000E09FE" w:rsidRDefault="000E09FE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E09FE">
        <w:rPr>
          <w:b/>
          <w:bCs/>
          <w:noProof/>
          <w:color w:val="000000"/>
          <w:sz w:val="28"/>
          <w:szCs w:val="28"/>
        </w:rPr>
        <w:br w:type="page"/>
        <w:t>План</w:t>
      </w:r>
    </w:p>
    <w:p w:rsidR="00E4741B" w:rsidRPr="000E09FE" w:rsidRDefault="00E4741B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2599" w:rsidRPr="000E09FE" w:rsidRDefault="00E4741B" w:rsidP="000E09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 xml:space="preserve">1. </w:t>
      </w:r>
      <w:r w:rsidR="007942E3" w:rsidRPr="000E09FE">
        <w:rPr>
          <w:noProof/>
          <w:color w:val="000000"/>
          <w:sz w:val="28"/>
          <w:szCs w:val="28"/>
        </w:rPr>
        <w:t>Ф</w:t>
      </w:r>
      <w:r w:rsidRPr="000E09FE">
        <w:rPr>
          <w:noProof/>
          <w:color w:val="000000"/>
          <w:sz w:val="28"/>
          <w:szCs w:val="28"/>
        </w:rPr>
        <w:t>изическая реабилитация</w:t>
      </w:r>
      <w:r w:rsidR="007942E3" w:rsidRPr="000E09FE">
        <w:rPr>
          <w:noProof/>
          <w:color w:val="000000"/>
          <w:sz w:val="28"/>
          <w:szCs w:val="28"/>
        </w:rPr>
        <w:t xml:space="preserve"> при повреждениях </w:t>
      </w:r>
      <w:r w:rsidR="0097434B" w:rsidRPr="000E09FE">
        <w:rPr>
          <w:noProof/>
          <w:color w:val="000000"/>
          <w:sz w:val="28"/>
          <w:szCs w:val="28"/>
        </w:rPr>
        <w:t>связок</w:t>
      </w:r>
      <w:r w:rsidR="007942E3" w:rsidRPr="000E09FE">
        <w:rPr>
          <w:noProof/>
          <w:color w:val="000000"/>
          <w:sz w:val="28"/>
          <w:szCs w:val="28"/>
        </w:rPr>
        <w:t xml:space="preserve"> голеностопного сустав</w:t>
      </w:r>
      <w:r w:rsidR="0097434B" w:rsidRPr="000E09FE">
        <w:rPr>
          <w:noProof/>
          <w:color w:val="000000"/>
          <w:sz w:val="28"/>
          <w:szCs w:val="28"/>
        </w:rPr>
        <w:t>а</w:t>
      </w:r>
      <w:r w:rsidR="007942E3" w:rsidRPr="000E09FE">
        <w:rPr>
          <w:noProof/>
          <w:color w:val="000000"/>
          <w:sz w:val="28"/>
          <w:szCs w:val="28"/>
        </w:rPr>
        <w:t>.</w:t>
      </w:r>
    </w:p>
    <w:p w:rsidR="00E52599" w:rsidRPr="000E09FE" w:rsidRDefault="00E4741B" w:rsidP="000E09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2. Физическая реабилитация</w:t>
      </w:r>
      <w:r w:rsidR="000E09FE" w:rsidRPr="000E09FE">
        <w:rPr>
          <w:noProof/>
          <w:color w:val="000000"/>
          <w:sz w:val="28"/>
          <w:szCs w:val="28"/>
        </w:rPr>
        <w:t xml:space="preserve"> </w:t>
      </w:r>
      <w:r w:rsidR="007942E3" w:rsidRPr="000E09FE">
        <w:rPr>
          <w:noProof/>
          <w:color w:val="000000"/>
          <w:sz w:val="28"/>
          <w:szCs w:val="28"/>
        </w:rPr>
        <w:t>при повреждениях голеностопного сустав</w:t>
      </w:r>
      <w:r w:rsidR="0097434B" w:rsidRPr="000E09FE">
        <w:rPr>
          <w:noProof/>
          <w:color w:val="000000"/>
          <w:sz w:val="28"/>
          <w:szCs w:val="28"/>
        </w:rPr>
        <w:t>а</w:t>
      </w:r>
      <w:r w:rsidR="007942E3" w:rsidRPr="000E09FE">
        <w:rPr>
          <w:noProof/>
          <w:color w:val="000000"/>
          <w:sz w:val="28"/>
          <w:szCs w:val="28"/>
        </w:rPr>
        <w:t>.</w:t>
      </w:r>
    </w:p>
    <w:p w:rsidR="00E52599" w:rsidRPr="000E09FE" w:rsidRDefault="00E4741B" w:rsidP="000E09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3. Физическая реабилитация</w:t>
      </w:r>
      <w:r w:rsidR="000E09FE" w:rsidRPr="000E09FE">
        <w:rPr>
          <w:noProof/>
          <w:color w:val="000000"/>
          <w:sz w:val="28"/>
          <w:szCs w:val="28"/>
        </w:rPr>
        <w:t xml:space="preserve"> </w:t>
      </w:r>
      <w:r w:rsidR="007942E3" w:rsidRPr="000E09FE">
        <w:rPr>
          <w:noProof/>
          <w:color w:val="000000"/>
          <w:sz w:val="28"/>
          <w:szCs w:val="28"/>
        </w:rPr>
        <w:t xml:space="preserve">при </w:t>
      </w:r>
      <w:r w:rsidR="0097434B" w:rsidRPr="000E09FE">
        <w:rPr>
          <w:noProof/>
          <w:color w:val="000000"/>
          <w:sz w:val="28"/>
          <w:szCs w:val="28"/>
        </w:rPr>
        <w:t>переломах</w:t>
      </w:r>
      <w:r w:rsidR="007942E3" w:rsidRPr="000E09FE">
        <w:rPr>
          <w:noProof/>
          <w:color w:val="000000"/>
          <w:sz w:val="28"/>
          <w:szCs w:val="28"/>
        </w:rPr>
        <w:t xml:space="preserve"> таранной, пят</w:t>
      </w:r>
      <w:r w:rsidR="0097434B" w:rsidRPr="000E09FE">
        <w:rPr>
          <w:noProof/>
          <w:color w:val="000000"/>
          <w:sz w:val="28"/>
          <w:szCs w:val="28"/>
        </w:rPr>
        <w:t>очн</w:t>
      </w:r>
      <w:r w:rsidR="007942E3" w:rsidRPr="000E09FE">
        <w:rPr>
          <w:noProof/>
          <w:color w:val="000000"/>
          <w:sz w:val="28"/>
          <w:szCs w:val="28"/>
        </w:rPr>
        <w:t xml:space="preserve">ой и </w:t>
      </w:r>
      <w:r w:rsidR="0097434B" w:rsidRPr="000E09FE">
        <w:rPr>
          <w:noProof/>
          <w:color w:val="000000"/>
          <w:sz w:val="28"/>
          <w:szCs w:val="28"/>
        </w:rPr>
        <w:t>плюсневых</w:t>
      </w:r>
      <w:r w:rsidR="007942E3" w:rsidRPr="000E09FE">
        <w:rPr>
          <w:noProof/>
          <w:color w:val="000000"/>
          <w:sz w:val="28"/>
          <w:szCs w:val="28"/>
        </w:rPr>
        <w:t xml:space="preserve"> костей.</w:t>
      </w:r>
    </w:p>
    <w:p w:rsidR="00194BCF" w:rsidRPr="000E09FE" w:rsidRDefault="00E4741B" w:rsidP="000E09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4. Физическая реабилитация</w:t>
      </w:r>
      <w:r w:rsidR="000E09FE" w:rsidRPr="000E09FE">
        <w:rPr>
          <w:noProof/>
          <w:color w:val="000000"/>
          <w:sz w:val="28"/>
          <w:szCs w:val="28"/>
        </w:rPr>
        <w:t xml:space="preserve"> </w:t>
      </w:r>
      <w:r w:rsidR="007942E3" w:rsidRPr="000E09FE">
        <w:rPr>
          <w:noProof/>
          <w:color w:val="000000"/>
          <w:sz w:val="28"/>
          <w:szCs w:val="28"/>
        </w:rPr>
        <w:t xml:space="preserve">при </w:t>
      </w:r>
      <w:r w:rsidR="0097434B" w:rsidRPr="000E09FE">
        <w:rPr>
          <w:noProof/>
          <w:color w:val="000000"/>
          <w:sz w:val="28"/>
          <w:szCs w:val="28"/>
        </w:rPr>
        <w:t>переломах</w:t>
      </w:r>
      <w:r w:rsidR="007942E3" w:rsidRPr="000E09FE">
        <w:rPr>
          <w:noProof/>
          <w:color w:val="000000"/>
          <w:sz w:val="28"/>
          <w:szCs w:val="28"/>
        </w:rPr>
        <w:t xml:space="preserve"> костей флангов пальцев.</w:t>
      </w:r>
    </w:p>
    <w:p w:rsidR="00946CF3" w:rsidRPr="000E09FE" w:rsidRDefault="00E4741B" w:rsidP="000E09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5. Физическая реабилитация</w:t>
      </w:r>
      <w:r w:rsidR="000E09FE" w:rsidRPr="000E09FE">
        <w:rPr>
          <w:noProof/>
          <w:color w:val="000000"/>
          <w:sz w:val="28"/>
          <w:szCs w:val="28"/>
        </w:rPr>
        <w:t xml:space="preserve"> </w:t>
      </w:r>
      <w:r w:rsidR="007942E3" w:rsidRPr="000E09FE">
        <w:rPr>
          <w:noProof/>
          <w:color w:val="000000"/>
          <w:sz w:val="28"/>
          <w:szCs w:val="28"/>
        </w:rPr>
        <w:t>при повреждениях Ахиллового сухожили</w:t>
      </w:r>
      <w:r w:rsidR="0097434B" w:rsidRPr="000E09FE">
        <w:rPr>
          <w:noProof/>
          <w:color w:val="000000"/>
          <w:sz w:val="28"/>
          <w:szCs w:val="28"/>
        </w:rPr>
        <w:t>я</w:t>
      </w:r>
      <w:r w:rsidR="007942E3" w:rsidRPr="000E09FE">
        <w:rPr>
          <w:noProof/>
          <w:color w:val="000000"/>
          <w:sz w:val="28"/>
          <w:szCs w:val="28"/>
        </w:rPr>
        <w:t>.</w:t>
      </w:r>
    </w:p>
    <w:p w:rsidR="004F2F63" w:rsidRPr="000E09FE" w:rsidRDefault="00E4741B" w:rsidP="000E09F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 xml:space="preserve">6. </w:t>
      </w:r>
      <w:r w:rsidR="007942E3" w:rsidRPr="000E09FE">
        <w:rPr>
          <w:noProof/>
          <w:color w:val="000000"/>
          <w:sz w:val="28"/>
          <w:szCs w:val="28"/>
        </w:rPr>
        <w:t>Реабилитация больных плоскостопием.</w:t>
      </w:r>
    </w:p>
    <w:p w:rsidR="00E4741B" w:rsidRPr="000E09FE" w:rsidRDefault="000E09FE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E09FE">
        <w:rPr>
          <w:b/>
          <w:bCs/>
          <w:noProof/>
          <w:color w:val="000000"/>
          <w:sz w:val="28"/>
          <w:szCs w:val="28"/>
        </w:rPr>
        <w:br w:type="page"/>
      </w:r>
      <w:r w:rsidR="00E4741B" w:rsidRPr="000E09FE">
        <w:rPr>
          <w:b/>
          <w:bCs/>
          <w:noProof/>
          <w:color w:val="000000"/>
          <w:sz w:val="28"/>
          <w:szCs w:val="28"/>
        </w:rPr>
        <w:t>1. Физическая реабилитация при повреждения</w:t>
      </w:r>
      <w:r w:rsidRPr="000E09FE">
        <w:rPr>
          <w:b/>
          <w:bCs/>
          <w:noProof/>
          <w:color w:val="000000"/>
          <w:sz w:val="28"/>
          <w:szCs w:val="28"/>
        </w:rPr>
        <w:t>х связок голеностопного сустава</w:t>
      </w:r>
    </w:p>
    <w:p w:rsidR="00E4741B" w:rsidRPr="000E09FE" w:rsidRDefault="00E4741B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66657" w:rsidRPr="000E09FE" w:rsidRDefault="00F66657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Повреждение сухожильно-связочного аппарата голеностопного сустава чаще всего бывает в виде растяжения или разрыва наружной (таранно-малоберцовой) связки и травмы ахиллова сухожилия. Причиной растяжения и разрыва наружной связки обычно является подвертывание стопы, особенно при выполнении опорного прыжка. Растяжение и разрыв наружной связки проявляется припухлостью, околосуставным кровоизлиянием, а при разрыве наружной связки еще и нарушением устойчивости стопы. При растяжении и разрыве наружной связки накладывают гипсовую повязку «сапожок» от пальцев до верхней трети голени с металлическим стременем. ЛФК проводится по той же схеме, что и при переломе лодыжки, начиная занятия через 2–3 дня, когда высохнет «</w:t>
      </w:r>
      <w:r w:rsidR="000D7D10" w:rsidRPr="000E09FE">
        <w:rPr>
          <w:noProof/>
          <w:color w:val="000000"/>
          <w:sz w:val="28"/>
          <w:szCs w:val="28"/>
        </w:rPr>
        <w:t>с</w:t>
      </w:r>
      <w:r w:rsidRPr="000E09FE">
        <w:rPr>
          <w:noProof/>
          <w:color w:val="000000"/>
          <w:sz w:val="28"/>
          <w:szCs w:val="28"/>
        </w:rPr>
        <w:t>апож</w:t>
      </w:r>
      <w:r w:rsidR="000D7D10" w:rsidRPr="000E09FE">
        <w:rPr>
          <w:noProof/>
          <w:color w:val="000000"/>
          <w:sz w:val="28"/>
          <w:szCs w:val="28"/>
        </w:rPr>
        <w:t>о</w:t>
      </w:r>
      <w:r w:rsidRPr="000E09FE">
        <w:rPr>
          <w:noProof/>
          <w:color w:val="000000"/>
          <w:sz w:val="28"/>
          <w:szCs w:val="28"/>
        </w:rPr>
        <w:t>к».</w:t>
      </w:r>
    </w:p>
    <w:p w:rsidR="002554DC" w:rsidRPr="000E09FE" w:rsidRDefault="002554DC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741B" w:rsidRPr="000E09FE" w:rsidRDefault="00E4741B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E09FE">
        <w:rPr>
          <w:b/>
          <w:bCs/>
          <w:noProof/>
          <w:color w:val="000000"/>
          <w:sz w:val="28"/>
          <w:szCs w:val="28"/>
        </w:rPr>
        <w:t>2. Физическая реабилитация</w:t>
      </w:r>
      <w:r w:rsidR="000E09FE" w:rsidRPr="000E09FE">
        <w:rPr>
          <w:b/>
          <w:bCs/>
          <w:noProof/>
          <w:color w:val="000000"/>
          <w:sz w:val="28"/>
          <w:szCs w:val="28"/>
        </w:rPr>
        <w:t xml:space="preserve"> </w:t>
      </w:r>
      <w:r w:rsidRPr="000E09FE">
        <w:rPr>
          <w:b/>
          <w:bCs/>
          <w:noProof/>
          <w:color w:val="000000"/>
          <w:sz w:val="28"/>
          <w:szCs w:val="28"/>
        </w:rPr>
        <w:t>при повр</w:t>
      </w:r>
      <w:r w:rsidR="000E09FE" w:rsidRPr="000E09FE">
        <w:rPr>
          <w:b/>
          <w:bCs/>
          <w:noProof/>
          <w:color w:val="000000"/>
          <w:sz w:val="28"/>
          <w:szCs w:val="28"/>
        </w:rPr>
        <w:t>еждениях голеностопного сустава</w:t>
      </w:r>
    </w:p>
    <w:p w:rsidR="00E4741B" w:rsidRPr="000E09FE" w:rsidRDefault="00E4741B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75230" w:rsidRPr="000E09FE" w:rsidRDefault="00275230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Наиболее частой травмой в области голеностопного сустава является перелом лодыжки и повреждение сухожильно-связочного аппарата. Различают супинационные переломы одной или обеих лодыжек и пронационные переломы, нередко сочетающиеся с переломом переднего или заднего края большеберцовой кости. Изолированные переломы внутренней или наружной лодыжки без смещения. Лечат гипсовой повязкой, наложенной до КС на 3–4 недели, при переломах со смещением и вывихом стопы иммобилизация осуществляется 6–8 недель. Более сложные переломы лодыжек, сочетающиеся с отрывом заднего края большеберцовой кости, иммобилизуются 10–12 недель. Если не удается сопоставить отломки ручным способом, производят остеосинтез спицами, а разрыв дистального сочленения костей голени устраняется с помощью «болта-стяжки».</w:t>
      </w:r>
    </w:p>
    <w:p w:rsidR="00F64708" w:rsidRPr="000E09FE" w:rsidRDefault="00275230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Реабилитация осуществляется в 3 периода. Особенности ее следующие. В первый период дозированную нагрузку на поврежденную конечность при изолированных переломах лодыжек без смещения разрешают через неделю, а при переломах со смещением – через 2. В случае оперативного сопоставления отломков с фиксацией металлическими конструкциями не раньше чем через 3 недели, а при отрыве заднего края большеберцовой кости – через 6–8 недель. С целью щажения</w:t>
      </w:r>
      <w:r w:rsidR="000E09FE" w:rsidRPr="000E09FE">
        <w:rPr>
          <w:noProof/>
          <w:color w:val="000000"/>
          <w:sz w:val="28"/>
          <w:szCs w:val="28"/>
        </w:rPr>
        <w:t xml:space="preserve"> </w:t>
      </w:r>
      <w:r w:rsidRPr="000E09FE">
        <w:rPr>
          <w:noProof/>
          <w:color w:val="000000"/>
          <w:sz w:val="28"/>
          <w:szCs w:val="28"/>
        </w:rPr>
        <w:t>поврежденной конечности и вместе с тем для обеспечения нагрузки на больную ногу в гипсовую повязку вмонтируют металлическое стремя.</w:t>
      </w:r>
    </w:p>
    <w:p w:rsidR="00F64708" w:rsidRPr="000E09FE" w:rsidRDefault="00275230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Во второй период для повышения эффективности восстановления функции голеностопного сустава применяют упражнения с опорой стопы на качалку, перекатывание цилиндра или гимнастической палки, тренировки на велотренажере, работу на ножной швейной машине и др. Целесообразно проводить тренировки в бассейне. В это время больной сначала передвигается с помощью костылей, а затем с палкой, важно следить за правильным выполнением всех элементов ходьбы.</w:t>
      </w:r>
    </w:p>
    <w:p w:rsidR="00275230" w:rsidRPr="000E09FE" w:rsidRDefault="00275230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В третий период, когда амплитуда движений и состояния нервно-мышечного аппарата в области голеностопного сустава восстановлены, в тренировку включается ходьба, а затем подскоки, прыжки и бег. Необходимо фиксировать сустав эластическим бинтом, носить обувь со стелькой-супинатором для профилактики плоскостопия.</w:t>
      </w:r>
    </w:p>
    <w:p w:rsidR="006E723F" w:rsidRPr="000E09FE" w:rsidRDefault="006E723F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741B" w:rsidRPr="000E09FE" w:rsidRDefault="00E4741B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E09FE">
        <w:rPr>
          <w:b/>
          <w:bCs/>
          <w:noProof/>
          <w:color w:val="000000"/>
          <w:sz w:val="28"/>
          <w:szCs w:val="28"/>
        </w:rPr>
        <w:t>3. Физическая реабилитация</w:t>
      </w:r>
      <w:r w:rsidR="000E09FE" w:rsidRPr="000E09FE">
        <w:rPr>
          <w:b/>
          <w:bCs/>
          <w:noProof/>
          <w:color w:val="000000"/>
          <w:sz w:val="28"/>
          <w:szCs w:val="28"/>
        </w:rPr>
        <w:t xml:space="preserve"> </w:t>
      </w:r>
      <w:r w:rsidRPr="000E09FE">
        <w:rPr>
          <w:b/>
          <w:bCs/>
          <w:noProof/>
          <w:color w:val="000000"/>
          <w:sz w:val="28"/>
          <w:szCs w:val="28"/>
        </w:rPr>
        <w:t>при переломах таранн</w:t>
      </w:r>
      <w:r w:rsidR="000E09FE" w:rsidRPr="000E09FE">
        <w:rPr>
          <w:b/>
          <w:bCs/>
          <w:noProof/>
          <w:color w:val="000000"/>
          <w:sz w:val="28"/>
          <w:szCs w:val="28"/>
        </w:rPr>
        <w:t>ой, пяточной и плюсневых костей</w:t>
      </w:r>
    </w:p>
    <w:p w:rsidR="00E4741B" w:rsidRPr="000E09FE" w:rsidRDefault="00E4741B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544290" w:rsidRPr="000E09FE" w:rsidRDefault="00544290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Стопа, выполняя функцию опоры и движения, играет очень важную роль в статико-динамическом равнове</w:t>
      </w:r>
      <w:r w:rsidR="007E666F" w:rsidRPr="000E09FE">
        <w:rPr>
          <w:noProof/>
          <w:color w:val="000000"/>
          <w:sz w:val="28"/>
          <w:szCs w:val="28"/>
        </w:rPr>
        <w:t>си</w:t>
      </w:r>
      <w:r w:rsidRPr="000E09FE">
        <w:rPr>
          <w:noProof/>
          <w:color w:val="000000"/>
          <w:sz w:val="28"/>
          <w:szCs w:val="28"/>
        </w:rPr>
        <w:t>и</w:t>
      </w:r>
      <w:r w:rsidR="00EC6D00" w:rsidRPr="000E09FE">
        <w:rPr>
          <w:noProof/>
          <w:color w:val="000000"/>
          <w:sz w:val="28"/>
          <w:szCs w:val="28"/>
        </w:rPr>
        <w:t xml:space="preserve"> </w:t>
      </w:r>
      <w:r w:rsidRPr="000E09FE">
        <w:rPr>
          <w:noProof/>
          <w:color w:val="000000"/>
          <w:sz w:val="28"/>
          <w:szCs w:val="28"/>
        </w:rPr>
        <w:t>тела человека. Кроме того, она выполняет рессорную функцию, которая обеспечивает смягчение отталкивания во время ходьбы, бега, прыжков, оберегающую внутренние органы от сотрясений и резких толчков. Стопа представляет собой довольно сложный орган, образованный большим количеством костей и суставов, соединенных большим числом связок и мышц.</w:t>
      </w:r>
    </w:p>
    <w:p w:rsidR="00544290" w:rsidRPr="000E09FE" w:rsidRDefault="00544290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При физической реабилитации стопы после повреждения важное</w:t>
      </w:r>
      <w:r w:rsidR="007E666F" w:rsidRPr="000E09FE">
        <w:rPr>
          <w:noProof/>
          <w:color w:val="000000"/>
          <w:sz w:val="28"/>
          <w:szCs w:val="28"/>
        </w:rPr>
        <w:t xml:space="preserve"> </w:t>
      </w:r>
      <w:r w:rsidRPr="000E09FE">
        <w:rPr>
          <w:noProof/>
          <w:color w:val="000000"/>
          <w:sz w:val="28"/>
          <w:szCs w:val="28"/>
        </w:rPr>
        <w:t>значение имеет не только восстановление анатомической целостности, но и восстановление рессорной функции стопы.</w:t>
      </w:r>
    </w:p>
    <w:p w:rsidR="00544290" w:rsidRPr="000E09FE" w:rsidRDefault="00544290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Переломы таранной кости плюсны. Лечение переломов таранной кости без смещения отломков начинается с наложения гипсовой повязки на 5</w:t>
      </w:r>
      <w:r w:rsidR="007E666F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7 недель. При компрессионном переломе таранной кости без смещения отломков гипсовую повязку накладывают на 2</w:t>
      </w:r>
      <w:r w:rsidR="007E666F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 xml:space="preserve">4 месяца. В первом случае ходить на костылях разрешается с 7-го дня, во втором </w:t>
      </w:r>
      <w:r w:rsidR="007E666F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 xml:space="preserve"> длительно ограничивают нагрузку на поврежденную конечность. Методика лечебной физкультуры аналогична описанной при переломе лодыжек.</w:t>
      </w:r>
    </w:p>
    <w:p w:rsidR="001439C2" w:rsidRPr="000E09FE" w:rsidRDefault="00544290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При переломах пяточной кости без смещения отломков на 6</w:t>
      </w:r>
      <w:r w:rsidR="007E666F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8 недель накладывается гипсовая повязка до коленного сустава. Ходьба разрешается через 1</w:t>
      </w:r>
      <w:r w:rsidR="007E666F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2 недели с пригипсованным стременем. При переломах со смещением отломков после репозиции накладывают гипсовую повязку с захватом коленного сустава в полусогнутом положении при подошвенном сгибании стопы сроком на 7</w:t>
      </w:r>
      <w:r w:rsidR="007E666F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8 недель. Ходьба на костылях разрешается также через 1</w:t>
      </w:r>
      <w:r w:rsidR="007E666F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2 недели.</w:t>
      </w:r>
    </w:p>
    <w:p w:rsidR="00544290" w:rsidRPr="000E09FE" w:rsidRDefault="00544290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Переломы плюсневых костей</w:t>
      </w:r>
      <w:r w:rsidR="007E666F" w:rsidRPr="000E09FE">
        <w:rPr>
          <w:noProof/>
          <w:color w:val="000000"/>
          <w:sz w:val="28"/>
          <w:szCs w:val="28"/>
        </w:rPr>
        <w:t xml:space="preserve">. </w:t>
      </w:r>
      <w:r w:rsidRPr="000E09FE">
        <w:rPr>
          <w:noProof/>
          <w:color w:val="000000"/>
          <w:sz w:val="28"/>
          <w:szCs w:val="28"/>
        </w:rPr>
        <w:t xml:space="preserve">При переломах плюсневых костей без смещения гипс накладывается до коленного сустава. Срок иммобилизации при переломе одной плюсневой кости </w:t>
      </w:r>
      <w:r w:rsidR="001439C2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 xml:space="preserve"> 3</w:t>
      </w:r>
      <w:r w:rsidR="001439C2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 xml:space="preserve">4 недели, при множественных переломах и переломах со смещением отломков </w:t>
      </w:r>
      <w:r w:rsidR="001439C2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 xml:space="preserve"> 8 недель.</w:t>
      </w:r>
    </w:p>
    <w:p w:rsidR="00544290" w:rsidRPr="000E09FE" w:rsidRDefault="00544290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Ходьба разрешается при переломе одной плюсневой кости с 3</w:t>
      </w:r>
      <w:r w:rsidR="001439C2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7-го дня после наложения гипса со стременем. При множественных переломах плюсневых костей дозированная нагрузка разрешается через 6</w:t>
      </w:r>
      <w:r w:rsidR="001439C2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7 недель после травмы.</w:t>
      </w:r>
    </w:p>
    <w:p w:rsidR="00E4741B" w:rsidRPr="000E09FE" w:rsidRDefault="000E09FE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E09FE">
        <w:rPr>
          <w:b/>
          <w:bCs/>
          <w:noProof/>
          <w:color w:val="000000"/>
          <w:sz w:val="28"/>
          <w:szCs w:val="28"/>
        </w:rPr>
        <w:br w:type="page"/>
      </w:r>
      <w:r w:rsidR="00E4741B" w:rsidRPr="000E09FE">
        <w:rPr>
          <w:b/>
          <w:bCs/>
          <w:noProof/>
          <w:color w:val="000000"/>
          <w:sz w:val="28"/>
          <w:szCs w:val="28"/>
        </w:rPr>
        <w:t>4. Физическая реабилитация</w:t>
      </w:r>
      <w:r w:rsidRPr="000E09FE">
        <w:rPr>
          <w:b/>
          <w:bCs/>
          <w:noProof/>
          <w:color w:val="000000"/>
          <w:sz w:val="28"/>
          <w:szCs w:val="28"/>
        </w:rPr>
        <w:t xml:space="preserve"> </w:t>
      </w:r>
      <w:r w:rsidR="00E4741B" w:rsidRPr="000E09FE">
        <w:rPr>
          <w:b/>
          <w:bCs/>
          <w:noProof/>
          <w:color w:val="000000"/>
          <w:sz w:val="28"/>
          <w:szCs w:val="28"/>
        </w:rPr>
        <w:t>при перелом</w:t>
      </w:r>
      <w:r w:rsidRPr="000E09FE">
        <w:rPr>
          <w:b/>
          <w:bCs/>
          <w:noProof/>
          <w:color w:val="000000"/>
          <w:sz w:val="28"/>
          <w:szCs w:val="28"/>
        </w:rPr>
        <w:t>ах костей флангов пальцев</w:t>
      </w:r>
    </w:p>
    <w:p w:rsidR="000E09FE" w:rsidRPr="000E09FE" w:rsidRDefault="000E09FE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7374" w:rsidRPr="000E09FE" w:rsidRDefault="005D737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 xml:space="preserve">При закрытых </w:t>
      </w:r>
      <w:r w:rsidRPr="000E09FE">
        <w:rPr>
          <w:b/>
          <w:bCs/>
          <w:noProof/>
          <w:color w:val="000000"/>
          <w:sz w:val="28"/>
          <w:szCs w:val="28"/>
        </w:rPr>
        <w:t xml:space="preserve">переломах фаланг пальцев </w:t>
      </w:r>
      <w:r w:rsidRPr="000E09FE">
        <w:rPr>
          <w:noProof/>
          <w:color w:val="000000"/>
          <w:sz w:val="28"/>
          <w:szCs w:val="28"/>
        </w:rPr>
        <w:t>без смещения на поврежденный палец циркулярно</w:t>
      </w:r>
      <w:r w:rsidR="009E1E63" w:rsidRPr="000E09FE">
        <w:rPr>
          <w:noProof/>
          <w:color w:val="000000"/>
          <w:sz w:val="28"/>
          <w:szCs w:val="28"/>
        </w:rPr>
        <w:t xml:space="preserve"> накладывают лип</w:t>
      </w:r>
      <w:r w:rsidRPr="000E09FE">
        <w:rPr>
          <w:noProof/>
          <w:color w:val="000000"/>
          <w:sz w:val="28"/>
          <w:szCs w:val="28"/>
        </w:rPr>
        <w:t>кий пластырь в несколько слоев на 2</w:t>
      </w:r>
      <w:r w:rsidR="009E1E63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3 недели. Переломы основной фаланги пальцев, особенно первого, со смещением отломков лечат одномоментным вправлением их с последующей иммобилизацией гипсовой повязкой на 3 недели.</w:t>
      </w:r>
    </w:p>
    <w:p w:rsidR="00E503D3" w:rsidRPr="000E09FE" w:rsidRDefault="005D737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i/>
          <w:iCs/>
          <w:noProof/>
          <w:color w:val="000000"/>
          <w:sz w:val="28"/>
          <w:szCs w:val="28"/>
        </w:rPr>
        <w:t xml:space="preserve">Методика лечебной физкультуры при травмах в области стопы. </w:t>
      </w:r>
      <w:r w:rsidRPr="000E09FE">
        <w:rPr>
          <w:noProof/>
          <w:color w:val="000000"/>
          <w:sz w:val="28"/>
          <w:szCs w:val="28"/>
        </w:rPr>
        <w:t>Повреждение костно-суставного, сухожильно-связочного и мышечного аппарата стопы может привести к стойкому нарушению ее опорной и рессорной функций, поэтому при лечении и реабилитации пострадавших должны учитываться следующие положения:</w:t>
      </w:r>
    </w:p>
    <w:p w:rsidR="0068526D" w:rsidRPr="000E09FE" w:rsidRDefault="005D7374" w:rsidP="000E09FE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точное репонирование отломков и наилучшее восстановление конгруэнтности суставных поверхностей,</w:t>
      </w:r>
    </w:p>
    <w:p w:rsidR="0068526D" w:rsidRPr="000E09FE" w:rsidRDefault="005D7374" w:rsidP="000E09FE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тщательное моделирование сводов стопы при наложении гипса,</w:t>
      </w:r>
    </w:p>
    <w:p w:rsidR="0068526D" w:rsidRPr="000E09FE" w:rsidRDefault="005D7374" w:rsidP="000E09FE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своевременное назначение ходьбы с дозированной нагрузкой,</w:t>
      </w:r>
    </w:p>
    <w:p w:rsidR="0068526D" w:rsidRPr="000E09FE" w:rsidRDefault="005D7374" w:rsidP="000E09FE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снятие гипсовой повязки в оптимальные для каждого повреждения сроки,</w:t>
      </w:r>
    </w:p>
    <w:p w:rsidR="0068526D" w:rsidRPr="000E09FE" w:rsidRDefault="005D7374" w:rsidP="000E09FE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максимальное использование средств физической реабилитации, начиная с иммобилизационного периода,</w:t>
      </w:r>
    </w:p>
    <w:p w:rsidR="005D7374" w:rsidRPr="000E09FE" w:rsidRDefault="005D7374" w:rsidP="000E09FE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ношение стельки-супинатора после прекращения иммобилизации и завершения физической реабилитации.</w:t>
      </w:r>
    </w:p>
    <w:p w:rsidR="005D7374" w:rsidRPr="000E09FE" w:rsidRDefault="005D737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В первом периоде (иммобилизационном) задачами ЛФК являются улучшение кровообращения и регенеративных процессов в области стопы и повышение общего тонуса организма. К специальным упражнениям в этот период относятся: движения пальцами, давление на подошвенную поверхность, сокращение коротких подошвенных мышц под гипсом, движения в коленном и тазобедренном суставах. Во время ходьбы на костылях</w:t>
      </w:r>
      <w:r w:rsidR="00E72F9B" w:rsidRPr="000E09FE">
        <w:rPr>
          <w:noProof/>
          <w:color w:val="000000"/>
          <w:sz w:val="28"/>
          <w:szCs w:val="28"/>
        </w:rPr>
        <w:t xml:space="preserve"> </w:t>
      </w:r>
      <w:r w:rsidRPr="000E09FE">
        <w:rPr>
          <w:noProof/>
          <w:color w:val="000000"/>
          <w:sz w:val="28"/>
          <w:szCs w:val="28"/>
        </w:rPr>
        <w:t>бол</w:t>
      </w:r>
      <w:r w:rsidR="00E72F9B" w:rsidRPr="000E09FE">
        <w:rPr>
          <w:noProof/>
          <w:color w:val="000000"/>
          <w:sz w:val="28"/>
          <w:szCs w:val="28"/>
        </w:rPr>
        <w:t>ьш</w:t>
      </w:r>
      <w:r w:rsidRPr="000E09FE">
        <w:rPr>
          <w:noProof/>
          <w:color w:val="000000"/>
          <w:sz w:val="28"/>
          <w:szCs w:val="28"/>
        </w:rPr>
        <w:t>ое значение имеет дозированная нагрузка на поврежденную ногу и правильная постановка стопы. Основной задачей второго периода реабилитации является восстановление опорно-рессорной функции стопы, восстановление нормальной подвижности во всех суставах стопы, укрепление мышц, поддерживающих ее своды. При наличии бассейна укрепление стопы предпочтительнее начинать в нем, применяя различные виды ходьбы и упражнений в воде, плавание с ластами. В зале ЛФК больные выполняют широкий круг упражнений для стопы с различными предметами и без них, а также тренировки на тренажерах. В комплексы упражнений включаются разнообразные упражнения на супинацию и пронацию стопы, удержание пальцами различных мелких предметов; захваты стопами набивных мячей, цилиндров; работа стопой на различных тренажерах и др. Должное внимание уделяется восстановлению правильной ходьбы.</w:t>
      </w:r>
    </w:p>
    <w:p w:rsidR="005D7374" w:rsidRPr="000E09FE" w:rsidRDefault="005D737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К третьему периоду переходят, когда больной хорошо передвигается стоя. Основными задачами третьего периода являются: окончательное восстановление нормальной биомеханики ходьбы, восстановление способности бегать, прыгать, восстановление силы и выносливости мышц стопы. В это время кроме упражнений второго периода, но с большим количеством повторений и с большими нагрузками применяют бег, подскоки, небольшие прыжки на мягком грунте и др.</w:t>
      </w:r>
    </w:p>
    <w:p w:rsidR="0090263E" w:rsidRPr="000E09FE" w:rsidRDefault="0090263E" w:rsidP="000E09FE">
      <w:pPr>
        <w:widowControl w:val="0"/>
        <w:tabs>
          <w:tab w:val="left" w:pos="51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44465" w:rsidRPr="000E09FE" w:rsidRDefault="00744465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E09FE">
        <w:rPr>
          <w:b/>
          <w:bCs/>
          <w:noProof/>
          <w:color w:val="000000"/>
          <w:sz w:val="28"/>
          <w:szCs w:val="28"/>
        </w:rPr>
        <w:t>5. Физическая реабилитация</w:t>
      </w:r>
      <w:r w:rsidR="000E09FE" w:rsidRPr="000E09FE">
        <w:rPr>
          <w:b/>
          <w:bCs/>
          <w:noProof/>
          <w:color w:val="000000"/>
          <w:sz w:val="28"/>
          <w:szCs w:val="28"/>
        </w:rPr>
        <w:t xml:space="preserve"> </w:t>
      </w:r>
      <w:r w:rsidRPr="000E09FE">
        <w:rPr>
          <w:b/>
          <w:bCs/>
          <w:noProof/>
          <w:color w:val="000000"/>
          <w:sz w:val="28"/>
          <w:szCs w:val="28"/>
        </w:rPr>
        <w:t>при по</w:t>
      </w:r>
      <w:r w:rsidR="000E09FE" w:rsidRPr="000E09FE">
        <w:rPr>
          <w:b/>
          <w:bCs/>
          <w:noProof/>
          <w:color w:val="000000"/>
          <w:sz w:val="28"/>
          <w:szCs w:val="28"/>
        </w:rPr>
        <w:t>вреждениях Ахиллового сухожилия</w:t>
      </w:r>
    </w:p>
    <w:p w:rsidR="00744465" w:rsidRPr="000E09FE" w:rsidRDefault="00744465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41B69" w:rsidRPr="000E09FE" w:rsidRDefault="00C41B69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Встречаются в виде подкожного частичного или полного разрыва. При частичном разрыве накладывается гипсовая лонгета, при полном разрыве производится операция сшивания сухожилия. После операции больному на 6 недель накладывают гипсовую лонгету до верхней трети бедра и кладут в постель с приподнятой конечностью.</w:t>
      </w:r>
    </w:p>
    <w:p w:rsidR="00C41B69" w:rsidRPr="000E09FE" w:rsidRDefault="00C41B69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Лечебная гимнастика проводится в палате в исходных положениях больного лежа на спине, боку, животе, стоя на четвереньках. Выполняются общеразвивающие упражнения, охватывающие все мышечные группы, и специальные (активные движения пальцами стопы, напряжение трехглавой мышцы голени, идеомоторные упражнения для коленного и голеностопного сустава, активные движения в тазобедренном суставе). Экспозиция изометрических напряжений трехглавой мышцы голени должна увеличиваться постепенно от 1</w:t>
      </w:r>
      <w:r w:rsidR="00A444E1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2 до 6</w:t>
      </w:r>
      <w:r w:rsidR="00A444E1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8 с. Напряжения мышц чередуют с дыхательными упражнениями и упражнениями на расслабление.</w:t>
      </w:r>
    </w:p>
    <w:p w:rsidR="00C41B69" w:rsidRPr="000E09FE" w:rsidRDefault="00C41B69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Через 3 недели лонгету заменяют гипсовым «сапожком» (до колена) ив занятие включают</w:t>
      </w:r>
      <w:r w:rsidR="00A444E1" w:rsidRPr="000E09FE">
        <w:rPr>
          <w:noProof/>
          <w:color w:val="000000"/>
          <w:sz w:val="28"/>
          <w:szCs w:val="28"/>
        </w:rPr>
        <w:t xml:space="preserve"> </w:t>
      </w:r>
      <w:r w:rsidRPr="000E09FE">
        <w:rPr>
          <w:noProof/>
          <w:color w:val="000000"/>
          <w:sz w:val="28"/>
          <w:szCs w:val="28"/>
        </w:rPr>
        <w:t>активные движения в коленном суставе. Эффективны занятия на велоэргометре и гребном тренажере.</w:t>
      </w:r>
    </w:p>
    <w:p w:rsidR="00C41B69" w:rsidRPr="000E09FE" w:rsidRDefault="00C41B69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Постиммобилизационный период (1,5</w:t>
      </w:r>
      <w:r w:rsidR="00A444E1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3 месяца). После снятия гипсовой повязки у больных наблюдается сгибательно-разгибательная контрактура голеностопного сустава, гипотония и гипотрофия трехглавой мышцы голени, нарушение походки. Борьба с этими осложнениями и определяет задачи этого периода. В ближайшие 2 недели рекомендуется проводить движения стопой в теплой воде (с помощью лямок и самостоятельно). В дальнейшем в занятия включают активные движения стопой (тыльное и подошвенное сгибание, круговые движения), перекатывание стопами мяча, гимнастической палки. Большое значение для ликвидации контрактуры имеет тренировка в ходьбе. Целесообразно в первые 2</w:t>
      </w:r>
      <w:r w:rsidR="006551A6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3 дня после снятия гипса ходить в обуви с каблуками высотой 4</w:t>
      </w:r>
      <w:r w:rsidR="006551A6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>5 см, осуществляя перекат с пятки на носок при минимальной длине шага. По мере увеличения подвижности голеностопного сустава высоту каблучка уменьшать (до 2 см), увеличивать длину шага до нормального.</w:t>
      </w:r>
    </w:p>
    <w:p w:rsidR="00C41B69" w:rsidRPr="000E09FE" w:rsidRDefault="00C41B69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В этот период эффективны занятия в бассейне, где больные выполняют следующие упражнения: подъемы на носки, полуприседания на носках, ходьба на носках, плавание с ластами требованиями, предъявляемыми организму спортсмена занятиями спортом.</w:t>
      </w:r>
    </w:p>
    <w:p w:rsidR="00C41B69" w:rsidRPr="000E09FE" w:rsidRDefault="00C41B69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Немаловажное значение имеют данные анамнеза. Указания на перенесенные заболевания и травмы, частоту и количество обострений хронических заболеваний, осложнения при лечении основного заболевания влияют на принятие экспертного решения. Тщательной оценке подлежат клинико-функциональные показатели спортсмена. Помимо общеклинических учитываются функциональные показатели (пневмотахометрия, ЭМГ, гониометрия, динамометрия, РН-метрия, тонусометрия и пр.). Ручные тесты помогают оценить силовые возможности отдельных мышечных групп, устойчивость суставов. Двигательные тесты, в основу которых положены физические упражнения, наиболее информативны: они наилучшим способом выявляют силовые и амплитудные возможности, координацию движений спортсмена при нагрузках, приближе</w:t>
      </w:r>
      <w:r w:rsidR="000E09FE" w:rsidRPr="000E09FE">
        <w:rPr>
          <w:noProof/>
          <w:color w:val="000000"/>
          <w:sz w:val="28"/>
          <w:szCs w:val="28"/>
        </w:rPr>
        <w:t>нных к тренировочным.</w:t>
      </w:r>
    </w:p>
    <w:p w:rsidR="007E1F66" w:rsidRPr="000E09FE" w:rsidRDefault="007E1F66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Подлежат оценке также возраст, пол, социальный статус спортсмена и спортивная конъюнктура (специализация, квалификация, спортивный стаж, роль пациента в команде, календарь предстоящих соревнований и пр.). Все полученные данные сопоставляются с предстоящими спортсмену спортивными нагрузками. Оценке подлежат координационная и эмоциональная сложность, объем, мощность нагрузок, режим мышечной деятельности и другие параметры. Для спортсменов с последствиями травм опорно-двигательного аппарата и черепно-мозговых травм важно оценить конкретное воздействие специфических спортивных нагрузок на тот или иной сустав, отдел позвоночного столба и др.</w:t>
      </w:r>
    </w:p>
    <w:p w:rsidR="007E1F66" w:rsidRPr="000E09FE" w:rsidRDefault="007E1F66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Сопоставляя все вышеназванные факторы, экспертная комиссия выносит свое решение:</w:t>
      </w:r>
    </w:p>
    <w:p w:rsidR="007E1F66" w:rsidRPr="000E09FE" w:rsidRDefault="007E1F66" w:rsidP="000E09FE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о возобновлении спортивной тренировки (возможно с некоторым ограничением);</w:t>
      </w:r>
    </w:p>
    <w:p w:rsidR="007E1F66" w:rsidRPr="000E09FE" w:rsidRDefault="007E1F66" w:rsidP="000E09FE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сроках возможного участия в соревнованиях;</w:t>
      </w:r>
    </w:p>
    <w:p w:rsidR="007E1F66" w:rsidRPr="000E09FE" w:rsidRDefault="007E1F66" w:rsidP="000E09FE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продолжении реабилитации;</w:t>
      </w:r>
    </w:p>
    <w:p w:rsidR="007E1F66" w:rsidRPr="000E09FE" w:rsidRDefault="007E1F66" w:rsidP="000E09FE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спортивной переориентации;</w:t>
      </w:r>
    </w:p>
    <w:p w:rsidR="007E1F66" w:rsidRPr="000E09FE" w:rsidRDefault="007E1F66" w:rsidP="000E09FE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переход на оздоровительную физическую культуру.</w:t>
      </w:r>
    </w:p>
    <w:p w:rsidR="00744465" w:rsidRPr="000E09FE" w:rsidRDefault="000E09FE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E09FE">
        <w:rPr>
          <w:b/>
          <w:bCs/>
          <w:noProof/>
          <w:color w:val="000000"/>
          <w:sz w:val="28"/>
          <w:szCs w:val="28"/>
        </w:rPr>
        <w:br w:type="page"/>
      </w:r>
      <w:r w:rsidR="00744465" w:rsidRPr="000E09FE">
        <w:rPr>
          <w:b/>
          <w:bCs/>
          <w:noProof/>
          <w:color w:val="000000"/>
          <w:sz w:val="28"/>
          <w:szCs w:val="28"/>
        </w:rPr>
        <w:t>6. Реа</w:t>
      </w:r>
      <w:r w:rsidRPr="000E09FE">
        <w:rPr>
          <w:b/>
          <w:bCs/>
          <w:noProof/>
          <w:color w:val="000000"/>
          <w:sz w:val="28"/>
          <w:szCs w:val="28"/>
        </w:rPr>
        <w:t>билитация больных плоскостопием</w:t>
      </w:r>
    </w:p>
    <w:p w:rsidR="00744465" w:rsidRPr="000E09FE" w:rsidRDefault="00744465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32221" w:rsidRPr="000E09FE" w:rsidRDefault="0066694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 xml:space="preserve">Под </w:t>
      </w:r>
      <w:r w:rsidRPr="000E09FE">
        <w:rPr>
          <w:i/>
          <w:iCs/>
          <w:noProof/>
          <w:color w:val="000000"/>
          <w:sz w:val="28"/>
          <w:szCs w:val="28"/>
        </w:rPr>
        <w:t xml:space="preserve">плоскостопием </w:t>
      </w:r>
      <w:r w:rsidRPr="000E09FE">
        <w:rPr>
          <w:noProof/>
          <w:color w:val="000000"/>
          <w:sz w:val="28"/>
          <w:szCs w:val="28"/>
        </w:rPr>
        <w:t>понимают деформацию стопы, заключающуюся в уменьшении высоты продольных сводов в сочетании с пронацией пятки и супинационной контрактурой переднего отдела стопы. Иногда плоскостопие сочетается с вальгусным положением стопы и называется плосковальгусной стопой. При плоскостопии одновременно с уменьшением сводов происходит скручивание стоп, в связи с чем основная нагрузка приходится на уплощенный внутренний свод. Рессорные свойства стопы при этом резко</w:t>
      </w:r>
      <w:r w:rsidR="00790B86" w:rsidRPr="000E09FE">
        <w:rPr>
          <w:noProof/>
          <w:color w:val="000000"/>
          <w:sz w:val="28"/>
          <w:szCs w:val="28"/>
        </w:rPr>
        <w:t xml:space="preserve"> </w:t>
      </w:r>
      <w:r w:rsidRPr="000E09FE">
        <w:rPr>
          <w:noProof/>
          <w:color w:val="000000"/>
          <w:sz w:val="28"/>
          <w:szCs w:val="28"/>
        </w:rPr>
        <w:t>снижаются</w:t>
      </w:r>
      <w:r w:rsidR="00790B86" w:rsidRPr="000E09FE">
        <w:rPr>
          <w:noProof/>
          <w:color w:val="000000"/>
          <w:sz w:val="28"/>
          <w:szCs w:val="28"/>
        </w:rPr>
        <w:t>. Р</w:t>
      </w:r>
      <w:r w:rsidRPr="000E09FE">
        <w:rPr>
          <w:noProof/>
          <w:color w:val="000000"/>
          <w:sz w:val="28"/>
          <w:szCs w:val="28"/>
        </w:rPr>
        <w:t>азличают продольное и поперечное плоскостопие. Данная патология наблюдается в равной степени как у лиц сидячих профессий, так и у выполняющих работу стоя, однако последние жалуются на боли в стопах в 2 раза чаще, чем лица сидячих профессий.</w:t>
      </w:r>
    </w:p>
    <w:p w:rsidR="00D32221" w:rsidRPr="000E09FE" w:rsidRDefault="0066694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 xml:space="preserve">В случае прогрессирования продольного плоскостопия длина стоп увеличивается в основном вследствие опускания продольного свода, а при развитии поперечного плоскостопия длина стоп уменьшается за счет веерообразного расхождения плюсневых костей и отклонения первого пальца кнаружи. Плоскостопие находится в прямой зависимости от массы тела: чем больше масса и, следовательно, нагрузка на стопы, тем более выражено продольное плоскостопие. Данная патология имеет место в основном у женщин. Продольное плоскостопие ветре чается чаще всего в возрасте от 16 до 25 лет, а поперечное </w:t>
      </w:r>
      <w:r w:rsidR="00D32221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 xml:space="preserve"> в 35-50.</w:t>
      </w:r>
    </w:p>
    <w:p w:rsidR="00620D93" w:rsidRPr="000E09FE" w:rsidRDefault="0066694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По происхождению плоскостопия различают врожденную плоскую стопу, травматическую, паралитическую, рахитическую и статическую.</w:t>
      </w:r>
    </w:p>
    <w:p w:rsidR="004C37C5" w:rsidRPr="000E09FE" w:rsidRDefault="0066694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Врожденное плоскостопие установить раньше 5</w:t>
      </w:r>
      <w:r w:rsidR="004C37C5" w:rsidRPr="000E09FE">
        <w:rPr>
          <w:noProof/>
          <w:color w:val="000000"/>
          <w:sz w:val="28"/>
          <w:szCs w:val="28"/>
        </w:rPr>
        <w:t>–6</w:t>
      </w:r>
      <w:r w:rsidRPr="000E09FE">
        <w:rPr>
          <w:noProof/>
          <w:color w:val="000000"/>
          <w:sz w:val="28"/>
          <w:szCs w:val="28"/>
        </w:rPr>
        <w:t>-летнего возраста не легко, так как у всех детей моложе этого возраста определяются все элементы плоской стопы, однако приблизительно в 3% всех случаев плоскостопия плоская стопа бывает врожденной.</w:t>
      </w:r>
    </w:p>
    <w:p w:rsidR="004C37C5" w:rsidRPr="000E09FE" w:rsidRDefault="0066694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 xml:space="preserve">Травматическое плоскостопие </w:t>
      </w:r>
      <w:r w:rsidR="004C37C5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 xml:space="preserve"> вследствие перелома лодыжек, пяточной кости, предплюсневых костей.</w:t>
      </w:r>
    </w:p>
    <w:p w:rsidR="004C37C5" w:rsidRPr="000E09FE" w:rsidRDefault="0066694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 xml:space="preserve">Паралитическая плоская стопа </w:t>
      </w:r>
      <w:r w:rsidR="004C37C5" w:rsidRPr="000E09FE">
        <w:rPr>
          <w:noProof/>
          <w:color w:val="000000"/>
          <w:sz w:val="28"/>
          <w:szCs w:val="28"/>
        </w:rPr>
        <w:t>–</w:t>
      </w:r>
      <w:r w:rsidRPr="000E09FE">
        <w:rPr>
          <w:noProof/>
          <w:color w:val="000000"/>
          <w:sz w:val="28"/>
          <w:szCs w:val="28"/>
        </w:rPr>
        <w:t xml:space="preserve"> результат паралича подошвенных мышц стопы и мышц, начинающихся на голени (последствия полиомиелита).</w:t>
      </w:r>
    </w:p>
    <w:p w:rsidR="004C37C5" w:rsidRPr="000E09FE" w:rsidRDefault="0066694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Рахитическое плоскостопие обусловлено нагрузкой тела на ослабленные кости стопы.</w:t>
      </w:r>
    </w:p>
    <w:p w:rsidR="004C37C5" w:rsidRPr="000E09FE" w:rsidRDefault="0066694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Статическое плоскостопие, встречающееся наиболее часто (82,1%), возникает вследствие слабости мышц голени и стопы, связочного аппарата и костей.</w:t>
      </w:r>
    </w:p>
    <w:p w:rsidR="0021586A" w:rsidRPr="000E09FE" w:rsidRDefault="0066694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Лечение и реабилитация. Основной задачей является исправление деформации стоп, укрепление мышц стопы и голени. Под исправлением деформации стоп понимается уменьшение имеющегося уплощения сводов, пронированного положения пяток и супинационной контрактуры переднего отдела стопы.</w:t>
      </w:r>
    </w:p>
    <w:p w:rsidR="0021586A" w:rsidRPr="000E09FE" w:rsidRDefault="0066694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Специальные упражнения для мышц голени и стопы в начале лечебного курса рекомендуется выполнять и лежа и сидя. Исключаются нерациональные положения стоя, особенно с развернутыми стопами, когда сила тяжести приходится на внутренний свод стопы. Упражнения следует чередовать с обще-развивающими для всех мышечных групп и с упражнениями на расслабление. Общеразвивающие упражнения имеют особенно большое значение, так как плоскостопие развивается у людей физически ослабленных.</w:t>
      </w:r>
    </w:p>
    <w:p w:rsidR="00E214A1" w:rsidRPr="000E09FE" w:rsidRDefault="00666944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Основной период лечебного курса направлен на достижение коррекции положения стопы и закрепления его. С этой целью используют упражнения для бол</w:t>
      </w:r>
      <w:r w:rsidR="0021586A" w:rsidRPr="000E09FE">
        <w:rPr>
          <w:noProof/>
          <w:color w:val="000000"/>
          <w:sz w:val="28"/>
          <w:szCs w:val="28"/>
        </w:rPr>
        <w:t>ьш</w:t>
      </w:r>
      <w:r w:rsidRPr="000E09FE">
        <w:rPr>
          <w:noProof/>
          <w:color w:val="000000"/>
          <w:sz w:val="28"/>
          <w:szCs w:val="28"/>
        </w:rPr>
        <w:t>еберцовых мышц и сг</w:t>
      </w:r>
      <w:r w:rsidR="0021586A" w:rsidRPr="000E09FE">
        <w:rPr>
          <w:noProof/>
          <w:color w:val="000000"/>
          <w:sz w:val="28"/>
          <w:szCs w:val="28"/>
        </w:rPr>
        <w:t>и</w:t>
      </w:r>
      <w:r w:rsidRPr="000E09FE">
        <w:rPr>
          <w:noProof/>
          <w:color w:val="000000"/>
          <w:sz w:val="28"/>
          <w:szCs w:val="28"/>
        </w:rPr>
        <w:t>бателей</w:t>
      </w:r>
      <w:r w:rsidR="0021586A" w:rsidRPr="000E09FE">
        <w:rPr>
          <w:noProof/>
          <w:color w:val="000000"/>
          <w:sz w:val="28"/>
          <w:szCs w:val="28"/>
        </w:rPr>
        <w:t xml:space="preserve"> пальцев </w:t>
      </w:r>
      <w:r w:rsidRPr="000E09FE">
        <w:rPr>
          <w:noProof/>
          <w:color w:val="000000"/>
          <w:sz w:val="28"/>
          <w:szCs w:val="28"/>
        </w:rPr>
        <w:t>с увел</w:t>
      </w:r>
      <w:r w:rsidR="0021586A" w:rsidRPr="000E09FE">
        <w:rPr>
          <w:noProof/>
          <w:color w:val="000000"/>
          <w:sz w:val="28"/>
          <w:szCs w:val="28"/>
        </w:rPr>
        <w:t>и</w:t>
      </w:r>
      <w:r w:rsidRPr="000E09FE">
        <w:rPr>
          <w:noProof/>
          <w:color w:val="000000"/>
          <w:sz w:val="28"/>
          <w:szCs w:val="28"/>
        </w:rPr>
        <w:t>чивающей</w:t>
      </w:r>
      <w:r w:rsidR="0021586A" w:rsidRPr="000E09FE">
        <w:rPr>
          <w:noProof/>
          <w:color w:val="000000"/>
          <w:sz w:val="28"/>
          <w:szCs w:val="28"/>
        </w:rPr>
        <w:t xml:space="preserve">ся </w:t>
      </w:r>
      <w:r w:rsidRPr="000E09FE">
        <w:rPr>
          <w:noProof/>
          <w:color w:val="000000"/>
          <w:sz w:val="28"/>
          <w:szCs w:val="28"/>
        </w:rPr>
        <w:t>общей</w:t>
      </w:r>
      <w:r w:rsidR="0021586A" w:rsidRPr="000E09FE">
        <w:rPr>
          <w:noProof/>
          <w:color w:val="000000"/>
          <w:sz w:val="28"/>
          <w:szCs w:val="28"/>
        </w:rPr>
        <w:t xml:space="preserve"> </w:t>
      </w:r>
      <w:r w:rsidRPr="000E09FE">
        <w:rPr>
          <w:noProof/>
          <w:color w:val="000000"/>
          <w:sz w:val="28"/>
          <w:szCs w:val="28"/>
        </w:rPr>
        <w:t>нагрузкой, сопротивлением, с постепенно увеличивающейся статической нагрузкой на стопы (с учетом достигнутой коррекции), упраж</w:t>
      </w:r>
      <w:r w:rsidR="00E214A1" w:rsidRPr="000E09FE">
        <w:rPr>
          <w:noProof/>
          <w:color w:val="000000"/>
          <w:sz w:val="28"/>
          <w:szCs w:val="28"/>
        </w:rPr>
        <w:t>нения с предметами (захват пальцами стоп шариков, карандашей и их перекладывание, катание подошвами ног палки и т.п.). Для закрепления коррекции используются упражнения в специальных видах ходьбы – на носках, на пятках, на наружном своде стоп, с параллельной постановкой стоп. Для усиления их корригирующего эффекта применяют специальные приспособления – ребристые доски, скошенные поверхности и т.п. Все специальные упражнения проводятся в сочетании с упражнениями, направленными на воспитание правильной осанки, общеразвивающими упражнениями и в соответствии с возрастными особенностями занимающихся.</w:t>
      </w:r>
    </w:p>
    <w:p w:rsidR="00E214A1" w:rsidRPr="000E09FE" w:rsidRDefault="00E214A1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Важным элементом лечения и реабилитации является использование физиотерапевтических процедур (теплые ванны, лампа Соллюкс, локальное отрицательное давление и др.) и массажа стоп и в целом нижних конечностей. Сложные деформации требуют изготовления и ношения ортопедической обуви или оперативного лечения.</w:t>
      </w:r>
    </w:p>
    <w:p w:rsidR="00E214A1" w:rsidRPr="000E09FE" w:rsidRDefault="00E214A1" w:rsidP="000E09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Благоприятный результат лечения проявляется в уменьшении или исчезновении неприятных ощущений и болей при длительном стоянии и ходьбе, нормализации походки и в восстановлении правильного положения стоп.</w:t>
      </w:r>
    </w:p>
    <w:p w:rsidR="00744465" w:rsidRPr="000E09FE" w:rsidRDefault="000E09FE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E09FE">
        <w:rPr>
          <w:b/>
          <w:bCs/>
          <w:noProof/>
          <w:color w:val="000000"/>
          <w:sz w:val="28"/>
          <w:szCs w:val="28"/>
        </w:rPr>
        <w:br w:type="page"/>
      </w:r>
      <w:r w:rsidR="00744465" w:rsidRPr="000E09FE">
        <w:rPr>
          <w:b/>
          <w:bCs/>
          <w:noProof/>
          <w:color w:val="000000"/>
          <w:sz w:val="28"/>
          <w:szCs w:val="28"/>
        </w:rPr>
        <w:t>Список литературы</w:t>
      </w:r>
    </w:p>
    <w:p w:rsidR="00744465" w:rsidRPr="000E09FE" w:rsidRDefault="00744465" w:rsidP="000E09F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A60E1" w:rsidRPr="000E09FE" w:rsidRDefault="00744465" w:rsidP="000E09FE">
      <w:pPr>
        <w:numPr>
          <w:ilvl w:val="0"/>
          <w:numId w:val="13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 xml:space="preserve"> </w:t>
      </w:r>
      <w:r w:rsidR="002A60E1" w:rsidRPr="000E09FE">
        <w:rPr>
          <w:noProof/>
          <w:color w:val="000000"/>
          <w:sz w:val="28"/>
          <w:szCs w:val="28"/>
        </w:rPr>
        <w:t>Мурза В.П. Фізична реабілітація. Навчальний посібник. – К.: «Олан», 2004. – 559 с.</w:t>
      </w:r>
    </w:p>
    <w:p w:rsidR="00744465" w:rsidRPr="000E09FE" w:rsidRDefault="00744465" w:rsidP="000E09FE">
      <w:pPr>
        <w:numPr>
          <w:ilvl w:val="0"/>
          <w:numId w:val="13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 xml:space="preserve"> Мухін В.М. Фізична реабілітація. – К.: Олімпійська література, 2000. – 424 с.</w:t>
      </w:r>
    </w:p>
    <w:p w:rsidR="002A60E1" w:rsidRPr="000E09FE" w:rsidRDefault="002A60E1" w:rsidP="000E09FE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 xml:space="preserve"> Руководство по кинезитерапии / Под ред. Л.</w:t>
      </w:r>
      <w:r w:rsidR="000E09FE" w:rsidRPr="000E09FE">
        <w:rPr>
          <w:noProof/>
          <w:color w:val="000000"/>
          <w:sz w:val="28"/>
          <w:szCs w:val="28"/>
        </w:rPr>
        <w:t xml:space="preserve"> </w:t>
      </w:r>
      <w:r w:rsidRPr="000E09FE">
        <w:rPr>
          <w:noProof/>
          <w:color w:val="000000"/>
          <w:sz w:val="28"/>
          <w:szCs w:val="28"/>
        </w:rPr>
        <w:t>Бонева, П. Слынчева и Ст. Банкова. – София: Медицина и физкультура, 1978. - 357 с.</w:t>
      </w:r>
    </w:p>
    <w:p w:rsidR="00744465" w:rsidRPr="000E09FE" w:rsidRDefault="00744465" w:rsidP="000E09FE">
      <w:pPr>
        <w:numPr>
          <w:ilvl w:val="0"/>
          <w:numId w:val="13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Терновой Е.В., Кравченко А.А., Лещинский А.Ф.</w:t>
      </w:r>
      <w:r w:rsidRPr="000E09FE">
        <w:rPr>
          <w:i/>
          <w:iCs/>
          <w:noProof/>
          <w:color w:val="000000"/>
          <w:sz w:val="28"/>
          <w:szCs w:val="28"/>
        </w:rPr>
        <w:t xml:space="preserve"> </w:t>
      </w:r>
      <w:r w:rsidRPr="000E09FE">
        <w:rPr>
          <w:noProof/>
          <w:color w:val="000000"/>
          <w:sz w:val="28"/>
          <w:szCs w:val="28"/>
        </w:rPr>
        <w:t>Реабилитационная терапия при травмах костно-суставного аппарата. — Киев: Здоров'я, 1982. - 184 с.</w:t>
      </w:r>
    </w:p>
    <w:p w:rsidR="00744465" w:rsidRPr="000E09FE" w:rsidRDefault="00744465" w:rsidP="000E09FE">
      <w:pPr>
        <w:numPr>
          <w:ilvl w:val="0"/>
          <w:numId w:val="13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E09FE">
        <w:rPr>
          <w:noProof/>
          <w:color w:val="000000"/>
          <w:sz w:val="28"/>
          <w:szCs w:val="28"/>
        </w:rPr>
        <w:t>Физическая реабилитация: Учебник для академий и институтов физической культуры / Под общей ред. проф. С.Н. Попова. – Ростов н / Д: изд-во «Феникс», 1999. – 6</w:t>
      </w:r>
      <w:r w:rsidR="000E09FE" w:rsidRPr="000E09FE">
        <w:rPr>
          <w:noProof/>
          <w:color w:val="000000"/>
          <w:sz w:val="28"/>
          <w:szCs w:val="28"/>
        </w:rPr>
        <w:t>08 с.</w:t>
      </w:r>
      <w:bookmarkStart w:id="0" w:name="_GoBack"/>
      <w:bookmarkEnd w:id="0"/>
    </w:p>
    <w:sectPr w:rsidR="00744465" w:rsidRPr="000E09FE" w:rsidSect="000E09FE">
      <w:headerReference w:type="default" r:id="rId7"/>
      <w:pgSz w:w="11907" w:h="16840" w:code="9"/>
      <w:pgMar w:top="1134" w:right="850" w:bottom="1134" w:left="1701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30E" w:rsidRDefault="00FD030E">
      <w:r>
        <w:separator/>
      </w:r>
    </w:p>
  </w:endnote>
  <w:endnote w:type="continuationSeparator" w:id="0">
    <w:p w:rsidR="00FD030E" w:rsidRDefault="00FD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30E" w:rsidRDefault="00FD030E">
      <w:r>
        <w:separator/>
      </w:r>
    </w:p>
  </w:footnote>
  <w:footnote w:type="continuationSeparator" w:id="0">
    <w:p w:rsidR="00FD030E" w:rsidRDefault="00FD0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41B" w:rsidRDefault="00013E47" w:rsidP="00C9680D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4741B" w:rsidRDefault="00E4741B" w:rsidP="00E4741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428797C"/>
    <w:lvl w:ilvl="0">
      <w:numFmt w:val="bullet"/>
      <w:lvlText w:val="*"/>
      <w:lvlJc w:val="left"/>
    </w:lvl>
  </w:abstractNum>
  <w:abstractNum w:abstractNumId="1">
    <w:nsid w:val="001A035B"/>
    <w:multiLevelType w:val="singleLevel"/>
    <w:tmpl w:val="CBF8662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08640B64"/>
    <w:multiLevelType w:val="hybridMultilevel"/>
    <w:tmpl w:val="6A78FE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0A5E731A"/>
    <w:multiLevelType w:val="hybridMultilevel"/>
    <w:tmpl w:val="E36AD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96B14"/>
    <w:multiLevelType w:val="hybridMultilevel"/>
    <w:tmpl w:val="7AD236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F95D41"/>
    <w:multiLevelType w:val="hybridMultilevel"/>
    <w:tmpl w:val="7C1A6C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4C552FC2"/>
    <w:multiLevelType w:val="hybridMultilevel"/>
    <w:tmpl w:val="AD02D12E"/>
    <w:lvl w:ilvl="0" w:tplc="83166462">
      <w:start w:val="1"/>
      <w:numFmt w:val="decimal"/>
      <w:lvlText w:val="%1."/>
      <w:lvlJc w:val="left"/>
      <w:pPr>
        <w:tabs>
          <w:tab w:val="num" w:pos="720"/>
        </w:tabs>
        <w:ind w:left="284" w:hanging="17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D34ACD"/>
    <w:multiLevelType w:val="hybridMultilevel"/>
    <w:tmpl w:val="9DD2EC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278"/>
    <w:rsid w:val="00013E47"/>
    <w:rsid w:val="000254E9"/>
    <w:rsid w:val="00036F62"/>
    <w:rsid w:val="000510E0"/>
    <w:rsid w:val="00074462"/>
    <w:rsid w:val="000D7D10"/>
    <w:rsid w:val="000E09FE"/>
    <w:rsid w:val="000E7EBC"/>
    <w:rsid w:val="001065DB"/>
    <w:rsid w:val="00113ECE"/>
    <w:rsid w:val="00116A8A"/>
    <w:rsid w:val="001170D7"/>
    <w:rsid w:val="0012065F"/>
    <w:rsid w:val="001439C2"/>
    <w:rsid w:val="00151AE0"/>
    <w:rsid w:val="001761B5"/>
    <w:rsid w:val="00192460"/>
    <w:rsid w:val="00194BCF"/>
    <w:rsid w:val="001D2587"/>
    <w:rsid w:val="001E1229"/>
    <w:rsid w:val="001F168D"/>
    <w:rsid w:val="00200070"/>
    <w:rsid w:val="00206F43"/>
    <w:rsid w:val="0021586A"/>
    <w:rsid w:val="0024454B"/>
    <w:rsid w:val="002554DC"/>
    <w:rsid w:val="00275230"/>
    <w:rsid w:val="00281D1A"/>
    <w:rsid w:val="002A5A48"/>
    <w:rsid w:val="002A5E67"/>
    <w:rsid w:val="002A60E1"/>
    <w:rsid w:val="002D7686"/>
    <w:rsid w:val="002E7224"/>
    <w:rsid w:val="002F01F7"/>
    <w:rsid w:val="00312A45"/>
    <w:rsid w:val="00334250"/>
    <w:rsid w:val="00343C87"/>
    <w:rsid w:val="0036707A"/>
    <w:rsid w:val="003B1278"/>
    <w:rsid w:val="003F108C"/>
    <w:rsid w:val="0040185B"/>
    <w:rsid w:val="004133BA"/>
    <w:rsid w:val="00414D77"/>
    <w:rsid w:val="004314DC"/>
    <w:rsid w:val="004324A6"/>
    <w:rsid w:val="0043267F"/>
    <w:rsid w:val="00447CC3"/>
    <w:rsid w:val="004C37C5"/>
    <w:rsid w:val="004F2F63"/>
    <w:rsid w:val="004F5492"/>
    <w:rsid w:val="004F55F7"/>
    <w:rsid w:val="00544290"/>
    <w:rsid w:val="00560967"/>
    <w:rsid w:val="005655B1"/>
    <w:rsid w:val="00566309"/>
    <w:rsid w:val="005742AE"/>
    <w:rsid w:val="00587286"/>
    <w:rsid w:val="005A4273"/>
    <w:rsid w:val="005B5CEE"/>
    <w:rsid w:val="005D0542"/>
    <w:rsid w:val="005D2DF8"/>
    <w:rsid w:val="005D5028"/>
    <w:rsid w:val="005D7374"/>
    <w:rsid w:val="005F410A"/>
    <w:rsid w:val="00620D93"/>
    <w:rsid w:val="006551A6"/>
    <w:rsid w:val="00665500"/>
    <w:rsid w:val="00666944"/>
    <w:rsid w:val="0068526D"/>
    <w:rsid w:val="00696CBA"/>
    <w:rsid w:val="006A6B0C"/>
    <w:rsid w:val="006B6C5E"/>
    <w:rsid w:val="006C09B3"/>
    <w:rsid w:val="006C350A"/>
    <w:rsid w:val="006E723F"/>
    <w:rsid w:val="00706075"/>
    <w:rsid w:val="007108A8"/>
    <w:rsid w:val="007209B3"/>
    <w:rsid w:val="00720BD7"/>
    <w:rsid w:val="007309ED"/>
    <w:rsid w:val="00744465"/>
    <w:rsid w:val="00773D2B"/>
    <w:rsid w:val="00780E73"/>
    <w:rsid w:val="007814BE"/>
    <w:rsid w:val="00790B86"/>
    <w:rsid w:val="007942E3"/>
    <w:rsid w:val="007A56CA"/>
    <w:rsid w:val="007B2626"/>
    <w:rsid w:val="007E1F66"/>
    <w:rsid w:val="007E666F"/>
    <w:rsid w:val="00807CD8"/>
    <w:rsid w:val="0085039F"/>
    <w:rsid w:val="00870686"/>
    <w:rsid w:val="00882400"/>
    <w:rsid w:val="00893E29"/>
    <w:rsid w:val="008A2578"/>
    <w:rsid w:val="008B6EC3"/>
    <w:rsid w:val="008F19CE"/>
    <w:rsid w:val="008F4D91"/>
    <w:rsid w:val="008F574E"/>
    <w:rsid w:val="0090263E"/>
    <w:rsid w:val="00934B4B"/>
    <w:rsid w:val="00946CF3"/>
    <w:rsid w:val="0095043F"/>
    <w:rsid w:val="0097434B"/>
    <w:rsid w:val="009870FD"/>
    <w:rsid w:val="00991806"/>
    <w:rsid w:val="00992482"/>
    <w:rsid w:val="009A05DC"/>
    <w:rsid w:val="009B78EF"/>
    <w:rsid w:val="009E1E63"/>
    <w:rsid w:val="00A33D3C"/>
    <w:rsid w:val="00A40F81"/>
    <w:rsid w:val="00A4290F"/>
    <w:rsid w:val="00A444E1"/>
    <w:rsid w:val="00A76401"/>
    <w:rsid w:val="00A921A9"/>
    <w:rsid w:val="00A953F1"/>
    <w:rsid w:val="00AA10EF"/>
    <w:rsid w:val="00AD3C8B"/>
    <w:rsid w:val="00B02F77"/>
    <w:rsid w:val="00B1153B"/>
    <w:rsid w:val="00B4277F"/>
    <w:rsid w:val="00B44CAB"/>
    <w:rsid w:val="00B552BF"/>
    <w:rsid w:val="00BE7C4E"/>
    <w:rsid w:val="00BF3CD5"/>
    <w:rsid w:val="00BF6B48"/>
    <w:rsid w:val="00C311B8"/>
    <w:rsid w:val="00C34980"/>
    <w:rsid w:val="00C41B69"/>
    <w:rsid w:val="00C60204"/>
    <w:rsid w:val="00C60F74"/>
    <w:rsid w:val="00C62A34"/>
    <w:rsid w:val="00C90999"/>
    <w:rsid w:val="00C9680D"/>
    <w:rsid w:val="00CA04D0"/>
    <w:rsid w:val="00CA7DF1"/>
    <w:rsid w:val="00CD5F7D"/>
    <w:rsid w:val="00D01C15"/>
    <w:rsid w:val="00D03C4C"/>
    <w:rsid w:val="00D16526"/>
    <w:rsid w:val="00D27160"/>
    <w:rsid w:val="00D32221"/>
    <w:rsid w:val="00D76E27"/>
    <w:rsid w:val="00D857E6"/>
    <w:rsid w:val="00D878BD"/>
    <w:rsid w:val="00D930C1"/>
    <w:rsid w:val="00DA4C50"/>
    <w:rsid w:val="00DC3212"/>
    <w:rsid w:val="00DF4ACA"/>
    <w:rsid w:val="00E1035D"/>
    <w:rsid w:val="00E214A1"/>
    <w:rsid w:val="00E43B53"/>
    <w:rsid w:val="00E4741B"/>
    <w:rsid w:val="00E503D3"/>
    <w:rsid w:val="00E52599"/>
    <w:rsid w:val="00E72F9B"/>
    <w:rsid w:val="00E85397"/>
    <w:rsid w:val="00EB277F"/>
    <w:rsid w:val="00EC6D00"/>
    <w:rsid w:val="00ED5CAA"/>
    <w:rsid w:val="00F03BBF"/>
    <w:rsid w:val="00F03CC3"/>
    <w:rsid w:val="00F16629"/>
    <w:rsid w:val="00F570D7"/>
    <w:rsid w:val="00F64708"/>
    <w:rsid w:val="00F66657"/>
    <w:rsid w:val="00FD030E"/>
    <w:rsid w:val="00FD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653962-6828-49CF-B6D4-0017D73C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5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74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4741B"/>
  </w:style>
  <w:style w:type="paragraph" w:styleId="a6">
    <w:name w:val="footer"/>
    <w:basedOn w:val="a"/>
    <w:link w:val="a7"/>
    <w:uiPriority w:val="99"/>
    <w:rsid w:val="000E09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 при пошкодженнях ОРА</vt:lpstr>
    </vt:vector>
  </TitlesOfParts>
  <Company>x</Company>
  <LinksUpToDate>false</LinksUpToDate>
  <CharactersWithSpaces>17433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 при пошкодженнях ОРА</dc:title>
  <dc:subject/>
  <dc:creator>NicPH</dc:creator>
  <cp:keywords/>
  <dc:description/>
  <cp:lastModifiedBy>admin</cp:lastModifiedBy>
  <cp:revision>2</cp:revision>
  <dcterms:created xsi:type="dcterms:W3CDTF">2014-02-25T10:58:00Z</dcterms:created>
  <dcterms:modified xsi:type="dcterms:W3CDTF">2014-02-25T10:58:00Z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