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bookmarkStart w:id="0" w:name="_Toc53498811"/>
      <w:r w:rsidRPr="00961BCD">
        <w:rPr>
          <w:sz w:val="28"/>
          <w:szCs w:val="28"/>
        </w:rPr>
        <w:t>Якутский государственный университет</w:t>
      </w:r>
    </w:p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r w:rsidRPr="00961BCD">
        <w:rPr>
          <w:sz w:val="28"/>
          <w:szCs w:val="28"/>
        </w:rPr>
        <w:t>им.М.К.Аммосова</w:t>
      </w:r>
    </w:p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r w:rsidRPr="00961BCD">
        <w:rPr>
          <w:sz w:val="28"/>
          <w:szCs w:val="28"/>
        </w:rPr>
        <w:t>Медицинский институт</w:t>
      </w:r>
    </w:p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r w:rsidRPr="00961BCD">
        <w:rPr>
          <w:sz w:val="28"/>
          <w:szCs w:val="28"/>
        </w:rPr>
        <w:t>Педиатрический факультет</w:t>
      </w:r>
    </w:p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r w:rsidRPr="00961BCD">
        <w:rPr>
          <w:sz w:val="28"/>
          <w:szCs w:val="28"/>
        </w:rPr>
        <w:t>Кафедра общественного здоровья</w:t>
      </w:r>
    </w:p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r w:rsidRPr="00961BCD">
        <w:rPr>
          <w:sz w:val="28"/>
          <w:szCs w:val="28"/>
        </w:rPr>
        <w:t>Курс общей гигиены</w:t>
      </w: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Default="004638CA" w:rsidP="004638CA">
      <w:pPr>
        <w:ind w:firstLine="567"/>
        <w:jc w:val="both"/>
        <w:rPr>
          <w:sz w:val="28"/>
          <w:szCs w:val="28"/>
        </w:rPr>
      </w:pPr>
      <w:r w:rsidRPr="00961BCD">
        <w:rPr>
          <w:sz w:val="28"/>
          <w:szCs w:val="28"/>
        </w:rPr>
        <w:t>РЕФЕРАТ на тему:</w:t>
      </w:r>
      <w:r>
        <w:rPr>
          <w:sz w:val="28"/>
          <w:szCs w:val="28"/>
        </w:rPr>
        <w:t xml:space="preserve"> </w:t>
      </w:r>
    </w:p>
    <w:p w:rsidR="004638CA" w:rsidRPr="004638CA" w:rsidRDefault="004638CA" w:rsidP="004638CA">
      <w:pPr>
        <w:ind w:firstLine="567"/>
        <w:jc w:val="both"/>
        <w:rPr>
          <w:b/>
          <w:i/>
          <w:sz w:val="32"/>
          <w:szCs w:val="32"/>
        </w:rPr>
      </w:pPr>
      <w:r w:rsidRPr="004638CA">
        <w:rPr>
          <w:b/>
          <w:i/>
          <w:sz w:val="32"/>
          <w:szCs w:val="32"/>
        </w:rPr>
        <w:t xml:space="preserve">Физическое развитие ребенка. </w:t>
      </w: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right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right"/>
        <w:rPr>
          <w:sz w:val="28"/>
          <w:szCs w:val="28"/>
        </w:rPr>
      </w:pPr>
      <w:r w:rsidRPr="00961BCD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961BCD">
        <w:rPr>
          <w:sz w:val="28"/>
          <w:szCs w:val="28"/>
        </w:rPr>
        <w:t>: ст.гр.ПФ-305-1</w:t>
      </w:r>
    </w:p>
    <w:p w:rsidR="004638CA" w:rsidRPr="00961BCD" w:rsidRDefault="004638CA" w:rsidP="004638C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Анисимова.А.А.</w:t>
      </w:r>
    </w:p>
    <w:p w:rsidR="004638CA" w:rsidRPr="00961BCD" w:rsidRDefault="004638CA" w:rsidP="004638CA">
      <w:pPr>
        <w:ind w:right="21" w:firstLine="567"/>
        <w:rPr>
          <w:sz w:val="28"/>
          <w:szCs w:val="28"/>
        </w:rPr>
      </w:pPr>
      <w:r w:rsidRPr="00961BC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</w:t>
      </w:r>
      <w:r w:rsidRPr="00961BCD">
        <w:rPr>
          <w:sz w:val="28"/>
          <w:szCs w:val="28"/>
        </w:rPr>
        <w:t xml:space="preserve">  Проверила: Маркова.Н.Н.</w:t>
      </w: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both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Default="004638CA" w:rsidP="004638CA">
      <w:pPr>
        <w:ind w:firstLine="567"/>
        <w:jc w:val="center"/>
        <w:rPr>
          <w:sz w:val="28"/>
          <w:szCs w:val="28"/>
        </w:rPr>
      </w:pPr>
    </w:p>
    <w:p w:rsidR="004638CA" w:rsidRPr="00961BCD" w:rsidRDefault="004638CA" w:rsidP="004638CA">
      <w:pPr>
        <w:ind w:firstLine="567"/>
        <w:jc w:val="center"/>
        <w:rPr>
          <w:sz w:val="28"/>
          <w:szCs w:val="28"/>
        </w:rPr>
      </w:pPr>
      <w:r w:rsidRPr="00961BCD">
        <w:rPr>
          <w:sz w:val="28"/>
          <w:szCs w:val="28"/>
        </w:rPr>
        <w:t>Якутск-2004г.</w:t>
      </w:r>
    </w:p>
    <w:bookmarkEnd w:id="0"/>
    <w:p w:rsidR="00734B55" w:rsidRPr="004638CA" w:rsidRDefault="004638CA" w:rsidP="004638CA">
      <w:pPr>
        <w:spacing w:before="100" w:beforeAutospacing="1" w:after="100" w:afterAutospacing="1"/>
        <w:jc w:val="center"/>
        <w:rPr>
          <w:bCs/>
          <w:i/>
          <w:sz w:val="28"/>
          <w:szCs w:val="28"/>
        </w:rPr>
      </w:pPr>
      <w:r w:rsidRPr="004638CA">
        <w:rPr>
          <w:bCs/>
          <w:i/>
          <w:sz w:val="28"/>
          <w:szCs w:val="28"/>
        </w:rPr>
        <w:t>Оглавление:</w:t>
      </w:r>
    </w:p>
    <w:p w:rsidR="00621B62" w:rsidRDefault="00621B62" w:rsidP="00621B62">
      <w:pPr>
        <w:spacing w:line="360" w:lineRule="auto"/>
        <w:ind w:firstLine="567"/>
        <w:rPr>
          <w:bCs/>
          <w:i/>
          <w:sz w:val="32"/>
          <w:szCs w:val="32"/>
        </w:rPr>
      </w:pPr>
    </w:p>
    <w:p w:rsidR="00621B62" w:rsidRDefault="00621B62" w:rsidP="00621B62">
      <w:pPr>
        <w:spacing w:line="360" w:lineRule="auto"/>
        <w:ind w:firstLine="567"/>
        <w:rPr>
          <w:bCs/>
          <w:i/>
          <w:sz w:val="32"/>
          <w:szCs w:val="32"/>
        </w:rPr>
      </w:pPr>
    </w:p>
    <w:p w:rsidR="00160B51" w:rsidRDefault="00160B51" w:rsidP="00621B62">
      <w:pPr>
        <w:spacing w:line="360" w:lineRule="auto"/>
        <w:ind w:firstLine="567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1) Введение.</w:t>
      </w:r>
    </w:p>
    <w:p w:rsidR="004638CA" w:rsidRPr="00621B62" w:rsidRDefault="00160B51" w:rsidP="00621B62">
      <w:pPr>
        <w:spacing w:line="360" w:lineRule="auto"/>
        <w:ind w:firstLine="567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2</w:t>
      </w:r>
      <w:r w:rsidR="004638CA" w:rsidRPr="00621B62">
        <w:rPr>
          <w:bCs/>
          <w:i/>
          <w:sz w:val="32"/>
          <w:szCs w:val="32"/>
        </w:rPr>
        <w:t>) Физическое развитие.</w:t>
      </w:r>
    </w:p>
    <w:p w:rsidR="00734B55" w:rsidRPr="00621B62" w:rsidRDefault="00160B51" w:rsidP="00621B62">
      <w:pPr>
        <w:spacing w:line="360" w:lineRule="auto"/>
        <w:ind w:firstLine="567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3</w:t>
      </w:r>
      <w:r w:rsidR="00621B62" w:rsidRPr="00621B62">
        <w:rPr>
          <w:bCs/>
          <w:i/>
          <w:sz w:val="32"/>
          <w:szCs w:val="32"/>
        </w:rPr>
        <w:t>)</w:t>
      </w:r>
      <w:r w:rsidR="00621B62">
        <w:rPr>
          <w:bCs/>
          <w:i/>
          <w:sz w:val="32"/>
          <w:szCs w:val="32"/>
        </w:rPr>
        <w:t xml:space="preserve"> </w:t>
      </w:r>
      <w:r w:rsidR="00621B62" w:rsidRPr="00621B62">
        <w:rPr>
          <w:bCs/>
          <w:i/>
          <w:sz w:val="32"/>
          <w:szCs w:val="32"/>
        </w:rPr>
        <w:t>Индексы.</w:t>
      </w:r>
    </w:p>
    <w:p w:rsidR="00621B62" w:rsidRPr="00621B62" w:rsidRDefault="00160B51" w:rsidP="00621B62">
      <w:pPr>
        <w:spacing w:line="360" w:lineRule="auto"/>
        <w:ind w:firstLine="567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4</w:t>
      </w:r>
      <w:r w:rsidR="00621B62" w:rsidRPr="00621B62">
        <w:rPr>
          <w:bCs/>
          <w:i/>
          <w:sz w:val="32"/>
          <w:szCs w:val="32"/>
        </w:rPr>
        <w:t>)</w:t>
      </w:r>
      <w:r w:rsidR="00621B62" w:rsidRPr="00621B62">
        <w:rPr>
          <w:i/>
          <w:sz w:val="32"/>
          <w:szCs w:val="32"/>
        </w:rPr>
        <w:t xml:space="preserve"> </w:t>
      </w:r>
      <w:r w:rsidR="00621B62">
        <w:rPr>
          <w:i/>
          <w:sz w:val="32"/>
          <w:szCs w:val="32"/>
        </w:rPr>
        <w:t>Индивидуальная оценка</w:t>
      </w:r>
      <w:r w:rsidR="00621B62" w:rsidRPr="00621B62">
        <w:rPr>
          <w:i/>
          <w:sz w:val="32"/>
          <w:szCs w:val="32"/>
        </w:rPr>
        <w:t xml:space="preserve"> физического развития</w:t>
      </w:r>
    </w:p>
    <w:p w:rsidR="00734B55" w:rsidRDefault="00160B51" w:rsidP="00621B62">
      <w:pPr>
        <w:spacing w:line="360" w:lineRule="auto"/>
        <w:ind w:firstLine="567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5</w:t>
      </w:r>
      <w:r w:rsidR="00621B62" w:rsidRPr="00621B62">
        <w:rPr>
          <w:bCs/>
          <w:i/>
          <w:sz w:val="32"/>
          <w:szCs w:val="32"/>
        </w:rPr>
        <w:t>) Половое развитие.</w:t>
      </w:r>
    </w:p>
    <w:p w:rsidR="00621B62" w:rsidRPr="00621B62" w:rsidRDefault="00160B51" w:rsidP="00621B62">
      <w:pPr>
        <w:spacing w:line="360" w:lineRule="auto"/>
        <w:ind w:firstLine="567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6</w:t>
      </w:r>
      <w:r w:rsidR="00621B62">
        <w:rPr>
          <w:bCs/>
          <w:i/>
          <w:sz w:val="32"/>
          <w:szCs w:val="32"/>
        </w:rPr>
        <w:t>) Литература.</w:t>
      </w:r>
    </w:p>
    <w:p w:rsidR="00734B55" w:rsidRPr="004638CA" w:rsidRDefault="00734B55" w:rsidP="004638CA">
      <w:pPr>
        <w:ind w:firstLine="567"/>
        <w:rPr>
          <w:bCs/>
          <w:i/>
          <w:sz w:val="28"/>
          <w:szCs w:val="28"/>
          <w:u w:val="single"/>
        </w:rPr>
      </w:pPr>
    </w:p>
    <w:p w:rsidR="00734B55" w:rsidRPr="004638CA" w:rsidRDefault="00734B55" w:rsidP="004638CA">
      <w:pPr>
        <w:ind w:firstLine="567"/>
        <w:rPr>
          <w:bCs/>
          <w:i/>
          <w:sz w:val="28"/>
          <w:szCs w:val="28"/>
          <w:u w:val="single"/>
        </w:rPr>
      </w:pPr>
    </w:p>
    <w:p w:rsidR="00734B55" w:rsidRPr="004638CA" w:rsidRDefault="00734B55" w:rsidP="004638CA">
      <w:pPr>
        <w:ind w:firstLine="567"/>
        <w:rPr>
          <w:bCs/>
          <w:i/>
          <w:sz w:val="28"/>
          <w:szCs w:val="28"/>
          <w:u w:val="single"/>
        </w:rPr>
      </w:pPr>
    </w:p>
    <w:p w:rsidR="00734B55" w:rsidRPr="004638CA" w:rsidRDefault="00734B55" w:rsidP="004638CA">
      <w:pPr>
        <w:ind w:firstLine="567"/>
        <w:rPr>
          <w:bCs/>
          <w:i/>
          <w:sz w:val="28"/>
          <w:szCs w:val="28"/>
          <w:u w:val="single"/>
        </w:rPr>
      </w:pPr>
    </w:p>
    <w:p w:rsidR="00734B55" w:rsidRPr="004638CA" w:rsidRDefault="00734B55" w:rsidP="004638CA">
      <w:pPr>
        <w:ind w:firstLine="567"/>
        <w:rPr>
          <w:bCs/>
          <w:i/>
          <w:sz w:val="28"/>
          <w:szCs w:val="28"/>
          <w:u w:val="single"/>
        </w:rPr>
      </w:pPr>
    </w:p>
    <w:p w:rsidR="00734B55" w:rsidRPr="004638CA" w:rsidRDefault="00734B55" w:rsidP="004638CA">
      <w:pPr>
        <w:ind w:firstLine="567"/>
        <w:rPr>
          <w:bCs/>
          <w:i/>
          <w:sz w:val="28"/>
          <w:szCs w:val="28"/>
          <w:u w:val="single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4638CA" w:rsidRDefault="004638CA" w:rsidP="004638CA">
      <w:pPr>
        <w:ind w:firstLine="567"/>
        <w:rPr>
          <w:bCs/>
          <w:sz w:val="28"/>
          <w:szCs w:val="28"/>
        </w:rPr>
      </w:pPr>
    </w:p>
    <w:p w:rsidR="00160B51" w:rsidRDefault="00160B51" w:rsidP="00160B51">
      <w:pPr>
        <w:ind w:firstLine="567"/>
        <w:jc w:val="center"/>
        <w:rPr>
          <w:i/>
          <w:sz w:val="32"/>
          <w:szCs w:val="32"/>
        </w:rPr>
      </w:pPr>
      <w:r w:rsidRPr="00160B51">
        <w:rPr>
          <w:i/>
          <w:sz w:val="32"/>
          <w:szCs w:val="32"/>
        </w:rPr>
        <w:t>Введение.</w:t>
      </w:r>
    </w:p>
    <w:p w:rsidR="00160B51" w:rsidRPr="00160B51" w:rsidRDefault="00160B51" w:rsidP="00160B51">
      <w:pPr>
        <w:ind w:firstLine="567"/>
        <w:jc w:val="center"/>
        <w:rPr>
          <w:i/>
          <w:sz w:val="32"/>
          <w:szCs w:val="32"/>
        </w:rPr>
      </w:pPr>
    </w:p>
    <w:p w:rsidR="00160B51" w:rsidRPr="00AC1CF2" w:rsidRDefault="00160B51" w:rsidP="00160B51">
      <w:pPr>
        <w:ind w:firstLine="567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Рост ребенка — программированный процесс увеличения длины и массы тела, который проходит параллельно с его развитием, становлением функциональных систем. В определенные периоды развития ребенка органы и физиологические системы подвергаются структурно-функциональной перестройке, происходит замена молодых на более зрелые тканевые элементы, белки, ферменты (эмбрионального, детского, взрослого типа). </w:t>
      </w:r>
    </w:p>
    <w:p w:rsidR="00160B51" w:rsidRPr="00AC1CF2" w:rsidRDefault="00160B51" w:rsidP="00160B51">
      <w:pPr>
        <w:ind w:firstLine="567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Генетическая программа обеспечивает весь жизненный цикл индивидуального развития, включая последовательность переключения и депрессии генов, контролирующих смену периодов развития в соответствующих условиях жизни ребенка. Благодаря изменяющемуся взаимовлиянию генной и нейроэндокринной регуляции каждый период развития ребенка характеризуется особыми темпами физического роста, возрастными физиологическими и поведенческими реакциями. </w:t>
      </w:r>
    </w:p>
    <w:p w:rsidR="00160B51" w:rsidRPr="00AC1CF2" w:rsidRDefault="00160B51" w:rsidP="00160B51">
      <w:pPr>
        <w:ind w:firstLine="567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Одна из важнейших биологических особенностей растущего организма заключается в наличии "критических периодов развития", когда диапазон адаптационных реакций ограничивается, а чувствительность организма к экзогенным воздействиям повышается . </w:t>
      </w:r>
    </w:p>
    <w:p w:rsidR="00160B51" w:rsidRPr="00AC1CF2" w:rsidRDefault="00160B51" w:rsidP="00160B51">
      <w:pPr>
        <w:ind w:firstLine="720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Термин "критические периоды развития" введен П. Г. Светловым для характеристики тех фаз внутриутробной жизни, когда эмбрион и плод особенно чувствительны к повреждающим экзогенным влияниям, формированию врожденных пороков развития или внутриутробной гипотрофии. В критические периоды организм ребенка оказывается в неустойчивом состоянии, подвергаясь более высокому риску развития пограничных и патологических состояний при воздействии неадекватных его возможностям или патогенных раздражителей (инфекционные агенты, ксенобиотики, токсические радикалы, ионизирующая радиация и др.). </w:t>
      </w: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160B51" w:rsidRDefault="00160B51" w:rsidP="004638CA">
      <w:pPr>
        <w:ind w:firstLine="567"/>
        <w:jc w:val="center"/>
        <w:rPr>
          <w:bCs/>
          <w:i/>
          <w:sz w:val="32"/>
          <w:szCs w:val="32"/>
        </w:rPr>
      </w:pPr>
    </w:p>
    <w:p w:rsidR="00FF58DE" w:rsidRPr="004638CA" w:rsidRDefault="004638CA" w:rsidP="004638CA">
      <w:pPr>
        <w:ind w:firstLine="567"/>
        <w:jc w:val="center"/>
        <w:rPr>
          <w:i/>
          <w:sz w:val="32"/>
          <w:szCs w:val="32"/>
        </w:rPr>
      </w:pPr>
      <w:r w:rsidRPr="004638CA">
        <w:rPr>
          <w:bCs/>
          <w:i/>
          <w:sz w:val="32"/>
          <w:szCs w:val="32"/>
        </w:rPr>
        <w:t>Физическое развитие.</w:t>
      </w:r>
    </w:p>
    <w:p w:rsidR="004638CA" w:rsidRDefault="004638CA" w:rsidP="004638CA">
      <w:pPr>
        <w:ind w:firstLine="567"/>
        <w:rPr>
          <w:sz w:val="28"/>
          <w:szCs w:val="28"/>
        </w:rPr>
      </w:pP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Под физическим развитием человека понимается совокупность морфологических и функциональных признаков организма в их взаимосвязи.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Интенсивно протекающие процессы роста и созревания детского организма определяют его особую чувствительность к условиям внешней среды. На физическом развитии детей заметно отражаются особенности климата, жилищно-бытовые условия, режим дня, характер питания, а также перенесенные заболевания. На темпы физического развития влияют также наследственные факторы, тип конституции, интенсивность обмена веществ, эндокринный фон организма, активность ферментов крови и секретов пищеварительных желез.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В связи с этим уровень физического развития детей принято считать достоверным показателем их здоровья. При оценке физического развития детей учитывают следующие показатели: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1. Морфологические показатели: длина и масса тела, окружность грудной клетки, а у детей до трех лет — окружность головы.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2. Функциональные показатели: жизненная емкость легких, мышечная сила кистей рук и др.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3. Развитие мускулатуры и мышечный тонус, состояние осанки, опорно-двигательного аппарата, развитие подкожного жирового слоя, тургор тканей.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bCs/>
          <w:sz w:val="28"/>
          <w:szCs w:val="28"/>
        </w:rPr>
        <w:t xml:space="preserve">Длина тела. </w:t>
      </w:r>
      <w:r w:rsidRPr="004638CA">
        <w:rPr>
          <w:sz w:val="28"/>
          <w:szCs w:val="28"/>
        </w:rPr>
        <w:t xml:space="preserve">Показатель длины тела является наиболее стабильным по сравнению с другими показателями физического развития. Наибольший темп роста отмечается в первые три месяца жизни ребенка (табл. 1).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Таблица 1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bCs/>
          <w:sz w:val="28"/>
          <w:szCs w:val="28"/>
        </w:rPr>
        <w:t>Прибавка длины и массы тела у детей первого года жизни</w:t>
      </w:r>
      <w:r w:rsidRPr="004638CA">
        <w:rPr>
          <w:sz w:val="28"/>
          <w:szCs w:val="28"/>
        </w:rPr>
        <w:t xml:space="preserve"> </w:t>
      </w:r>
      <w:r w:rsidRPr="004638CA">
        <w:rPr>
          <w:sz w:val="28"/>
          <w:szCs w:val="28"/>
        </w:rPr>
        <w:br/>
        <w:t xml:space="preserve">  </w:t>
      </w:r>
    </w:p>
    <w:tbl>
      <w:tblPr>
        <w:tblW w:w="7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749"/>
        <w:gridCol w:w="1749"/>
        <w:gridCol w:w="1749"/>
        <w:gridCol w:w="1749"/>
      </w:tblGrid>
      <w:tr w:rsidR="00FF58DE" w:rsidRPr="004638CA">
        <w:trPr>
          <w:trHeight w:val="130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Возраст, мес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Прибавка длины тела за 1 мес, см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Прибавка длины тела за истекший период, см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Прибавка массы тела за 1 мес, 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Прибавка массы тела за истекший период, г</w:t>
            </w:r>
          </w:p>
        </w:tc>
      </w:tr>
      <w:tr w:rsidR="00FF58DE" w:rsidRPr="004638CA">
        <w:trPr>
          <w:trHeight w:val="51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600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1400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2200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750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2950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700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3650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4300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4900</w:t>
            </w:r>
          </w:p>
        </w:tc>
      </w:tr>
      <w:tr w:rsidR="00FF58DE" w:rsidRPr="004638CA">
        <w:trPr>
          <w:trHeight w:val="3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5450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20,5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5950</w:t>
            </w: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6400</w:t>
            </w:r>
          </w:p>
        </w:tc>
      </w:tr>
      <w:tr w:rsidR="00FF58DE" w:rsidRPr="004638CA">
        <w:trPr>
          <w:trHeight w:val="3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23,5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6800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1,5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7150</w:t>
            </w:r>
          </w:p>
        </w:tc>
      </w:tr>
    </w:tbl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При правильном развитии ребенка прибавка длины тела за месяц может колебаться от +1 до -1 см. За второй год прибавка длины тела составляет 11—12 см, за третий год жизни — 8 см, за четвертый — 6 см. К четырем годам рост ребенка достигает 100 см.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В дальнейшем (до 10 лет) для определения Прибавки длины тела можно пользоваться формулой: длина тела ребенка Р = 100 см + 6 (П — 4), где П — число лет, 6 — средняя ежегодная прибавка длины тела, см. Наиболее интенсивный рост наблюдается в 5—7 лет и в период начала полового созревания.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Масса тела. Это лабильный показатель, который может изменяться под влиянием конституциональных особенностей, нервно-эндокринных и соматических нарушений; он также зависит от экзогенных причин (питание, режим).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Наиболее интенсивная прибавка массы тела ребенка отмечается на первом году жизни и в пубертатном периоде.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Средняя масса тела новорожденных мальчиков 3494 г, девочек — 3348 г. Масса тела ребенка к 4—4,5 мес удваивается, к году утраивается. В первый месяц жизни ребенок прибавляет 600 г, во второй и третий — по 800 г. Норму прибавки массы тела ребенка после третьего месяца за каждый последующий месяц жизни можно рассчитать, вычитая от прибавки предыдущего месяца 50 г, или по формуле: X = 800 — 50 х (П — 3), где X — ожидаемая ежемесячная прибавка массы тела, П — число месяцев.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Темп увеличения массы тела у детей после года ослабевает и в среднем составляет 2 кг ежегодно.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Ожидаемую массу тела ребенка до 10 лет можно рассчитать по формуле: Р = масса тела ребенка в 1 год + 2 кг </w:t>
      </w:r>
      <w:r w:rsidRPr="004638CA">
        <w:rPr>
          <w:i/>
          <w:iCs/>
          <w:sz w:val="28"/>
          <w:szCs w:val="28"/>
        </w:rPr>
        <w:t xml:space="preserve">х </w:t>
      </w:r>
      <w:r w:rsidRPr="004638CA">
        <w:rPr>
          <w:sz w:val="28"/>
          <w:szCs w:val="28"/>
        </w:rPr>
        <w:t xml:space="preserve">(П — 1), где Р — ожидаемая масса, П — число лет. Массу тела ребенка старше 10 лет можно определить с помощью формулы И. М. Воронцова: масса тела детей старше 10 лет = возраст х 3 + последняя цифра числа лет.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Окружность головы и грудной клетки. При рождении окружность головы у доношенных детей 33—37,5 см, она не должна превышать окружность грудной клетки больше чем на 1—2 см. В первые 3—5 мес ежемесячная прибавка составляет 1—1,5 см, а затем 0,5—0,7 см в месяц.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К году окружность головы увеличивается на 10—12 см и достигает 46—48 см. Окружность головы ребенка в возрасте 1—3 лет увеличивается на 1 см в год. С 4 лет окружность головы ежегодно увеличивается на 0,5 см. К 6 годам она равна 50—51 см, а за все последующие годы увеличивается на 5—6 см.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Окружность грудной клетки у новорожденных 33— 35 см. Ежемесячная прибавка на первом году жизни составляет в среднем 1,5—2 см. К году окружность грудной клетки увеличивается на 15—20 см, затем интенсивность нарастания этого показателя снижается, и к дошкольному возрасту окружность грудной клетки в среднем увеличивается на 3 см, а в школьном — на 1—2 см в год. Переднезадний размер грудной клетки у большинства доношенных новорожденных меньше поперечного размера или равен ему. Уже в конце первого года жизни поперечный размер начинает превышать переднезадний и форма грудной клетки начинает приближаться к конфигурации взрослого, т. е. уплощается. Для оценки пропорциональности развития ребенка можно использовать некоторые антропометрические индексы. </w:t>
      </w:r>
    </w:p>
    <w:p w:rsidR="00621B62" w:rsidRDefault="00621B62" w:rsidP="004638CA">
      <w:pPr>
        <w:ind w:firstLine="567"/>
        <w:jc w:val="both"/>
        <w:rPr>
          <w:sz w:val="28"/>
          <w:szCs w:val="28"/>
        </w:rPr>
      </w:pPr>
    </w:p>
    <w:p w:rsidR="00621B62" w:rsidRDefault="00621B62" w:rsidP="00621B62">
      <w:pPr>
        <w:ind w:firstLine="567"/>
        <w:jc w:val="center"/>
        <w:rPr>
          <w:i/>
          <w:sz w:val="32"/>
          <w:szCs w:val="32"/>
        </w:rPr>
      </w:pPr>
      <w:r w:rsidRPr="00621B62">
        <w:rPr>
          <w:i/>
          <w:sz w:val="32"/>
          <w:szCs w:val="32"/>
        </w:rPr>
        <w:t>Индексы.</w:t>
      </w:r>
    </w:p>
    <w:p w:rsidR="00621B62" w:rsidRPr="00621B62" w:rsidRDefault="00621B62" w:rsidP="00621B62">
      <w:pPr>
        <w:ind w:firstLine="567"/>
        <w:jc w:val="center"/>
        <w:rPr>
          <w:i/>
          <w:sz w:val="32"/>
          <w:szCs w:val="32"/>
        </w:rPr>
      </w:pP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Индекс Чулицкой: 3 окружности плеча + окружность бедра + окружность голени — длина тела у детей до 1 года равняется 25—20 см, а в 2—3 года — 20 см, в 6—7 лет — 15—10 см.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Индекс Эрисмана: окружность грудной клетки превышает полурост у детей до 1 года на 13,5—10 см, в 2—3 года — на 9—6 см, в 6—7 лет — на 4—2 см, в 8—10 лет — больше на 1 см или меньше на 3 см. </w:t>
      </w:r>
    </w:p>
    <w:p w:rsidR="00621B62" w:rsidRDefault="00621B62" w:rsidP="004638CA">
      <w:pPr>
        <w:ind w:firstLine="567"/>
        <w:jc w:val="both"/>
        <w:rPr>
          <w:sz w:val="28"/>
          <w:szCs w:val="28"/>
        </w:rPr>
      </w:pPr>
    </w:p>
    <w:p w:rsidR="00621B62" w:rsidRDefault="00621B62" w:rsidP="00621B62">
      <w:pPr>
        <w:ind w:firstLine="567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Индивидуальная оценка</w:t>
      </w:r>
      <w:r w:rsidRPr="00621B62">
        <w:rPr>
          <w:i/>
          <w:sz w:val="32"/>
          <w:szCs w:val="32"/>
        </w:rPr>
        <w:t xml:space="preserve"> физического развития</w:t>
      </w:r>
    </w:p>
    <w:p w:rsidR="00621B62" w:rsidRPr="00621B62" w:rsidRDefault="00621B62" w:rsidP="00621B62">
      <w:pPr>
        <w:ind w:firstLine="567"/>
        <w:jc w:val="center"/>
        <w:rPr>
          <w:i/>
          <w:sz w:val="32"/>
          <w:szCs w:val="32"/>
        </w:rPr>
      </w:pP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Индивидуальную оценку физического развития проводят путем сопоставления антропометрических показателей ребенка с нормативами и стандартами, разработанными специально для данного региона с учетом этнической принадлежности ребенка и климатогеогра-фических условий проживания. Такие нормативы разработаны для центральных и многих других регионов страны (1977—1988 гг.) с применением параметрических и непараметрических методов математического анализа с последующим расчетом на ЭВМ. С помощью предлагаемых нормативов оценка морфофункционального развития детей может быть сделана сигмальным, регрессионным или центильным методом. Таблицы регрессии, например, позволяют правильно оценить не только соответствие физического развития возрасту, но и пропорциональность физического развития у детей одного возраста с различным ростом. Представленные в виде соматограмм таблицы регрессии помогают быстро и с достаточной точностью сопоставить уровень физического развития детей с их календарным возрастом, что удобно при массовых профилактических обследованиях в дошкольных детских учреждениях и в школах. Разработаны и единые таблицы оценки физического развития, приемлемые на любой территории страны, принимая во внимание этническую принадлежность и место проживания (город, сельская местность). </w:t>
      </w:r>
    </w:p>
    <w:p w:rsidR="00FF58DE" w:rsidRPr="004638CA" w:rsidRDefault="00FF58DE" w:rsidP="004638CA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В основу построения таких единых для всех регионов таблиц положена универсальная устойчивость соотношений массы тела и роста, окружности грудной клетки и роста. Величины этих соотношений у мальчиков и девочек близки независимо от этнической принадлежности и в значительно большей степени зависят от длины тела, чем от паспортного возраста (табл.2). </w:t>
      </w:r>
    </w:p>
    <w:p w:rsidR="00FF58DE" w:rsidRPr="004638CA" w:rsidRDefault="00FF58DE" w:rsidP="004638CA">
      <w:pPr>
        <w:ind w:firstLine="567"/>
        <w:rPr>
          <w:sz w:val="28"/>
          <w:szCs w:val="28"/>
        </w:rPr>
      </w:pPr>
      <w:r w:rsidRPr="004638CA">
        <w:rPr>
          <w:sz w:val="28"/>
          <w:szCs w:val="28"/>
        </w:rPr>
        <w:t xml:space="preserve">Таблица 2 </w:t>
      </w:r>
    </w:p>
    <w:p w:rsidR="00FF58DE" w:rsidRPr="004638CA" w:rsidRDefault="00FF58DE" w:rsidP="004638CA">
      <w:pPr>
        <w:ind w:firstLine="567"/>
        <w:rPr>
          <w:sz w:val="28"/>
          <w:szCs w:val="28"/>
        </w:rPr>
      </w:pPr>
      <w:r w:rsidRPr="004638CA">
        <w:rPr>
          <w:bCs/>
          <w:sz w:val="28"/>
          <w:szCs w:val="28"/>
        </w:rPr>
        <w:t>Параметры оценки физического развития детей в возрасте 1—11 лет</w:t>
      </w:r>
      <w:r w:rsidRPr="004638CA">
        <w:rPr>
          <w:sz w:val="28"/>
          <w:szCs w:val="28"/>
        </w:rPr>
        <w:t xml:space="preserve"> </w:t>
      </w:r>
      <w:r w:rsidRPr="004638CA">
        <w:rPr>
          <w:sz w:val="28"/>
          <w:szCs w:val="28"/>
        </w:rPr>
        <w:br/>
        <w:t xml:space="preserve">  </w:t>
      </w:r>
    </w:p>
    <w:tbl>
      <w:tblPr>
        <w:tblW w:w="6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641"/>
        <w:gridCol w:w="1743"/>
        <w:gridCol w:w="1609"/>
      </w:tblGrid>
      <w:tr w:rsidR="00FF58DE" w:rsidRPr="004638CA">
        <w:trPr>
          <w:trHeight w:val="480"/>
          <w:tblCellSpacing w:w="0" w:type="dxa"/>
          <w:jc w:val="center"/>
        </w:trPr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Длина тела, см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Масса тела, кг (М ± а)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 xml:space="preserve">Окружность грудной клетки, </w:t>
            </w:r>
          </w:p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см (М ± а))</w:t>
            </w:r>
          </w:p>
        </w:tc>
      </w:tr>
      <w:tr w:rsidR="00FF58DE" w:rsidRPr="004638CA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мальчики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девочки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75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9,2-11,5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46,9-51,1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45,8-50,0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10,0-12,2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47,9-52,0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46,7-51,0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10,7-13,1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48,8-53,0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47,7-51,9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90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12,1-14,4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49,7-54,2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48,6-52,9</w:t>
            </w:r>
          </w:p>
        </w:tc>
      </w:tr>
    </w:tbl>
    <w:p w:rsidR="00FF58DE" w:rsidRPr="004638CA" w:rsidRDefault="00FF58DE" w:rsidP="004638CA">
      <w:pPr>
        <w:ind w:firstLine="567"/>
        <w:rPr>
          <w:sz w:val="28"/>
          <w:szCs w:val="28"/>
        </w:rPr>
      </w:pPr>
      <w:r w:rsidRPr="004638CA">
        <w:rPr>
          <w:i/>
          <w:iCs/>
          <w:sz w:val="28"/>
          <w:szCs w:val="28"/>
          <w:u w:val="single"/>
        </w:rPr>
        <w:t>Продолжение табл. 2</w:t>
      </w:r>
      <w:r w:rsidRPr="004638CA">
        <w:rPr>
          <w:sz w:val="28"/>
          <w:szCs w:val="28"/>
        </w:rPr>
        <w:t xml:space="preserve"> </w:t>
      </w:r>
      <w:r w:rsidRPr="004638CA">
        <w:rPr>
          <w:sz w:val="28"/>
          <w:szCs w:val="28"/>
        </w:rPr>
        <w:br/>
        <w:t xml:space="preserve">  </w:t>
      </w:r>
    </w:p>
    <w:tbl>
      <w:tblPr>
        <w:tblW w:w="6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785"/>
        <w:gridCol w:w="1633"/>
        <w:gridCol w:w="1560"/>
      </w:tblGrid>
      <w:tr w:rsidR="00FF58DE" w:rsidRPr="004638CA">
        <w:trPr>
          <w:trHeight w:val="480"/>
          <w:tblCellSpacing w:w="0" w:type="dxa"/>
          <w:jc w:val="center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Длина тела, см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Масса тела, кг (М ± о)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 xml:space="preserve">Окружность грудной клетки, </w:t>
            </w:r>
          </w:p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 xml:space="preserve">см (М </w:t>
            </w:r>
            <w:r w:rsidRPr="004638CA">
              <w:rPr>
                <w:i/>
                <w:iCs/>
                <w:sz w:val="28"/>
                <w:szCs w:val="28"/>
              </w:rPr>
              <w:t xml:space="preserve">± </w:t>
            </w:r>
            <w:r w:rsidRPr="004638CA">
              <w:rPr>
                <w:sz w:val="28"/>
                <w:szCs w:val="28"/>
              </w:rPr>
              <w:t>ст)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девочки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</w:p>
        </w:tc>
      </w:tr>
      <w:tr w:rsidR="00FF58DE" w:rsidRPr="004638CA">
        <w:trPr>
          <w:trHeight w:val="31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95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13,3-15,8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50,6-55,2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49,5-53,9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14,3-17,1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51,8-56,3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50,6-55,1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105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15,8-18,6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53,0-57,8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51,8-56,7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17,2-20,1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54,5-59,0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52,8-58,1</w:t>
            </w:r>
          </w:p>
        </w:tc>
      </w:tr>
      <w:tr w:rsidR="00FF58DE" w:rsidRPr="004638CA">
        <w:trPr>
          <w:trHeight w:val="28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18,8-21,7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55,7-60,6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54,1-59,6</w:t>
            </w:r>
          </w:p>
        </w:tc>
      </w:tr>
      <w:tr w:rsidR="00FF58DE" w:rsidRPr="004638CA">
        <w:trPr>
          <w:trHeight w:val="2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20,5-24,2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57,3-62,4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55,4-61,1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125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22,4-26,8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58,9-64,3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56,8-62,9</w:t>
            </w:r>
          </w:p>
        </w:tc>
      </w:tr>
      <w:tr w:rsidR="00FF58DE" w:rsidRPr="004638CA">
        <w:trPr>
          <w:trHeight w:val="2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130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24,6-29,8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60,4-66,4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58,5-65,1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135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26,9-32,8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62,4-68,7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60,4-67,4</w:t>
            </w:r>
          </w:p>
        </w:tc>
      </w:tr>
      <w:tr w:rsidR="00FF58DE" w:rsidRPr="004638CA">
        <w:trPr>
          <w:trHeight w:val="2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140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29,4-36,3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64,2-71,0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62,4-70,1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145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32,4-40,2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66,8-73,5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4638CA">
            <w:pPr>
              <w:ind w:firstLine="567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64,1-72,4</w:t>
            </w:r>
          </w:p>
        </w:tc>
      </w:tr>
    </w:tbl>
    <w:p w:rsidR="00621B62" w:rsidRPr="00621B62" w:rsidRDefault="00621B62" w:rsidP="00621B62">
      <w:pPr>
        <w:ind w:firstLine="567"/>
        <w:jc w:val="center"/>
        <w:rPr>
          <w:i/>
          <w:sz w:val="32"/>
          <w:szCs w:val="32"/>
        </w:rPr>
      </w:pPr>
      <w:bookmarkStart w:id="1" w:name="ПОЛОВОЕ_РАЗВИТИЕ"/>
      <w:bookmarkEnd w:id="1"/>
    </w:p>
    <w:p w:rsidR="00160B51" w:rsidRPr="00AC1CF2" w:rsidRDefault="00160B51" w:rsidP="00160B51">
      <w:pPr>
        <w:rPr>
          <w:bCs/>
          <w:i/>
          <w:sz w:val="32"/>
          <w:szCs w:val="32"/>
        </w:rPr>
      </w:pPr>
      <w:r w:rsidRPr="00AC1CF2">
        <w:rPr>
          <w:bCs/>
          <w:i/>
          <w:sz w:val="32"/>
          <w:szCs w:val="32"/>
        </w:rPr>
        <w:t xml:space="preserve">1. Анатомо-физиологические особенности у детей и подростков. </w:t>
      </w:r>
    </w:p>
    <w:p w:rsidR="00160B51" w:rsidRPr="00AC1CF2" w:rsidRDefault="00160B51" w:rsidP="00160B51">
      <w:pPr>
        <w:ind w:firstLine="567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Рост ребенка — программированный процесс увеличения длины и массы тела, который проходит параллельно с его развитием, становлением функциональных систем. В определенные периоды развития ребенка органы и физиологические системы подвергаются структурно-функциональной перестройке, происходит замена молодых на более зрелые тканевые элементы, белки, ферменты (эмбрионального, детского, взрослого типа). </w:t>
      </w:r>
    </w:p>
    <w:p w:rsidR="00160B51" w:rsidRPr="00AC1CF2" w:rsidRDefault="00160B51" w:rsidP="00160B51">
      <w:pPr>
        <w:ind w:firstLine="567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Генетическая программа обеспечивает весь жизненный цикл индивидуального развития, включая последовательность переключения и депрессии генов, контролирующих смену периодов развития в соответствующих условиях жизни ребенка. Благодаря изменяющемуся взаимовлиянию генной и нейроэндокринной регуляции каждый период развития ребенка характеризуется особыми темпами физического роста, возрастными физиологическими и поведенческими реакциями. </w:t>
      </w:r>
    </w:p>
    <w:p w:rsidR="00160B51" w:rsidRPr="00AC1CF2" w:rsidRDefault="00160B51" w:rsidP="00160B51">
      <w:pPr>
        <w:ind w:firstLine="567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Одна из важнейших биологических особенностей растущего организма заключается в наличии "критических периодов развития", когда диапазон адаптационных реакций ограничивается, а чувствительность организма к экзогенным воздействиям повышается . </w:t>
      </w:r>
    </w:p>
    <w:p w:rsidR="00160B51" w:rsidRPr="00AC1CF2" w:rsidRDefault="00160B51" w:rsidP="00160B51">
      <w:pPr>
        <w:ind w:firstLine="720"/>
        <w:jc w:val="both"/>
        <w:rPr>
          <w:sz w:val="28"/>
          <w:szCs w:val="28"/>
        </w:rPr>
      </w:pPr>
      <w:r w:rsidRPr="00AC1CF2">
        <w:rPr>
          <w:sz w:val="28"/>
          <w:szCs w:val="28"/>
        </w:rPr>
        <w:t xml:space="preserve">Термин "критические периоды развития" введен П. Г. Светловым для характеристики тех фаз внутриутробной жизни, когда эмбрион и плод особенно чувствительны к повреждающим экзогенным влияниям, формированию врожденных пороков развития или внутриутробной гипотрофии. В критические периоды организм ребенка оказывается в неустойчивом состоянии, подвергаясь более высокому риску развития пограничных и патологических состояний при воздействии неадекватных его возможностям или патогенных раздражителей (инфекционные агенты, ксенобиотики, токсические радикалы, ионизирующая радиация и др.). </w:t>
      </w:r>
    </w:p>
    <w:p w:rsidR="00160B51" w:rsidRDefault="00160B51" w:rsidP="00621B62">
      <w:pPr>
        <w:ind w:firstLine="567"/>
        <w:jc w:val="center"/>
        <w:rPr>
          <w:i/>
          <w:sz w:val="32"/>
          <w:szCs w:val="32"/>
        </w:rPr>
      </w:pPr>
    </w:p>
    <w:p w:rsidR="00160B51" w:rsidRDefault="00160B51" w:rsidP="00621B62">
      <w:pPr>
        <w:ind w:firstLine="567"/>
        <w:jc w:val="center"/>
        <w:rPr>
          <w:i/>
          <w:sz w:val="32"/>
          <w:szCs w:val="32"/>
        </w:rPr>
      </w:pPr>
    </w:p>
    <w:p w:rsidR="00FF58DE" w:rsidRDefault="00621B62" w:rsidP="00621B62">
      <w:pPr>
        <w:ind w:firstLine="567"/>
        <w:jc w:val="center"/>
        <w:rPr>
          <w:i/>
          <w:sz w:val="32"/>
          <w:szCs w:val="32"/>
        </w:rPr>
      </w:pPr>
      <w:r w:rsidRPr="00621B62">
        <w:rPr>
          <w:i/>
          <w:sz w:val="32"/>
          <w:szCs w:val="32"/>
        </w:rPr>
        <w:t>Половое развитие.</w:t>
      </w:r>
    </w:p>
    <w:p w:rsidR="00621B62" w:rsidRPr="00621B62" w:rsidRDefault="00621B62" w:rsidP="00621B62">
      <w:pPr>
        <w:ind w:firstLine="567"/>
        <w:jc w:val="center"/>
        <w:rPr>
          <w:i/>
          <w:sz w:val="32"/>
          <w:szCs w:val="32"/>
        </w:rPr>
      </w:pP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Половые различия в показателях физического развития значительно выражены только с наступлением половой зрелости. Период жизни, когда растущий организм достигает биологической половой зрелости, называется пубертатным и характеризуется появлением  </w:t>
      </w:r>
      <w:r w:rsidRPr="004638CA">
        <w:rPr>
          <w:sz w:val="28"/>
          <w:szCs w:val="28"/>
        </w:rPr>
        <w:br/>
        <w:t xml:space="preserve">вторичных половых признаков. Время появления последних зависит от состояния здоровья, питания, климатических условий и генетических особенностей. У девочек внешние проявления признаков полового развития отмечаются в 8 лет, у мальчиков — в 9—10 лет (табл.3).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Таблица 3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bCs/>
          <w:sz w:val="28"/>
          <w:szCs w:val="28"/>
        </w:rPr>
        <w:t>Сроки появления вторичных половых признаков</w:t>
      </w:r>
      <w:r w:rsidRPr="004638CA">
        <w:rPr>
          <w:sz w:val="28"/>
          <w:szCs w:val="28"/>
        </w:rPr>
        <w:t xml:space="preserve"> </w:t>
      </w:r>
      <w:r w:rsidRPr="004638CA">
        <w:rPr>
          <w:sz w:val="28"/>
          <w:szCs w:val="28"/>
        </w:rPr>
        <w:br/>
        <w:t xml:space="preserve">  </w:t>
      </w:r>
    </w:p>
    <w:tbl>
      <w:tblPr>
        <w:tblW w:w="77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998"/>
        <w:gridCol w:w="3156"/>
      </w:tblGrid>
      <w:tr w:rsidR="00FF58DE" w:rsidRPr="004638CA">
        <w:trPr>
          <w:trHeight w:val="57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Возраст, годы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Девочки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Мальчики</w:t>
            </w:r>
          </w:p>
        </w:tc>
      </w:tr>
      <w:tr w:rsidR="00FF58DE" w:rsidRPr="004638CA">
        <w:trPr>
          <w:trHeight w:val="72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8-9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Округление бедер, широкий таз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-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9-10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Mai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Складчатость мошонки</w:t>
            </w:r>
          </w:p>
        </w:tc>
      </w:tr>
      <w:tr w:rsidR="00FF58DE" w:rsidRPr="004638CA">
        <w:trPr>
          <w:trHeight w:val="51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10-11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Pi Ai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Увеличение размеров яичек (3x1,5 см)</w:t>
            </w:r>
          </w:p>
        </w:tc>
      </w:tr>
      <w:tr w:rsidR="00FF58DE" w:rsidRPr="004638CA">
        <w:trPr>
          <w:trHeight w:val="54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11-12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Появление первой менструации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Пигментация мошонки Ai Pi</w:t>
            </w:r>
          </w:p>
        </w:tc>
      </w:tr>
      <w:tr w:rsidR="00FF58DE" w:rsidRPr="004638CA">
        <w:trPr>
          <w:trHeight w:val="72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12-13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Увеличение размеров клитора Ма2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Увеличение размеров яичек (3x1,5 см) и полового члена (7x2,5)</w:t>
            </w:r>
          </w:p>
        </w:tc>
      </w:tr>
      <w:tr w:rsidR="00FF58DE" w:rsidRPr="004638CA">
        <w:trPr>
          <w:trHeight w:val="102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13-14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Установление регулярных менструаций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Оволосение над верхней губой. Увеличение силы мышц. Строение тела по мужскому типу</w:t>
            </w:r>
          </w:p>
        </w:tc>
      </w:tr>
      <w:tr w:rsidR="00FF58DE" w:rsidRPr="004638CA">
        <w:trPr>
          <w:trHeight w:val="30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14-15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Маз, А2-з, Р2-з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А2 Р2 — по мужскому типу</w:t>
            </w:r>
          </w:p>
        </w:tc>
      </w:tr>
      <w:tr w:rsidR="00FF58DE" w:rsidRPr="004638CA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15-16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Оволосение щек, подбородка, бедер, мутация голоса</w:t>
            </w:r>
          </w:p>
        </w:tc>
      </w:tr>
      <w:tr w:rsidR="00FF58DE" w:rsidRPr="004638CA">
        <w:trPr>
          <w:trHeight w:val="87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16-18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Остановка роста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Увеличение размеров яичек (3x2,5 см) и полового члена (10x3 см)</w:t>
            </w:r>
          </w:p>
        </w:tc>
      </w:tr>
      <w:tr w:rsidR="00FF58DE" w:rsidRPr="004638CA">
        <w:trPr>
          <w:trHeight w:val="48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18-20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8DE" w:rsidRPr="004638CA" w:rsidRDefault="00FF58DE" w:rsidP="00621B62">
            <w:pPr>
              <w:ind w:firstLine="567"/>
              <w:jc w:val="both"/>
              <w:rPr>
                <w:sz w:val="28"/>
                <w:szCs w:val="28"/>
              </w:rPr>
            </w:pPr>
            <w:r w:rsidRPr="004638CA">
              <w:rPr>
                <w:sz w:val="28"/>
                <w:szCs w:val="28"/>
              </w:rPr>
              <w:t>Оволосение голеней, рук, груди. Остановка роста</w:t>
            </w:r>
          </w:p>
        </w:tc>
      </w:tr>
    </w:tbl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Условные обозначения развития вторичных половых признаков у девочек: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1. Развитие молочных желез (Ma — mammae): Мао — детский сосок Mai (стадия I) — околососковый кружок выдается над уровнем кожи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Ма2 (стадия II) — околососковый кружок больших размеров, вместе с соском образует конус, железа несколько выдается над уровнем кожи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Маз (стадия III) — железа приподнята, сосок и околососковый кружок сохраняют форму конуса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Ма4 (стадия IV) — сосок поднимается над околососковым кружком, железа принимает такие же формы и размеры, как у взрослой женщины.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2. Появление волос на лобке (Р — pubis):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Ро — отсутствие волос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PI — единичные короткие волосы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Р2 — волосы на центральной части лобка более густые, длинные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Рз — волосы длинные, густые, вьющиеся на всем треугольнике лобка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Р4 — волосы, расположенные на всей области лобка, переходят на бедра, густые, вьющиеся, с характерной горизонтальной границей.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3. Развитие волос в подмышечной впадине (А — axillaris):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АО — отсутствие волос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AI — единичные волосы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А2 — волосы более густые на центральном участке впадины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Аз — волосы густые, длинные по всей подмышечной области.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Условные обозначения развития вторичных половых признаков у мальчиков: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1. Развитие волос на лобке: Ро — отсутствие волос Pi — отдельные прямые волоски Р2 — более густые курчавые волосы, верхняя граница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горизонтальная Рз — густое оволосение на лобке и начинающееся в направлении к пупку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Р4 — густое оволосение по направлению к пупку и на внутренней поверхности бедер. </w:t>
      </w:r>
    </w:p>
    <w:p w:rsidR="00FF58DE" w:rsidRPr="004638CA" w:rsidRDefault="00FF58DE" w:rsidP="00621B62">
      <w:pPr>
        <w:ind w:firstLine="567"/>
        <w:jc w:val="both"/>
        <w:rPr>
          <w:sz w:val="28"/>
          <w:szCs w:val="28"/>
        </w:rPr>
      </w:pPr>
      <w:r w:rsidRPr="004638CA">
        <w:rPr>
          <w:sz w:val="28"/>
          <w:szCs w:val="28"/>
        </w:rPr>
        <w:t xml:space="preserve">2. Развитие волос в подмышечной впадине: АО — отсутствие волос AI — отдельные прямые волоски А2 — волосы курчавые, но редкие Аз — густое оволосение, волосы курчавые, пигментация передней подмышечной складки. </w:t>
      </w:r>
    </w:p>
    <w:p w:rsidR="00E725F7" w:rsidRPr="004638CA" w:rsidRDefault="00E725F7" w:rsidP="00621B62">
      <w:pPr>
        <w:ind w:firstLine="567"/>
        <w:jc w:val="both"/>
        <w:rPr>
          <w:sz w:val="28"/>
          <w:szCs w:val="28"/>
        </w:rPr>
      </w:pPr>
    </w:p>
    <w:p w:rsidR="00537647" w:rsidRPr="004638CA" w:rsidRDefault="00537647" w:rsidP="00621B62">
      <w:pPr>
        <w:ind w:firstLine="567"/>
        <w:jc w:val="both"/>
        <w:rPr>
          <w:sz w:val="28"/>
          <w:szCs w:val="28"/>
        </w:rPr>
      </w:pPr>
    </w:p>
    <w:p w:rsidR="00537647" w:rsidRPr="004638CA" w:rsidRDefault="00537647" w:rsidP="00621B62">
      <w:pPr>
        <w:ind w:firstLine="567"/>
        <w:jc w:val="both"/>
        <w:rPr>
          <w:sz w:val="28"/>
          <w:szCs w:val="28"/>
        </w:rPr>
      </w:pPr>
    </w:p>
    <w:p w:rsidR="00537647" w:rsidRPr="004638CA" w:rsidRDefault="00537647" w:rsidP="00621B62">
      <w:pPr>
        <w:ind w:firstLine="567"/>
        <w:jc w:val="both"/>
        <w:rPr>
          <w:sz w:val="28"/>
          <w:szCs w:val="28"/>
        </w:rPr>
      </w:pPr>
    </w:p>
    <w:p w:rsidR="00537647" w:rsidRDefault="00537647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621B62" w:rsidRDefault="00621B62" w:rsidP="00621B62">
      <w:pPr>
        <w:ind w:firstLine="567"/>
        <w:jc w:val="center"/>
        <w:rPr>
          <w:i/>
          <w:sz w:val="32"/>
          <w:szCs w:val="32"/>
        </w:rPr>
      </w:pPr>
      <w:r w:rsidRPr="00621B62">
        <w:rPr>
          <w:i/>
          <w:sz w:val="32"/>
          <w:szCs w:val="32"/>
        </w:rPr>
        <w:t>Литература:</w:t>
      </w:r>
    </w:p>
    <w:p w:rsidR="009D40BE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9D40BE" w:rsidRPr="00621B62" w:rsidRDefault="009D40BE" w:rsidP="00621B62">
      <w:pPr>
        <w:ind w:firstLine="567"/>
        <w:jc w:val="center"/>
        <w:rPr>
          <w:i/>
          <w:sz w:val="32"/>
          <w:szCs w:val="32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Default="00621B62" w:rsidP="004638CA">
      <w:pPr>
        <w:ind w:firstLine="567"/>
        <w:rPr>
          <w:sz w:val="28"/>
          <w:szCs w:val="28"/>
        </w:rPr>
      </w:pPr>
    </w:p>
    <w:p w:rsidR="00621B62" w:rsidRPr="004638CA" w:rsidRDefault="00621B62" w:rsidP="004638CA">
      <w:pPr>
        <w:ind w:firstLine="567"/>
        <w:rPr>
          <w:sz w:val="28"/>
          <w:szCs w:val="28"/>
        </w:rPr>
      </w:pPr>
      <w:bookmarkStart w:id="2" w:name="_GoBack"/>
      <w:bookmarkEnd w:id="2"/>
    </w:p>
    <w:sectPr w:rsidR="00621B62" w:rsidRPr="004638CA" w:rsidSect="008C18D4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296"/>
    <w:rsid w:val="00160B51"/>
    <w:rsid w:val="004638CA"/>
    <w:rsid w:val="00513952"/>
    <w:rsid w:val="00527A49"/>
    <w:rsid w:val="00537647"/>
    <w:rsid w:val="00621B62"/>
    <w:rsid w:val="00731C96"/>
    <w:rsid w:val="00734B55"/>
    <w:rsid w:val="00777296"/>
    <w:rsid w:val="0086347F"/>
    <w:rsid w:val="008C18D4"/>
    <w:rsid w:val="009D40BE"/>
    <w:rsid w:val="00B2075C"/>
    <w:rsid w:val="00E725F7"/>
    <w:rsid w:val="00F265A7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7784-C43C-42E9-9158-66F3A13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rsid w:val="00537647"/>
    <w:pPr>
      <w:spacing w:before="100" w:beforeAutospacing="1" w:after="100" w:afterAutospacing="1"/>
      <w:outlineLvl w:val="0"/>
    </w:pPr>
    <w:rPr>
      <w:rFonts w:ascii="Georgia" w:hAnsi="Georgia"/>
      <w:color w:val="CC66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8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ФИЗИЧЕСКОЕ РАЗВИТИЕ </vt:lpstr>
    </vt:vector>
  </TitlesOfParts>
  <Company>Врач</Company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ФИЗИЧЕСКОЕ РАЗВИТИЕ </dc:title>
  <dc:subject/>
  <dc:creator>Макаров Семён Николаевич</dc:creator>
  <cp:keywords/>
  <dc:description/>
  <cp:lastModifiedBy>admin</cp:lastModifiedBy>
  <cp:revision>2</cp:revision>
  <dcterms:created xsi:type="dcterms:W3CDTF">2014-02-14T14:55:00Z</dcterms:created>
  <dcterms:modified xsi:type="dcterms:W3CDTF">2014-02-14T14:55:00Z</dcterms:modified>
</cp:coreProperties>
</file>