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66" w:rsidRDefault="000D0066">
      <w:pPr>
        <w:pStyle w:val="1"/>
      </w:pPr>
      <w:r>
        <w:t>Физика и её связь с другими науками.                Современный взгляд.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В настоящее время происходит величайшая научно-техническая революция, которая началась более четверти века назад. Она произвела глубокие качественные изме</w:t>
      </w:r>
      <w:r>
        <w:rPr>
          <w:sz w:val="30"/>
          <w:szCs w:val="20"/>
        </w:rPr>
        <w:softHyphen/>
        <w:t>нения во многих областях науки и техники. Одна из древнейших наук — астрономия    переживает революцию, связанную с выходом человека в космическое простран</w:t>
      </w:r>
      <w:r>
        <w:rPr>
          <w:sz w:val="30"/>
          <w:szCs w:val="20"/>
        </w:rPr>
        <w:softHyphen/>
        <w:t>ство. Рождение кибернетики и электронных вычислительных машин ре</w:t>
      </w:r>
      <w:r>
        <w:rPr>
          <w:sz w:val="30"/>
          <w:szCs w:val="20"/>
        </w:rPr>
        <w:softHyphen/>
        <w:t>волюционно изменило облик математики, проложило путь к новой области человеческой деятельности, получившей название информатики. Возникновение молекулярной биоло</w:t>
      </w:r>
      <w:r>
        <w:rPr>
          <w:sz w:val="30"/>
          <w:szCs w:val="20"/>
        </w:rPr>
        <w:softHyphen/>
        <w:t>гии и генетики вызвало революцию в биологии, а создание так называ</w:t>
      </w:r>
      <w:r>
        <w:rPr>
          <w:sz w:val="30"/>
          <w:szCs w:val="20"/>
        </w:rPr>
        <w:softHyphen/>
        <w:t>емой большой химии стало воз</w:t>
      </w:r>
      <w:r>
        <w:rPr>
          <w:sz w:val="30"/>
          <w:szCs w:val="20"/>
        </w:rPr>
        <w:softHyphen/>
        <w:t>можным благодаря революции в хи</w:t>
      </w:r>
      <w:r>
        <w:rPr>
          <w:sz w:val="30"/>
          <w:szCs w:val="20"/>
        </w:rPr>
        <w:softHyphen/>
        <w:t>мической науке. Аналогичные про</w:t>
      </w:r>
      <w:r>
        <w:rPr>
          <w:sz w:val="30"/>
          <w:szCs w:val="20"/>
        </w:rPr>
        <w:softHyphen/>
        <w:t>цессы происходят также в геоло</w:t>
      </w:r>
      <w:r>
        <w:rPr>
          <w:sz w:val="30"/>
          <w:szCs w:val="20"/>
        </w:rPr>
        <w:softHyphen/>
        <w:t>гии, метеорологии, океанологии и многих других современных науках.</w:t>
      </w:r>
    </w:p>
    <w:p w:rsidR="000D0066" w:rsidRDefault="000D0066">
      <w:pPr>
        <w:pStyle w:val="2"/>
      </w:pPr>
      <w:r>
        <w:t>Во всем мире наблюдаются глубокие качественные перемены в ос</w:t>
      </w:r>
      <w:r>
        <w:softHyphen/>
        <w:t>новных отраслях техники. Револю</w:t>
      </w:r>
      <w:r>
        <w:softHyphen/>
        <w:t>ция в энергетике связана с переходом от тепловых электростанций, работающих на органическом топли</w:t>
      </w:r>
      <w:r>
        <w:softHyphen/>
        <w:t>ве, к атомным электростанциям. Создание индустрии искусственных материалов с необычными, но очень важными для практики свойствами произвело революцию в материало</w:t>
      </w:r>
      <w:r>
        <w:softHyphen/>
        <w:t>ведении. Комплексная механизация и автоматизация ведут нас к рево</w:t>
      </w:r>
      <w:r>
        <w:softHyphen/>
        <w:t>люции в промышленности и сель</w:t>
      </w:r>
      <w:r>
        <w:softHyphen/>
        <w:t>ском хозяйстве. Транспорт, строи</w:t>
      </w:r>
      <w:r>
        <w:softHyphen/>
        <w:t>тельство, связь становятся принци</w:t>
      </w:r>
      <w:r>
        <w:softHyphen/>
        <w:t>пиально новыми, значительно более производительными и совершенными отраслями  современной  техники.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0D0066" w:rsidRDefault="000D0066">
      <w:pPr>
        <w:pStyle w:val="1"/>
      </w:pPr>
      <w:r>
        <w:t xml:space="preserve">Физика и астрономия. 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В совре</w:t>
      </w:r>
      <w:r>
        <w:rPr>
          <w:sz w:val="30"/>
          <w:szCs w:val="20"/>
        </w:rPr>
        <w:softHyphen/>
        <w:t>менном естествознании, физика яв</w:t>
      </w:r>
      <w:r>
        <w:rPr>
          <w:sz w:val="30"/>
          <w:szCs w:val="20"/>
        </w:rPr>
        <w:softHyphen/>
        <w:t>ляется одной из лидирующих наук. Она оказывает огромное влияние на различные отрасли науки, тех</w:t>
      </w:r>
      <w:r>
        <w:rPr>
          <w:sz w:val="30"/>
          <w:szCs w:val="20"/>
        </w:rPr>
        <w:softHyphen/>
        <w:t>ники, производства. Рассмотрим на нескольких примерах, как физика влияет на другие области совре</w:t>
      </w:r>
      <w:r>
        <w:rPr>
          <w:sz w:val="30"/>
          <w:szCs w:val="20"/>
        </w:rPr>
        <w:softHyphen/>
        <w:t>менной науки и техники.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На протяжении тысячелетий аст</w:t>
      </w:r>
      <w:r>
        <w:rPr>
          <w:sz w:val="30"/>
          <w:szCs w:val="20"/>
        </w:rPr>
        <w:softHyphen/>
        <w:t>рономы получали только ту инфор</w:t>
      </w:r>
      <w:r>
        <w:rPr>
          <w:sz w:val="30"/>
          <w:szCs w:val="20"/>
        </w:rPr>
        <w:softHyphen/>
        <w:t>мацию о небесных явлениях, которую им приносил свет. Можно сказать, что они изучали эти явления через узенькую щель в обширном спектре электромагнитных излучений. Три десятилетия тому назад благодаря развитию радиофизики возникла радиоастрономия, необычайно рас</w:t>
      </w:r>
      <w:r>
        <w:rPr>
          <w:sz w:val="30"/>
          <w:szCs w:val="20"/>
        </w:rPr>
        <w:softHyphen/>
        <w:t>ширившая наши представления о Вселенной. Она помогла узнать о существовании многих космических объектов, о которых ранее не было известно. Дополнительным источ</w:t>
      </w:r>
      <w:r>
        <w:rPr>
          <w:sz w:val="30"/>
          <w:szCs w:val="20"/>
        </w:rPr>
        <w:softHyphen/>
        <w:t>ником астрономических знаний стал участок электромагнитной шкалы, лежащий в диапазоне дециметро</w:t>
      </w:r>
      <w:r>
        <w:rPr>
          <w:sz w:val="30"/>
          <w:szCs w:val="20"/>
        </w:rPr>
        <w:softHyphen/>
        <w:t>вых и сантиметровых радиоволн.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Огромный поток научной ин</w:t>
      </w:r>
      <w:r>
        <w:rPr>
          <w:sz w:val="30"/>
          <w:szCs w:val="20"/>
        </w:rPr>
        <w:softHyphen/>
        <w:t>формации приносят из космоса дру</w:t>
      </w:r>
      <w:r>
        <w:rPr>
          <w:sz w:val="30"/>
          <w:szCs w:val="20"/>
        </w:rPr>
        <w:softHyphen/>
        <w:t>гие виды электромагнитного излу</w:t>
      </w:r>
      <w:r>
        <w:rPr>
          <w:sz w:val="30"/>
          <w:szCs w:val="20"/>
        </w:rPr>
        <w:softHyphen/>
        <w:t>чения, которые не достигают по</w:t>
      </w:r>
      <w:r>
        <w:rPr>
          <w:sz w:val="30"/>
          <w:szCs w:val="20"/>
        </w:rPr>
        <w:softHyphen/>
        <w:t>верхности Земли, поглощаясь в ее атмосфере. С выходом человека в космическое пространство родились новые разделы астрономии: ультра</w:t>
      </w:r>
      <w:r>
        <w:rPr>
          <w:sz w:val="30"/>
          <w:szCs w:val="20"/>
        </w:rPr>
        <w:softHyphen/>
        <w:t>фиолетовая и инфракрасная астрономия, рентгеновская и гамма-астрономия. Необычайно расшири</w:t>
      </w:r>
      <w:r>
        <w:rPr>
          <w:sz w:val="30"/>
          <w:szCs w:val="20"/>
        </w:rPr>
        <w:softHyphen/>
        <w:t>лась возможность исследования пер</w:t>
      </w:r>
      <w:r>
        <w:rPr>
          <w:sz w:val="30"/>
          <w:szCs w:val="20"/>
        </w:rPr>
        <w:softHyphen/>
        <w:t>вичных космических частиц, пада</w:t>
      </w:r>
      <w:r>
        <w:rPr>
          <w:sz w:val="30"/>
          <w:szCs w:val="20"/>
        </w:rPr>
        <w:softHyphen/>
        <w:t>ющих на границу земной атмосфе</w:t>
      </w:r>
      <w:r>
        <w:rPr>
          <w:sz w:val="30"/>
          <w:szCs w:val="20"/>
        </w:rPr>
        <w:softHyphen/>
        <w:t>ры: астрономы могут исследовать все виды частиц и излучений, приходя</w:t>
      </w:r>
      <w:r>
        <w:rPr>
          <w:sz w:val="30"/>
          <w:szCs w:val="20"/>
        </w:rPr>
        <w:softHyphen/>
        <w:t>щих из космического пространства. Объем научной информации, полу</w:t>
      </w:r>
      <w:r>
        <w:rPr>
          <w:sz w:val="30"/>
          <w:szCs w:val="20"/>
        </w:rPr>
        <w:softHyphen/>
        <w:t>ченной астрономами за последние десятилетия,   намного   превысил объем информации, добытой за всю прошлую историю астрономии. Ис</w:t>
      </w:r>
      <w:r>
        <w:rPr>
          <w:sz w:val="30"/>
          <w:szCs w:val="20"/>
        </w:rPr>
        <w:softHyphen/>
        <w:t>пользуемые при этом методы иссле</w:t>
      </w:r>
      <w:r>
        <w:rPr>
          <w:sz w:val="30"/>
          <w:szCs w:val="20"/>
        </w:rPr>
        <w:softHyphen/>
        <w:t>дования и регистрирующая аппара</w:t>
      </w:r>
      <w:r>
        <w:rPr>
          <w:sz w:val="30"/>
          <w:szCs w:val="20"/>
        </w:rPr>
        <w:softHyphen/>
        <w:t>тура заимствуются из арсенала современной физики; древняя астро</w:t>
      </w:r>
      <w:r>
        <w:rPr>
          <w:sz w:val="30"/>
          <w:szCs w:val="20"/>
        </w:rPr>
        <w:softHyphen/>
        <w:t>номия   превращается   в   моло</w:t>
      </w:r>
      <w:r>
        <w:rPr>
          <w:sz w:val="30"/>
          <w:szCs w:val="20"/>
        </w:rPr>
        <w:softHyphen/>
        <w:t>дую, бурно развивающуюся астро</w:t>
      </w:r>
      <w:r>
        <w:rPr>
          <w:sz w:val="30"/>
          <w:szCs w:val="20"/>
        </w:rPr>
        <w:softHyphen/>
        <w:t>физику.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Сейчас создаются основы нейтринной астрономии, которая будет доставлять ученым сведения о про</w:t>
      </w:r>
      <w:r>
        <w:rPr>
          <w:sz w:val="30"/>
          <w:szCs w:val="20"/>
        </w:rPr>
        <w:softHyphen/>
        <w:t>цессах, происходящих в недрах кос</w:t>
      </w:r>
      <w:r>
        <w:rPr>
          <w:sz w:val="30"/>
          <w:szCs w:val="20"/>
        </w:rPr>
        <w:softHyphen/>
        <w:t>мических тел, например в глубинах нашего Солнца. Создание нейтринной астрономии стало возможным только благодаря успехам физики атомных ядер и элементарных час</w:t>
      </w:r>
      <w:r>
        <w:rPr>
          <w:sz w:val="30"/>
          <w:szCs w:val="20"/>
        </w:rPr>
        <w:softHyphen/>
        <w:t>тиц.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:rsidR="000D0066" w:rsidRDefault="000D0066">
      <w:pPr>
        <w:pStyle w:val="1"/>
        <w:rPr>
          <w:szCs w:val="20"/>
        </w:rPr>
      </w:pPr>
      <w:r>
        <w:rPr>
          <w:szCs w:val="20"/>
        </w:rPr>
        <w:t>Физика и биология.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Революцию в биологии обычно связывают с воз</w:t>
      </w:r>
      <w:r>
        <w:rPr>
          <w:sz w:val="30"/>
          <w:szCs w:val="20"/>
        </w:rPr>
        <w:softHyphen/>
        <w:t>никновением молекулярной биологии и генетики, изучающих жизненные процессы на молекулярном уровне. Основные средства и методы, ис</w:t>
      </w:r>
      <w:r>
        <w:rPr>
          <w:sz w:val="30"/>
          <w:szCs w:val="20"/>
        </w:rPr>
        <w:softHyphen/>
        <w:t>пользуемые молекулярной биоло</w:t>
      </w:r>
      <w:r>
        <w:rPr>
          <w:sz w:val="30"/>
          <w:szCs w:val="20"/>
        </w:rPr>
        <w:softHyphen/>
        <w:t>гией для обнаружения, выделения и изучения своих объектов (электрон</w:t>
      </w:r>
      <w:r>
        <w:rPr>
          <w:sz w:val="30"/>
          <w:szCs w:val="20"/>
        </w:rPr>
        <w:softHyphen/>
        <w:t>ные и протонные микроскопы, рентгеноструктурный анализ, электро</w:t>
      </w:r>
      <w:r>
        <w:rPr>
          <w:sz w:val="30"/>
          <w:szCs w:val="20"/>
        </w:rPr>
        <w:softHyphen/>
        <w:t>нография, нейтронный анализ, мече</w:t>
      </w:r>
      <w:r>
        <w:rPr>
          <w:sz w:val="30"/>
          <w:szCs w:val="20"/>
        </w:rPr>
        <w:softHyphen/>
        <w:t>ные   атомы,   ультрацентрифуги и т. п.), заимствованы у физики. Не располагая этими средс1вами, родившимися в физических лабо</w:t>
      </w:r>
      <w:r>
        <w:rPr>
          <w:sz w:val="30"/>
          <w:szCs w:val="20"/>
        </w:rPr>
        <w:softHyphen/>
        <w:t>раториях, биологи не сумели бы осуществить прорыв на качественно новый уровень исследования про</w:t>
      </w:r>
      <w:r>
        <w:rPr>
          <w:sz w:val="30"/>
          <w:szCs w:val="20"/>
        </w:rPr>
        <w:softHyphen/>
        <w:t>цессов, протекающих в живых ор</w:t>
      </w:r>
      <w:r>
        <w:rPr>
          <w:sz w:val="30"/>
          <w:szCs w:val="20"/>
        </w:rPr>
        <w:softHyphen/>
        <w:t>ганизмах.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Важную роль современная физи</w:t>
      </w:r>
      <w:r>
        <w:rPr>
          <w:sz w:val="30"/>
          <w:szCs w:val="20"/>
        </w:rPr>
        <w:softHyphen/>
        <w:t>ка играет в революционной перест</w:t>
      </w:r>
      <w:r>
        <w:rPr>
          <w:sz w:val="30"/>
          <w:szCs w:val="20"/>
        </w:rPr>
        <w:softHyphen/>
        <w:t>ройке химии, геологии, океанологии и ряда других естественных наук.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:rsidR="000D0066" w:rsidRDefault="000D0066">
      <w:pPr>
        <w:pStyle w:val="1"/>
      </w:pPr>
      <w:r>
        <w:t xml:space="preserve">Физика и техника. 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Физика стоит также у истоков революционных преобразований во всех областях техники. На основе ее достижений перестраиваются энергетика, связь, транспорт, строительство, промыш</w:t>
      </w:r>
      <w:r>
        <w:rPr>
          <w:sz w:val="30"/>
          <w:szCs w:val="20"/>
        </w:rPr>
        <w:softHyphen/>
        <w:t>ленное и сельскохозяйственное производство.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20"/>
        </w:rPr>
      </w:pPr>
      <w:r>
        <w:rPr>
          <w:b/>
          <w:bCs/>
          <w:sz w:val="30"/>
          <w:szCs w:val="20"/>
        </w:rPr>
        <w:t xml:space="preserve">Энергетика. 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Революция в энерге</w:t>
      </w:r>
      <w:r>
        <w:rPr>
          <w:sz w:val="30"/>
          <w:szCs w:val="20"/>
        </w:rPr>
        <w:softHyphen/>
        <w:t>тике вызвана возникновением атом</w:t>
      </w:r>
      <w:r>
        <w:rPr>
          <w:sz w:val="30"/>
          <w:szCs w:val="20"/>
        </w:rPr>
        <w:softHyphen/>
        <w:t>ной энергетики. Запасы энергии, хранящиеся в атомном топливе, намного превосходят запасы энергии в еще не израсходованном обычном топливе. Уголь, нефть и природный газ в наши дни превратились в уни</w:t>
      </w:r>
      <w:r>
        <w:rPr>
          <w:sz w:val="30"/>
          <w:szCs w:val="20"/>
        </w:rPr>
        <w:softHyphen/>
        <w:t>кальное сырье для большой химии. Сжигать их в больших количест</w:t>
      </w:r>
      <w:r>
        <w:rPr>
          <w:sz w:val="30"/>
          <w:szCs w:val="20"/>
        </w:rPr>
        <w:softHyphen/>
        <w:t>вах — значит наносить непоправи</w:t>
      </w:r>
      <w:r>
        <w:rPr>
          <w:sz w:val="30"/>
          <w:szCs w:val="20"/>
        </w:rPr>
        <w:softHyphen/>
        <w:t>мый ущерб этой важной области современного  производства.  По</w:t>
      </w:r>
      <w:r>
        <w:rPr>
          <w:sz w:val="30"/>
          <w:szCs w:val="20"/>
        </w:rPr>
        <w:softHyphen/>
        <w:t>этому весьма важно использовать для энергетических целей атомное топливо (уран, торий). Тепловые электростанции оказывают неустра</w:t>
      </w:r>
      <w:r>
        <w:rPr>
          <w:sz w:val="30"/>
          <w:szCs w:val="20"/>
        </w:rPr>
        <w:softHyphen/>
        <w:t>нимое опасное воздействие на окружающую среду, выбрасывая уг</w:t>
      </w:r>
      <w:r>
        <w:rPr>
          <w:sz w:val="30"/>
          <w:szCs w:val="20"/>
        </w:rPr>
        <w:softHyphen/>
        <w:t>лекислый газ. В то же время атом</w:t>
      </w:r>
      <w:r>
        <w:rPr>
          <w:sz w:val="30"/>
          <w:szCs w:val="20"/>
        </w:rPr>
        <w:softHyphen/>
        <w:t>ные электростанции при должном уровне контроля могут быть бе</w:t>
      </w:r>
      <w:r>
        <w:rPr>
          <w:sz w:val="30"/>
          <w:szCs w:val="20"/>
        </w:rPr>
        <w:softHyphen/>
        <w:t>зопасны.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Термоядерные электростанции в будущем навсегда избавят челове</w:t>
      </w:r>
      <w:r>
        <w:rPr>
          <w:sz w:val="30"/>
          <w:szCs w:val="20"/>
        </w:rPr>
        <w:softHyphen/>
        <w:t>чество от заботы об источниках энергии. Как мы уже знаем, научные основы атомной и термоядерной энергетики целиком опираются на достижения физики атомных ядер.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Создание материалов с заданны</w:t>
      </w:r>
      <w:r>
        <w:rPr>
          <w:sz w:val="30"/>
          <w:szCs w:val="20"/>
        </w:rPr>
        <w:softHyphen/>
        <w:t>ми свойствами привело к изменениям в строительстве. Техника будущего будет создаваться в значительной степени не из готовых природных материалов, которые уже в наши дни не могут сделать ее достаточно надежной и долговечной, а из синтетических материалов с наперед заданными свойствами. В создании таких материалов наряду с боль</w:t>
      </w:r>
      <w:r>
        <w:rPr>
          <w:sz w:val="30"/>
          <w:szCs w:val="20"/>
        </w:rPr>
        <w:softHyphen/>
        <w:t>шой химией все возрастающую роль будут играть физические мето</w:t>
      </w:r>
      <w:r>
        <w:rPr>
          <w:sz w:val="30"/>
          <w:szCs w:val="20"/>
        </w:rPr>
        <w:softHyphen/>
        <w:t>ды воздействия на вещество (элек</w:t>
      </w:r>
      <w:r>
        <w:rPr>
          <w:sz w:val="30"/>
          <w:szCs w:val="20"/>
        </w:rPr>
        <w:softHyphen/>
        <w:t>тронные, ионные и лазерные пучки; сверхсильные магнитные поля; сверх</w:t>
      </w:r>
      <w:r>
        <w:rPr>
          <w:sz w:val="30"/>
          <w:szCs w:val="20"/>
        </w:rPr>
        <w:softHyphen/>
        <w:t>высокие давления и температуры; ультразвук и т. п.). В них заложена возможность получения материалов с предельными характеристиками и создания принципиально новых ме</w:t>
      </w:r>
      <w:r>
        <w:rPr>
          <w:sz w:val="30"/>
          <w:szCs w:val="20"/>
        </w:rPr>
        <w:softHyphen/>
        <w:t>тодов обработки вещества, корен</w:t>
      </w:r>
      <w:r>
        <w:rPr>
          <w:sz w:val="30"/>
          <w:szCs w:val="20"/>
        </w:rPr>
        <w:softHyphen/>
        <w:t>ным образом изменяющих современ</w:t>
      </w:r>
      <w:r>
        <w:rPr>
          <w:sz w:val="30"/>
          <w:szCs w:val="20"/>
        </w:rPr>
        <w:softHyphen/>
        <w:t>ную технологию.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20"/>
        </w:rPr>
      </w:pPr>
      <w:r>
        <w:rPr>
          <w:b/>
          <w:bCs/>
          <w:sz w:val="30"/>
          <w:szCs w:val="20"/>
        </w:rPr>
        <w:t xml:space="preserve">Автоматизация    производства. 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Предстоит огромная работа по созданию комплексно-автоматизиро</w:t>
      </w:r>
      <w:r>
        <w:rPr>
          <w:sz w:val="30"/>
          <w:szCs w:val="20"/>
        </w:rPr>
        <w:softHyphen/>
        <w:t>ванных производств, включающих в себя гибкие автоматические ли</w:t>
      </w:r>
      <w:r>
        <w:rPr>
          <w:sz w:val="30"/>
          <w:szCs w:val="20"/>
        </w:rPr>
        <w:softHyphen/>
        <w:t>нии, промышленные роботы, управ</w:t>
      </w:r>
      <w:r>
        <w:rPr>
          <w:sz w:val="30"/>
          <w:szCs w:val="20"/>
        </w:rPr>
        <w:softHyphen/>
        <w:t>ляемые микрокомпьютерами, а так</w:t>
      </w:r>
      <w:r>
        <w:rPr>
          <w:sz w:val="30"/>
          <w:szCs w:val="20"/>
        </w:rPr>
        <w:softHyphen/>
        <w:t>же   разнообразную   электронную контрольно-измерительную аппара</w:t>
      </w:r>
      <w:r>
        <w:rPr>
          <w:sz w:val="30"/>
          <w:szCs w:val="20"/>
        </w:rPr>
        <w:softHyphen/>
        <w:t>туру. Научные основы этой техники органически связаны с радиоэлектро</w:t>
      </w:r>
      <w:r>
        <w:rPr>
          <w:sz w:val="30"/>
          <w:szCs w:val="20"/>
        </w:rPr>
        <w:softHyphen/>
        <w:t>никой, физикой твердого тела, физи</w:t>
      </w:r>
      <w:r>
        <w:rPr>
          <w:sz w:val="30"/>
          <w:szCs w:val="20"/>
        </w:rPr>
        <w:softHyphen/>
        <w:t>кой атомного ядра и рядом других разделов современной физики.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20"/>
        </w:rPr>
      </w:pP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20"/>
        </w:rPr>
      </w:pPr>
      <w:r>
        <w:rPr>
          <w:b/>
          <w:bCs/>
          <w:sz w:val="30"/>
          <w:szCs w:val="20"/>
        </w:rPr>
        <w:t xml:space="preserve">Физика и информатика. 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Физика вносит решающий вклад в создание современной вычислительной техни</w:t>
      </w:r>
      <w:r>
        <w:rPr>
          <w:sz w:val="30"/>
          <w:szCs w:val="20"/>
        </w:rPr>
        <w:softHyphen/>
        <w:t>ки, представляющей собой мате</w:t>
      </w:r>
      <w:r>
        <w:rPr>
          <w:sz w:val="30"/>
          <w:szCs w:val="20"/>
        </w:rPr>
        <w:softHyphen/>
        <w:t>риальную основу информатики. Все поколения электронных вычислитель</w:t>
      </w:r>
      <w:r>
        <w:rPr>
          <w:sz w:val="30"/>
          <w:szCs w:val="20"/>
        </w:rPr>
        <w:softHyphen/>
        <w:t>ных машин (на вакуумных лампах, полупроводниках и интегральных схемах</w:t>
      </w:r>
      <w:r>
        <w:rPr>
          <w:rStyle w:val="a5"/>
        </w:rPr>
        <w:footnoteReference w:id="1"/>
      </w:r>
      <w:r>
        <w:rPr>
          <w:sz w:val="30"/>
          <w:szCs w:val="20"/>
        </w:rPr>
        <w:t xml:space="preserve">), созданные до наших дней, родилась в современных лабораториях. 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Современная физика открывает новые перспективы для дальнейшей миниатюризации, увеличения быстродействия и надежности вычислительных машин. Применение лазеров  и развивающейся на их основе голографии таит в себе огромные резервы для совершенствования вычислительной техники.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0D0066" w:rsidRDefault="000D0066">
      <w:pPr>
        <w:pStyle w:val="1"/>
      </w:pPr>
      <w:r>
        <w:t>Значение физики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0D0066" w:rsidRDefault="000D0066">
      <w:pPr>
        <w:pStyle w:val="a3"/>
      </w:pPr>
      <w:r>
        <w:t>Такая тесная связь физики с другими науками объясняется важностью физики, её значением, так как физика знакомит нас с наиболее общими законами природы, управ</w:t>
      </w:r>
      <w:r>
        <w:softHyphen/>
        <w:t>ляющими течением процессов в ок</w:t>
      </w:r>
      <w:r>
        <w:softHyphen/>
        <w:t>ружающем нас мире и во Вселен</w:t>
      </w:r>
      <w:r>
        <w:softHyphen/>
        <w:t>ной в целом.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Цель физики заключается в отыскании общих законов природы и в объяснении конкретных процес</w:t>
      </w:r>
      <w:r>
        <w:rPr>
          <w:sz w:val="28"/>
          <w:szCs w:val="20"/>
        </w:rPr>
        <w:softHyphen/>
        <w:t>сов на их основе. По мере продви</w:t>
      </w:r>
      <w:r>
        <w:rPr>
          <w:sz w:val="28"/>
          <w:szCs w:val="20"/>
        </w:rPr>
        <w:softHyphen/>
        <w:t>жения к этой цели перед учеными постепенно вырисовывалась вели</w:t>
      </w:r>
      <w:r>
        <w:rPr>
          <w:sz w:val="28"/>
          <w:szCs w:val="20"/>
        </w:rPr>
        <w:softHyphen/>
        <w:t>чественная и сложная картина единства природы. Мир представ</w:t>
      </w:r>
      <w:r>
        <w:rPr>
          <w:sz w:val="28"/>
          <w:szCs w:val="20"/>
        </w:rPr>
        <w:softHyphen/>
        <w:t>ляет собой не совокупность разроз</w:t>
      </w:r>
      <w:r>
        <w:rPr>
          <w:sz w:val="28"/>
          <w:szCs w:val="20"/>
        </w:rPr>
        <w:softHyphen/>
        <w:t>ненных, независимых друг от друга событий, а разнообразные и много</w:t>
      </w:r>
      <w:r>
        <w:rPr>
          <w:sz w:val="28"/>
          <w:szCs w:val="20"/>
        </w:rPr>
        <w:softHyphen/>
        <w:t>численные проявления одного целого.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Механическая  картина  мира и физика. Многие поколения ученых поража</w:t>
      </w:r>
      <w:r>
        <w:rPr>
          <w:sz w:val="28"/>
          <w:szCs w:val="20"/>
        </w:rPr>
        <w:softHyphen/>
        <w:t>ла и продолжает поражать величе</w:t>
      </w:r>
      <w:r>
        <w:rPr>
          <w:sz w:val="28"/>
          <w:szCs w:val="20"/>
        </w:rPr>
        <w:softHyphen/>
        <w:t>ственная и цельная картина мира, которая была создана на основе механики Ньютона. Согласно Нью</w:t>
      </w:r>
      <w:r>
        <w:rPr>
          <w:sz w:val="28"/>
          <w:szCs w:val="20"/>
        </w:rPr>
        <w:softHyphen/>
        <w:t>тону, весь мир состоит «из твер</w:t>
      </w:r>
      <w:r>
        <w:rPr>
          <w:sz w:val="28"/>
          <w:szCs w:val="20"/>
        </w:rPr>
        <w:softHyphen/>
        <w:t>дых, весомых, непроницаемых, под</w:t>
      </w:r>
      <w:r>
        <w:rPr>
          <w:sz w:val="28"/>
          <w:szCs w:val="20"/>
        </w:rPr>
        <w:softHyphen/>
        <w:t>вижных частиц». Эти «первичные частицы абсолютно тверды: они не</w:t>
      </w:r>
      <w:r>
        <w:rPr>
          <w:sz w:val="28"/>
          <w:szCs w:val="20"/>
        </w:rPr>
        <w:softHyphen/>
        <w:t>измеримо более тверды, чем тела, которые из них состоят, настолько тверды, что они никогда не изна</w:t>
      </w:r>
      <w:r>
        <w:rPr>
          <w:sz w:val="28"/>
          <w:szCs w:val="20"/>
        </w:rPr>
        <w:softHyphen/>
        <w:t>шиваются и не разбиваются вдре</w:t>
      </w:r>
      <w:r>
        <w:rPr>
          <w:sz w:val="28"/>
          <w:szCs w:val="20"/>
        </w:rPr>
        <w:softHyphen/>
        <w:t>безги». Отличаются они друг от друга главным образом количествен</w:t>
      </w:r>
      <w:r>
        <w:rPr>
          <w:sz w:val="28"/>
          <w:szCs w:val="20"/>
        </w:rPr>
        <w:softHyphen/>
        <w:t>но, своими массами. Все богатство, все качественное многообразие ми</w:t>
      </w:r>
      <w:r>
        <w:rPr>
          <w:sz w:val="28"/>
          <w:szCs w:val="20"/>
        </w:rPr>
        <w:softHyphen/>
        <w:t>ра — это результат различий в дви</w:t>
      </w:r>
      <w:r>
        <w:rPr>
          <w:sz w:val="28"/>
          <w:szCs w:val="20"/>
        </w:rPr>
        <w:softHyphen/>
        <w:t>жении частиц. Внутренняя сущ</w:t>
      </w:r>
      <w:r>
        <w:rPr>
          <w:sz w:val="28"/>
          <w:szCs w:val="20"/>
        </w:rPr>
        <w:softHyphen/>
        <w:t>ность частиц остается на втором плане.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Основанием для такой единой картины мира послужил всеобъем</w:t>
      </w:r>
      <w:r>
        <w:rPr>
          <w:sz w:val="28"/>
          <w:szCs w:val="20"/>
        </w:rPr>
        <w:softHyphen/>
        <w:t>лющий характер открытых Ньюто</w:t>
      </w:r>
      <w:r>
        <w:rPr>
          <w:sz w:val="28"/>
          <w:szCs w:val="20"/>
        </w:rPr>
        <w:softHyphen/>
        <w:t>ном законов движения тел. Этим за</w:t>
      </w:r>
      <w:r>
        <w:rPr>
          <w:sz w:val="28"/>
          <w:szCs w:val="20"/>
        </w:rPr>
        <w:softHyphen/>
        <w:t>конам с удивительной точностью под</w:t>
      </w:r>
      <w:r>
        <w:rPr>
          <w:sz w:val="28"/>
          <w:szCs w:val="20"/>
        </w:rPr>
        <w:softHyphen/>
        <w:t>чиняются как громадные небесные тела, так и мельчайшие песчинки, гонимые ветром. И даже ветер — движение не видимых глазом час</w:t>
      </w:r>
      <w:r>
        <w:rPr>
          <w:sz w:val="28"/>
          <w:szCs w:val="20"/>
        </w:rPr>
        <w:softHyphen/>
        <w:t>тиц воздуха — подчиняется тем же законам. На протяжении долгого времени ученые были уверены, что единственными фундаментальными законами природы являются законы механики Ньютона. Французский ученый Лагранж считал, что «нет человека счастливее Ньютона: ведь только однажды одному человеку суждено построить картину мира».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Однако простая механическая картина мира оказалась несостоя</w:t>
      </w:r>
      <w:r>
        <w:rPr>
          <w:sz w:val="28"/>
          <w:szCs w:val="20"/>
        </w:rPr>
        <w:softHyphen/>
        <w:t>тельной. При исследовании электро</w:t>
      </w:r>
      <w:r>
        <w:rPr>
          <w:sz w:val="28"/>
          <w:szCs w:val="20"/>
        </w:rPr>
        <w:softHyphen/>
        <w:t>магнитных процессов выяснилось, что они не подчиняются механике Ньютона. Дж. Максвелл открыл новый тип фундаментальных зако</w:t>
      </w:r>
      <w:r>
        <w:rPr>
          <w:sz w:val="28"/>
          <w:szCs w:val="20"/>
        </w:rPr>
        <w:softHyphen/>
        <w:t>нов, которые не сводятся к меха</w:t>
      </w:r>
      <w:r>
        <w:rPr>
          <w:sz w:val="28"/>
          <w:szCs w:val="20"/>
        </w:rPr>
        <w:softHyphen/>
        <w:t>нике Ньютона,— это законы поведе</w:t>
      </w:r>
      <w:r>
        <w:rPr>
          <w:sz w:val="28"/>
          <w:szCs w:val="20"/>
        </w:rPr>
        <w:softHyphen/>
        <w:t>ния электромагнитного поля.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Электромагнитная картина мира и физика. В механике Ньютона предполага</w:t>
      </w:r>
      <w:r>
        <w:rPr>
          <w:sz w:val="28"/>
          <w:szCs w:val="20"/>
        </w:rPr>
        <w:softHyphen/>
        <w:t>лось, что тела непосредственно че</w:t>
      </w:r>
      <w:r>
        <w:rPr>
          <w:sz w:val="28"/>
          <w:szCs w:val="20"/>
        </w:rPr>
        <w:softHyphen/>
        <w:t>рез пустоту действуют друг на дру</w:t>
      </w:r>
      <w:r>
        <w:rPr>
          <w:sz w:val="28"/>
          <w:szCs w:val="20"/>
        </w:rPr>
        <w:softHyphen/>
        <w:t>га и эти взаимодействия осуществ</w:t>
      </w:r>
      <w:r>
        <w:rPr>
          <w:sz w:val="28"/>
          <w:szCs w:val="20"/>
        </w:rPr>
        <w:softHyphen/>
        <w:t>ляются мгновенно (теория дально</w:t>
      </w:r>
      <w:r>
        <w:rPr>
          <w:sz w:val="28"/>
          <w:szCs w:val="20"/>
        </w:rPr>
        <w:softHyphen/>
        <w:t>действия). После создания электро</w:t>
      </w:r>
      <w:r>
        <w:rPr>
          <w:sz w:val="28"/>
          <w:szCs w:val="20"/>
        </w:rPr>
        <w:softHyphen/>
        <w:t>динамики представления о силах существенно изменились. Каждое из взаимодействующих тел создает электромагнитное поле, которое с конечной скоростью распространя</w:t>
      </w:r>
      <w:r>
        <w:rPr>
          <w:sz w:val="28"/>
          <w:szCs w:val="20"/>
        </w:rPr>
        <w:softHyphen/>
        <w:t>ется в пространстве. Взаимодействие осуществляется посредством этого поля (теория близкодействия).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Электромагнитные силы чрезвы</w:t>
      </w:r>
      <w:r>
        <w:rPr>
          <w:sz w:val="28"/>
          <w:szCs w:val="20"/>
        </w:rPr>
        <w:softHyphen/>
        <w:t>чайно широко распространены в природе. Они действуют в атомном ядре, атоме, молекуле, между от</w:t>
      </w:r>
      <w:r>
        <w:rPr>
          <w:sz w:val="28"/>
          <w:szCs w:val="20"/>
        </w:rPr>
        <w:softHyphen/>
        <w:t>дельными молекулами в макроско</w:t>
      </w:r>
      <w:r>
        <w:rPr>
          <w:sz w:val="28"/>
          <w:szCs w:val="20"/>
        </w:rPr>
        <w:softHyphen/>
        <w:t>пических телах. Это происходит по</w:t>
      </w:r>
      <w:r>
        <w:rPr>
          <w:sz w:val="28"/>
          <w:szCs w:val="20"/>
        </w:rPr>
        <w:softHyphen/>
        <w:t>тому, что в состав всех атомов вхо</w:t>
      </w:r>
      <w:r>
        <w:rPr>
          <w:sz w:val="28"/>
          <w:szCs w:val="20"/>
        </w:rPr>
        <w:softHyphen/>
        <w:t>дят электрически заряженные час</w:t>
      </w:r>
      <w:r>
        <w:rPr>
          <w:sz w:val="28"/>
          <w:szCs w:val="20"/>
        </w:rPr>
        <w:softHyphen/>
        <w:t>тицы. Действие электромагнитных сил обнаруживается и на очень малых расстояниях (ядро), и на космических (электромагнитное из</w:t>
      </w:r>
      <w:r>
        <w:rPr>
          <w:sz w:val="28"/>
          <w:szCs w:val="20"/>
        </w:rPr>
        <w:softHyphen/>
        <w:t>лучение звезд).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Развитие электродинамики при</w:t>
      </w:r>
      <w:r>
        <w:rPr>
          <w:sz w:val="28"/>
          <w:szCs w:val="20"/>
        </w:rPr>
        <w:softHyphen/>
        <w:t>вело к попыткам построить единую электромагнитную картину мира. Все события в мире согласно этой картине управляются законами элек</w:t>
      </w:r>
      <w:r>
        <w:rPr>
          <w:sz w:val="28"/>
          <w:szCs w:val="20"/>
        </w:rPr>
        <w:softHyphen/>
        <w:t>тромагнитных взаимодействий.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Кульминации электромагнитная картина мира достигла после созда</w:t>
      </w:r>
      <w:r>
        <w:rPr>
          <w:sz w:val="28"/>
          <w:szCs w:val="20"/>
        </w:rPr>
        <w:softHyphen/>
        <w:t>ния специальной теории относитель</w:t>
      </w:r>
      <w:r>
        <w:rPr>
          <w:sz w:val="28"/>
          <w:szCs w:val="20"/>
        </w:rPr>
        <w:softHyphen/>
        <w:t>ности. Было понято фундаменталь</w:t>
      </w:r>
      <w:r>
        <w:rPr>
          <w:sz w:val="28"/>
          <w:szCs w:val="20"/>
        </w:rPr>
        <w:softHyphen/>
        <w:t>ное значение конечности скорости распространения электромагнитных взаимодействий, создано новое уче</w:t>
      </w:r>
      <w:r>
        <w:rPr>
          <w:sz w:val="28"/>
          <w:szCs w:val="20"/>
        </w:rPr>
        <w:softHyphen/>
        <w:t>ние о пространстве и времени, найдены релятивистские уравнения движения, заменяющие уравнения Ньютона при больших скоростях.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Если во времена расцвета механической картины мира делались попытки свести электромагнитные явления к механическим процессам в особой среде (мировом эфире), то теперь уже стремились, наобо</w:t>
      </w:r>
      <w:r>
        <w:rPr>
          <w:sz w:val="28"/>
          <w:szCs w:val="20"/>
        </w:rPr>
        <w:softHyphen/>
        <w:t>рот, вывести законы движения час</w:t>
      </w:r>
      <w:r>
        <w:rPr>
          <w:sz w:val="28"/>
          <w:szCs w:val="20"/>
        </w:rPr>
        <w:softHyphen/>
        <w:t>тиц из электромагнитной теории. Частицы вещества пытались рассматривать как «сгустки» электро</w:t>
      </w:r>
      <w:r>
        <w:rPr>
          <w:sz w:val="28"/>
          <w:szCs w:val="20"/>
        </w:rPr>
        <w:softHyphen/>
        <w:t>магнитного поля. Однако свести все процессы в природе к электромаг</w:t>
      </w:r>
      <w:r>
        <w:rPr>
          <w:sz w:val="28"/>
          <w:szCs w:val="20"/>
        </w:rPr>
        <w:softHyphen/>
        <w:t>нитным не удалось. Уравнения дви</w:t>
      </w:r>
      <w:r>
        <w:rPr>
          <w:sz w:val="28"/>
          <w:szCs w:val="20"/>
        </w:rPr>
        <w:softHyphen/>
        <w:t>жения частиц и закон гравитацион</w:t>
      </w:r>
      <w:r>
        <w:rPr>
          <w:sz w:val="28"/>
          <w:szCs w:val="20"/>
        </w:rPr>
        <w:softHyphen/>
        <w:t>ного взаимодействия не могут быть выведены из теории электромаг</w:t>
      </w:r>
      <w:r>
        <w:rPr>
          <w:sz w:val="28"/>
          <w:szCs w:val="20"/>
        </w:rPr>
        <w:softHyphen/>
        <w:t>нитного поля. Кроме того, были открыты электрически нейтральные частицы и новые типы взаимодей</w:t>
      </w:r>
      <w:r>
        <w:rPr>
          <w:sz w:val="28"/>
          <w:szCs w:val="20"/>
        </w:rPr>
        <w:softHyphen/>
        <w:t>ствия. Природа оказалась сложнее, чем предполагали вначале: ни еди</w:t>
      </w:r>
      <w:r>
        <w:rPr>
          <w:sz w:val="28"/>
          <w:szCs w:val="20"/>
        </w:rPr>
        <w:softHyphen/>
        <w:t>ный закон движения, ни единственная сила не способны охватить всего многообразия процессов в мире.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Единство строения материи и физика. Мир чрезвычайно разнообразен. Но как это ни удивительно, вещество звезд точно такое же, как и вещество, из которого состоит Земля. Атомы, сла</w:t>
      </w:r>
      <w:r>
        <w:rPr>
          <w:sz w:val="28"/>
          <w:szCs w:val="20"/>
        </w:rPr>
        <w:softHyphen/>
        <w:t>гающие все тела Вселенной, со</w:t>
      </w:r>
      <w:r>
        <w:rPr>
          <w:sz w:val="28"/>
          <w:szCs w:val="20"/>
        </w:rPr>
        <w:softHyphen/>
        <w:t>вершенно одинаковы. Живые ор</w:t>
      </w:r>
      <w:r>
        <w:rPr>
          <w:sz w:val="28"/>
          <w:szCs w:val="20"/>
        </w:rPr>
        <w:softHyphen/>
        <w:t>ганизмы состоят из тех же атомов, что и неживые.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Все атомы имеют одинаковую структуру и построены из элемен</w:t>
      </w:r>
      <w:r>
        <w:rPr>
          <w:sz w:val="28"/>
          <w:szCs w:val="20"/>
        </w:rPr>
        <w:softHyphen/>
        <w:t>тарных частиц трех сортов. У них есть ядра из протонов и нейтро</w:t>
      </w:r>
      <w:r>
        <w:rPr>
          <w:sz w:val="28"/>
          <w:szCs w:val="20"/>
        </w:rPr>
        <w:softHyphen/>
        <w:t>нов, окруженные электронами. Яд</w:t>
      </w:r>
      <w:r>
        <w:rPr>
          <w:sz w:val="28"/>
          <w:szCs w:val="20"/>
        </w:rPr>
        <w:softHyphen/>
        <w:t>ра и электроны взаимодействуют друг с другом посредством электро</w:t>
      </w:r>
      <w:r>
        <w:rPr>
          <w:sz w:val="28"/>
          <w:szCs w:val="20"/>
        </w:rPr>
        <w:softHyphen/>
        <w:t>магнитного поля, квантами которого являются фотоны.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Взаимодействие же между про</w:t>
      </w:r>
      <w:r>
        <w:rPr>
          <w:sz w:val="28"/>
          <w:szCs w:val="20"/>
        </w:rPr>
        <w:softHyphen/>
        <w:t>тонами и нейтронами в ядре осу</w:t>
      </w:r>
      <w:r>
        <w:rPr>
          <w:sz w:val="28"/>
          <w:szCs w:val="20"/>
        </w:rPr>
        <w:softHyphen/>
        <w:t>ществляют в основном π-мезоны, которые представляют собой кванты ядерного поля. При распаде нейтро</w:t>
      </w:r>
      <w:r>
        <w:rPr>
          <w:sz w:val="28"/>
          <w:szCs w:val="20"/>
        </w:rPr>
        <w:softHyphen/>
        <w:t>нов появляются нейтрино. Кроме того, открыто много других эле</w:t>
      </w:r>
      <w:r>
        <w:rPr>
          <w:sz w:val="28"/>
          <w:szCs w:val="20"/>
        </w:rPr>
        <w:softHyphen/>
        <w:t>ментарных частиц. Но только при взаимодействии частиц очень боль</w:t>
      </w:r>
      <w:r>
        <w:rPr>
          <w:sz w:val="28"/>
          <w:szCs w:val="20"/>
        </w:rPr>
        <w:softHyphen/>
        <w:t>ших энергий они начинают играть заметную роль.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 первой половине XX века был открыт фундаментальный факт: все элементарные  частицы способны превращаться друг в друга.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 70-е гг. было установлено, что все сильно взаимодействующие час</w:t>
      </w:r>
      <w:r>
        <w:rPr>
          <w:sz w:val="28"/>
          <w:szCs w:val="20"/>
        </w:rPr>
        <w:softHyphen/>
        <w:t>тицы состоят из субэлементарных частиц — кварков шести видов. Ис</w:t>
      </w:r>
      <w:r>
        <w:rPr>
          <w:sz w:val="28"/>
          <w:szCs w:val="20"/>
        </w:rPr>
        <w:softHyphen/>
        <w:t>тинно элементарными частицами яв</w:t>
      </w:r>
      <w:r>
        <w:rPr>
          <w:sz w:val="28"/>
          <w:szCs w:val="20"/>
        </w:rPr>
        <w:softHyphen/>
        <w:t>ляются лептоны и кварки.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После открытия элементарных частиц и их превращений на пер</w:t>
      </w:r>
      <w:r>
        <w:rPr>
          <w:sz w:val="28"/>
          <w:szCs w:val="20"/>
        </w:rPr>
        <w:softHyphen/>
        <w:t>вый план единой картины мира выступило единство в строении ма</w:t>
      </w:r>
      <w:r>
        <w:rPr>
          <w:sz w:val="28"/>
          <w:szCs w:val="20"/>
        </w:rPr>
        <w:softHyphen/>
        <w:t>терии. В основе этого единства ле</w:t>
      </w:r>
      <w:r>
        <w:rPr>
          <w:sz w:val="28"/>
          <w:szCs w:val="20"/>
        </w:rPr>
        <w:softHyphen/>
        <w:t>жит материальность всех элементар</w:t>
      </w:r>
      <w:r>
        <w:rPr>
          <w:sz w:val="28"/>
          <w:szCs w:val="20"/>
        </w:rPr>
        <w:softHyphen/>
        <w:t>ных частиц. Различные элементар</w:t>
      </w:r>
      <w:r>
        <w:rPr>
          <w:sz w:val="28"/>
          <w:szCs w:val="20"/>
        </w:rPr>
        <w:softHyphen/>
        <w:t>ные частицы — это различные конк</w:t>
      </w:r>
      <w:r>
        <w:rPr>
          <w:sz w:val="28"/>
          <w:szCs w:val="20"/>
        </w:rPr>
        <w:softHyphen/>
        <w:t>ретные формы существования ма</w:t>
      </w:r>
      <w:r>
        <w:rPr>
          <w:sz w:val="28"/>
          <w:szCs w:val="20"/>
        </w:rPr>
        <w:softHyphen/>
        <w:t>терии.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Современная физическая картина мира и роль физики. Единство мира не исчерпы</w:t>
      </w:r>
      <w:r>
        <w:rPr>
          <w:sz w:val="28"/>
          <w:szCs w:val="20"/>
        </w:rPr>
        <w:softHyphen/>
        <w:t>вается единством строения материи. Оно проявляется и в законах дви</w:t>
      </w:r>
      <w:r>
        <w:rPr>
          <w:sz w:val="28"/>
          <w:szCs w:val="20"/>
        </w:rPr>
        <w:softHyphen/>
        <w:t>жения частиц, и в законах их взаимодействия.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Несмотря на удивительное раз</w:t>
      </w:r>
      <w:r>
        <w:rPr>
          <w:sz w:val="28"/>
          <w:szCs w:val="20"/>
        </w:rPr>
        <w:softHyphen/>
        <w:t>нообразие взаимодействий тел друг с другом, в природе по современ</w:t>
      </w:r>
      <w:r>
        <w:rPr>
          <w:sz w:val="28"/>
          <w:szCs w:val="20"/>
        </w:rPr>
        <w:softHyphen/>
        <w:t>ным данным имеются лишь четыре типа сил. Это гравитационные силы, электромагнитные, ядерные и сла</w:t>
      </w:r>
      <w:r>
        <w:rPr>
          <w:sz w:val="28"/>
          <w:szCs w:val="20"/>
        </w:rPr>
        <w:softHyphen/>
        <w:t>бые взаимодействия. Последние про</w:t>
      </w:r>
      <w:r>
        <w:rPr>
          <w:sz w:val="28"/>
          <w:szCs w:val="20"/>
        </w:rPr>
        <w:softHyphen/>
        <w:t>являются главным образом при превращениях элементарных частиц друг в друга. С проявлением всех четырех типов сил мы встречаемся в безграничных просторах Вселен</w:t>
      </w:r>
      <w:r>
        <w:rPr>
          <w:sz w:val="28"/>
          <w:szCs w:val="20"/>
        </w:rPr>
        <w:softHyphen/>
        <w:t>ной, в любых телах на Земле (в том числе и в живых организмах), в атомах и атомных ядрах, при всех превращениях элементарных частиц.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Революционное изменение клас</w:t>
      </w:r>
      <w:r>
        <w:rPr>
          <w:sz w:val="28"/>
          <w:szCs w:val="20"/>
        </w:rPr>
        <w:softHyphen/>
        <w:t>сических представлений о физи</w:t>
      </w:r>
      <w:r>
        <w:rPr>
          <w:sz w:val="28"/>
          <w:szCs w:val="20"/>
        </w:rPr>
        <w:softHyphen/>
        <w:t>ческой картине мира произошло после открытия квантовых свойств материи. С появлением квантовой физики, описывающей движение мик</w:t>
      </w:r>
      <w:r>
        <w:rPr>
          <w:sz w:val="28"/>
          <w:szCs w:val="20"/>
        </w:rPr>
        <w:softHyphen/>
        <w:t>рочастиц, начали вырисовываться новые элементы единой физической картины мира.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Разделение материи на вещество, имеющее прерывное строение, и не</w:t>
      </w:r>
      <w:r>
        <w:rPr>
          <w:sz w:val="28"/>
          <w:szCs w:val="20"/>
        </w:rPr>
        <w:softHyphen/>
        <w:t>прерывное поле потеряло абсолют</w:t>
      </w:r>
      <w:r>
        <w:rPr>
          <w:sz w:val="28"/>
          <w:szCs w:val="20"/>
        </w:rPr>
        <w:softHyphen/>
        <w:t>ный смысл. Каждому полю соот</w:t>
      </w:r>
      <w:r>
        <w:rPr>
          <w:sz w:val="28"/>
          <w:szCs w:val="20"/>
        </w:rPr>
        <w:softHyphen/>
        <w:t>ветствуют кванты этого поля: электромагнитному   полю — фотоны, ядерному — π-мезоны, а на более глубоком уровне — глюоны, осуще</w:t>
      </w:r>
      <w:r>
        <w:rPr>
          <w:sz w:val="28"/>
          <w:szCs w:val="20"/>
        </w:rPr>
        <w:softHyphen/>
        <w:t>ствляющие взаимодействие кварков.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 свою очередь все частицы об</w:t>
      </w:r>
      <w:r>
        <w:rPr>
          <w:sz w:val="28"/>
          <w:szCs w:val="20"/>
        </w:rPr>
        <w:softHyphen/>
        <w:t>ладают волновыми свойствами. Корпускулярно-волновой дуализм при</w:t>
      </w:r>
      <w:r>
        <w:rPr>
          <w:sz w:val="28"/>
          <w:szCs w:val="20"/>
        </w:rPr>
        <w:softHyphen/>
        <w:t>сущ всем формам материи.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Описание, казалось бы, взаимо</w:t>
      </w:r>
      <w:r>
        <w:rPr>
          <w:sz w:val="28"/>
          <w:szCs w:val="20"/>
        </w:rPr>
        <w:softHyphen/>
        <w:t>исключающих корпускулярных и вол</w:t>
      </w:r>
      <w:r>
        <w:rPr>
          <w:sz w:val="28"/>
          <w:szCs w:val="20"/>
        </w:rPr>
        <w:softHyphen/>
        <w:t>новых свойств в рамках одной теории оказалось возможным благодаря тому, что законы движения всех без исключения микрочастиц носят ста</w:t>
      </w:r>
      <w:r>
        <w:rPr>
          <w:sz w:val="28"/>
          <w:szCs w:val="20"/>
        </w:rPr>
        <w:softHyphen/>
        <w:t>тистический (вероятностный) харак</w:t>
      </w:r>
      <w:r>
        <w:rPr>
          <w:sz w:val="28"/>
          <w:szCs w:val="20"/>
        </w:rPr>
        <w:softHyphen/>
        <w:t>тер. Этот факт делает невозможным однозначное предсказание того или иного поведения  микрообъектов.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Принципы квантовой теории яв</w:t>
      </w:r>
      <w:r>
        <w:rPr>
          <w:sz w:val="28"/>
          <w:szCs w:val="20"/>
        </w:rPr>
        <w:softHyphen/>
        <w:t>ляются совершенно общими, приме</w:t>
      </w:r>
      <w:r>
        <w:rPr>
          <w:sz w:val="28"/>
          <w:szCs w:val="20"/>
        </w:rPr>
        <w:softHyphen/>
        <w:t>нимыми для описания движения всех частиц, взаимодействий меж</w:t>
      </w:r>
      <w:r>
        <w:rPr>
          <w:sz w:val="28"/>
          <w:szCs w:val="20"/>
        </w:rPr>
        <w:softHyphen/>
        <w:t>ду ними и их взаимных превра</w:t>
      </w:r>
      <w:r>
        <w:rPr>
          <w:sz w:val="28"/>
          <w:szCs w:val="20"/>
        </w:rPr>
        <w:softHyphen/>
        <w:t>щений.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Итак, современная физика с не</w:t>
      </w:r>
      <w:r>
        <w:rPr>
          <w:sz w:val="28"/>
          <w:szCs w:val="20"/>
        </w:rPr>
        <w:softHyphen/>
        <w:t>сомненностью демонстрирует нам черты единства природы. Но все же многого, быть может даже саму физическую суть единства мира, уловить пока еще не удалось. Не</w:t>
      </w:r>
      <w:r>
        <w:rPr>
          <w:sz w:val="28"/>
          <w:szCs w:val="20"/>
        </w:rPr>
        <w:softHyphen/>
        <w:t>известно, почему существует столь много различных элементарных частиц, почему они имеют те или иные значения массы, заряда и других характеристик. До сих пор все эти величины определяются экспери</w:t>
      </w:r>
      <w:r>
        <w:rPr>
          <w:sz w:val="28"/>
          <w:szCs w:val="20"/>
        </w:rPr>
        <w:softHyphen/>
        <w:t>ментально.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Однако все отчетливее вырисо</w:t>
      </w:r>
      <w:r>
        <w:rPr>
          <w:sz w:val="28"/>
          <w:szCs w:val="20"/>
        </w:rPr>
        <w:softHyphen/>
        <w:t>вывается связь между различными типами взаимодействий  Электро</w:t>
      </w:r>
      <w:r>
        <w:rPr>
          <w:sz w:val="28"/>
          <w:szCs w:val="20"/>
        </w:rPr>
        <w:softHyphen/>
        <w:t>магнитные и слабые взаимодействия уже объединены в рамках одной теории. Выяснена структура боль</w:t>
      </w:r>
      <w:r>
        <w:rPr>
          <w:sz w:val="28"/>
          <w:szCs w:val="20"/>
        </w:rPr>
        <w:softHyphen/>
        <w:t>шинства элементарных частиц.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«Здесь скрыты столь глубокие тайны и столь возвышенные мысли, что, несмотря на старания сотен остроумнейших мыслителей, трудив</w:t>
      </w:r>
      <w:r>
        <w:rPr>
          <w:sz w:val="28"/>
          <w:szCs w:val="20"/>
        </w:rPr>
        <w:softHyphen/>
        <w:t>шихся в течение тысяч лет, еще не удалось проникнуть в них, и ра</w:t>
      </w:r>
      <w:r>
        <w:rPr>
          <w:sz w:val="28"/>
          <w:szCs w:val="20"/>
        </w:rPr>
        <w:softHyphen/>
        <w:t>дость творческих исканий и откры</w:t>
      </w:r>
      <w:r>
        <w:rPr>
          <w:sz w:val="28"/>
          <w:szCs w:val="20"/>
        </w:rPr>
        <w:softHyphen/>
        <w:t>тий все еще продолжает существо</w:t>
      </w:r>
      <w:r>
        <w:rPr>
          <w:sz w:val="28"/>
          <w:szCs w:val="20"/>
        </w:rPr>
        <w:softHyphen/>
        <w:t>вать». Эти слова, сказанные Галилеем три с половиной столетия назад, нисколько не устарели.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Научное мировоззрение. Фунда</w:t>
      </w:r>
      <w:r>
        <w:rPr>
          <w:sz w:val="28"/>
          <w:szCs w:val="20"/>
        </w:rPr>
        <w:softHyphen/>
        <w:t>ментальные законы, устанавлива</w:t>
      </w:r>
      <w:r>
        <w:rPr>
          <w:sz w:val="28"/>
          <w:szCs w:val="20"/>
        </w:rPr>
        <w:softHyphen/>
        <w:t>емые в физике, по своей слож</w:t>
      </w:r>
      <w:r>
        <w:rPr>
          <w:sz w:val="28"/>
          <w:szCs w:val="20"/>
        </w:rPr>
        <w:softHyphen/>
        <w:t>ности и общности намного превос</w:t>
      </w:r>
      <w:r>
        <w:rPr>
          <w:sz w:val="28"/>
          <w:szCs w:val="20"/>
        </w:rPr>
        <w:softHyphen/>
        <w:t>ходят те факты, с которых начи</w:t>
      </w:r>
      <w:r>
        <w:rPr>
          <w:sz w:val="28"/>
          <w:szCs w:val="20"/>
        </w:rPr>
        <w:softHyphen/>
        <w:t>нается исследование любых явле</w:t>
      </w:r>
      <w:r>
        <w:rPr>
          <w:sz w:val="28"/>
          <w:szCs w:val="20"/>
        </w:rPr>
        <w:softHyphen/>
        <w:t>ний. Но они столь же достоверны и столь же объективны, как и знания о простых явлениях, наблюдаемых не</w:t>
      </w:r>
      <w:r>
        <w:rPr>
          <w:sz w:val="28"/>
          <w:szCs w:val="20"/>
        </w:rPr>
        <w:softHyphen/>
        <w:t>посредственно. Эти законы не нару</w:t>
      </w:r>
      <w:r>
        <w:rPr>
          <w:sz w:val="28"/>
          <w:szCs w:val="20"/>
        </w:rPr>
        <w:softHyphen/>
        <w:t>шаются никогда, ни при каких ус</w:t>
      </w:r>
      <w:r>
        <w:rPr>
          <w:sz w:val="28"/>
          <w:szCs w:val="20"/>
        </w:rPr>
        <w:softHyphen/>
        <w:t>ловиях.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Все большее и большее число людей осознают, что объективные законы, которым следует природа, исключают чудеса, а познание этих законов позволит человечеству вы</w:t>
      </w:r>
      <w:r>
        <w:rPr>
          <w:sz w:val="28"/>
          <w:szCs w:val="20"/>
        </w:rPr>
        <w:softHyphen/>
        <w:t>жить.</w:t>
      </w:r>
    </w:p>
    <w:p w:rsidR="000D0066" w:rsidRDefault="000D006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0D0066" w:rsidRDefault="000D0066">
      <w:pPr>
        <w:jc w:val="both"/>
        <w:rPr>
          <w:sz w:val="28"/>
        </w:rPr>
      </w:pPr>
      <w:bookmarkStart w:id="0" w:name="_GoBack"/>
      <w:bookmarkEnd w:id="0"/>
    </w:p>
    <w:sectPr w:rsidR="000D0066">
      <w:footerReference w:type="even" r:id="rId6"/>
      <w:footerReference w:type="default" r:id="rId7"/>
      <w:pgSz w:w="11900" w:h="16820"/>
      <w:pgMar w:top="1304" w:right="1134" w:bottom="130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66" w:rsidRDefault="000D0066">
      <w:r>
        <w:separator/>
      </w:r>
    </w:p>
  </w:endnote>
  <w:endnote w:type="continuationSeparator" w:id="0">
    <w:p w:rsidR="000D0066" w:rsidRDefault="000D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66" w:rsidRDefault="000D0066">
    <w:pPr>
      <w:pStyle w:val="a6"/>
      <w:framePr w:wrap="around" w:vAnchor="text" w:hAnchor="margin" w:xAlign="center" w:y="1"/>
      <w:rPr>
        <w:rStyle w:val="a7"/>
      </w:rPr>
    </w:pPr>
  </w:p>
  <w:p w:rsidR="000D0066" w:rsidRDefault="000D00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66" w:rsidRDefault="00127C1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0D0066" w:rsidRDefault="000D00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66" w:rsidRDefault="000D0066">
      <w:r>
        <w:separator/>
      </w:r>
    </w:p>
  </w:footnote>
  <w:footnote w:type="continuationSeparator" w:id="0">
    <w:p w:rsidR="000D0066" w:rsidRDefault="000D0066">
      <w:r>
        <w:continuationSeparator/>
      </w:r>
    </w:p>
  </w:footnote>
  <w:footnote w:id="1">
    <w:p w:rsidR="000D0066" w:rsidRDefault="000D0066">
      <w:pPr>
        <w:autoSpaceDE w:val="0"/>
        <w:autoSpaceDN w:val="0"/>
        <w:adjustRightInd w:val="0"/>
        <w:ind w:firstLine="540"/>
        <w:jc w:val="both"/>
      </w:pPr>
      <w:r>
        <w:rPr>
          <w:rStyle w:val="a5"/>
        </w:rPr>
        <w:footnoteRef/>
      </w:r>
      <w:r>
        <w:t xml:space="preserve"> В интегральных схемах вместо обыч</w:t>
      </w:r>
      <w:r>
        <w:softHyphen/>
        <w:t>ных радиодеталей и соединяющих их прово</w:t>
      </w:r>
      <w:r>
        <w:softHyphen/>
        <w:t>дов используются тонкие слои молекул опре</w:t>
      </w:r>
      <w:r>
        <w:softHyphen/>
        <w:t>деленного сорта, вводимых внутрь кристал</w:t>
      </w:r>
      <w:r>
        <w:softHyphen/>
        <w:t>лика полупроводника или напыляемых на его поверхность. Благодаря этому можно на по</w:t>
      </w:r>
      <w:r>
        <w:softHyphen/>
        <w:t>верхности полупроводникового кристалла площадью 1 квадратный сантиметр разместить сотни тысяч тран</w:t>
      </w:r>
      <w:r>
        <w:softHyphen/>
        <w:t>зисторов и других элементов схемы.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C1B"/>
    <w:rsid w:val="000D0066"/>
    <w:rsid w:val="00127C1B"/>
    <w:rsid w:val="005C171F"/>
    <w:rsid w:val="008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7B2A9-154C-4975-B991-A595B80C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540"/>
      <w:jc w:val="both"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ЗНАЧЕНИЕ ФИЗИКИ ДЛЯ ОБЪЯСНЕНИЯ МИРА И РАЗВИТИЯ ПРОИЗВОДИТЕЛЬНЫХ СИЛ ОБЩЕСТВА</vt:lpstr>
    </vt:vector>
  </TitlesOfParts>
  <Company>777</Company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ФИЗИКИ ДЛЯ ОБЪЯСНЕНИЯ МИРА И РАЗВИТИЯ ПРОИЗВОДИТЕЛЬНЫХ СИЛ ОБЩЕСТВА</dc:title>
  <dc:subject/>
  <dc:creator>user</dc:creator>
  <cp:keywords/>
  <dc:description/>
  <cp:lastModifiedBy>Irina</cp:lastModifiedBy>
  <cp:revision>2</cp:revision>
  <dcterms:created xsi:type="dcterms:W3CDTF">2014-08-06T14:56:00Z</dcterms:created>
  <dcterms:modified xsi:type="dcterms:W3CDTF">2014-08-06T14:56:00Z</dcterms:modified>
</cp:coreProperties>
</file>