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5"/>
      </w:tblGrid>
      <w:tr w:rsidR="003D5117" w:rsidRPr="00BA7EFA">
        <w:trPr>
          <w:tblCellSpacing w:w="0" w:type="dxa"/>
        </w:trPr>
        <w:tc>
          <w:tcPr>
            <w:tcW w:w="0" w:type="auto"/>
            <w:tcMar>
              <w:top w:w="100" w:type="dxa"/>
              <w:left w:w="400" w:type="dxa"/>
              <w:bottom w:w="0" w:type="dxa"/>
              <w:right w:w="200" w:type="dxa"/>
            </w:tcMar>
            <w:vAlign w:val="center"/>
          </w:tcPr>
          <w:p w:rsidR="00EE278A" w:rsidRDefault="00EE278A">
            <w:pPr>
              <w:pStyle w:val="1"/>
              <w:rPr>
                <w:rFonts w:ascii="Arial" w:hAnsi="Arial" w:cs="Arial"/>
                <w:sz w:val="16"/>
                <w:szCs w:val="16"/>
              </w:rPr>
            </w:pPr>
          </w:p>
          <w:p w:rsidR="003D5117" w:rsidRPr="00BA7EFA" w:rsidRDefault="003D5117">
            <w:pPr>
              <w:pStyle w:val="1"/>
              <w:rPr>
                <w:rFonts w:ascii="Arial" w:hAnsi="Arial" w:cs="Arial"/>
                <w:sz w:val="16"/>
                <w:szCs w:val="16"/>
              </w:rPr>
            </w:pPr>
            <w:r w:rsidRPr="00BA7EFA">
              <w:rPr>
                <w:rFonts w:ascii="Arial" w:hAnsi="Arial" w:cs="Arial"/>
                <w:sz w:val="16"/>
                <w:szCs w:val="16"/>
              </w:rPr>
              <w:t xml:space="preserve">Физиология крови </w:t>
            </w:r>
          </w:p>
          <w:p w:rsidR="003D5117" w:rsidRPr="00BA7EFA" w:rsidRDefault="003D51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3D5117" w:rsidRPr="00BA7EFA">
        <w:trPr>
          <w:tblCellSpacing w:w="0" w:type="dxa"/>
        </w:trPr>
        <w:tc>
          <w:tcPr>
            <w:tcW w:w="0" w:type="auto"/>
            <w:tcMar>
              <w:top w:w="100" w:type="dxa"/>
              <w:left w:w="400" w:type="dxa"/>
              <w:bottom w:w="0" w:type="dxa"/>
              <w:right w:w="200" w:type="dxa"/>
            </w:tcMar>
            <w:vAlign w:val="center"/>
          </w:tcPr>
          <w:p w:rsidR="003D5117" w:rsidRPr="00BA7EFA" w:rsidRDefault="003D5117">
            <w:pPr>
              <w:pStyle w:val="a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ФИЗИОЛОГИЯ КРОВИ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главные функции крови. Размер и физико-химические характеристики крови.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Состав крови.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Система гемостаза.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Группы крови. Система резус.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Фармакологическая коррекция нарушений гемопоэза и гемостаза.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Кровь, лимфа, тканевая, спинномозговая, плевральная, суставная и остальные воды образуют внутреннюю среду организма. Внутренняя среда различается относительным постоянством собственного состава и физико-химических параметров, что создает рациональные условия для обычной жизнедеятельности клеток организма.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в первый раз положение о постоянстве внутренней среды организма определил более 100 лет тому назад физиолог Клод Бернар. Он пришел к заключению, что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“постоянство внутренней среды организма есть условие независящего существования”, т.Е. Жизни, свободной от резких колебаний наружной среды. В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1929 г. Уолтер Кэннон ввел термин гомеостаз.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В настоящее время под гомеостазом соображают как динамическое постоянство внутренней среды организма, так и регулирующие механизмы, которые обеспечивают это состояние. Основная роль в поддержании гомеостаза принадлежит крови.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BA7EFA">
                <w:rPr>
                  <w:rFonts w:ascii="Arial" w:hAnsi="Arial" w:cs="Arial"/>
                  <w:color w:val="000000"/>
                  <w:sz w:val="16"/>
                  <w:szCs w:val="16"/>
                </w:rPr>
                <w:t>1939 г</w:t>
              </w:r>
            </w:smartTag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t>. Г.Ф. Ланг создал представление о системе крови, в которую он включил периферическую кровь, циркулирующую по сосудам, органы кроветворения и кроверазрушения, а также регулирующий нейрогуморальный аппарат. Главные функции крови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Кровь, циркулирующая в сосудах, выполняет перечисленные ниже функции.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Транспортная – перенос разных веществ: кислорода, углекислого газа, питательных веществ, гормонов, медиаторов, электролитов, ферментов и др.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Дыхательная (разновидность транспортной функции) – перенос кислорода от легких к тканям организма, углекислого газа – от клеток к легким.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Трофическая (разновидность транспортной функции) – перенос главных питательных веществ от органов пищеварения к тканям организма.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Экскреторная (разновидность транспортной функции) - транспорт конечных товаров обмена веществ (мочевины, мочевой кислоты и др.), Избытка воды, органических и минеральных веществ к органам их выделения (почки, потовые железы, легкие, кишечник).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Терморегуляторная – перенос тепла от более нагретых органов к менее нагретым.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Защитная – воплощение неспецифического и специфического иммунитета; свертывание крови предохраняет от кровопотери при травмах.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Регуляторная (гуморальная) – доставка гормонов, пептидов, ионов и остальных физиологически активных веществ от мест их синтеза к клеточкам организма, что дозволяет осуществлять регуляцию многих физиологических функций.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Гомеостатическая – поддержание постоянства внутренней среды организма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(кислотно-основного равновесия, водно-электролитного баланса и др.).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размер и физико-химические характеристики крови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размер крови – общее количество крови в организме взрослого человека составляет в среднем 6 – 8% от массы тела, что соответствует 5 – </w:t>
            </w:r>
            <w:smartTag w:uri="urn:schemas-microsoft-com:office:smarttags" w:element="metricconverter">
              <w:smartTagPr>
                <w:attr w:name="ProductID" w:val="6 л"/>
              </w:smartTagPr>
              <w:r w:rsidRPr="00BA7EFA">
                <w:rPr>
                  <w:rFonts w:ascii="Arial" w:hAnsi="Arial" w:cs="Arial"/>
                  <w:color w:val="000000"/>
                  <w:sz w:val="16"/>
                  <w:szCs w:val="16"/>
                </w:rPr>
                <w:t>6 л</w:t>
              </w:r>
            </w:smartTag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Повышение общего размера крови называют гиперволемией, уменьшение – гиповолемией.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Относительная плотность крови – 1,050 – 1.060 зависит в основном от количества эритроцитов. Относительная плотность плазмы крови – 1.025 –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1.034, определяется концентрацией белков.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Вязкость крови – 5 усл.Ед., Плазмы – 1,7 – 2,2 усл.Ед., Если вязкость воды принять за 1. Обусловлена наличием в крови эритроцитов и в меньшей степени белков плазмы.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Осмотическое давление крови – сила, с которой растворитель переходит через полунепроницаемую мембрану из менее в более концентрированный раствор.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Осмотическое давление крови вычисляют криоскопическим способом методом определения точки замерзания крови (депрессии), которая для нее равна 0,56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– 0,58 С. Осмотическое давление крови в среднем составляет 7,6 атм. Оно обусловлено растворенными в ней осмотически активными веществами, основным образом неорганическими электролитами, в существенно меньшей степени – белками. Около 60% осмотического давления создается солями натрия (NаСl).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Осмотическое давление описывает распределение воды меж тканями и клеточками. Функции клеток организма могут осуществляться только при относительной стабильности осмотического давления. Если эритроциты поместить в солевой раствор, имеющий осмотическое давление, однообразное с кровью, они не изменяют свой размер. Таковой раствор называют изотоническим, либо физиологическим. Это может быть 0,85% раствор хлористого натрия. В растворе, осмотическое давление которого выше осмотического давления крови, эритроциты сморщиваются, так как вода выходит из них в раствор. В растворе с более низким осмотическим давлением, чем давление крови, эритроциты набухают в итоге перехода воды из раствора в клеточку. Растворы с более высоким осмотическим давлением, чем давление крови, именуются гипертоническими, а имеющие более низкое давление – гипотоническими.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Онкотическое давление крови – часть осмотического давления, создаваемого белками плазмы. Оно равно 0,03 – 0,04 атм, либо 25 –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BA7EFA">
                <w:rPr>
                  <w:rFonts w:ascii="Arial" w:hAnsi="Arial" w:cs="Arial"/>
                  <w:color w:val="000000"/>
                  <w:sz w:val="16"/>
                  <w:szCs w:val="16"/>
                </w:rPr>
                <w:t>30 мм</w:t>
              </w:r>
            </w:smartTag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t xml:space="preserve"> рт.Ст.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Онкотическое давление в основном обусловлено альбуминами. Вследствие малых размеров и высокой гидрофильности они владеют выраженной способностью притягивать к себе воду, за счет чего она удерживается в сосудистом русле,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 понижении онкотического давления крови происходит выход воды из сосудов в интерстициальное пространство, что приводит к отеку тканей.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Кислотно-основное состояние крови (КОС). Активная реакция крови обусловлена соотношением водородных и гидроксильных ионов. Для определения активной реакции крови употребляют водородный показатель рН – концентрацию водородных ионов, которая выражается отрицательным десятичным логарифмом молярной концентрации ионов водорода. В норме рН – 7,36 (реакция слабоосновная); артериальной крови – 7,4; венозной – 7,35. При разных физиологических состояниях рН крови может изменяться от 7,3 до 7,5. Активная реакция крови является твердой константой, обеспечивающей ферментативную деятельность.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Крайние пределы рН крови, совместимые с жизнью, равны 7,0 – 7,8. Сдвиг реакции в кислую сторону именуется ацидозом, который обусловливается увеличением в крови водородных ионов. Сдвиг реакции крови в щелочную сторону именуется алкалозом. Это связано с увеличением концентрации гидроксильных ионов ОН и уменьшением концентрации водородных ионов.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В организме человека постоянно имеются условия для сдвига активной реакции крови в сторону ацидоза либо алкалоза, которые могут привести к изменению рН крови. В клеточках тканей постоянно образуются кислые продукты. Скоплению кислых соединений способствует потребление белковой пищи. Напротив, при усиленном потреблении растительной пищи в кровь поступают основания.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Поддержание постоянства рН крови является принципиальной физиологической задачей и обеспечивается буферными системами крови. К буферным системам крови относятся гемоглобиновая, карбонатная, фосфатная и белковая.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Буферные системы нейтрализуют значительную часть поступающих в кровь кислот и щелочей, тем самым препятствуя сдвигу активной реакции крови. В организме в процессе метаболизма в большей степени появляется кислых товаров.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Поэтому запасы щелочных веществ в крови во много раз превосходят запасы кислых, Их разглядывают как щелочной резерв крови.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Гемоглобиновая буферная система на 75% обеспечивает буферную емкость крови.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Оксигемоглобин является более сильной кислотой, чем восстановленный гемоглобин. Оксигемоглобин традиционно бывает в виде калиевой соли. В капиллярах тканей в кровь поступает огромное количество кислых товаров распада.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сразу в тканевых капиллярах при диссоциации оксигемоглобина происходит отдача кислорода и появление огромного количества щелочно реагирующих солей гемоглобина, Последние взаимодействуют с кислыми продуктами распада, к примеру угольной кислотой. В итоге образуются бикарбонаты и восстановленный гемоглобин, В легочных капиллярах гемоглобин, отдавая ионы водорода, присоединяет кислород и становится сильной кислотой, которая связывает ионы калия. Ионы водорода употребляются для образования угольной кислоты, в дальнейшем выделяющейся из легких в виде Н2О и СО2.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Карбонатная буферная система по собственной мощности занимает второе место. Она представлена угольной кислотой (Н2СО3) и бикарбонатом натрия либо калия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(NaНСО3, КНСО3) в пропорции 1/20. Если в кровь поступает кислота, более мощная, чем угольная, то в реакцию вступает, к примеру, бикарбонат натрия.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Образуются нейтральная соль и слабодиссоциированная угольная кислота.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Угольная кислота под действием карбоангидразы эритроцитов распадается на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Н2О и СО2, последний выделяется легкими в окружающую среду. Если в кровь поступает основание, то в реакцию вступает угольная кислота, образуя гидрокарбонат натрия и воду. Избыток бикарбоната натрия удаляется через почки. Бикарбонатный буфер обширно употребляется для коррекции нарушений кислотно-основного состояния организма.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Фосфатная буферная система состоит из натрия дигидрофосфата (NаН2РО4) и натрия гидрофосфата (Nа2НРО4). Первое соединение владеет качествами слабой кислоты и взаимодействует с поступившими в кровь щелочными продуктами.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Второе соединение имеет характеристики слабой щелочи и вступает в реакцию с более сильными кислотами.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Белковая буферная система осуществляет роль нейтрализации кислот и щелочей благодаря амфотерным свойствам: в кислой среде белки плазмы ведут себя как основания, в основной – как кислоты.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Буферные системы имеются и в тканях, что способствует поддержанию рН тканей на относительно неизменном уровне. Главными буферами тканей являются белки и фосфаты.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Поддержание рН осуществляется также с помощью легких и почек. Через легкие удаляется избыток углекислоты. Почки при ацидозе выделяют больше кислого одноосновного фосфата натрия, а при алкалозе – больше щелочных солей: двухосновного фосфата натрия и бикарбоната натрия.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Состав крови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Кровь состоит из жидкой части плазмы и взвешенных в ней форменных частей: эритроцитов, лейкоцитов и тромбоцитов. На долю форменных частей приходится 40 – 45%, на долю плазмы – 55 – 60% от размера крови.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Это соотношение получило заглавие гематокритного соотношения, либо гематокритного числа. Частенько под гематокритным числом соображают лишь размер крови, приходящийся на долю форменных частей.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Плазма крови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состав плазмы крови входят вода (90 – 92%) и сухой остаток (8 – 10%).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Сухой остаток состоит из органических и неорганических веществ. К органическим веществам плазмы крови относятся белки, которые составляют 7 –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8%. Белки представлены альбуминами (4,5%), глобулинами (2 – 3,5%) и фибриногеном (0,2 – 0,4%).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Белки плазмы крови выполняют разнообразные функции: 1) коллоидно- осмотический и аква гомеостаз; 2) обеспечение агрегатного состояния крови; 3) кислотно-основной гомеостаз; 4) иммунный гомеостаз; 5) транспортная функция; б) питательная функция; 7) роль в свертывании крови.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Альбумины составляют около 60% всех белков плазмы. Благодаря относительно маленький молекулярной массе (70000) и высокой концентрации альбумины создают 80% онкотического давления. Альбумины осуществляют питательную функцию, являются резервом аминокислот для синтеза белков. Их транспортная функция заключается в переносе холестерина, жирных кислот, билирубина, солей желчных кислот, солей тяжелых металлов, лекарственных препаратов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(лекарств, сульфаниламидов). Альбумины синтезируются в печени.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Глобулины разделяются на несколько фракций: a -, b - и g -глобулины. a -Глобулины включают гликопротеины, т.Е. Белки, простетической группой которых являются углеводы. Около 60% всей глюкозы плазмы циркулирует в составе гликопротеинов. Эта группа белков транспортирует гормоны, витамины, микроэлементы, липиды. К a -глобулинам относятся эритропоэтин, плазминоген, протромбин. b -Глобулины участвуют в транспорте фосфолипидов, холестерина, стероидных гормонов, катионов металлов. К данной фракции относится белок трансферрин, обеспечивающий транспорт железа, а также многие причины свертывания крови. g -Глобулины включают в себя разные антитела либо иммуноглобулины 5 классов: Jg A, JgG, JgМ, JgD и JgЕ, защищающие организм от вирусов и микробов. К g -глобулинам относятся также a иb – агглютинины крови, определяющие её групповую принадлежность.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Глобулины образуются в печени, костном мозге, селезенке, лимфатических узлах.</w:t>
            </w:r>
          </w:p>
          <w:p w:rsidR="003D5117" w:rsidRPr="00BA7EFA" w:rsidRDefault="003D5117">
            <w:pPr>
              <w:pStyle w:val="a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t>цбриноген – первый фактор свертывания крови. Под действием тромбина переходит в нерастворимую форму – фибрин, обеспечивая образование сгустка крови. Фибриноген появляется в печени.</w:t>
            </w:r>
          </w:p>
          <w:p w:rsidR="003D5117" w:rsidRPr="00BA7EFA" w:rsidRDefault="003D5117">
            <w:pPr>
              <w:pStyle w:val="a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t>Белки и липопротеиды способны связывать поступающие в кровь лекарственные вещества. В связанном состоянии лекарства неактивны и образуют как бы депо.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 уменьшении концентрации лекарственного продукта в сыворотке он отщепляется от белков и становится активным. Это нужно иметь в виду, когда на фоне введения одних лекарственных веществ назначаются остальные фармакологические средства. Введенные новейшие лекарственные вещества могут вытеснить из связанного состояния с белками ранее принятые лекарства, что приведет к увеличению концентрации их активной формы.</w:t>
            </w:r>
          </w:p>
          <w:p w:rsidR="003D5117" w:rsidRPr="00BA7EFA" w:rsidRDefault="003D5117">
            <w:pPr>
              <w:pStyle w:val="a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t>К органическим веществам плазмы крови относятся также небелковые азотсодержащие соединения (аминокислоты, полипептиды, мочевина, мочевая кислота, креатинин, аммиак). Общее количество небелкового азота в плазме, так называемого остаточного азота, составляет 11 – 15 ммоль/л (30 – 40 мг%). Содержание остаточного азота в крови резко растет при нарушении функции почек.</w:t>
            </w:r>
          </w:p>
          <w:p w:rsidR="003D5117" w:rsidRPr="00BA7EFA" w:rsidRDefault="003D5117">
            <w:pPr>
              <w:pStyle w:val="a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t>В плазме крови содержатся также безазотистые органические вещества: глюкоза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4,4 – 6,6 ммоль/л (80 – 120 мг%), нейтральные жиры, липиды, ферменты, расщепляющие гликоген, жиры и белки, проферменты и ферменты, участвующие в действиях свертывания крови и фибринолиза. Неорганические вещества плазмы крови составляют 0,9 – 1%. К этим веществам относятся в основном катионы</w:t>
            </w: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br/>
              <w:t>Nа+, Са2+, К+, Mg2+ и анионы Сl-, НРО42-, НСО3-. Содержание катионов является более твердой величиной, чем содержание анионов. Ионы обеспечивают нормальную функцию всех клеток организма, в том числе клеток возбудимых тканей, обусловливают осмотическое давление, регулируют рН.</w:t>
            </w:r>
          </w:p>
          <w:p w:rsidR="003D5117" w:rsidRPr="00BA7EFA" w:rsidRDefault="003D5117">
            <w:pPr>
              <w:pStyle w:val="a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7EFA">
              <w:rPr>
                <w:rFonts w:ascii="Arial" w:hAnsi="Arial" w:cs="Arial"/>
                <w:color w:val="000000"/>
                <w:sz w:val="16"/>
                <w:szCs w:val="16"/>
              </w:rPr>
              <w:t>В плазме постоянно находятся все витамины, микроэлементы, промежуточные продукты метаболизма (молочная и пировиноградная кислоты).</w:t>
            </w:r>
          </w:p>
        </w:tc>
      </w:tr>
    </w:tbl>
    <w:p w:rsidR="003D5117" w:rsidRPr="00BA7EFA" w:rsidRDefault="003D5117">
      <w:pPr>
        <w:rPr>
          <w:sz w:val="16"/>
          <w:szCs w:val="16"/>
        </w:rPr>
      </w:pPr>
    </w:p>
    <w:p w:rsidR="00935F75" w:rsidRPr="00BA7EFA" w:rsidRDefault="00935F75">
      <w:pPr>
        <w:rPr>
          <w:sz w:val="16"/>
          <w:szCs w:val="16"/>
        </w:rPr>
      </w:pP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Форменные элементы крови.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К форменным элементам крови относятся эритроциты, лейкоциты и тромбоциты.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Рис 1. Форменные элементы крови человека в мазке.</w:t>
      </w:r>
      <w:r w:rsidRPr="00BA7EFA">
        <w:rPr>
          <w:rFonts w:ascii="Arial" w:hAnsi="Arial" w:cs="Arial"/>
          <w:color w:val="000000"/>
          <w:sz w:val="16"/>
          <w:szCs w:val="16"/>
        </w:rPr>
        <w:br/>
        <w:t>1 – эритроцит, 2 – сегментоядерный нейтрофильный гранулоцит, 3 – палочкоядерный нейтрофильный гранулоцит, 4 – молодой нейтрофильный гранулоцит,</w:t>
      </w:r>
      <w:r w:rsidRPr="00BA7EFA">
        <w:rPr>
          <w:rFonts w:ascii="Arial" w:hAnsi="Arial" w:cs="Arial"/>
          <w:color w:val="000000"/>
          <w:sz w:val="16"/>
          <w:szCs w:val="16"/>
        </w:rPr>
        <w:br/>
        <w:t>5 – эозинофильный гранулоцит, 6 – базофильный гранулоцит, 7 – большой лимфоцит, 8 – средний лимфоцит, 9 – малый лимфоцит, 10 – моноцит, 11 – тромбоциты (кровяные пластинки).</w:t>
      </w:r>
      <w:r w:rsidRPr="00BA7EFA">
        <w:rPr>
          <w:rFonts w:ascii="Arial" w:hAnsi="Arial" w:cs="Arial"/>
          <w:color w:val="000000"/>
          <w:sz w:val="16"/>
          <w:szCs w:val="16"/>
        </w:rPr>
        <w:br/>
        <w:t>Эритроциты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В норме в крови у парней содержится 4,0 – 5,0х10"/л, либо 4 000 000 – 5 000</w:t>
      </w:r>
      <w:r w:rsidRPr="00BA7EFA">
        <w:rPr>
          <w:rFonts w:ascii="Arial" w:hAnsi="Arial" w:cs="Arial"/>
          <w:color w:val="000000"/>
          <w:sz w:val="16"/>
          <w:szCs w:val="16"/>
        </w:rPr>
        <w:br/>
        <w:t>000 эритроцитов в 1 мкл, у женщин – 4,5х10"/л, либо 4 500 000 в 1 мкл.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Повышение количества эритроцитов в крови именуется эритроцитозом, уменьшение эритропенией, что частенько сопутствует малокровию, либо анемии. При анемии может быть снижено либо число эритроцитов, либо содержание в них гемоглобина, либо и то и другое. Как эритроцитозы, так и эритропении бывают ложными в вариантах сгущения либо разжижения крови и истинными.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Эритроциты человека лишены ядра и состоят из стромы, заполненной гемоглобином, и белково-липидной оболочки. Эритроциты имеют в большей степени форму двояковогнутого диска диаметром 7,5 мкм, шириной на периферии 2,5 мкм, в центре – 1,5 мкм. Эритроциты таковой формы именуются нормоцитами.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Особая форма эритроцитов приводит к увеличению диффузионной поверхности, что способствует лучшему выполнению основной функции эритроцитов – дыхательной. Специфичная форма обеспечивает также прохождение эритроцитов через узенькие капилляры. Лишение ядра не просит огромных издержек кислорода на собственные нужды и дозволяет более полноценно снабжать организм кислородом. Эритроциты выполняют в организме следующие функции: 1) основной функцией является дыхательная – перенос кислорода от альвеол легких к тканям и углекислого газа от тканей к легким;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2) регуляция рН крови благодаря одной из мощнейших буферных систем крови – гемоглобиновой;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3) питательная – перенос на собственной поверхности аминокислот от органов пищеварения к клеточкам организма;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4) защитная – адсорбция на собственной поверхности токсических веществ;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5) роль в процессе свертывания крови за счет содержания факторов свертывающей и противосвертывающей систем крови;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6) эритроциты являются носителями разнообразных ферментов (холинэстераза, угольная ангидраза, фосфатаза) и витаминов (В1, В2, В6, аскорбиновая кислота);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7) эритроциты несут в себе групповые признаки крови.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Рис 2.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А. Обычные эритроциты в форме двояковогнутого диска.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Б. Сморщенные эритроциты в гипертоническом солевом растворе.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Гемоглобин и его соединения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Гемоглобин – особенный белок хромопротеида, благодаря которому эритроциты выполняют дыхательную функцию и поддерживают рН крови. У парней в крови содержится в среднем 130 – 1б0 г/л гемоглобина, у женщин – 120 – 150 г/л.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Гемоглобин состоит из белка глобина и 4 молекул гема. Гем имеет в собственном составе атом железа, способный присоединять либо отдавать молекулу кислорода. При этом валентность железа, к которому присоединяется кислород, не меняется, т.Е. Железо остается двухвалентным. Гемоглобин, присоединивший к себе кислород, преобразуется в оксигемоглобин. Это соединение непрочное. В виде оксигемоглобина переносится крупная часть кислорода. Гемоглобин, отдавший кислород, именуется восстановленным, либо дезоксигемоглобином. Гемоглобин, соединенный с углекислым газом, носит заглавие карбгемоглобина. Это соединение также просто распадается. В виде карбгемоглобина переносится 20% углекислого газа.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В особых условиях гемоглобин может вступать в соединение и с другими газами. Соединение гемоглобина с угарным газом (СО) именуется карбоксигемоглобином. Карбоксигемоглобин является прочным соединением.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Гемоглобин блокирован в нем угарным газом и неспособен осуществлять перенос кислорода. Сродство гемоглобина к угарному газу выше его сродства к кислороду, поэтому даже маленькое количество угарного газа в воздухе является опасным для жизни.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При неких патологических состояниях, к примеру, при отравлении сильными окислителями (бертолетовой солью, перманганатом калия и др.) Появляется прочное соединение гемоглобина с кислородом – метгемоглобин, в котором происходит окисление железа, и оно становится трехвалентным. В итоге этого гемоглобин теряет способность отдавать кислород тканям, что может привести к смерти человека.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В скелетных и сердечной мышцах находится мышечный гемоглобин, называемый миоглобином. Он играется важную роль в снабжении кислородом работающих мускул.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Имеется несколько форм гемоглобина, различающихся строением белковой части – глобина. У плода содержится гемоглобин F. В эритроцитах взрослого человека преобладает гемоглобин А (90%). Различия в строении белковой части определяют сродство гемоглобина к кислороду. У фетального гемоглобина оно намного больше, чем у гемоглобина А. Это помогает плоду не испытывать гипоксии при относительно низком парциальном напряжении кислорода в его крови.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Ряд заболеваний связан с появлением в крови патологических форм гемоглобина. Более известной наследственной патологией гемоглобина является серповидноклеточная анемия, Форма эритроцитов напоминает серп.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Отсутствие либо замена нескольких аминокислот в молекуле глобина при этом заболевании приводит к существенному нарушению функции гемоглобина.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В клинических условиях принято вычислять степень насыщения эритроцитов гемоглобином. Это так называемый цветовой показатель. В норме он равен 1.</w:t>
      </w:r>
      <w:r w:rsidRPr="00BA7EFA">
        <w:rPr>
          <w:rFonts w:ascii="Arial" w:hAnsi="Arial" w:cs="Arial"/>
          <w:color w:val="000000"/>
          <w:sz w:val="16"/>
          <w:szCs w:val="16"/>
        </w:rPr>
        <w:br/>
        <w:t>Такие эритроциты именуются нормохромными. При цветовом показателе более</w:t>
      </w:r>
      <w:r w:rsidRPr="00BA7EFA">
        <w:rPr>
          <w:rFonts w:ascii="Arial" w:hAnsi="Arial" w:cs="Arial"/>
          <w:color w:val="000000"/>
          <w:sz w:val="16"/>
          <w:szCs w:val="16"/>
        </w:rPr>
        <w:br/>
        <w:t>1,1 эритроциты гиперхромные, менее 0,85 – гипохромные. Цветовой показатель важен для диагностики анемий различной этиологии.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Гемолиз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Процесс разрушения оболочки эритроцитов и выход гемоглобина в плазму крови именуется гемолизом. При этом плазма окрашивается в красный цвет и становится прозрачной – “лаковая кровь”. Различают несколько видов гемолиза.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Осмотический гемолиз может появиться в гипотонической среде. Концентрация раствора NаСl, при которой начинается гемолиз, носит заглавие осмотической резистентности эритроцитов, Для здоровых людей границы малой и наибольшей стойкости эритроцитов находятся в пределах от 0,4 до 0,34%.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Химический гемолиз может быть вызван хлороформом, эфиром, разрушающими белково-липидную оболочку эритроцитов.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Биологический гемолиз встречается при действии ядов змей, насекомых, микроорганизмов, при переливании несопоставимой крови под влиянием иммунных гемолизинов.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Температурный гемолиз возникает при замораживании и размораживании крови в итоге разрушения оболочки эритроцитов кристалликами льда.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Механический гемолиз происходит при мощных механических действиях на кровь, к примеру встряхивании ампулы с кровью.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Рис 3. Электронная микрофотография гемолиза эритроцитов и образование их</w:t>
      </w:r>
      <w:r w:rsidRPr="00BA7EFA">
        <w:rPr>
          <w:rFonts w:ascii="Arial" w:hAnsi="Arial" w:cs="Arial"/>
          <w:color w:val="000000"/>
          <w:sz w:val="16"/>
          <w:szCs w:val="16"/>
        </w:rPr>
        <w:br/>
        <w:t>“теней”. 1 – дискоцит, 2 – эхиноцит, 3 – “тени” (оболочки) эритроцитов.</w:t>
      </w:r>
      <w:r w:rsidRPr="00BA7EFA">
        <w:rPr>
          <w:rFonts w:ascii="Arial" w:hAnsi="Arial" w:cs="Arial"/>
          <w:color w:val="000000"/>
          <w:sz w:val="16"/>
          <w:szCs w:val="16"/>
        </w:rPr>
        <w:br/>
        <w:t>Скорость оседания эритроцитов (СОЭ)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 xml:space="preserve">Скорость оседания эритроцитов у здоровых парней составляет 2 – </w:t>
      </w:r>
      <w:smartTag w:uri="urn:schemas-microsoft-com:office:smarttags" w:element="metricconverter">
        <w:smartTagPr>
          <w:attr w:name="ProductID" w:val="10 мм"/>
        </w:smartTagPr>
        <w:r w:rsidRPr="00BA7EFA">
          <w:rPr>
            <w:rFonts w:ascii="Arial" w:hAnsi="Arial" w:cs="Arial"/>
            <w:color w:val="000000"/>
            <w:sz w:val="16"/>
            <w:szCs w:val="16"/>
          </w:rPr>
          <w:t>10 мм</w:t>
        </w:r>
      </w:smartTag>
      <w:r w:rsidRPr="00BA7EFA">
        <w:rPr>
          <w:rFonts w:ascii="Arial" w:hAnsi="Arial" w:cs="Arial"/>
          <w:color w:val="000000"/>
          <w:sz w:val="16"/>
          <w:szCs w:val="16"/>
        </w:rPr>
        <w:t xml:space="preserve"> в час, у женщин – 2 – </w:t>
      </w:r>
      <w:smartTag w:uri="urn:schemas-microsoft-com:office:smarttags" w:element="metricconverter">
        <w:smartTagPr>
          <w:attr w:name="ProductID" w:val="15 мм"/>
        </w:smartTagPr>
        <w:r w:rsidRPr="00BA7EFA">
          <w:rPr>
            <w:rFonts w:ascii="Arial" w:hAnsi="Arial" w:cs="Arial"/>
            <w:color w:val="000000"/>
            <w:sz w:val="16"/>
            <w:szCs w:val="16"/>
          </w:rPr>
          <w:t>15 мм</w:t>
        </w:r>
      </w:smartTag>
      <w:r w:rsidRPr="00BA7EFA">
        <w:rPr>
          <w:rFonts w:ascii="Arial" w:hAnsi="Arial" w:cs="Arial"/>
          <w:color w:val="000000"/>
          <w:sz w:val="16"/>
          <w:szCs w:val="16"/>
        </w:rPr>
        <w:t xml:space="preserve"> в час. СОЭ зависит от многих факторов: количества, размера, формы и величины заряда эритроцитов, их способности к агрегации, белкового состава плазмы. В большей степени СОЭ зависит от параметров плазмы, чем эритроцитов. СОЭ возрастает при беременности, стрессе, воспалительных, инфекционных и онкологических заболеваниях, при уменьшении числа эритроцитов, при увеличении содержания фибриногена. СОЭ снижается при увеличении количества альбуминов. Многие стероидные гормоны (эстрогены, глюкокортикоиды), а также лекарственные вещества (салицилаты) вызывают повышение СОЭ.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Эритропоэз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Образование эритроцитов, либо эритропоэз, происходит в красном костном мозге. Эритроциты совместно с кроветворной тканью носят заглавие “красного ростка крови”, либо эритрона.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Для образования эритроцитов требуются железо и ряд витаминов.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Железо организм получает из гемоглобина разрушающихся эритроцитов и с пищей. Трехвалентное железо пищи с помощью вещества, находящегося в слизистой кишечника, преобразуется в двухвалентное железо. С помощью белка трансферрина железо, всосавшись, транспортируется плазмой в костный мозг, где оно включается в молекулу гемоглобина. Избыток железа депонируется в печени в виде соединения с белком – ферритина либо с белком и липоидом – гемосидерина. При недостатке железа развивается железодефицитная анемия.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Для образования эритроцитов требуются витамин В12 (цианокобаламин) и фолиевая кислота. Витамин В12 поступает в организм с пищей и именуется внешним фактором кроветворения. Для его всасывания нужно вещество</w:t>
      </w:r>
      <w:r w:rsidRPr="00BA7EFA">
        <w:rPr>
          <w:rFonts w:ascii="Arial" w:hAnsi="Arial" w:cs="Arial"/>
          <w:color w:val="000000"/>
          <w:sz w:val="16"/>
          <w:szCs w:val="16"/>
        </w:rPr>
        <w:br/>
        <w:t>(гастромукопротеид), которое вырабатывается железами слизистой оболочки пилорического отдела желудка и носит заглавие внутреннего фактора кроветворения Касла. При недостатке витамина В12 развивается В12-дефицитная анемия, Это может быть либо при недостаточном его поступлении с пищей</w:t>
      </w:r>
      <w:r w:rsidRPr="00BA7EFA">
        <w:rPr>
          <w:rFonts w:ascii="Arial" w:hAnsi="Arial" w:cs="Arial"/>
          <w:color w:val="000000"/>
          <w:sz w:val="16"/>
          <w:szCs w:val="16"/>
        </w:rPr>
        <w:br/>
        <w:t>(печень, мясо, яйца, дрожжи, отруби), либо при отсутствии внутреннего фактора (резекция нижней трети желудка). Считается, что витамин В12 способствует синтезу глобина, Витамин В12 и фолиевая кислота участвуют в синтезе ДНК в ядерных формах эритроцитов. Витамин В2 (рибофлавин) нужен для образования липидной стромы эритроцитов. Витамин В6 (пиридоксин) участвует в образовании гема. Витамин С провоцирует всасывание железа из кишечника, увеличивает действие фолиевой кислоты. Витамин Е (a -токоферол) и витамин РР (пантотеновая кислота) укрепляют липидную оболочку эритроцитов, защищая их от гемолиза.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Для обычного эритропоэза необходимы микроэлементы. Медь помогает всасыванию железа в кишечнике и способствует включению железа в структуру гема. Никель и кобальт участвуют в синтезе гемоглобина и гемсодержащих молекул, утилизирующих железо. В организме 75% цинка находится в эритроцитах в составе фермента карбоангидразы. Недочет цинка вызывает лейкопению. Селен, взаимодействуя с витамином Е, защищает мембрану эритроцита от повреждения свободными радикалами.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Физиологическими регуляторами эритропоэза являются эритропоэтины, образующиеся основным образом в почках, а также в печени, селезенке и в маленьких количествах постоянно присутствующие в плазме крови здоровых людей. Эритропоэтины усиливают пролиферацию клеток-предшественников эритроидного ряда – КОЕ-Э (колониеобразующая единица эритроцитарная) и ускоряют синтез гемоглобина. Они стимулируют синтез информационной РНК, нужной для образования энзимов, которые участвуют в формировании гема и глобина. Эритропоэтины увеличивают также кровоток в сосудах кроветворной ткани и увеличивают выход в кровь ретикулоцитов. Продукция эритропоэтинов стимулируется при гипоксии различного происхождения: пребывание человека в горах, кровопотеря, анемия, заболевания сердца и легких. Эритропоэз активируется мужскими половыми гормонами, что обусловливает большее содержание эритроцитов в крови у парней, чем у женщин. Катализаторами эритропоэза являются соматотропный гормон, тироксин, катехоламины, интерлейкины. Торможение эритропоэза вызывают особенные вещества – ингибиторы эритропоэза, образующиеся при увеличении массы циркулирующих эритроцитов, к примеру у спустившихся с гор людей. Тормозят эритропоэз дамские половые гормоны (эстрогены), кейлоны. Симпатическая нервная система активирует эритропоэз, парасимпатическая – тормозит. Нервные и эндокринные влияния на эритропоэз осуществляются, по-видимому, через эритропоэтины.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Об интенсивности эритропоэза судят по числу ретикулоцитов – предшественников эритроцитов. В норме их количество составляет 1 – 2%.</w:t>
      </w:r>
      <w:r w:rsidRPr="00BA7EFA">
        <w:rPr>
          <w:rFonts w:ascii="Arial" w:hAnsi="Arial" w:cs="Arial"/>
          <w:color w:val="000000"/>
          <w:sz w:val="16"/>
          <w:szCs w:val="16"/>
        </w:rPr>
        <w:br/>
        <w:t>Созревшие эритроциты циркулируют в крови в течение 100 – 120 дней.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Разрушение эритроцитов происходит в печени, селезенке, в костном мозге посредством клеток мононуклеарной фагоцитарной системы. Продукты распада эритроцитов также являются катализаторами кроветворения.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Лейкоциты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Лейкоциты, либо белые кровяные тельца, представляют собой бесцветные клеточки, содержащие ядро и протоплазму, размером от 8 до 20 мкм.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Количество лейкоцитов в периферической крови взрослого человека колеблется в пределах 4,0 – 9,0х10' /л, либо 4000 – 9000 в 1 мкл. Увеличение количества лейкоцитов в крови именуется лейкоцитозом, уменьшение – лейкопенией.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Лейкоцитозы могут быть физиологическими и патологическими (реактивными).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посреди физиологических лейкоцитозов различают пищевой, миогенный, эмоциональный, а также лейкоцитоз, возникающий при беременности.</w:t>
      </w:r>
      <w:r w:rsidRPr="00BA7EFA">
        <w:rPr>
          <w:rFonts w:ascii="Arial" w:hAnsi="Arial" w:cs="Arial"/>
          <w:color w:val="000000"/>
          <w:sz w:val="16"/>
          <w:szCs w:val="16"/>
        </w:rPr>
        <w:br/>
        <w:t>Физиологические лейкоцитозы носят перераспределительный характер и, как правило, не достигают больших характеристик. При патологических лейкоцитозах происходит выброс клеток из органов кроветворения с преобладанием юных форм. В более тяжеленной форме лейкоцитоз наблюдается при лейкозах.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Лейкоциты, образующиеся при этом заболевании в лишнем количестве, как правило, малодифференцированы и не способны делать свои физиологические функции, в частности, защищать организм от патогенных микробов. Лейкопения наблюдается при повышении радиоактивного фона, при применении неких фармакологических препаратов. В особенности выраженной она бывает в итоге поражения костного мозга при лучевой болезни. Лейкопения встречается также при неких тяжелых инфекционных заболеваниях (сепсис, милиарный туберкулез). При лейкопениях происходит резкое подавление защитных сил организма в борьбе с бактериальной инфекцией.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Лейкоциты в зависимости от того, однородна ли их протоплазма либо содержит зернистость, делят на 2 группы: зернистые, либо гранулоциты, и незернистые, либо агранулоциты. Гранулоциты в зависимости от гистологических красок, какими они окрашиваются, бывают трех видов: базофилы (окрашиваются основными красками), эозинофилы (кислыми красками) и нейтрофилы (и основными, и кислыми красками). Нейтрофилы по степени зрелости делятся на метамиелоциты (молодые), палочкоядерные и сегментоядерные. Агранулоциты бывают двух видов: лимфоциты и моноциты.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В поликлинике имеет значение не лишь общее количество лейкоцитов, но и процентное соотношение всех видов лейкоцитов, получившее заглавие лейкоцитарной формулы, либо лейкограммы.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Лейкоцитарная формула здорового человека (в %)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Гранулоциты</w:t>
      </w:r>
      <w:r w:rsidRPr="00BA7EFA">
        <w:rPr>
          <w:rFonts w:ascii="Arial" w:hAnsi="Arial" w:cs="Arial"/>
          <w:color w:val="000000"/>
          <w:sz w:val="16"/>
          <w:szCs w:val="16"/>
        </w:rPr>
        <w:br/>
        <w:t>Агранулоциты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Нейтрофилы</w:t>
      </w:r>
      <w:r w:rsidRPr="00BA7EFA">
        <w:rPr>
          <w:rFonts w:ascii="Arial" w:hAnsi="Arial" w:cs="Arial"/>
          <w:color w:val="000000"/>
          <w:sz w:val="16"/>
          <w:szCs w:val="16"/>
        </w:rPr>
        <w:br/>
        <w:t>Базофилы</w:t>
      </w:r>
      <w:r w:rsidRPr="00BA7EFA">
        <w:rPr>
          <w:rFonts w:ascii="Arial" w:hAnsi="Arial" w:cs="Arial"/>
          <w:color w:val="000000"/>
          <w:sz w:val="16"/>
          <w:szCs w:val="16"/>
        </w:rPr>
        <w:br/>
        <w:t>Эозинофилы</w:t>
      </w:r>
      <w:r w:rsidRPr="00BA7EFA">
        <w:rPr>
          <w:rFonts w:ascii="Arial" w:hAnsi="Arial" w:cs="Arial"/>
          <w:color w:val="000000"/>
          <w:sz w:val="16"/>
          <w:szCs w:val="16"/>
        </w:rPr>
        <w:br/>
        <w:t>Лимфоциты</w:t>
      </w:r>
      <w:r w:rsidRPr="00BA7EFA">
        <w:rPr>
          <w:rFonts w:ascii="Arial" w:hAnsi="Arial" w:cs="Arial"/>
          <w:color w:val="000000"/>
          <w:sz w:val="16"/>
          <w:szCs w:val="16"/>
        </w:rPr>
        <w:br/>
        <w:t>Моноциты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молодые</w:t>
      </w:r>
      <w:r w:rsidRPr="00BA7EFA">
        <w:rPr>
          <w:rFonts w:ascii="Arial" w:hAnsi="Arial" w:cs="Arial"/>
          <w:color w:val="000000"/>
          <w:sz w:val="16"/>
          <w:szCs w:val="16"/>
        </w:rPr>
        <w:br/>
        <w:t>Палочко-ядерные</w:t>
      </w:r>
      <w:r w:rsidRPr="00BA7EFA">
        <w:rPr>
          <w:rFonts w:ascii="Arial" w:hAnsi="Arial" w:cs="Arial"/>
          <w:color w:val="000000"/>
          <w:sz w:val="16"/>
          <w:szCs w:val="16"/>
        </w:rPr>
        <w:br/>
        <w:t>Сегменто-ядерные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0 – 1</w:t>
      </w:r>
      <w:r w:rsidRPr="00BA7EFA">
        <w:rPr>
          <w:rFonts w:ascii="Arial" w:hAnsi="Arial" w:cs="Arial"/>
          <w:color w:val="000000"/>
          <w:sz w:val="16"/>
          <w:szCs w:val="16"/>
        </w:rPr>
        <w:br/>
        <w:t>1 – 5</w:t>
      </w:r>
      <w:r w:rsidRPr="00BA7EFA">
        <w:rPr>
          <w:rFonts w:ascii="Arial" w:hAnsi="Arial" w:cs="Arial"/>
          <w:color w:val="000000"/>
          <w:sz w:val="16"/>
          <w:szCs w:val="16"/>
        </w:rPr>
        <w:br/>
        <w:t>45 – 65</w:t>
      </w:r>
      <w:r w:rsidRPr="00BA7EFA">
        <w:rPr>
          <w:rFonts w:ascii="Arial" w:hAnsi="Arial" w:cs="Arial"/>
          <w:color w:val="000000"/>
          <w:sz w:val="16"/>
          <w:szCs w:val="16"/>
        </w:rPr>
        <w:br/>
        <w:t>0 – 1</w:t>
      </w:r>
      <w:r w:rsidRPr="00BA7EFA">
        <w:rPr>
          <w:rFonts w:ascii="Arial" w:hAnsi="Arial" w:cs="Arial"/>
          <w:color w:val="000000"/>
          <w:sz w:val="16"/>
          <w:szCs w:val="16"/>
        </w:rPr>
        <w:br/>
        <w:t>1 – 5</w:t>
      </w:r>
      <w:r w:rsidRPr="00BA7EFA">
        <w:rPr>
          <w:rFonts w:ascii="Arial" w:hAnsi="Arial" w:cs="Arial"/>
          <w:color w:val="000000"/>
          <w:sz w:val="16"/>
          <w:szCs w:val="16"/>
        </w:rPr>
        <w:br/>
        <w:t>25 – 40</w:t>
      </w:r>
      <w:r w:rsidRPr="00BA7EFA">
        <w:rPr>
          <w:rFonts w:ascii="Arial" w:hAnsi="Arial" w:cs="Arial"/>
          <w:color w:val="000000"/>
          <w:sz w:val="16"/>
          <w:szCs w:val="16"/>
        </w:rPr>
        <w:br/>
        <w:t>2 - 8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При ряде заболеваний характер лейкоцитарной формулы изменяется. Увеличение количества молодых и палочкоядерных нейтрофилов именуется сдвигом лейкоцитарной формулы влево. Он свидетельствует об обновлении крови и наблюдается при острых инфекционных и воспалительных заболеваниях, а также при лейкозах.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Все виды лейкоцитов выполняют в организме защитную функцию. Но воплощение её различными видами лейкоцитов происходит по-различному.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Нейтрофилы являются самой бессчетной группой. Основная их функция – фагоцитоз микробов и товаров распада тканей с последующим перевариванием их при помощи лизосомных ферментов (протеазы, пептидазы, оксидазы, дезоксирибонуклеазы). Нейтрофилы первыми приходят в очаг повреждения. Так как они являются сравнимо небольшими клеточками, то их называют микрофагами. Нейтрофилы оказывают цитотоксическое действие, а также продуцируют интерферон, владеющий противовирусным действием.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Активированные нейтрофилы выделяют арахидоновую кислоту, которая является предшественником лейкотриенов, тромбоксанов и простагландинов. Эти вещества играются важную роль в регуляции просвета и проницаемости кровеносных сосудов и в запуске таковых действий, как воспаление, боль и свертывание крови.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По нейтрофилам можно найти пол человека, так как у дамского генотипа имеются круглые выросты – “барабанные палочки”.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Рис 4. Половой хроматин (“барабанные палочки”) в гранулоците дамы.</w:t>
      </w:r>
      <w:r w:rsidRPr="00BA7EFA">
        <w:rPr>
          <w:rFonts w:ascii="Arial" w:hAnsi="Arial" w:cs="Arial"/>
          <w:color w:val="000000"/>
          <w:sz w:val="16"/>
          <w:szCs w:val="16"/>
        </w:rPr>
        <w:br/>
        <w:t>Эозинофилы также владеют способностью к фагоцитозу, но это не имеет серьезного значения из-за их маленького количества в крови. Основной функцией эозинофилов является обезвреживание и разрушение токсинов белкового происхождения, чужеродных белков, а также комплекса антиген- антитело. Эозинофилы продуцируют фермент гистаминазу, который разрушает гистамин, освобождающийся из поврежденных базофилов и тучных клеток при разных аллергических состояниях, глистных инвазиях, аутоиммунных заболеваниях. Эозинофилы осуществляют противоглистный иммунитет, оказывая на личинку цитотоксическое действие. Поэтому при этих заболеваниях возрастает количество эозинофилов в крови (эозинофилия). Эозинофилы продуцируют плазминоген, который является предшественником плазмина – главенствующего фактора фибринолитической системы крови. Содержание эозинофилов в периферической крови подвержено дневным колебаниям, что связано с уровнем глюкокортикоидов. В конце второй половины дня и рано утром их на 20~ меньше среднесуточного уровня, а в полночь – на 30% больше.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Базофилы продуцируют и содержат биологически активные вещества (гепарин, гистамин и др.), Чем и обусловлена их функция в организме. Гепарин препятствует свертыванию крови в очаге воспаления. Гистамин расширяет капилляры, что способствует рассасыванию и заживлению. В базофилах содержатся также гиалуроновая кислота, влияющая на проницаемость сосудистой стены; фактор активации тромбоцитов (ФАТ); тромбоксаны, способствующие агрегации тромбоцитов; лейкотриены и простагландины. При аллергических реакциях (крапивница, бронхиальная астма, лекарственная заболевание) под влиянием комплекса антиген-антитело происходит дегрануляция базофилов и выход в кровь биологически активных веществ, в том числе гистамина, что описывает клиническую картину заболеваний.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Моноциты владеют выраженной фагоцитарной функцией. Это самые крупные клеточки периферической крови и их называют макрофагами. Моноциты находятся в крови 2-3 дня, потом они выходят в окружающие ткани, где, достигнув зрелости, преобразуются в тканевые макрофаги (гистиоциты). Моноциты способны фагоцитировать микробы в кислой среде, когда нейтрофилы не активны.</w:t>
      </w:r>
      <w:r w:rsidRPr="00BA7EFA">
        <w:rPr>
          <w:rFonts w:ascii="Arial" w:hAnsi="Arial" w:cs="Arial"/>
          <w:color w:val="000000"/>
          <w:sz w:val="16"/>
          <w:szCs w:val="16"/>
        </w:rPr>
        <w:br/>
        <w:t>Фагоцитируя микробы, погибшие лейкоциты, поврежденные клеточки тканей, моноциты очищают место воспаления и подготавливают его для регенерации.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Моноциты синтезируют отдельные составляющие системы комплемента.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Активированные моноциты и тканевые макрофаги продуцируют цитотоксины, интерлейкин (ИЛ-1), фактор некроза опухолей (ФНО), интерферон, тем самым осуществляя противоопухолевый, противовирусный, противомикробный и противопаразитарный иммунитет; участвуют в регуляции гемопоэза. Макрофаги принимают роль в формировании специфического иммунного ответа организма.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Они распознают антиген и переводят его в так называемую иммуногенную форму</w:t>
      </w:r>
      <w:r w:rsidRPr="00BA7EFA">
        <w:rPr>
          <w:rFonts w:ascii="Arial" w:hAnsi="Arial" w:cs="Arial"/>
          <w:color w:val="000000"/>
          <w:sz w:val="16"/>
          <w:szCs w:val="16"/>
        </w:rPr>
        <w:br/>
        <w:t>(презентация антигена). Моноциты продуцируют как причины, усиливающие свертывание крови (тромбоксаны, тромбопластины), так и причины, стимулирующие фибринолиз (активаторы плазминогена).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Лимфоциты являются центральным звеном иммунной системы организма. Они осуществляют формирование специфического иммунитета, синтез защитных антител, лизис чужеродных клеток, реакцию отторжения трансплантата, обеспечивают иммунную память. Лимфоциты образуются в костном мозге, а дифференцировку проходят в тканях. Лимфоциты, созревание которых происходит в вилочковой железе, именуются Т-лимфоцитами (тимусзависимые). Различают несколько форм Т-лимфоцитов. Т–киллеры (убийцы) осуществляют реакции клеточного иммунитета, лизируя чужеродные клеточки, возбудителей инфекционных заболеваний, опухолевые клеточки, клеточки-мутанты. Т-хелперы (ассистенты), взаимодействуя с В-лимфоцитами, превращают их в плазматические клеточки, т.Е. Помогают течению гуморального иммунитета. Т-супрессоры (угнетатели) заблокируют лишние реакции В-лимфоцитов. Имеются также Т-хелперы и Т- супрессоры, регулирующие клеточный иммунитет. Т-клеточки памяти хранят информацию о ранее работающих антигенах.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В-лимфоциты (бурсозависимые) проходят дифференцировку у человека в лимфоидной ткани кишечника, небных и глоточных миндалин. В-лимфоциты осуществляют реакции гуморального иммунитета. Большая часть В-лимфоцитов являются антителопродуцентами. В-лимфоциты в ответ на действие антигенов в итоге сложных взаимодействий с Т-лимфоцитами и моноцитами преобразуются в плазматические клеточки. Плазматические клеточки вырабатывают антитела, которые распознают и специфически связывают соответствующие антигены.</w:t>
      </w:r>
      <w:r w:rsidRPr="00BA7EFA">
        <w:rPr>
          <w:rFonts w:ascii="Arial" w:hAnsi="Arial" w:cs="Arial"/>
          <w:color w:val="000000"/>
          <w:sz w:val="16"/>
          <w:szCs w:val="16"/>
        </w:rPr>
        <w:br/>
        <w:t>Различают 5 главных классов антител, либо иммуноглобулинов: JgA, JgG, JgМ,</w:t>
      </w:r>
      <w:r w:rsidRPr="00BA7EFA">
        <w:rPr>
          <w:rFonts w:ascii="Arial" w:hAnsi="Arial" w:cs="Arial"/>
          <w:color w:val="000000"/>
          <w:sz w:val="16"/>
          <w:szCs w:val="16"/>
        </w:rPr>
        <w:br/>
        <w:t>JgD, JgЕ. Посреди В-лимфоцитов также выделяют клеточки-киллеры, хелперы, супрессоры и клеточки иммунологической памяти.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О-лимфоциты (нулевые) не проходят дифференцировку и являются как бы резервом Т- и В-лимфоцитов.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Лейкопоэз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Все лейкоциты образуются в красном костном мозге из единой стволовой клеточки. Предшественники лимфоцитов первыми ответвляются от общего древа стволовых клеток; формирование лимфоцитов происходит во вторичных лимфатических органах.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Лейкопоэз стимулируется специфическими ростовыми факторами, которые воздействуют на определенные предшественники гранулоцитарного и моноцитарного рядов. Продукция гранулоцитов стимулируется гранулоцитарным колониестимулирующим фактором (КСФ-Г), образующимся в моноцитах, макрофагах, Т-лимфоцитах, а угнетается – кейлонами и лактоферрином, секретируемыми зрелыми нейтрофилами; простагландинами Е. Моноцитопоэз стимулируется моноцитарным колониестимулирующим фактором (КСФ-М), катехоламинами. Простагландины Е, a - и b -интерфероны, лактоферрин тормозят продукцию моноцитов. Огромные дозы гидрокортизона препятствуют выходу моноцитов из костного мозга. Принципиальная роль в регуляции лейкопоэза принадлежит интерлейкинам. Одни из них усиливают рост и развитие базофилов</w:t>
      </w:r>
      <w:r w:rsidRPr="00BA7EFA">
        <w:rPr>
          <w:rFonts w:ascii="Arial" w:hAnsi="Arial" w:cs="Arial"/>
          <w:color w:val="000000"/>
          <w:sz w:val="16"/>
          <w:szCs w:val="16"/>
        </w:rPr>
        <w:br/>
        <w:t>(ИЛ-3) и эозинофилов (ИЛ-5), остальные стимулируют рост и дифференцировку Т- и</w:t>
      </w:r>
      <w:r w:rsidRPr="00BA7EFA">
        <w:rPr>
          <w:rFonts w:ascii="Arial" w:hAnsi="Arial" w:cs="Arial"/>
          <w:color w:val="000000"/>
          <w:sz w:val="16"/>
          <w:szCs w:val="16"/>
        </w:rPr>
        <w:br/>
        <w:t>В-лимфоцитов (ИЛ-2,4,6,7). Лейкопоэз стимулируют продукты распада самих лейкоцитов и тканей, микроорганизмы и их токсины, некие гормоны гипофиза, нуклеиновые кислоты,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Жизненный цикл различных видов лейкоцитов различен, Одни живут часы, дни, недельки, остальные на протяжении всей жизни человека.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Лейкоциты разрушаются в слизистой оболочке пищеварительного тракта, а также в ретикулярной ткани.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Тромбоциты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Тромбоциты, либо кровяные пластинки – плоские клеточки неверной округлой формы диаметром 2 – 5 мкм. Тромбоциты человека не имеют ядер. Количество тромбоцитов в крови человека составляет 180 – 320х10'/л, либо 180 000 – 320</w:t>
      </w:r>
      <w:r w:rsidRPr="00BA7EFA">
        <w:rPr>
          <w:rFonts w:ascii="Arial" w:hAnsi="Arial" w:cs="Arial"/>
          <w:color w:val="000000"/>
          <w:sz w:val="16"/>
          <w:szCs w:val="16"/>
        </w:rPr>
        <w:br/>
        <w:t>000 в 1 мкл. Имеют место дневные колебания: днем тромбоцитов больше, чем ночью. Увеличение содержания тромбоцитов в периферической крови именуется тромбоцитозом, уменьшение – тромбоцитопенией.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Главной функцией тромбоцитов является роль в гемостазе. Тромбоциты способны прилипать к чужеродной поверхности (адгезия), а также склеиваться меж собой ~агрегация) под влиянием разнообразных обстоятельств. Тромбоциты продуцируют и выделяют ряд биологически активных веществ: серотонин, адреналин, норадреналин, а также вещества, получившие заглавие пластинчатых факторов свертывания крови. Тромбоциты способны выделять из клеточных мембран арахидоновую кислоту и превращать её в тромбоксаны, которые, в свою очередь, повышают агрегационную активность тромбоцитов. Эти реакции происходят под действием фермента циклооксигеназы. Тромбоциты способны к передвижению за счет образования псевдоподий и фагоцитозу инородных тел, вирусов, иммунных комплексов, тем самым, выполняя защитную функцию.</w:t>
      </w:r>
      <w:r w:rsidRPr="00BA7EFA">
        <w:rPr>
          <w:rFonts w:ascii="Arial" w:hAnsi="Arial" w:cs="Arial"/>
          <w:color w:val="000000"/>
          <w:sz w:val="16"/>
          <w:szCs w:val="16"/>
        </w:rPr>
        <w:br/>
        <w:t>Тромбоциты содержат огромное количество серотонина и гистамина, которые влияют на величину просвета и проницаемость капилляров, определяя тем самым состояние гистогематических барьеров.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Тромбоциты образуются в красном костном мозге из гигантских клеток мегакариоцитов. Продукция тромбоцитов регулируется тромбоцитопоэтинами.</w:t>
      </w:r>
      <w:r w:rsidRPr="00BA7EFA">
        <w:rPr>
          <w:rFonts w:ascii="Arial" w:hAnsi="Arial" w:cs="Arial"/>
          <w:color w:val="000000"/>
          <w:sz w:val="16"/>
          <w:szCs w:val="16"/>
        </w:rPr>
        <w:br/>
        <w:t>Тромбоцитопоэтины образуются в костном мозге, селезенке, печени. Различают тромбоцитопоэтины кратковременного и долгого деяния. Первые усиливают отщепление тромбоцитов от мегакариоцитов и ускоряют их поступление в кровь.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Вторые способствуют дифференцировке и созреванию мегакариоцитов.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Активность тромбоцитопоэтинов регулируется интерлейкинами (ИЛ-6 и ИЛ-11).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Количество тромбоцитопоэтинов повышается при воспалении, необратимой агрегации тромбоцитов, длительность жизни тромбоцитов составляет от 5 до 11 дней. Разрушаются кровяные пластинки в клеточках системы макрофагов.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Рис 5. Тромбоциты, прилипшие к стенке аорты в зоне повреждения эндотелиального слоя.</w:t>
      </w:r>
      <w:r w:rsidRPr="00BA7EFA">
        <w:rPr>
          <w:rFonts w:ascii="Arial" w:hAnsi="Arial" w:cs="Arial"/>
          <w:color w:val="000000"/>
          <w:sz w:val="16"/>
          <w:szCs w:val="16"/>
        </w:rPr>
        <w:br/>
        <w:t>Система гемостаза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Кровь циркулирует в кровеносном русле в жидком состоянии. При травме, когда нарушается целостность кровеносных сосудов, кровь обязана свертываться. За все это в организме человека отвечает система РАСК – регуляции агрегатного состояния крови. Эта регуляция осуществляется сложнейшими механизмами, в которых принимают роль причины свертывающей, противосвертывающей и фибринолитической систем крови. В здоровом организме эти системы взаимосвязаны. Изменение функционального состояния одной из систем сопровождается компенсаторными сдвигами в деятельности другой. Нарушение функциональных взаимосвязей может привести к тяжелым патологическим состояниям организма, заключающимся либо в завышенной кровоточивости, либо во внутрисосудистом тромбообразовании.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К факторам, поддерживающим кровь в жидком состоянии, относятся следующие:</w:t>
      </w:r>
      <w:r w:rsidRPr="00BA7EFA">
        <w:rPr>
          <w:rFonts w:ascii="Arial" w:hAnsi="Arial" w:cs="Arial"/>
          <w:color w:val="000000"/>
          <w:sz w:val="16"/>
          <w:szCs w:val="16"/>
        </w:rPr>
        <w:br/>
        <w:t>1) внутренние стены сосудов и форменные элементы крови заряжены отрицательно; 2) эндотелий сосудов секретирует простациклин ПГИ-2 – ингибитор агрегации тромбоцитов, антитромбин III, активаторы фибринолиза;</w:t>
      </w:r>
      <w:r w:rsidRPr="00BA7EFA">
        <w:rPr>
          <w:rFonts w:ascii="Arial" w:hAnsi="Arial" w:cs="Arial"/>
          <w:color w:val="000000"/>
          <w:sz w:val="16"/>
          <w:szCs w:val="16"/>
        </w:rPr>
        <w:br/>
        <w:t>3) причины свертывающей системы крови находятся в сосудистом русле в неактивном состоянии; 4) наличие антикоагулянтов; 5) крупная скорость кровотока.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Свертывающие механизмы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Свертывание крови (гемокоагуляция) – это жизненно принципиальная защитная реакция, направленная на сохранение крови в сосудистой системе и предотвращающая смерть организма от кровопотери при травме сосудов.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главные положения ферментативной теории свертывания крови были разработаны</w:t>
      </w:r>
      <w:r w:rsidRPr="00BA7EFA">
        <w:rPr>
          <w:rFonts w:ascii="Arial" w:hAnsi="Arial" w:cs="Arial"/>
          <w:color w:val="000000"/>
          <w:sz w:val="16"/>
          <w:szCs w:val="16"/>
        </w:rPr>
        <w:br/>
        <w:t>А. Шмидтом более 100 лет назад.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В остановке кровотечения участвуют: сосуды, ткань, окружающая сосуды, физиологически активные вещества плазмы, форменные элементы крови, основная роль принадлежит тромбоцитам. И всем этим заведует нейрогуморальный регуляторный механизм.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Физиологически активные вещества, принимающие роль в свертывании крови и находящиеся в плазме, именуются плазменными факторами свертывания крови.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Они обозначаются римскими цифрами в порядке их хронологического открытия.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некие из факторов имеют заглавие, связанное с фамилией больного, у которого в первый раз найден дефицит соответствующего фактора. К плазменным факторам свертывания крови относятся: Iф – фибриноген, IIф – протромбин,</w:t>
      </w:r>
      <w:r w:rsidRPr="00BA7EFA">
        <w:rPr>
          <w:rFonts w:ascii="Arial" w:hAnsi="Arial" w:cs="Arial"/>
          <w:color w:val="000000"/>
          <w:sz w:val="16"/>
          <w:szCs w:val="16"/>
        </w:rPr>
        <w:br/>
        <w:t>IIIф – тканевой тромбопластин, IVф – ионы кальция, Vф – Ас-глобулин</w:t>
      </w:r>
      <w:r w:rsidRPr="00BA7EFA">
        <w:rPr>
          <w:rFonts w:ascii="Arial" w:hAnsi="Arial" w:cs="Arial"/>
          <w:color w:val="000000"/>
          <w:sz w:val="16"/>
          <w:szCs w:val="16"/>
        </w:rPr>
        <w:br/>
        <w:t>(ассеlеrаnсе – ускоряющий), либо проакцелерин, VIф – исключен из номенклатуры, VIIф – проконвертин, VIIIф – антигемофильный глобулин А, IXф</w:t>
      </w:r>
      <w:r w:rsidRPr="00BA7EFA">
        <w:rPr>
          <w:rFonts w:ascii="Arial" w:hAnsi="Arial" w:cs="Arial"/>
          <w:color w:val="000000"/>
          <w:sz w:val="16"/>
          <w:szCs w:val="16"/>
        </w:rPr>
        <w:br/>
        <w:t>– антигемофильный глобулин В, либо фактор Кристмаса, Xф – фактор Стюарта –</w:t>
      </w:r>
      <w:r w:rsidRPr="00BA7EFA">
        <w:rPr>
          <w:rFonts w:ascii="Arial" w:hAnsi="Arial" w:cs="Arial"/>
          <w:color w:val="000000"/>
          <w:sz w:val="16"/>
          <w:szCs w:val="16"/>
        </w:rPr>
        <w:br/>
        <w:t>Прауэра, XIф – плазменный предшественник тромбопластина, либо антигемофильный глобулин С, XIIф – контактный фактор, либо фактор Хагемана,</w:t>
      </w:r>
      <w:r w:rsidRPr="00BA7EFA">
        <w:rPr>
          <w:rFonts w:ascii="Arial" w:hAnsi="Arial" w:cs="Arial"/>
          <w:color w:val="000000"/>
          <w:sz w:val="16"/>
          <w:szCs w:val="16"/>
        </w:rPr>
        <w:br/>
        <w:t>XIIIф – фибринстабилизирующий фактор, либо фибриназа, XIVф – фактор Флетчера</w:t>
      </w:r>
      <w:r w:rsidRPr="00BA7EFA">
        <w:rPr>
          <w:rFonts w:ascii="Arial" w:hAnsi="Arial" w:cs="Arial"/>
          <w:color w:val="000000"/>
          <w:sz w:val="16"/>
          <w:szCs w:val="16"/>
        </w:rPr>
        <w:br/>
        <w:t>(прокалликреин), XVф – фактор Фитцджеральда – Фложе (высокомолекулярный кининоген – ВМК).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большая часть плазменных факторов свертывания крови появляется в печени. Для синтеза неких из них (II, VII, IX, X) нужен витамин К, содержащийся в растительной еде и синтезируемый микрофлорой кишечника. При недостатке либо понижении активности факторов свертывания крови может наблюдаться патологическая кровоточивость. Это может происходить при тяжелых и дегенеративных заболеваниях печени, при недостаточности витамина К. Витамин</w:t>
      </w:r>
      <w:r w:rsidRPr="00BA7EFA">
        <w:rPr>
          <w:rFonts w:ascii="Arial" w:hAnsi="Arial" w:cs="Arial"/>
          <w:color w:val="000000"/>
          <w:sz w:val="16"/>
          <w:szCs w:val="16"/>
        </w:rPr>
        <w:br/>
        <w:t>К является жирорастворимым витамином, поэтому его дефицит может обнаружиться при угнетении всасывания жиров в кишечнике, к примеру при понижении желчеобразования. Эндогенный дефицит витамина К наблюдается также при угнетении кишечной микрофлоры антибиотиками. Ряд заболеваний, при которых имеется дефицит плазменных факторов, носит наследственный характер.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Примером являются разные формы гемофилии, которыми болеют лишь мужчины, но передают их дамы.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Вещества, находящиеся в тромбоцитах, получили заглавие тромбоцитарных, либо пластинчатых, факторов свертывания крови. Их обозначают арабскими цифрами.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К более принципиальным тромбоцитарным факторам относятся: ПФ-3 (тромбоцитарный тромбопластин) – липидно-белковый комплекс, на котором как на матрице происходит гемокоагуляция, ПФ-4 – антигепариновый фактор, ПФ-5 – благодаря которому тромбоциты способны к адгезии и агрегации, ПФ-6 (тромбостенин) – актиномиозиновый комплекс, обеспечивающий ретракцию тромба, ПФ-10 – серотонин, ПФ-11 – фактор агрегации, представляющий комплекс АТФ и тромбоксана.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Аналогичные вещества открыты и в эритроцитах, и в лейкоцитах. При переливании несопоставимой крови, резус-конфликте матери и плода происходит массовое разрушение эритроцитов и выход этих факторов в плазму, что является предпосылкой интенсивного внутрисосудистого свертывания крови, При многих воспалительных и инфекционных заболеваниях также возникает диссеминированное (распространенное) внутрисосудистое свертывание крови</w:t>
      </w:r>
      <w:r w:rsidRPr="00BA7EFA">
        <w:rPr>
          <w:rFonts w:ascii="Arial" w:hAnsi="Arial" w:cs="Arial"/>
          <w:color w:val="000000"/>
          <w:sz w:val="16"/>
          <w:szCs w:val="16"/>
        </w:rPr>
        <w:br/>
        <w:t>(ДВС-синдром), предпосылкой которого являются лейкоцитарные причины свертывания крови.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По современным представлениям в остановке кровотечения участвуют 2 механизма: сосудисто-тромбоцитарный и коагуляционный.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Сосудисто-тромбоцитарный гемостаз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Благодаря этому механизму происходит остановка кровотечения из маленьких сосудов с низким артериальным давлением. При травме наблюдается рефлекторный спазм поврежденных кровеносных сосудов, который в дальнейшем поддерживается сосудосуживающими веществами (серотонин, норадреналин, адреналин), освобождающимися из тромбоцитов и поврежденных клеток тканей.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Внутренняя стена сосудов в месте повреждения изменяет свой заряд с отрицательного на положительный. Благодаря способности к адгезии под влиянием фактора Виллебранда, содержащегося в субэндотелии и кровяных пластинках, отрицательно заряженные тромбоциты прилипают к положительно заряженной раневой поверхности. Фактически сразу происходит агрегация – скучиванье и склеивание тромбоцитов с образованием тромбоцитарной пробки, либо тромба. Поначалу под влиянием АТФ, АДФ и адреналина тромбоцитов и эритроцитов появляется рыхлая тромбоцитарная пробка, через которую проходит плазма (обратимая агрегация). потом тромбоциты теряют свою структурность и соединяются в однообразную массу, образуя пробку, непроницаемую для плазмы (необратимая агрегация). Эта реакция протекает под действием тромбина, образующегося в маленьких количествах под действием тканевого тромбопластина. Тромбин разрушает мембрану тромбоцитов, что ведет к выходу из них серотонина, гистамина, ферментов, факторов свертывания крови. Пластинчатый фактор 3 дает начало образованию тромбоцитарной протромбиназы, что приводит к образованию на агрегатах тромбоцитов маленького количества нитей фибрина, посреди которых задерживаются эритроциты и лейкоциты. После образования тромбоцитарного тромба происходит его уплотнение и закрепление в поврежденном сосуде за счет ретракции кровяного сгустка. Ретракция осуществляется под влиянием тромбостенина тромбоцитов за счет сокращения актин-миозинового комплекса тромбоцитов. Тромбоцитарная пробка появляется в целом в течение 1 – 3 минут с момента повреждения, и кровотечение из маленьких сосудов останавливается.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В больших сосудах тромбоцитарный тромб не выдерживает высокого давления и вымывается. Поэтому в больших сосудах гемостаз может быть осуществлен методом формирования более прочного фибринового тромба, для образования которого нужен ферментативный коагуляционный механизм.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Коагуляционный гемостаз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Свертывание крови – это цепной ферментативный процесс, в котором последовательно происходит активация факторов свертывания и образование их комплексов. Сущность свертывания крови заключается в переходе растворимого белка крови фибриногена в нерастворимый фибрин, в итоге чего появляется прочный фибриновый тромб.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Процесс свертывания крови осуществляется в 3 последовательные фазы.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Первая фаза является самой сложной и продолжительной. Во время данной фазы происходит образование активного ферментативного комплекса – протромбиназы, являющейся активатором протромбина. В образовании этого комплекса принимают роль тканевые и кровяные причины. В итоге формируются тканевая и кровяная протромбиназы. Образование тканевой протромбиназы начинается с активации тканевого тромбопластина, образующегося при повреждении стен сосуда и окружающих тканей. Совместно с VII фактором и ионами кальция он активирует X фактор. В итоге взаимодействия активированного X фактора с V фактором и с фосфолипидами тканей либо плазмы появляется тканевая протромбиназа. Этот процесс продолжается 5 – 10 секунд.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Образование кровяной протромбиназы начинается с активации XII фактора при его контакте с волокнами коллагена поврежденных сосудов. В активации и действии XII фактора участвуют также высокомолекулярный кининоген (ф XV) и калликреин (ф XIV). потом XII фактор активирует XI фактор, образуя с ним комплекс. Активный XI фактор вместе с IV фактором активирует IX фактор, который, в свою очередь, активирует VIII фактор, потом происходит активация</w:t>
      </w:r>
      <w:r w:rsidRPr="00BA7EFA">
        <w:rPr>
          <w:rFonts w:ascii="Arial" w:hAnsi="Arial" w:cs="Arial"/>
          <w:color w:val="000000"/>
          <w:sz w:val="16"/>
          <w:szCs w:val="16"/>
        </w:rPr>
        <w:br/>
        <w:t>X фактора, который образует комплекс с V фактором и ионами кальция, чем и заканчивается образование кровяной протромбиназы. В этом также участвует тромбоцитарный фактор 3. Этот процесс продолжается 5-10 минут.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Вторая фаза. Во время данной фазы под влиянием протромбиназы происходит переход протромбина в активный фермент тромбин. В этом процессе принимают роль причины IV, V, X.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Третья фаза. В эту фазу растворимый белок крови фибриноген преобразуется в нерастворимый фибрин, образующий базу тромба. Вначале под влиянием тромбина происходит образование фибрин-мономера. Потом с ролью ионов кальция появляется растворимый фибрин-полимер (фибрин “S”, soluble). Под влиянием фибринстабилизирующего фактора XIII происходит образование нерастворимого фибрин-полимера (фибрин “I”, insoluble), устойчивого к фибринолизу. В фибриновых нитях оседают форменные элементы крови, в частности эритроциты, и формируется кровяной сгусток, либо тромб, который закупоривает рану.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После образования сгустка начинается процесс ретракции, т.Е. Уплотнения и закрепления тромба в поврежденном сосуде. Это происходит с помощью сократительного белка тромбоцитов тромбостенина и ионов кальция. Через 2 –</w:t>
      </w:r>
      <w:r w:rsidRPr="00BA7EFA">
        <w:rPr>
          <w:rFonts w:ascii="Arial" w:hAnsi="Arial" w:cs="Arial"/>
          <w:color w:val="000000"/>
          <w:sz w:val="16"/>
          <w:szCs w:val="16"/>
        </w:rPr>
        <w:br/>
        <w:t>3 часа сгусток сжимается до 25 – 50% от собственного начального размера и идет отжатие сыворотки, т.Е. Плазмы, лишенной фибриногена. За счет ретракции тромб становится более плотным и стягивает края раны.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Фибринолиз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Фибринолиз – это процесс расщепления фибринового сгустка, в итоге которого происходит восстановление просвета сосуда. Фибринолиз начинается сразу с ретракцией сгустка, но идет медленнее. Это тоже ферментативный процесс, который осуществляется под влиянием плазмина</w:t>
      </w:r>
      <w:r w:rsidRPr="00BA7EFA">
        <w:rPr>
          <w:rFonts w:ascii="Arial" w:hAnsi="Arial" w:cs="Arial"/>
          <w:color w:val="000000"/>
          <w:sz w:val="16"/>
          <w:szCs w:val="16"/>
        </w:rPr>
        <w:br/>
        <w:t>(фибринолизина). Плазмин находится в плазме крови в неактивном состоянии в виде плазминогена. Под влиянием кровяных и тканевых активаторов плазминогена происходит его активация. Высокоактивным тканевым активатором является урокиназа. Кровяные активаторы находятся в крови в неактивном состоянии и активируются адреналином, лизокиназами. Плазмин расщепляет фибрин на отдельные полипептидные цепи, в итоге чего происходит лизис</w:t>
      </w:r>
      <w:r w:rsidRPr="00BA7EFA">
        <w:rPr>
          <w:rFonts w:ascii="Arial" w:hAnsi="Arial" w:cs="Arial"/>
          <w:color w:val="000000"/>
          <w:sz w:val="16"/>
          <w:szCs w:val="16"/>
        </w:rPr>
        <w:br/>
        <w:t>(растворение) фибринового сгустка,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Если нет условий для фибринолиза, то возможна организация тромба, т.Е. Замещение его соединительной тканью. Время от времени тромб может оторваться от места собственного образования и вызвать закупорку сосуда в другом месте (эмболия).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У здоровых людей активация фибринолиза постоянно происходит вторично в ответ на усиление гемокоагуляции. Под влиянием ингибиторов фибринолиз может тормозиться.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Противосвертывающие механизмы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Наряду с веществами, способствующими свертыванию крови, в кровотоке находятся вещества, препятствующие гемокоагуляции. Они именуются естественными антикоагулянтами. Одни антикоагулянты постоянно находятся в крови. Это первичные антикоагулянты. Вторичные антикоагулянты образуются в процессе свертывания крови и фибринолиза.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К первичным антикоагулянтам относят антитромбопластины, антитромбины, гепарин. Антитромбопластины владеют антитромбопластиновым и антипротромбиназным действием. Антитромбины связывают тромбин. Антитромбин</w:t>
      </w:r>
      <w:r w:rsidRPr="00BA7EFA">
        <w:rPr>
          <w:rFonts w:ascii="Arial" w:hAnsi="Arial" w:cs="Arial"/>
          <w:color w:val="000000"/>
          <w:sz w:val="16"/>
          <w:szCs w:val="16"/>
        </w:rPr>
        <w:br/>
        <w:t>III является плазменным кофактором гепарина. Без гепарина антитромбин III может только совсем медлительно инактивировать тромбин в крови. Гепарин, образуя комплекс с антитромбином III, переводит его в антитромбин, владеющий способностью молниеносно связывать тромбин в крови. Активированный антитромбин III перекрывает активацию и перевоплощение в активную форму факторов</w:t>
      </w:r>
      <w:r w:rsidRPr="00BA7EFA">
        <w:rPr>
          <w:rFonts w:ascii="Arial" w:hAnsi="Arial" w:cs="Arial"/>
          <w:color w:val="000000"/>
          <w:sz w:val="16"/>
          <w:szCs w:val="16"/>
        </w:rPr>
        <w:br/>
        <w:t>XII, XI, X, IX. Гепарин появляется в тучных клеточках и базофильных лейкоцитах. Его в особенности много в печени, легких, сердце и мышцах. В первый раз был выделен из печени. Примером вторичных антикоагулянтов является антитромбин I, либо фибрин, который адсорбирует и инактивирует тромбин.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Продукты деградации фибрина нарушают полимеризацию фибрин-мономера, заблокируют фибрин- мономер, угнетают агрегацию тромбоцитов.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К факторам, ускоряющим процесс свертывания крови, относятся: 1) тепло, так как свертывание крови является ферментативным действием; 2) ионы кальция, так как они участвуют во всех фазах гемокоагуляции; 3) соприкосновение крови с шероховатой поверхностью (поражение сосудов атеросклерозом, сосудистые швы в хирургии); 4) механические действия (давление, раздробление тканей, встряхивание емкостей с кровью, так как это приводит к разрушению форменных частей крови и выходу факторов, участвующих в свертывании крови).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К факторам, замедляющим и предотвращающим гемокоагуляцию, относятся: 1) понижение температуры; 2) цитрат и оксалат натрия (связывают ионы кальция);</w:t>
      </w:r>
      <w:r w:rsidRPr="00BA7EFA">
        <w:rPr>
          <w:rFonts w:ascii="Arial" w:hAnsi="Arial" w:cs="Arial"/>
          <w:color w:val="000000"/>
          <w:sz w:val="16"/>
          <w:szCs w:val="16"/>
        </w:rPr>
        <w:br/>
        <w:t>3) гепарин (подавляет все фазы гемокоагуляции); 4) гладкая поверхность</w:t>
      </w:r>
      <w:r w:rsidRPr="00BA7EFA">
        <w:rPr>
          <w:rFonts w:ascii="Arial" w:hAnsi="Arial" w:cs="Arial"/>
          <w:color w:val="000000"/>
          <w:sz w:val="16"/>
          <w:szCs w:val="16"/>
        </w:rPr>
        <w:br/>
        <w:t>(гладкие швы при сшивании сосудов в хирургии, покрытие силиконом либо парафинирование канюль и емкостей для донорской крови).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Группы крови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Учение о группах крови появилось в связи с неувязкой переливания крови. В</w:t>
      </w:r>
      <w:r w:rsidRPr="00BA7EFA">
        <w:rPr>
          <w:rFonts w:ascii="Arial" w:hAnsi="Arial" w:cs="Arial"/>
          <w:color w:val="000000"/>
          <w:sz w:val="16"/>
          <w:szCs w:val="16"/>
        </w:rPr>
        <w:br/>
        <w:t>1901 г. К. Ландштейнер нашел в зритроцитах людей агглютиногены А и В. В плазме крови находятся агглютинины a и b (палитра-глобулины). Согласно классификации К.Ландштейнера и Я.Янского в зависимости от наличия либо отсутствия в крови конкретного человека агглютиногенов и агглютининов различают 4 группы крови. Эта система получила заглавие АВО, Группы крови в ней обозначаются цифрами и теми агглютиногенами, которые содержатся в эритроцитах данной группы. Групповые антигены – это наследственные врожденные характеристики крови, не меняющиеся в течение всей Жизни человека.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Агглютининов в плазме крови новорожденных нет. Они образуются в течение первого года жизни дитя под влиянием веществ, поступающих с пищей, а также вырабатываемых кишечной микрофлорой, к тем антигенам, которых нет в его собственных эритроцитах.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I группа (О) – в эритроцитах агглютиногенов нет, в плазме содержатся агглютинины a и b ;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II группа (А) – в эритроцитах содержится агглютиноген А, в плазме – агглютинин b ;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III группа (В) – в эритроцитах находится агглютиноген В, в плазме – агглютинин a ;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IV группа (АВ) – в эритроцитах обнаруживаются агглютиногены А и В, в плазме агглютининов нет.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У обитателей Центральной Европы I группа крови встречается в 33,5%, II группа</w:t>
      </w:r>
      <w:r w:rsidRPr="00BA7EFA">
        <w:rPr>
          <w:rFonts w:ascii="Arial" w:hAnsi="Arial" w:cs="Arial"/>
          <w:color w:val="000000"/>
          <w:sz w:val="16"/>
          <w:szCs w:val="16"/>
        </w:rPr>
        <w:br/>
        <w:t>– 37,5%, III группа – 21%, IV группа – 8%. У 90% коренных обитателей Америки встречается I группа крови. Более 20% населения Центральной Азии имеют III группу крови.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Агглютинация происходит в том случае, если в крови человека встречаются агглютиноген с одноименным агглютинином: агглютиноген А с агглютинином а либо агглютиноген В с агглютинином b . При переливании несопоставимой крови в итоге агглютинации и последующего их гемолиза развивается гемотрансфузионный шок, который может привести к погибели, Поэтому было создано правило переливания маленьких количеств крови (200 мл), по которому учитывали наличие агглютиногенов в эритроцитах донора и агглютининов в плазме реципиента. Плазму донора во внимание не воспринимали, так как она сильно разбавлялась плазмой реципиента. Согласно данному правилу кровь I группы можно переливать людям со всеми группами крови (I,</w:t>
      </w:r>
      <w:r w:rsidRPr="00BA7EFA">
        <w:rPr>
          <w:rFonts w:ascii="Arial" w:hAnsi="Arial" w:cs="Arial"/>
          <w:color w:val="000000"/>
          <w:sz w:val="16"/>
          <w:szCs w:val="16"/>
        </w:rPr>
        <w:br/>
        <w:t>II, III, IV), поэтому людей с первой группой крови называют универсальными донорами. Кровь II группы можно переливать людям со II и IV группами крови, кровь III группы – с III и IV. Кровь IV группы можно переливать лишь людям с данной же группой крови. В то же время людям с IV группой крови можно переливать всякую кровь, поэтому их называют универсальными реципиентами.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При необходимости переливания огромных количеств крови этим правилом воспользоваться нельзя.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В дальнейшем было установлено, что агглютиногены А и В есть в различных вариантах, различающихся по антигенной активности: А1,А2,А3 и т.Д., В1, В2 и т.Д. Активность убывает в порядке их нумерации. Наличие в крови людей агглютиногенов с низкой активностью может привести к ошибкам при определении группы крови, а означает, и переливанию несопоставимой крови.</w:t>
      </w:r>
      <w:r w:rsidRPr="00BA7EFA">
        <w:rPr>
          <w:rFonts w:ascii="Arial" w:hAnsi="Arial" w:cs="Arial"/>
          <w:color w:val="000000"/>
          <w:sz w:val="16"/>
          <w:szCs w:val="16"/>
        </w:rPr>
        <w:br/>
        <w:t>Также было найдено, что у людей с I группой крови на мембране эритроцитов имеется антиген Н. Этот антиген встречается и у людей с II, III и IV группами крови, но у них он проявляется в качестве скрытой детерминанты. У людей с II и IV группами крови частенько встречаются анти-Н- антитела.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Поэтому при переливании крови I группы людям с другими группами крови также могут развиться гемотрансфузионные осложнения. В связи с этим в настоящее время пользуются правилом, по которому переливается лишь одногруппная кровь.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Рис 6. Определение группы крови системы АВО.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Одну каплю крови смешивают с сывороткой анти-В, вторую – с анти-А, третью – с анти-А-анти-В. По реакциям агглютинации (скопления эритроцитов, показанные ярко-красным цветом) судят о групповой принадлежности крови.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Система резус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 xml:space="preserve">К.Ландштейнером и А.Винером в </w:t>
      </w:r>
      <w:smartTag w:uri="urn:schemas-microsoft-com:office:smarttags" w:element="metricconverter">
        <w:smartTagPr>
          <w:attr w:name="ProductID" w:val="1940 г"/>
        </w:smartTagPr>
        <w:r w:rsidRPr="00BA7EFA">
          <w:rPr>
            <w:rFonts w:ascii="Arial" w:hAnsi="Arial" w:cs="Arial"/>
            <w:color w:val="000000"/>
            <w:sz w:val="16"/>
            <w:szCs w:val="16"/>
          </w:rPr>
          <w:t>1940 г</w:t>
        </w:r>
      </w:smartTag>
      <w:r w:rsidRPr="00BA7EFA">
        <w:rPr>
          <w:rFonts w:ascii="Arial" w:hAnsi="Arial" w:cs="Arial"/>
          <w:color w:val="000000"/>
          <w:sz w:val="16"/>
          <w:szCs w:val="16"/>
        </w:rPr>
        <w:t>. В эритроцитах мортышки макаки-резуса был найден антиген, который они окрестили резус-фактором. Этот антиген находится и в крови 85% людей белой расы. У неких народов, к примеру, эвенов резус-фактор встречается в 100%. Кровь, содержащая резус-фактор, именуется резус-положительной (Rh+). Кровь, в которой резус-фактор отсутствует, именуется резус-отрицательной (Rh-). Резус-фактор передается по наследству. В настоящее время понятно, что система резус включает много антигенов. Более активными в антигенном отношении являются антиген D, потом следуют С, Е, d, с, е. Они и почаще встречаются. У аборигенов Австралии в эритроцитах не выявлен ни один антиген системы резус. Система резус, в различие от системы АБО, не имеет в норме соответствующих агглютининов в плазме. Но если кровь резус-положительного донора перелить резус- отрицательному реципиенту, то в организме последнего образуются специальные антитела по отношению к резус-фактору – антирезус- агглютинины. При повторном переливании резус-положительной крови этому же человеку у него произойдет агглютинация эритроцитов, т.Е. Возникает резус- конфликт, протекающий по типу гемотрасфузионного шока. Поэтому резус- отрицательным реципиентам можно переливать лишь резус-отрицательую кровь.</w:t>
      </w:r>
      <w:r w:rsidRPr="00BA7EFA">
        <w:rPr>
          <w:rFonts w:ascii="Arial" w:hAnsi="Arial" w:cs="Arial"/>
          <w:color w:val="000000"/>
          <w:sz w:val="16"/>
          <w:szCs w:val="16"/>
        </w:rPr>
        <w:br/>
        <w:t>Резус-конфликт также может появиться при беременности, если кровь матери резус- отрицательная, а кровь плода резус-положительная. Резус- агглютиногены, проникая в организм матери, могут вызвать выработку у нее антител. Но существенное поступление эритроцитов плода в организм матери наблюдается лишь в период родовой деятельности. Поэтому первая беременность может закончиться благополучно. При последующих беременностях резус-положительным плодом антитела попадают через плацентарный барьер, повреждают ткани и эритроциты плода, вызывая выкидыш либо тяжелую гемолитическую анемию у новорожденных. С целью иммунопрофилактики резус- отрицательной даме сходу после родов либо аборта вводят концентрированные анти-D-антитела.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не считая агглютиногенов системы АВО и резус-фактора в последние годы на мембране эритроцитов обнаружены и остальные агглютиногены, которые определяют группы крови в данной системе. Таковых антигенов насчитывается более 400.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более необходимыми антигенными системами числятся MNSs, Р, Лютеран (Lи),</w:t>
      </w:r>
      <w:r w:rsidRPr="00BA7EFA">
        <w:rPr>
          <w:rFonts w:ascii="Arial" w:hAnsi="Arial" w:cs="Arial"/>
          <w:color w:val="000000"/>
          <w:sz w:val="16"/>
          <w:szCs w:val="16"/>
        </w:rPr>
        <w:br/>
        <w:t>Льюис (Lе), Даффи (Fу) и др. Наибольшее значение для поликлиники переливания крови имеют система АВО и резус-фактор.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Лейкоциты также имеют более 90 антигенов. Лейкоциты содержат антигены главенствующего локуса НЛА – антигены гистосовместимости, которые играются важную роль в трансплантационном иммунитете.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хоть какое переливание крови – это сложнейшая операция по собственной иммунологии.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Поэтому переливать цельную кровь нужно лишь по жизненным свидетельствам, когда кровопотеря превосходит 25% от общего размера. Если острая кровопотеря менее</w:t>
      </w:r>
      <w:r w:rsidRPr="00BA7EFA">
        <w:rPr>
          <w:rFonts w:ascii="Arial" w:hAnsi="Arial" w:cs="Arial"/>
          <w:color w:val="000000"/>
          <w:sz w:val="16"/>
          <w:szCs w:val="16"/>
        </w:rPr>
        <w:br/>
        <w:t>25% от общего размера, нужно вводить плазмозаменители (кристаллоиды, коллоиды), так как в данном случае более принципиально восстановление размера. В остальных ситуациях более целесообразно переливать тот компонент крови, который нужен организму. К примеру, при анемии – эритроцитарную массу, при тромбоцитопении – тромбоцитарную массу, при инфекциях, септическом шоке</w:t>
      </w:r>
      <w:r w:rsidRPr="00BA7EFA">
        <w:rPr>
          <w:rFonts w:ascii="Arial" w:hAnsi="Arial" w:cs="Arial"/>
          <w:color w:val="000000"/>
          <w:sz w:val="16"/>
          <w:szCs w:val="16"/>
        </w:rPr>
        <w:br/>
        <w:t>– гранулоциты.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Фармакологическая коррекция нарушений гемопоэза и гемостаза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В медицинской практике обширное применение нашли лекарственные средства, влияющие на гемопоэз и гемостаз.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Средства, влияющие на гемопоэз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При лейкопениях, вызванных рентгено- и радиотерапией, химиотерапией злокачественных новообразований, а также при лейкопениях, провождающих разные заболевания, используют средства для стимуляции лейкопоэза. С данной целью употребляют колониестимулирующие причины гранулоцитов человека.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к примеру, фармакологический продукт граноцит (активное вещество – ленограстим) является рекомбинантным человеческим гранулоцитарным колониестимулирующим фактором. Он оказывает стимулирующее действие на клеточки костного мозга и вызывает существенное нарастание в периферической крови лейкоцитов, основным образом нейтрофилов. Продукт лейкомас (активное вещество – молграмостин) является рекомбинантным человеческим гранулоцитарно-макрофагальным колониестимулирующим фактором. Он появляется штаммом E. Coli, несущим полученную с помощью генной инженерии плазмиду, содержащую ген гранулоцитарно-макрофагального колониестимулирующего фактора человека. Лейкомас владеет поливалентным действием на разные ростки кроветворения: активирует зрелые миелоидные клеточки, провоцирует пролиферацию и дифференцировку клеток-предшественников кроветворной системы, что приводит к образованию гранулоцитов, моноцитов и Т-лимфоцитов.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br/>
        <w:t>катализаторами лейкопоэза являются также такие фармакологические препараты, как пентоксил, лейкоген.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Для стимуляции эритропоэза при анемиях используют рекомбинантный эритропоэтин человека – эпрекс. Он синтезируется в клеточках млекопитающих, в которые встроен ген, кодирующий эритропоэтин человека. По биологическим и иммунологическим свойствам он идентичен эритропоэтину человека, выделяемому из мочи. Этот продукт оказывает выраженный эффект при анемии, обусловленной хроническими заболеваниями почек.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Для исцеления анемий, в зависимости от их этиологии, используют разные антианемические препараты, влияющие на эритропоэз. Так, к примеру, для исцеления железодефицитных анемий употребляют препараты железа (железа глюконат, сульфат, фурамат, феррум лек для парентерального введения), а также аскорбиновую кислоту, улучшающую всасывание железа, препараты, содержащие кобальт (коамид), последний способствует усвоению организмом железа. Для исцеления В12-дефицитной анемии используют витамин</w:t>
      </w:r>
      <w:r w:rsidRPr="00BA7EFA">
        <w:rPr>
          <w:rFonts w:ascii="Arial" w:hAnsi="Arial" w:cs="Arial"/>
          <w:color w:val="000000"/>
          <w:sz w:val="16"/>
          <w:szCs w:val="16"/>
        </w:rPr>
        <w:br/>
        <w:t>В12(цианокобаламин), для исцеления анемии, вызванной дефицитом фолиевой кислоты, – фолиевую кислоту.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Средства, влияющие на гемостаз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В различных областях медицины используют лекарственные средства, понижающие</w:t>
      </w:r>
      <w:r w:rsidRPr="00BA7EFA">
        <w:rPr>
          <w:rFonts w:ascii="Arial" w:hAnsi="Arial" w:cs="Arial"/>
          <w:color w:val="000000"/>
          <w:sz w:val="16"/>
          <w:szCs w:val="16"/>
        </w:rPr>
        <w:br/>
        <w:t>(противосвертывающие) либо повышающие (антигеморрагические) свертываемость крови.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Противосвертывающие и антитромботические средства. Для профилактики тромбообразования и развития тромбоэмболии, частенько возникающих после оперативных вмешательств, инфаркта миокарда, а также остальных заболеваниях используют вещества, ингибирующие свертывание крови. К противосвертывающим веществам относятся антпкоагулянты, фибринолитические средства и антиагрегантные препараты.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Антикоагулянты в основном препятствуют образованию нитей фибрина, тромбообразованию, способствуют прекращению роста уже появившихся тромбов.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Они делятся на 2 группы: антикоагулянты прямого и непрямого деяния. К антикоагулянтам прямого деяния относятся разные препараты естественных противосвертывающих факторов – гепарина и антитромбина III. Они действуют скоро и кратковременно. К антикоагулянтам непрямого деяния относятся синкумар, фенилин, пелентан. Они являются антагонистами витамина К, нужного для образования в печени протромбина. Эти вещества действуют лишь в организме и длительно.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Фибринолитические средствавызывают разрушение образовавшихся нитей фибрина; они способствуют в основном рассасыванию новых тромбов. Фибринолитические средства также делят на вещества прямого и непрямого деяния.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Представителем препаратов прямого деяния является фибринолизин. В качестве препаратов второй группы используют активаторы фибринолиза – препараты стрептокиназы (белка из b -гемолитического стрептококка А) и протеолитический фермент урокиназу.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Антиагреганты ингибируют агрегацию тромбоцитов и эритроцитов, уменьшают их способность к склеиванию и прилипанию (адгезии) к эндотелию кровеносных сосудов. Антиагреганты способны не лишь предупреждать агрегацию, но и вызывать дезагрегацию уже агрегированных кровяных пластинок. Выраженное антиагрегационное действие оказывают нестероидные противовоспалительные препараты, из которых обширное применение в целях профилактики тромбообразования имеет ацетилсалициловая кислота. Ацетилсалициловая кислота понижает ферментативную активность циклооксигеназы и тем самым тормозит синтез тромбоксанов, повышающих агрегационную активность тромбоцитов.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Антигеморрагичесие и гемостатические средства. В качестве антигеморрагических и гемостатических средств употребляют вещества различного механизма деяния. При кровотечениях, связанных с повышением фибринолитической активности крови, используют ингибиторы фибринолиза. К данной группе веществ относят как ингибиторы перехода плазминогена в плазмин за счет блокады активаторов плазминогена (аминокапроновая кислота), так и ингибиторы протеиназ плазмы, в частности плазмина (трасилол, контрикал: действующее вещество апротинин).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При геморрагическом синдроме с гипопротромбинемией, вызванном, к примеру, нарушением функции печени, употребляют препараты витамина К (викасол, фитоменадион). Из плазмы крови доноров получают естественный компонент свертывающей системы крови фибриноген.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Активатором образования тромбопластина является лекарственное средство этамзилат.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При недостатке факторов свертывания крови (к примеру, при гемофилии) используют гемате II (фактор свертывания VIII и фактор Виллебранда) при гемофилии А и фактор свертывания IX человеческий – при гемофилии В.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BA7EFA">
        <w:rPr>
          <w:rFonts w:ascii="Arial" w:hAnsi="Arial" w:cs="Arial"/>
          <w:color w:val="000000"/>
          <w:sz w:val="16"/>
          <w:szCs w:val="16"/>
        </w:rPr>
        <w:t>В составе комбинированой гемостатической терапии используют кальция хлорид.</w:t>
      </w:r>
      <w:r w:rsidRPr="00BA7EFA">
        <w:rPr>
          <w:rFonts w:ascii="Arial" w:hAnsi="Arial" w:cs="Arial"/>
          <w:color w:val="000000"/>
          <w:sz w:val="16"/>
          <w:szCs w:val="16"/>
        </w:rPr>
        <w:br/>
        <w:t>В качестве местных средств для остановки кровотечения употребляют пленку и губку фибринные изогенные, желпластан и др.</w:t>
      </w:r>
    </w:p>
    <w:p w:rsidR="00935F75" w:rsidRPr="00BA7EFA" w:rsidRDefault="00935F75" w:rsidP="00935F75">
      <w:pPr>
        <w:pStyle w:val="a3"/>
        <w:rPr>
          <w:rFonts w:ascii="Arial" w:hAnsi="Arial" w:cs="Arial"/>
          <w:color w:val="000000"/>
          <w:sz w:val="16"/>
          <w:szCs w:val="16"/>
        </w:rPr>
      </w:pPr>
    </w:p>
    <w:p w:rsidR="00935F75" w:rsidRPr="00BA7EFA" w:rsidRDefault="00935F75">
      <w:pPr>
        <w:rPr>
          <w:sz w:val="16"/>
          <w:szCs w:val="16"/>
        </w:rPr>
      </w:pPr>
      <w:bookmarkStart w:id="0" w:name="_GoBack"/>
      <w:bookmarkEnd w:id="0"/>
    </w:p>
    <w:sectPr w:rsidR="00935F75" w:rsidRPr="00BA7EFA" w:rsidSect="00BA7EFA">
      <w:footerReference w:type="even" r:id="rId6"/>
      <w:footerReference w:type="default" r:id="rId7"/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9FC" w:rsidRDefault="002779FC">
      <w:r>
        <w:separator/>
      </w:r>
    </w:p>
  </w:endnote>
  <w:endnote w:type="continuationSeparator" w:id="0">
    <w:p w:rsidR="002779FC" w:rsidRDefault="0027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10" w:rsidRDefault="00874B10" w:rsidP="002779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4B10" w:rsidRDefault="00874B1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10" w:rsidRDefault="00874B10" w:rsidP="002779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278A">
      <w:rPr>
        <w:rStyle w:val="a5"/>
        <w:noProof/>
      </w:rPr>
      <w:t>1</w:t>
    </w:r>
    <w:r>
      <w:rPr>
        <w:rStyle w:val="a5"/>
      </w:rPr>
      <w:fldChar w:fldCharType="end"/>
    </w:r>
  </w:p>
  <w:p w:rsidR="00874B10" w:rsidRDefault="00874B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9FC" w:rsidRDefault="002779FC">
      <w:r>
        <w:separator/>
      </w:r>
    </w:p>
  </w:footnote>
  <w:footnote w:type="continuationSeparator" w:id="0">
    <w:p w:rsidR="002779FC" w:rsidRDefault="00277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117"/>
    <w:rsid w:val="00061432"/>
    <w:rsid w:val="002779FC"/>
    <w:rsid w:val="003D5117"/>
    <w:rsid w:val="00874B10"/>
    <w:rsid w:val="00935F75"/>
    <w:rsid w:val="00BA7EFA"/>
    <w:rsid w:val="00CE6184"/>
    <w:rsid w:val="00EE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6CD66-3073-48FF-A85C-A8FD54FE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D5117"/>
    <w:pPr>
      <w:spacing w:before="100" w:beforeAutospacing="1" w:after="100" w:afterAutospacing="1"/>
      <w:outlineLvl w:val="0"/>
    </w:pPr>
    <w:rPr>
      <w:b/>
      <w:bCs/>
      <w:color w:val="91686D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5117"/>
    <w:pPr>
      <w:spacing w:before="100" w:beforeAutospacing="1" w:after="100" w:afterAutospacing="1"/>
    </w:pPr>
  </w:style>
  <w:style w:type="paragraph" w:styleId="a4">
    <w:name w:val="footer"/>
    <w:basedOn w:val="a"/>
    <w:rsid w:val="00874B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4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9591</Words>
  <Characters>54673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Физиология крови </vt:lpstr>
    </vt:vector>
  </TitlesOfParts>
  <Company>МОУ Курумоченская СОШ</Company>
  <LinksUpToDate>false</LinksUpToDate>
  <CharactersWithSpaces>64136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Физиология крови </dc:title>
  <dc:subject/>
  <dc:creator>Кудрин Иван Владимирович</dc:creator>
  <cp:keywords/>
  <dc:description/>
  <cp:lastModifiedBy>admin</cp:lastModifiedBy>
  <cp:revision>2</cp:revision>
  <cp:lastPrinted>2009-08-17T19:17:00Z</cp:lastPrinted>
  <dcterms:created xsi:type="dcterms:W3CDTF">2014-04-11T18:14:00Z</dcterms:created>
  <dcterms:modified xsi:type="dcterms:W3CDTF">2014-04-11T18:14:00Z</dcterms:modified>
</cp:coreProperties>
</file>