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99" w:rsidRDefault="00703F99">
      <w:pPr>
        <w:jc w:val="center"/>
        <w:rPr>
          <w:sz w:val="28"/>
        </w:rPr>
      </w:pPr>
      <w:r>
        <w:rPr>
          <w:sz w:val="28"/>
        </w:rPr>
        <w:t>План.</w:t>
      </w:r>
    </w:p>
    <w:p w:rsidR="00703F99" w:rsidRDefault="00703F99">
      <w:pPr>
        <w:jc w:val="center"/>
        <w:rPr>
          <w:sz w:val="28"/>
        </w:rPr>
      </w:pP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1 Понятие формы государства и ее структура.     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>2.Форма правления,ее виды и их различия.</w:t>
      </w:r>
    </w:p>
    <w:p w:rsidR="00703F99" w:rsidRDefault="00703F99">
      <w:pPr>
        <w:jc w:val="both"/>
      </w:pPr>
      <w:r>
        <w:rPr>
          <w:sz w:val="28"/>
        </w:rPr>
        <w:t xml:space="preserve">       а)Монархия.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       б)Республика.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 3.Формы государственного устройства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         а)Унитарное.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         б)Федеративное.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         в) Конфедеративное.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         г)Империя.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4. Формы государственного режима. 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         а)Авторитарный.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         б)Демократический.</w:t>
      </w:r>
    </w:p>
    <w:p w:rsidR="00703F99" w:rsidRDefault="00703F99">
      <w:pPr>
        <w:pStyle w:val="a3"/>
        <w:spacing w:line="240" w:lineRule="auto"/>
        <w:ind w:right="-58" w:firstLine="0"/>
        <w:rPr>
          <w:rFonts w:ascii="Times New Roman" w:hAnsi="Times New Roman"/>
        </w:rPr>
      </w:pPr>
      <w:r>
        <w:rPr>
          <w:rFonts w:ascii="Times New Roman" w:hAnsi="Times New Roman"/>
        </w:rPr>
        <w:t>5.Причины и особенности изменения форм государственного</w:t>
      </w:r>
      <w:r>
        <w:rPr>
          <w:rFonts w:ascii="Times New Roman" w:hAnsi="Times New Roman"/>
        </w:rPr>
        <w:br/>
        <w:t xml:space="preserve">   и   политического режима.</w:t>
      </w:r>
    </w:p>
    <w:p w:rsidR="00703F99" w:rsidRDefault="00703F99">
      <w:pPr>
        <w:pStyle w:val="a3"/>
        <w:spacing w:line="240" w:lineRule="auto"/>
        <w:ind w:right="-58"/>
        <w:rPr>
          <w:rFonts w:ascii="Times New Roman" w:hAnsi="Times New Roman"/>
        </w:rPr>
      </w:pPr>
    </w:p>
    <w:p w:rsidR="00703F99" w:rsidRDefault="00703F99">
      <w:pPr>
        <w:pStyle w:val="a3"/>
        <w:spacing w:line="240" w:lineRule="auto"/>
        <w:ind w:right="-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теории государства и права, равно как и в некоторых иных об</w:t>
      </w:r>
      <w:r>
        <w:rPr>
          <w:rFonts w:ascii="Times New Roman" w:hAnsi="Times New Roman"/>
        </w:rPr>
        <w:softHyphen/>
        <w:t>щественных науках, рассматривается проблема формы государства,то есть проблема формирования и функционирования особой формы об</w:t>
      </w:r>
      <w:r>
        <w:rPr>
          <w:rFonts w:ascii="Times New Roman" w:hAnsi="Times New Roman"/>
        </w:rPr>
        <w:softHyphen/>
        <w:t>щественной жизни человека - государства.</w:t>
      </w:r>
    </w:p>
    <w:p w:rsidR="00703F99" w:rsidRDefault="00703F99">
      <w:pPr>
        <w:pStyle w:val="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Важность четкого определения формы государства становится по</w:t>
      </w:r>
      <w:r>
        <w:rPr>
          <w:rFonts w:ascii="Times New Roman" w:hAnsi="Times New Roman"/>
        </w:rPr>
        <w:softHyphen/>
        <w:t>нятной после того, как разрешается вопрос о сущности государства. После определения того, чем же является государство, необходимо четкое, ясное представление о его разновидностях, классификации; о форме государства.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Форма государства</w:t>
      </w:r>
      <w:r>
        <w:rPr>
          <w:snapToGrid w:val="0"/>
          <w:sz w:val="28"/>
        </w:rPr>
        <w:t xml:space="preserve"> - это реальное выражение его сущности, а также его функций. </w:t>
      </w:r>
      <w:r>
        <w:rPr>
          <w:i/>
          <w:snapToGrid w:val="0"/>
          <w:sz w:val="28"/>
        </w:rPr>
        <w:t>Форма государства</w:t>
      </w:r>
      <w:r>
        <w:rPr>
          <w:snapToGrid w:val="0"/>
          <w:sz w:val="28"/>
        </w:rPr>
        <w:t xml:space="preserve"> - это фактически и есть государство, так как именно в форме проявляется существование государс</w:t>
      </w:r>
      <w:r>
        <w:rPr>
          <w:snapToGrid w:val="0"/>
          <w:sz w:val="28"/>
        </w:rPr>
        <w:softHyphen/>
        <w:t>тва, которое в принципе существует лишь в умах людей. То есть го</w:t>
      </w:r>
      <w:r>
        <w:rPr>
          <w:snapToGrid w:val="0"/>
          <w:sz w:val="28"/>
        </w:rPr>
        <w:softHyphen/>
        <w:t>сударство, будучи созданным человеческим умом, проявляется только в том, какую форму оно принимает, как оно "выглядит"; вместе с тем надо отметить, что государство обретает форму, строго отвечающую его сущности.</w:t>
      </w:r>
    </w:p>
    <w:p w:rsidR="00703F99" w:rsidRDefault="00703F99">
      <w:pPr>
        <w:ind w:right="-58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Рассмотреть форму государства - это значит изучить его составные части, структуру, методы осуществления государственной власти. В процессе развития юридической науки произошла систематизация про</w:t>
      </w:r>
      <w:r>
        <w:rPr>
          <w:snapToGrid w:val="0"/>
          <w:sz w:val="28"/>
        </w:rPr>
        <w:softHyphen/>
        <w:t xml:space="preserve">явления признаков государства и его </w:t>
      </w:r>
      <w:r>
        <w:rPr>
          <w:i/>
          <w:snapToGrid w:val="0"/>
          <w:sz w:val="28"/>
        </w:rPr>
        <w:t>форма стала рассматриваться как единство формы правления, формы государственного устройства, и политического режима.</w:t>
      </w:r>
      <w:r>
        <w:rPr>
          <w:snapToGrid w:val="0"/>
          <w:sz w:val="28"/>
        </w:rPr>
        <w:t xml:space="preserve"> Это три составляющих, которые и образуют форму государства. Поэтому представляется необходимым рассмотреть их по отдельности, с конкретными историческими и политическими примерами, а затем представить себе форму государства в целом, во всем многообразии ее составляющих.</w:t>
      </w:r>
    </w:p>
    <w:p w:rsidR="00703F99" w:rsidRDefault="00703F99">
      <w:pPr>
        <w:pStyle w:val="a4"/>
        <w:rPr>
          <w:sz w:val="28"/>
        </w:rPr>
      </w:pPr>
      <w:r>
        <w:rPr>
          <w:sz w:val="28"/>
        </w:rPr>
        <w:t>Серьезное влияние на форму государства оказывает культурный уровень народа, его исторические традиции, характер религиозных мировоззрений, национальные особенности, природные условия проживания и другие факторы. Специфику формы государства определяет также характер  взаимоотношений государства и его органов с негосударственными организациями (партиями, профсоюзами, общественными движениями, церковью и другими организациями).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Под формой правления понимается организация власти характери</w:t>
      </w:r>
      <w:r>
        <w:rPr>
          <w:i/>
          <w:snapToGrid w:val="0"/>
          <w:sz w:val="28"/>
        </w:rPr>
        <w:softHyphen/>
        <w:t>зуемая ее формальным источником,  то есть тем,  кому принадлежит власть в данном государстве.</w:t>
      </w:r>
      <w:r>
        <w:rPr>
          <w:snapToGrid w:val="0"/>
          <w:sz w:val="28"/>
        </w:rPr>
        <w:t xml:space="preserve">  Впрочем, некоторые юристы полагают, что к  этому определению стоит добавить порядок образования орга</w:t>
      </w:r>
      <w:r>
        <w:rPr>
          <w:snapToGrid w:val="0"/>
          <w:sz w:val="28"/>
        </w:rPr>
        <w:softHyphen/>
        <w:t>нов государства и порядок их взаимодействия с населением.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Формы правления различаются в зависимости от того, принадлежит ли верховная власть в государстве одному лицу, которое одновремен</w:t>
      </w:r>
      <w:r>
        <w:rPr>
          <w:snapToGrid w:val="0"/>
          <w:sz w:val="28"/>
        </w:rPr>
        <w:softHyphen/>
        <w:t>но является символом государства, или же она осуществляется при помощи различных демократических институтов (представительные органы власти, референдумы, и.т.д.). В связи с этим все госу</w:t>
      </w:r>
      <w:r>
        <w:rPr>
          <w:snapToGrid w:val="0"/>
          <w:sz w:val="28"/>
        </w:rPr>
        <w:softHyphen/>
        <w:t>дарства по форме правления делятся на монархии и республики.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Отличительным признаком </w:t>
      </w:r>
      <w:r>
        <w:rPr>
          <w:i/>
          <w:snapToGrid w:val="0"/>
          <w:sz w:val="28"/>
        </w:rPr>
        <w:t>монархии</w:t>
      </w:r>
      <w:r>
        <w:rPr>
          <w:snapToGrid w:val="0"/>
          <w:sz w:val="28"/>
        </w:rPr>
        <w:t xml:space="preserve"> является то, что верховная власть полностью или частично сосредоточена в руках единоличного главы государства - монарха (фараона, короля, цезаря, шаха, им</w:t>
      </w:r>
      <w:r>
        <w:rPr>
          <w:snapToGrid w:val="0"/>
          <w:sz w:val="28"/>
        </w:rPr>
        <w:softHyphen/>
        <w:t>ператора и.т.д.).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В большинстве случаев эта власть наследственная.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В историческом процессе монархия складывается еще в Древнем Мире, (Др.Израиль, Др.Египет, государства Эллады, Др.Рим и.т.д.) в период рабовладельческих государств, но наиболее полное выражение эта форма нашла в Средние века, когда вместе с господс</w:t>
      </w:r>
      <w:r>
        <w:rPr>
          <w:snapToGrid w:val="0"/>
          <w:sz w:val="28"/>
        </w:rPr>
        <w:softHyphen/>
        <w:t>твовавшим в общественных отношениях феодализмом она послужила крепким цементом для строительства государства. Примером могут служить все европейские государства (Англия, Франция, Польша, и др. ). В период буржуазных революций и последовавших за ними перемен монархия как форма правления зачастую сохранялась, но при этом претерпевала существенные изменения (Например, ограниченная власть короля в Великобритании, сословная монархия в России в XVII веке, и т.д. ). В наше время на Земле существует несколько государств, сохранивших монархическую форму правления, причем не только конституционную, но и абсолютную ее разновидность.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Итак, монархии делятся на два основных вида: абсолютную и ог</w:t>
      </w:r>
      <w:r>
        <w:rPr>
          <w:snapToGrid w:val="0"/>
          <w:sz w:val="28"/>
        </w:rPr>
        <w:softHyphen/>
        <w:t>раниченную. первая характерна в основном для Древних и средневековых государств, вторая - для государств Нового и Новейшего времени.</w:t>
      </w:r>
    </w:p>
    <w:p w:rsidR="00703F99" w:rsidRDefault="00703F99">
      <w:pPr>
        <w:ind w:right="-58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абсолютной монархии вся власть сосредоточена в руках едино</w:t>
      </w:r>
      <w:r>
        <w:rPr>
          <w:snapToGrid w:val="0"/>
          <w:sz w:val="28"/>
        </w:rPr>
        <w:softHyphen/>
        <w:t>личного главы государства. Как правило, любые формы коллегиальных органов имеют совещательный  характер. Монарх  является  полным властителем, его особа священна, а решения общеобязательны.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Ограниченная монархия предполагает наличие высшего органа представительной власти, имеющего мандат народа и наделенного тем или иным количеством полномочий.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Исполнительная власть сосредоточена либо непосредственно мо</w:t>
      </w:r>
      <w:r>
        <w:rPr>
          <w:snapToGrid w:val="0"/>
          <w:sz w:val="28"/>
        </w:rPr>
        <w:softHyphen/>
        <w:t>нарха, либо она принадлежит правительству, которое им контролиру</w:t>
      </w:r>
      <w:r>
        <w:rPr>
          <w:snapToGrid w:val="0"/>
          <w:sz w:val="28"/>
        </w:rPr>
        <w:softHyphen/>
        <w:t>ется. Впрочем иногда, особенно в наше время, монарх является лишь символом государства и национального суверенитета (Например, современная Великобритания, Япония и др.).</w:t>
      </w:r>
    </w:p>
    <w:p w:rsidR="00703F99" w:rsidRDefault="00703F99">
      <w:pPr>
        <w:ind w:right="-58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Республика</w:t>
      </w:r>
      <w:r>
        <w:rPr>
          <w:snapToGrid w:val="0"/>
          <w:sz w:val="28"/>
        </w:rPr>
        <w:t xml:space="preserve"> - это форма правления при которой высшие органы власти коллегиальные, имеют мандат народа на осуществление государственной власти.  Для  республики  обязательно наличие высшего представительного органа власти, избираемого народом.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Исторически республика как форма правления сложилась еще в Древнем мире, примером тому могут служить рабовладельческие рес</w:t>
      </w:r>
      <w:r>
        <w:rPr>
          <w:snapToGrid w:val="0"/>
          <w:sz w:val="28"/>
        </w:rPr>
        <w:softHyphen/>
        <w:t>публики Эллады, Древний Рим периода республики и др. Однако в то время институты демократии были еще неразвиты, а рабовладельчес</w:t>
      </w:r>
      <w:r>
        <w:rPr>
          <w:snapToGrid w:val="0"/>
          <w:sz w:val="28"/>
        </w:rPr>
        <w:softHyphen/>
        <w:t>кие отношения и связанные с ними научные представления и знания не создавали предпосылок для возникновения гуманизма и связанных с ним современных принципов демократического государства. Поэтому расцвет республики связан не с рабовладельческим или феодальным государством, а с государством, где произошли изменения, харак</w:t>
      </w:r>
      <w:r>
        <w:rPr>
          <w:snapToGrid w:val="0"/>
          <w:sz w:val="28"/>
        </w:rPr>
        <w:softHyphen/>
        <w:t>терные для эпохи Возрождения, появления идей гуманизма, "свободы, равенства, братства". В связи с этим, сначала в Европе, затем в Америке, а потом и во всем мире республиканская форма правления завоевывает позиции и становится наиболее характерной формой правления в современной мировой цивилизации.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Классификация республик связана с тем, каким же именно образом осуществляется государственная власть, и кто из субъектов госу</w:t>
      </w:r>
      <w:r>
        <w:rPr>
          <w:snapToGrid w:val="0"/>
          <w:sz w:val="28"/>
        </w:rPr>
        <w:softHyphen/>
        <w:t>дарственно-правовых отношений наделен большим количеством пол</w:t>
      </w:r>
      <w:r>
        <w:rPr>
          <w:snapToGrid w:val="0"/>
          <w:sz w:val="28"/>
        </w:rPr>
        <w:softHyphen/>
        <w:t>номочий.</w:t>
      </w:r>
    </w:p>
    <w:p w:rsidR="00703F99" w:rsidRDefault="00703F99">
      <w:pPr>
        <w:ind w:right="-58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основном все республики подразделяются на два вида: парламентские и президентские. Однако некоторые авторы справедливо дают еще одну классификацию, а именно на республики аристократические и демократические. </w:t>
      </w:r>
    </w:p>
    <w:p w:rsidR="00703F99" w:rsidRDefault="00703F99">
      <w:pPr>
        <w:ind w:right="-58"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Парламентская республика.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При этой форме правления большинство полномочий принадлежит представительным органам власти, а на исполнительно - распоряди</w:t>
      </w:r>
      <w:r>
        <w:rPr>
          <w:snapToGrid w:val="0"/>
          <w:sz w:val="28"/>
        </w:rPr>
        <w:softHyphen/>
        <w:t>тельные органы накладывается роль только выполняющих и не имеющих особо важных полномочий и прав в осуществлении государственной власти.</w:t>
      </w:r>
    </w:p>
    <w:p w:rsidR="00703F99" w:rsidRDefault="00703F99">
      <w:pPr>
        <w:ind w:right="-58"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Президентская республика.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При президентской республике большинство этих прав и полномо</w:t>
      </w:r>
      <w:r>
        <w:rPr>
          <w:snapToGrid w:val="0"/>
          <w:sz w:val="28"/>
        </w:rPr>
        <w:softHyphen/>
        <w:t>чий предоставляется президенту, который зачастую является главой исполнительной власти. Классическим набором прав президента явля</w:t>
      </w:r>
      <w:r>
        <w:rPr>
          <w:snapToGrid w:val="0"/>
          <w:sz w:val="28"/>
        </w:rPr>
        <w:softHyphen/>
        <w:t>ются права по формированию высших органов государственной влас</w:t>
      </w:r>
      <w:r>
        <w:rPr>
          <w:snapToGrid w:val="0"/>
          <w:sz w:val="28"/>
        </w:rPr>
        <w:softHyphen/>
        <w:t>ти, по осуществлению внешних сношений, по обороне страны и коман</w:t>
      </w:r>
      <w:r>
        <w:rPr>
          <w:snapToGrid w:val="0"/>
          <w:sz w:val="28"/>
        </w:rPr>
        <w:softHyphen/>
        <w:t>дованию Вооруженными Силами, по вопросам предоставления и выхода из гражданства, амнистии и т. д.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В компетенции высшего представительного органа власти лежат вопросы законодательства, а также контрольные и надзорные функции.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Государственное устройство республики строится на принципах демократии и народного суверенитета. Во-первых, это выборность и сменяемость органов государственной власти (ротация). Во-вто</w:t>
      </w:r>
      <w:r>
        <w:rPr>
          <w:snapToGrid w:val="0"/>
          <w:sz w:val="28"/>
        </w:rPr>
        <w:softHyphen/>
        <w:t>рых, это принцип народного суверенитета. В-третьих, это принцип разделения властей. В-четвертых, верховенство прав и свобод чело</w:t>
      </w:r>
      <w:r>
        <w:rPr>
          <w:snapToGrid w:val="0"/>
          <w:sz w:val="28"/>
        </w:rPr>
        <w:softHyphen/>
        <w:t>века и гражданина. Существует еще несколько принципов, однако са</w:t>
      </w:r>
      <w:r>
        <w:rPr>
          <w:snapToGrid w:val="0"/>
          <w:sz w:val="28"/>
        </w:rPr>
        <w:softHyphen/>
        <w:t>мыми основными являются вышеперечисленные. Благодаря этим принци</w:t>
      </w:r>
      <w:r>
        <w:rPr>
          <w:snapToGrid w:val="0"/>
          <w:sz w:val="28"/>
        </w:rPr>
        <w:softHyphen/>
        <w:t>пам в государствах, обладающих республиканской формой правления, получили широкое распространение институты непосредственной и представительной демократии, системы сдержек и противовесов между различными ветвями власти и другие государственно-правовые инсти</w:t>
      </w:r>
      <w:r>
        <w:rPr>
          <w:snapToGrid w:val="0"/>
          <w:sz w:val="28"/>
        </w:rPr>
        <w:softHyphen/>
        <w:t>туты, присущие демократическому государству.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В целом, форма правления является весьма важным элементом формы государства в целом. Ведь именно в ней заключено, кому принадле</w:t>
      </w:r>
      <w:r>
        <w:rPr>
          <w:snapToGrid w:val="0"/>
          <w:sz w:val="28"/>
        </w:rPr>
        <w:softHyphen/>
        <w:t>жит власть в обществе (пусть иногда формально), а это, в свою очередь, говорит о развитости или, наоборот, отсталости или кон</w:t>
      </w:r>
      <w:r>
        <w:rPr>
          <w:snapToGrid w:val="0"/>
          <w:sz w:val="28"/>
        </w:rPr>
        <w:softHyphen/>
        <w:t>серватизме данного общества.</w:t>
      </w:r>
    </w:p>
    <w:p w:rsidR="00703F99" w:rsidRDefault="00703F99">
      <w:pPr>
        <w:ind w:right="-58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Следующим элементом формы государства является форма государственного устройства. Под </w:t>
      </w:r>
      <w:r>
        <w:rPr>
          <w:i/>
          <w:snapToGrid w:val="0"/>
          <w:sz w:val="28"/>
        </w:rPr>
        <w:t>формой государственного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устройства</w:t>
      </w:r>
      <w:r>
        <w:rPr>
          <w:snapToGrid w:val="0"/>
          <w:sz w:val="28"/>
        </w:rPr>
        <w:t xml:space="preserve"> понимается структура государственности. То есть именно в категории "форма государс</w:t>
      </w:r>
      <w:r>
        <w:rPr>
          <w:snapToGrid w:val="0"/>
          <w:sz w:val="28"/>
        </w:rPr>
        <w:softHyphen/>
        <w:t>твенного устройства" находит выражение территориальное деление и структура государства, закрепление за ним определенной территории.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Исторически сложилось три "классических" формы государственного устройства: унитарное государство, федеративное государство (федерация), конфедерация. Впрочем, в последнее время взгляд на конфедерацию, как на один из видов формы государственного устройства начал меняться. Многие авторы полагают, что конфедерация не является самостоятельным государством, а всего лишь содружест</w:t>
      </w:r>
      <w:r>
        <w:rPr>
          <w:snapToGrid w:val="0"/>
          <w:sz w:val="28"/>
        </w:rPr>
        <w:softHyphen/>
        <w:t>вом, союзом абсолютно независимых государств, созданным для дос</w:t>
      </w:r>
      <w:r>
        <w:rPr>
          <w:snapToGrid w:val="0"/>
          <w:sz w:val="28"/>
        </w:rPr>
        <w:softHyphen/>
        <w:t>тижения каких - либо конкретных целей (оборона от общего врага, экономическое развитие, политическое объединение и т. д.).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Итак, первый из трех видов формы государственного устройства: унитарное государство.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  <w:u w:val="single"/>
        </w:rPr>
        <w:t>Унитарное государство</w:t>
      </w:r>
      <w:r>
        <w:rPr>
          <w:snapToGrid w:val="0"/>
          <w:sz w:val="28"/>
        </w:rPr>
        <w:t xml:space="preserve"> - это цельное государство, части (тер</w:t>
      </w:r>
      <w:r>
        <w:rPr>
          <w:snapToGrid w:val="0"/>
          <w:sz w:val="28"/>
        </w:rPr>
        <w:softHyphen/>
        <w:t>риториальные подразделения) которого (департаменты, провинции, округа, и т. д.) являются только административно - территориальными образованиями, не имеющими каких - либо суверенных прав. У этих образований нет своего законодательства и своей судебной системы, органы административного управления либо подчинены не</w:t>
      </w:r>
      <w:r>
        <w:rPr>
          <w:snapToGrid w:val="0"/>
          <w:sz w:val="28"/>
        </w:rPr>
        <w:softHyphen/>
        <w:t>посредственно центральным органам власти, либо имеют двойное под</w:t>
      </w:r>
      <w:r>
        <w:rPr>
          <w:snapToGrid w:val="0"/>
          <w:sz w:val="28"/>
        </w:rPr>
        <w:softHyphen/>
        <w:t>чинение - "центру" и местным представительным органам.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Как правило, унитарное государство характерно для однонацио</w:t>
      </w:r>
      <w:r>
        <w:rPr>
          <w:snapToGrid w:val="0"/>
          <w:sz w:val="28"/>
        </w:rPr>
        <w:softHyphen/>
        <w:t>нальных государств, где большинство населения является представи</w:t>
      </w:r>
      <w:r>
        <w:rPr>
          <w:snapToGrid w:val="0"/>
          <w:sz w:val="28"/>
        </w:rPr>
        <w:softHyphen/>
        <w:t>телем одной нации. Также унитарная форма государственного уст</w:t>
      </w:r>
      <w:r>
        <w:rPr>
          <w:snapToGrid w:val="0"/>
          <w:sz w:val="28"/>
        </w:rPr>
        <w:softHyphen/>
        <w:t>ройства характерна государствам с монархической формой правления.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Исторически унитарная форма государственного устройства сложи</w:t>
      </w:r>
      <w:r>
        <w:rPr>
          <w:snapToGrid w:val="0"/>
          <w:sz w:val="28"/>
        </w:rPr>
        <w:softHyphen/>
        <w:t>лась самой первой, вместе с самим государством. Все без исключения государственные образования древности и средних веков обладали этой формой государственного устройства. Примером тому могут слу</w:t>
      </w:r>
      <w:r>
        <w:rPr>
          <w:snapToGrid w:val="0"/>
          <w:sz w:val="28"/>
        </w:rPr>
        <w:softHyphen/>
        <w:t>жить Римская империя, императорские Китай и Япония, средневековые европейские королевства. Позднее, с развитием идей просвещения и гуманизма, появилось немало прогрессивных идей, что и привело к появлению в  области государственного строительства многих стран иных форм государственного устройства -федераций и конфедератив</w:t>
      </w:r>
      <w:r>
        <w:rPr>
          <w:snapToGrid w:val="0"/>
          <w:sz w:val="28"/>
        </w:rPr>
        <w:softHyphen/>
        <w:t>ных государственных союзов.</w:t>
      </w:r>
    </w:p>
    <w:p w:rsidR="00703F99" w:rsidRDefault="00703F99">
      <w:pPr>
        <w:pStyle w:val="20"/>
        <w:spacing w:line="240" w:lineRule="auto"/>
      </w:pPr>
      <w:r>
        <w:t>Унитарная форма характерна для небольших (так как небольшая территория легко управляема с помощью обычных административных методов ), однонациональных (из-за отсутствия необходимости осуществления права каждого народа на самоопределение и самостоятельное государственное строительст</w:t>
      </w:r>
      <w:r>
        <w:softHyphen/>
        <w:t>во), а также для монархических государств (в связи с традициями). Примерами могут служить Польская республика, Италия, Япония и др. Кроме того, унитарная форма государственного устройства ха</w:t>
      </w:r>
      <w:r>
        <w:softHyphen/>
        <w:t xml:space="preserve">рактерна для государственных образований, являющихся субъектами какой - либо федерации. </w:t>
      </w:r>
    </w:p>
    <w:p w:rsidR="00703F99" w:rsidRDefault="00703F99">
      <w:pPr>
        <w:ind w:right="-58"/>
        <w:jc w:val="both"/>
        <w:rPr>
          <w:i/>
          <w:snapToGrid w:val="0"/>
          <w:sz w:val="28"/>
        </w:rPr>
      </w:pPr>
      <w:r>
        <w:rPr>
          <w:snapToGrid w:val="0"/>
          <w:sz w:val="28"/>
          <w:u w:val="single"/>
        </w:rPr>
        <w:t>Федеративное государство</w:t>
      </w:r>
      <w:r>
        <w:rPr>
          <w:i/>
          <w:snapToGrid w:val="0"/>
          <w:sz w:val="28"/>
        </w:rPr>
        <w:t>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Это союзное государство, части которого (штаты, земли, округа) обладают государственным суверенитетом, который, однако, не на</w:t>
      </w:r>
      <w:r>
        <w:rPr>
          <w:snapToGrid w:val="0"/>
          <w:sz w:val="28"/>
        </w:rPr>
        <w:softHyphen/>
        <w:t>рушает целостность всего союзного государства. Эти части принято именовать субъектами федерации. Они обладают своим законодатель</w:t>
      </w:r>
      <w:r>
        <w:rPr>
          <w:snapToGrid w:val="0"/>
          <w:sz w:val="28"/>
        </w:rPr>
        <w:softHyphen/>
        <w:t>ством, особой судебной системой, самостоятельными органами управ</w:t>
      </w:r>
      <w:r>
        <w:rPr>
          <w:snapToGrid w:val="0"/>
          <w:sz w:val="28"/>
        </w:rPr>
        <w:softHyphen/>
        <w:t>ления. Вместе с тем на территории субъектов федерации действуют также общефедеральные государственные институты, обеспечивающие функционирование федеративного государства как единого целого.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Существует также разграничение полномочий между центральными органами власти и органами власти субъектов федерации. Это спо</w:t>
      </w:r>
      <w:r>
        <w:rPr>
          <w:snapToGrid w:val="0"/>
          <w:sz w:val="28"/>
        </w:rPr>
        <w:softHyphen/>
        <w:t>собствует (наряду с делением государственной власти на три "вет</w:t>
      </w:r>
      <w:r>
        <w:rPr>
          <w:snapToGrid w:val="0"/>
          <w:sz w:val="28"/>
        </w:rPr>
        <w:softHyphen/>
        <w:t>ви") децентрализации и "разделению" власти, предупреждающим ее концентрацию. Как правило, к ведению общефедеральных органов власти относится внешняя политика, оборона страны, экономическая, социальная и идеологическая политика, принятие общефедерального законодательства; в компетенцию органов власти субъектов федера</w:t>
      </w:r>
      <w:r>
        <w:rPr>
          <w:snapToGrid w:val="0"/>
          <w:sz w:val="28"/>
        </w:rPr>
        <w:softHyphen/>
        <w:t>ции входит решение вопросов о формировании органов власти на сво</w:t>
      </w:r>
      <w:r>
        <w:rPr>
          <w:snapToGrid w:val="0"/>
          <w:sz w:val="28"/>
        </w:rPr>
        <w:softHyphen/>
        <w:t>ей территории, принятие своего законодательства, иногда налоговая политика.</w:t>
      </w:r>
    </w:p>
    <w:p w:rsidR="00703F99" w:rsidRDefault="00703F99">
      <w:pPr>
        <w:pStyle w:val="20"/>
        <w:spacing w:line="240" w:lineRule="auto"/>
      </w:pPr>
      <w:r>
        <w:t>Как я уже говорила, федерация как особая форма государственного устройства начала возникать вместе с появлением в XVII – XVIII веках республик, вместе с волной буржуазно - демократических ре</w:t>
      </w:r>
      <w:r>
        <w:softHyphen/>
        <w:t>волюций. Пожалуй, наиболее известным примером федерации могут послужить Соединенные Штаты Америки.Сейчас эта форма государственного устройства характерна в ос</w:t>
      </w:r>
      <w:r>
        <w:softHyphen/>
        <w:t>новном для крупных и средних по территории демократических госу</w:t>
      </w:r>
      <w:r>
        <w:softHyphen/>
        <w:t>дарств, особенно многонациональных, где принцип суверенитета каж</w:t>
      </w:r>
      <w:r>
        <w:softHyphen/>
        <w:t>дой нации может найти отражение в предоставлении государственнос</w:t>
      </w:r>
      <w:r>
        <w:softHyphen/>
        <w:t>ти в рамках федерации 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Третьей формой государственного устройства принято считать </w:t>
      </w:r>
      <w:r>
        <w:rPr>
          <w:snapToGrid w:val="0"/>
          <w:sz w:val="28"/>
          <w:u w:val="single"/>
        </w:rPr>
        <w:t>конфедерацию</w:t>
      </w:r>
      <w:r>
        <w:rPr>
          <w:snapToGrid w:val="0"/>
          <w:sz w:val="28"/>
        </w:rPr>
        <w:t>. Однако сейчас взгляд на конфедерацию стал меняться, и многие сравнивают эту форму с государственным союзом.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Конфедерация - это, по словам, Алексеева С.С., "государствен</w:t>
      </w:r>
      <w:r>
        <w:rPr>
          <w:snapToGrid w:val="0"/>
          <w:sz w:val="28"/>
        </w:rPr>
        <w:softHyphen/>
        <w:t>ный союз государств". То есть ни одно из государств - членов кон</w:t>
      </w:r>
      <w:r>
        <w:rPr>
          <w:snapToGrid w:val="0"/>
          <w:sz w:val="28"/>
        </w:rPr>
        <w:softHyphen/>
        <w:t>федерации не утрачивает своего государственного суверенитета; части конфедерации не только обладают своими органами власти и управления, но зачастую сохраняют свою национальную денежную сис</w:t>
      </w:r>
      <w:r>
        <w:rPr>
          <w:snapToGrid w:val="0"/>
          <w:sz w:val="28"/>
        </w:rPr>
        <w:softHyphen/>
        <w:t>тему, армию, полицию и т.д.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Конфедерация возникает, как правило, на недолгий срок, для ре</w:t>
      </w:r>
      <w:r>
        <w:rPr>
          <w:snapToGrid w:val="0"/>
          <w:sz w:val="28"/>
        </w:rPr>
        <w:softHyphen/>
        <w:t>шения каких - либо общественных целей (объединение усилий в той или иной сфере человеческой деятельности: внешней или внутренней политике, военном деле, культуре или искусстве, экономике и др.). Как правило, конфедерация не имеет собственных органов управле</w:t>
      </w:r>
      <w:r>
        <w:rPr>
          <w:snapToGrid w:val="0"/>
          <w:sz w:val="28"/>
        </w:rPr>
        <w:softHyphen/>
        <w:t>ния; чаще всего создаются консультативные, наблюдательные или контрольные органы.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Исторически эта форма сложилась вместе с федерацией, но на практике встречалась и встречается крайне редко. Это все - таки переходная форма государственного устройства, и поэтому она воз</w:t>
      </w:r>
      <w:r>
        <w:rPr>
          <w:snapToGrid w:val="0"/>
          <w:sz w:val="28"/>
        </w:rPr>
        <w:softHyphen/>
        <w:t>никает на несколько лет, не больше. Примером конфедерации может служить Конфедерация южных штатов, сложившаяся в 1861 году в Аме</w:t>
      </w:r>
      <w:r>
        <w:rPr>
          <w:snapToGrid w:val="0"/>
          <w:sz w:val="28"/>
        </w:rPr>
        <w:softHyphen/>
        <w:t>рике, что послужило началом Гражданской войны в США (1861-1865 годов ).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Вышеперечисленные три формы государственного устройства явля</w:t>
      </w:r>
      <w:r>
        <w:rPr>
          <w:snapToGrid w:val="0"/>
          <w:sz w:val="28"/>
        </w:rPr>
        <w:softHyphen/>
        <w:t>ются основными, однако еще существует особая форма ассоциирован</w:t>
      </w:r>
      <w:r>
        <w:rPr>
          <w:snapToGrid w:val="0"/>
          <w:sz w:val="28"/>
        </w:rPr>
        <w:softHyphen/>
        <w:t xml:space="preserve">ного государственного объединения, именуемая </w:t>
      </w:r>
      <w:r>
        <w:rPr>
          <w:i/>
          <w:snapToGrid w:val="0"/>
          <w:sz w:val="28"/>
        </w:rPr>
        <w:t>содружеством.</w:t>
      </w:r>
      <w:r>
        <w:rPr>
          <w:snapToGrid w:val="0"/>
          <w:sz w:val="28"/>
        </w:rPr>
        <w:t xml:space="preserve"> Здесь суверенные, независимые государства выступают по отношению к объ</w:t>
      </w:r>
      <w:r>
        <w:rPr>
          <w:snapToGrid w:val="0"/>
          <w:sz w:val="28"/>
        </w:rPr>
        <w:softHyphen/>
        <w:t>единениям в качестве "ассоциированных участников". Эта форма по</w:t>
      </w:r>
      <w:r>
        <w:rPr>
          <w:snapToGrid w:val="0"/>
          <w:sz w:val="28"/>
        </w:rPr>
        <w:softHyphen/>
        <w:t>казала свою жизнеспособность в Западной Европе в виде Европейско</w:t>
      </w:r>
      <w:r>
        <w:rPr>
          <w:snapToGrid w:val="0"/>
          <w:sz w:val="28"/>
        </w:rPr>
        <w:softHyphen/>
        <w:t>го Сообщества. При существовании экономических предпосылок (об</w:t>
      </w:r>
      <w:r>
        <w:rPr>
          <w:snapToGrid w:val="0"/>
          <w:sz w:val="28"/>
        </w:rPr>
        <w:softHyphen/>
        <w:t>щего рынка) и единой правовой среды (создаваемой, в частности, судом ЕС в Люксембурге), происходит углубление государственной интеграции, что может выразиться в переходе к конфедеративному государственному устройству, а то и к федеративному государствен</w:t>
      </w:r>
      <w:r>
        <w:rPr>
          <w:snapToGrid w:val="0"/>
          <w:sz w:val="28"/>
        </w:rPr>
        <w:softHyphen/>
        <w:t>ному образованию (интеграционные процессы последних лет в рамках Европейского Сообщества говорят о том, что его страны шаг за ша</w:t>
      </w:r>
      <w:r>
        <w:rPr>
          <w:snapToGrid w:val="0"/>
          <w:sz w:val="28"/>
        </w:rPr>
        <w:softHyphen/>
        <w:t>гом приближаются к уровню государственной интеграции, характерной для федерации).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z w:val="28"/>
        </w:rPr>
        <w:t>Все перечисленные составные характеризуют государство лишь со стороны его структуры, забывая при этом о содержании власти. Именно поэтому политический режим если и не входит непосредственно в структуру формы государства,  то находится очень  близко  от нее.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Политический режим</w:t>
      </w:r>
      <w:r>
        <w:rPr>
          <w:snapToGrid w:val="0"/>
          <w:sz w:val="28"/>
        </w:rPr>
        <w:t xml:space="preserve"> - содержание власти, выраженное в средствах и способах властвования, в характере власти  демократическом или недемократическом.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Поэтому категория политического режима не говорит о государс</w:t>
      </w:r>
      <w:r>
        <w:rPr>
          <w:snapToGrid w:val="0"/>
          <w:sz w:val="28"/>
        </w:rPr>
        <w:softHyphen/>
        <w:t>тве - монархии или республике, а о самом существе власти, о средствах и способах властвования словом, о власти демократичес</w:t>
      </w:r>
      <w:r>
        <w:rPr>
          <w:snapToGrid w:val="0"/>
          <w:sz w:val="28"/>
        </w:rPr>
        <w:softHyphen/>
        <w:t>кой и недемократической, авторитарной.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Понятие "политический режим" включает не только государства, но и политическую систему в целом, а значит, и все общество. В соответствии с этим, различают демократическое общество, то есть общество, в котором существует демократический политический ре</w:t>
      </w:r>
      <w:r>
        <w:rPr>
          <w:snapToGrid w:val="0"/>
          <w:sz w:val="28"/>
        </w:rPr>
        <w:softHyphen/>
        <w:t>жим, и недемократическое общество, которому соответствует автори</w:t>
      </w:r>
      <w:r>
        <w:rPr>
          <w:snapToGrid w:val="0"/>
          <w:sz w:val="28"/>
        </w:rPr>
        <w:softHyphen/>
        <w:t>тарный политический режим.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Следовательно, существует два основных типа политических режимов: демократический и авторитарный. Разновидностью авторитарного политического режима в гипертрофированном виде  является тоталитарный политический режим, которому соответствует тоталитарное государство и тоталитарная власть, которая ставит под свой императивный, тотальный контроль, не ограниченный законом, все сферы жизни отдельных граждан и общества в целом.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Такое же деление, соответствующее особенностям политического режима, можно провести и в отношении государства. Поэтому можно говорить о существовании демократического и недемократического государства.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Демократическое государство - государство, в котором органы власти имеют народный мандат. Центральное место среди них занимают органы, непосредственно избираемые народом (Президент, парла</w:t>
      </w:r>
      <w:r>
        <w:rPr>
          <w:snapToGrid w:val="0"/>
          <w:sz w:val="28"/>
        </w:rPr>
        <w:softHyphen/>
        <w:t>мент и т. д.); компетенция, объем, пределы власти каждого органа строго регламентируются законом. Также может широко использовать</w:t>
      </w:r>
      <w:r>
        <w:rPr>
          <w:snapToGrid w:val="0"/>
          <w:sz w:val="28"/>
        </w:rPr>
        <w:softHyphen/>
        <w:t>ся такой институт непосредственной демократии, как всенародное голосование (референдум). В обществе утверждается верховенство права и независимое правосудие, все граждане имеют гарантирован</w:t>
      </w:r>
      <w:r>
        <w:rPr>
          <w:snapToGrid w:val="0"/>
          <w:sz w:val="28"/>
        </w:rPr>
        <w:softHyphen/>
        <w:t>ные государством и защищенные судом неотъемлемые права и свободы. В демократическом государстве и, соответственно, в обществе до</w:t>
      </w:r>
      <w:r>
        <w:rPr>
          <w:snapToGrid w:val="0"/>
          <w:sz w:val="28"/>
        </w:rPr>
        <w:softHyphen/>
        <w:t>пускается свободомыслие, свободное вероисповедание, отсутствует цензура, расовая или национальная дискриминация, то есть все то, что составляет жизнь нормального гражданское общества.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Авторитарное государство - государство, в котором государс</w:t>
      </w:r>
      <w:r>
        <w:rPr>
          <w:snapToGrid w:val="0"/>
          <w:sz w:val="28"/>
        </w:rPr>
        <w:softHyphen/>
        <w:t>твенная власть, не имеющая непосредственного мандата народа, хотя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и определяется законом, но произвольно осуществляется ограниченным кругом  властвующих органов и лиц с помощью прямого использования управленческого административного аппарата, вооруженных сил и карательных учреждений. Право и права человека не имеют независимого статуса и верховенства в обществе,  их функции  ограничены требованием соблюдения действующих норм и законов. В недемократи</w:t>
      </w:r>
      <w:r>
        <w:rPr>
          <w:snapToGrid w:val="0"/>
          <w:sz w:val="28"/>
        </w:rPr>
        <w:softHyphen/>
        <w:t>ческом, авторитарном государстве и обществе, как правило, имеется официальная идеология, которая проникает практически во все сферы жизни данного общества.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Тоталитарное государство - государство, в котором администра</w:t>
      </w:r>
      <w:r>
        <w:rPr>
          <w:snapToGrid w:val="0"/>
          <w:sz w:val="28"/>
        </w:rPr>
        <w:softHyphen/>
        <w:t>тивное управление строится на началах всевластия; оно не определяется законом. Из жизни общества исключаются права человека и независимое правосудие; все общество попадает под тотальный конт</w:t>
      </w:r>
      <w:r>
        <w:rPr>
          <w:snapToGrid w:val="0"/>
          <w:sz w:val="28"/>
        </w:rPr>
        <w:softHyphen/>
        <w:t>роль государства и его подразделений: управленческого администра</w:t>
      </w:r>
      <w:r>
        <w:rPr>
          <w:snapToGrid w:val="0"/>
          <w:sz w:val="28"/>
        </w:rPr>
        <w:softHyphen/>
        <w:t>тивного аппарата, вооруженных сил, карательных учреждений. В об</w:t>
      </w:r>
      <w:r>
        <w:rPr>
          <w:snapToGrid w:val="0"/>
          <w:sz w:val="28"/>
        </w:rPr>
        <w:softHyphen/>
        <w:t>ществе осуществляется беспрепятственное подавление личности. Иск</w:t>
      </w:r>
      <w:r>
        <w:rPr>
          <w:snapToGrid w:val="0"/>
          <w:sz w:val="28"/>
        </w:rPr>
        <w:softHyphen/>
        <w:t>лючается всякое инакомыслие, все общество вынуждено занимать ту позицию, которую предлагает официальная идеология и пропаганда.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>Политические формы современных государств складывались в течение нескольких столетий. Эти формы определялись, в конечном счете, экономическим строем общества, его базисом. Большое влияние на форму государства оказывают исторические традиции (сохранение монархии в Великобритании, Швеции, Японии и других странах), условия образования государства (федеративная форма государства США, Швейцарии), равно как и особенности современного внутриполитического развития данной страны и ее международного положения.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        Разнообразие форм государства еще больше возросло в результате распада колониальной системы, когда на политической карте мира появился ряд молодых суверенных государств. Перипетии политической борьбы приводят во многих освободившихся странах к частой модификации государственных форм.</w:t>
      </w:r>
    </w:p>
    <w:p w:rsidR="00703F99" w:rsidRDefault="00703F99">
      <w:pPr>
        <w:jc w:val="both"/>
        <w:rPr>
          <w:sz w:val="28"/>
        </w:rPr>
      </w:pPr>
      <w:r>
        <w:rPr>
          <w:sz w:val="28"/>
        </w:rPr>
        <w:t xml:space="preserve">        Понятие исторического типа связывается с установлением закономерной зависимости классовой сущности государства и права от экономических отношений, которые господствуют в классовом обществе на определенном этапе его развития.  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Исторически сложилось так, что сначала появились государства, форму которых прежде всего определяла форма правления; более то</w:t>
      </w:r>
      <w:r>
        <w:rPr>
          <w:snapToGrid w:val="0"/>
          <w:sz w:val="28"/>
        </w:rPr>
        <w:softHyphen/>
        <w:t>го, таких категорий, как форма государственного устройства или политический режим попросту не существовало. Как уже говорилось выше, необходимость во вводе классификации по форме государствен</w:t>
      </w:r>
      <w:r>
        <w:rPr>
          <w:snapToGrid w:val="0"/>
          <w:sz w:val="28"/>
        </w:rPr>
        <w:softHyphen/>
        <w:t>ного устройства появилось в XVII - XVIII веках, когда начала складываться такая форма, как федерация, а категория "политичес</w:t>
      </w:r>
      <w:r>
        <w:rPr>
          <w:snapToGrid w:val="0"/>
          <w:sz w:val="28"/>
        </w:rPr>
        <w:softHyphen/>
        <w:t>кий режим" возникла и вовсе в 20-х го</w:t>
      </w:r>
      <w:r>
        <w:rPr>
          <w:snapToGrid w:val="0"/>
          <w:sz w:val="28"/>
        </w:rPr>
        <w:softHyphen/>
        <w:t>дах XX века.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в древности и в средние века все государства были унитарные, а формой правления, как правило, была монархия. О политическом режиме можно говорить шире - так, в некоторых госу</w:t>
      </w:r>
      <w:r>
        <w:rPr>
          <w:snapToGrid w:val="0"/>
          <w:sz w:val="28"/>
        </w:rPr>
        <w:softHyphen/>
        <w:t>дарствах древности существовали многие институты демократии. Од</w:t>
      </w:r>
      <w:r>
        <w:rPr>
          <w:snapToGrid w:val="0"/>
          <w:sz w:val="28"/>
        </w:rPr>
        <w:softHyphen/>
        <w:t>нако гораздо чаще встречались авторитарные или вовсе тоталитарные государства.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С появлений федераций положение изменилось. И хотя в форме правления монархия продолжала и продолжает играть значительную роль, основной формой правления становится республика. Политичес</w:t>
      </w:r>
      <w:r>
        <w:rPr>
          <w:snapToGrid w:val="0"/>
          <w:sz w:val="28"/>
        </w:rPr>
        <w:softHyphen/>
        <w:t>кий режим становится все более демократичным, пока не достигает современного уровня.</w:t>
      </w:r>
    </w:p>
    <w:p w:rsidR="00703F99" w:rsidRDefault="00703F99">
      <w:pPr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>Сейчас наиболее распространенной формой государства является демократическая федеративная республика. Именно в ней наиболее четко проявляются все современные воззрения на то, каким должно быть общество. Однако это вовсе не означает, что человечество не может изобрести ничего более совершенного. Возможно, в будущем появятся принципиально новые элементы формы государства, и это лишь еще раз доказывает перспективность и необходимость рассмот</w:t>
      </w:r>
      <w:r>
        <w:rPr>
          <w:snapToGrid w:val="0"/>
          <w:sz w:val="28"/>
        </w:rPr>
        <w:softHyphen/>
        <w:t>рения данной темы.</w:t>
      </w:r>
    </w:p>
    <w:p w:rsidR="00703F99" w:rsidRDefault="00703F99">
      <w:pPr>
        <w:ind w:right="-58"/>
        <w:jc w:val="both"/>
        <w:rPr>
          <w:snapToGrid w:val="0"/>
          <w:sz w:val="28"/>
        </w:rPr>
      </w:pPr>
    </w:p>
    <w:p w:rsidR="00703F99" w:rsidRDefault="00703F99">
      <w:pPr>
        <w:ind w:right="-58"/>
        <w:rPr>
          <w:i/>
          <w:snapToGrid w:val="0"/>
          <w:sz w:val="28"/>
        </w:rPr>
      </w:pPr>
      <w:r>
        <w:rPr>
          <w:i/>
          <w:snapToGrid w:val="0"/>
          <w:sz w:val="28"/>
        </w:rPr>
        <w:t>Литература:</w:t>
      </w:r>
    </w:p>
    <w:p w:rsidR="00703F99" w:rsidRDefault="00703F99">
      <w:pPr>
        <w:ind w:right="-58"/>
        <w:rPr>
          <w:snapToGrid w:val="0"/>
          <w:sz w:val="28"/>
        </w:rPr>
      </w:pPr>
      <w:r>
        <w:rPr>
          <w:snapToGrid w:val="0"/>
          <w:sz w:val="28"/>
        </w:rPr>
        <w:t>1.В.Котюк  «Основы государства и права».</w:t>
      </w:r>
    </w:p>
    <w:p w:rsidR="00703F99" w:rsidRDefault="00703F99">
      <w:pPr>
        <w:ind w:right="-58"/>
        <w:rPr>
          <w:snapToGrid w:val="0"/>
          <w:sz w:val="28"/>
        </w:rPr>
      </w:pPr>
      <w:r>
        <w:rPr>
          <w:snapToGrid w:val="0"/>
          <w:sz w:val="28"/>
        </w:rPr>
        <w:t>2.О.Шевченко «История государства и права зарубежных стран».</w:t>
      </w:r>
    </w:p>
    <w:p w:rsidR="00703F99" w:rsidRDefault="00703F99">
      <w:pPr>
        <w:ind w:right="-58"/>
        <w:rPr>
          <w:snapToGrid w:val="0"/>
          <w:sz w:val="28"/>
        </w:rPr>
      </w:pPr>
      <w:r>
        <w:rPr>
          <w:snapToGrid w:val="0"/>
          <w:sz w:val="28"/>
        </w:rPr>
        <w:t>3. Алексеев С.С. "Государство и право"</w:t>
      </w:r>
    </w:p>
    <w:p w:rsidR="00703F99" w:rsidRDefault="00703F99">
      <w:pPr>
        <w:ind w:right="-58"/>
        <w:rPr>
          <w:snapToGrid w:val="0"/>
          <w:sz w:val="28"/>
        </w:rPr>
      </w:pPr>
      <w:r>
        <w:rPr>
          <w:snapToGrid w:val="0"/>
          <w:sz w:val="28"/>
        </w:rPr>
        <w:t>4.С.Гелей , С.Рутар «Политология».</w:t>
      </w:r>
    </w:p>
    <w:p w:rsidR="00703F99" w:rsidRDefault="00703F99">
      <w:pPr>
        <w:ind w:right="-58"/>
        <w:rPr>
          <w:snapToGrid w:val="0"/>
          <w:sz w:val="28"/>
        </w:rPr>
      </w:pPr>
      <w:r>
        <w:rPr>
          <w:snapToGrid w:val="0"/>
          <w:sz w:val="28"/>
        </w:rPr>
        <w:t xml:space="preserve">5.А.М.Колодий, А М Олейник «Основы государства и права.» </w:t>
      </w:r>
      <w:bookmarkStart w:id="0" w:name="_GoBack"/>
      <w:bookmarkEnd w:id="0"/>
    </w:p>
    <w:sectPr w:rsidR="00703F99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99" w:rsidRDefault="00703F99">
      <w:r>
        <w:separator/>
      </w:r>
    </w:p>
  </w:endnote>
  <w:endnote w:type="continuationSeparator" w:id="0">
    <w:p w:rsidR="00703F99" w:rsidRDefault="0070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99" w:rsidRDefault="00703F99">
      <w:r>
        <w:separator/>
      </w:r>
    </w:p>
  </w:footnote>
  <w:footnote w:type="continuationSeparator" w:id="0">
    <w:p w:rsidR="00703F99" w:rsidRDefault="00703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99" w:rsidRDefault="00703F99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703F99" w:rsidRDefault="00703F9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99" w:rsidRDefault="002A27C2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703F99" w:rsidRDefault="00703F9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329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7C2"/>
    <w:rsid w:val="002A27C2"/>
    <w:rsid w:val="00501E65"/>
    <w:rsid w:val="00703F99"/>
    <w:rsid w:val="00E5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CFD8-2A99-4657-B530-D1D77AA0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right="704" w:firstLine="720"/>
      <w:jc w:val="both"/>
    </w:pPr>
    <w:rPr>
      <w:rFonts w:ascii="Courier New" w:hAnsi="Courier New"/>
      <w:snapToGrid w:val="0"/>
      <w:sz w:val="28"/>
    </w:rPr>
  </w:style>
  <w:style w:type="paragraph" w:styleId="2">
    <w:name w:val="Body Text Indent 2"/>
    <w:basedOn w:val="a"/>
    <w:semiHidden/>
    <w:pPr>
      <w:spacing w:line="360" w:lineRule="auto"/>
      <w:ind w:right="-58" w:firstLine="720"/>
      <w:jc w:val="both"/>
    </w:pPr>
    <w:rPr>
      <w:rFonts w:ascii="Courier New" w:hAnsi="Courier New"/>
      <w:snapToGrid w:val="0"/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20">
    <w:name w:val="Body Text 2"/>
    <w:basedOn w:val="a"/>
    <w:semiHidden/>
    <w:pPr>
      <w:spacing w:line="360" w:lineRule="auto"/>
      <w:ind w:right="-58"/>
      <w:jc w:val="both"/>
    </w:pPr>
    <w:rPr>
      <w:snapToGrid w:val="0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DDT</Company>
  <LinksUpToDate>false</LinksUpToDate>
  <CharactersWithSpaces>21950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Мищенко</dc:creator>
  <cp:keywords/>
  <cp:lastModifiedBy>Irina</cp:lastModifiedBy>
  <cp:revision>2</cp:revision>
  <cp:lastPrinted>2000-02-05T20:12:00Z</cp:lastPrinted>
  <dcterms:created xsi:type="dcterms:W3CDTF">2014-08-04T12:58:00Z</dcterms:created>
  <dcterms:modified xsi:type="dcterms:W3CDTF">2014-08-04T12:58:00Z</dcterms:modified>
</cp:coreProperties>
</file>