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3B" w:rsidRDefault="00C4413B" w:rsidP="00EA01CE">
      <w:pPr>
        <w:spacing w:before="120" w:after="120" w:line="240" w:lineRule="auto"/>
        <w:ind w:left="0" w:right="0"/>
        <w:jc w:val="center"/>
        <w:rPr>
          <w:rFonts w:ascii="Times New Roman" w:hAnsi="Times New Roman"/>
          <w:b/>
          <w:color w:val="0D0D0D"/>
          <w:sz w:val="32"/>
          <w:szCs w:val="32"/>
        </w:rPr>
      </w:pPr>
    </w:p>
    <w:p w:rsidR="008434D1" w:rsidRDefault="008434D1" w:rsidP="00EA01CE">
      <w:pPr>
        <w:spacing w:before="120" w:after="120" w:line="240" w:lineRule="auto"/>
        <w:ind w:left="0" w:right="0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D801EA">
        <w:rPr>
          <w:rFonts w:ascii="Times New Roman" w:hAnsi="Times New Roman"/>
          <w:b/>
          <w:color w:val="0D0D0D"/>
          <w:sz w:val="32"/>
          <w:szCs w:val="32"/>
        </w:rPr>
        <w:t>Формирование профессии современного  бухгалтера</w:t>
      </w:r>
    </w:p>
    <w:p w:rsidR="008434D1" w:rsidRPr="00D801EA" w:rsidRDefault="008434D1" w:rsidP="00EA01CE">
      <w:pPr>
        <w:spacing w:before="120" w:after="120" w:line="240" w:lineRule="auto"/>
        <w:ind w:left="0" w:right="0"/>
        <w:jc w:val="center"/>
        <w:rPr>
          <w:rFonts w:ascii="Times New Roman" w:hAnsi="Times New Roman"/>
          <w:b/>
          <w:sz w:val="32"/>
          <w:szCs w:val="32"/>
        </w:rPr>
      </w:pPr>
    </w:p>
    <w:p w:rsidR="008434D1" w:rsidRDefault="008434D1" w:rsidP="006A17C7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Появление профессии бухгалтера в истории принято отсчитывать с 13 февраля 1498 г. – даты издания императором Священной Римской империи Максимилианом I Указа, в котором значилось буквально следующее: «Повелеваем делопроизводителя нашей палаты, доверенного и прилежного писца, который ведет книги, отныне называть бухгалтером, каковым должен быть Христоф Штехер. Дано в Инсбруке, 13 февраля 1498 года». Это произошло в Германии, спустя четыре года после выхода в Венеции Трактата Луки Пачоли «О счетах и записях» – по сути первой печатной книги п</w:t>
      </w:r>
      <w:r>
        <w:rPr>
          <w:rFonts w:ascii="Times New Roman" w:hAnsi="Times New Roman"/>
          <w:sz w:val="28"/>
          <w:szCs w:val="28"/>
        </w:rPr>
        <w:t>о бухгалтерскому</w:t>
      </w:r>
      <w:r w:rsidRPr="00C12C7E">
        <w:rPr>
          <w:rFonts w:ascii="Times New Roman" w:hAnsi="Times New Roman"/>
          <w:sz w:val="28"/>
          <w:szCs w:val="28"/>
        </w:rPr>
        <w:t xml:space="preserve">  </w:t>
      </w:r>
      <w:r w:rsidRPr="00C12C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учёту.</w:t>
      </w:r>
    </w:p>
    <w:p w:rsidR="008434D1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На протяжении довольно долгого времени роль бухгалтера сводилась к подсчету и учету вверенного ему имуществ</w:t>
      </w:r>
      <w:r>
        <w:rPr>
          <w:rFonts w:ascii="Times New Roman" w:hAnsi="Times New Roman"/>
          <w:sz w:val="28"/>
          <w:szCs w:val="28"/>
        </w:rPr>
        <w:t>а и чаще всего исполняющим реги</w:t>
      </w:r>
      <w:r w:rsidRPr="00C12C7E">
        <w:rPr>
          <w:rFonts w:ascii="Times New Roman" w:hAnsi="Times New Roman"/>
          <w:sz w:val="28"/>
          <w:szCs w:val="28"/>
        </w:rPr>
        <w:t>стратором каких-то хозяйственных дел; о</w:t>
      </w:r>
      <w:r>
        <w:rPr>
          <w:rFonts w:ascii="Times New Roman" w:hAnsi="Times New Roman"/>
          <w:sz w:val="28"/>
          <w:szCs w:val="28"/>
        </w:rPr>
        <w:t>тсюда и одно из первых названий</w:t>
      </w:r>
      <w:r>
        <w:rPr>
          <w:rFonts w:ascii="Times New Roman" w:hAnsi="Times New Roman"/>
          <w:sz w:val="28"/>
          <w:szCs w:val="28"/>
        </w:rPr>
        <w:tab/>
        <w:t>бухгалтера</w:t>
      </w:r>
      <w:r>
        <w:rPr>
          <w:rFonts w:ascii="Times New Roman" w:hAnsi="Times New Roman"/>
          <w:sz w:val="28"/>
          <w:szCs w:val="28"/>
        </w:rPr>
        <w:tab/>
        <w:t xml:space="preserve">-счетовод. </w:t>
      </w:r>
      <w:r w:rsidRPr="00C12C7E">
        <w:rPr>
          <w:rFonts w:ascii="Times New Roman" w:hAnsi="Times New Roman"/>
          <w:sz w:val="28"/>
          <w:szCs w:val="28"/>
        </w:rPr>
        <w:t>С появлением и развитием технического прогресса, а, следовательно, и с развитием экономики, роль счетного работника стала изменяться характерно развитию рыночного хозяйствования. Труд бухгалтера становится более сложным, необходимым, творческим, углубленным, а результаты данного труда очень сильно влияют на финансовое положение не только данного предприятия, но и общества (государства) в целом.</w:t>
      </w:r>
    </w:p>
    <w:p w:rsidR="008434D1" w:rsidRPr="00630B13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В начале 90-х годов, в период становления новых рыночных отношений профессия бухгалтера, как никогда прежде, стала одной из самых популярных в России. Без бухгалтерии не обходится ни одно предприятие, фирма, компания, будь то детский садик или машиностроительный завод-гигант. Эта специальность входит в число самых востребованных. Бухгалтер выполняет работу по различным видам бухгалтерского учета (учет основных средств, материальных це</w:t>
      </w:r>
      <w:r>
        <w:rPr>
          <w:rFonts w:ascii="Times New Roman" w:hAnsi="Times New Roman"/>
          <w:sz w:val="28"/>
          <w:szCs w:val="28"/>
        </w:rPr>
        <w:t>нностей, затрат на производство и т.д.</w:t>
      </w:r>
      <w:r w:rsidRPr="00C12C7E">
        <w:rPr>
          <w:rFonts w:ascii="Times New Roman" w:hAnsi="Times New Roman"/>
          <w:sz w:val="28"/>
          <w:szCs w:val="28"/>
        </w:rPr>
        <w:t>). Принимает и контролирует первичную документацию по соответствующим видам учета и подготавливает ее к счетной обработке. Бухгалтера работают на предприятиях, в организациях и учреждениях различных форм собственности: государственной, акционерной, кооперативной, частной, выполняя работу по различн</w:t>
      </w:r>
      <w:r>
        <w:rPr>
          <w:rFonts w:ascii="Times New Roman" w:hAnsi="Times New Roman"/>
          <w:sz w:val="28"/>
          <w:szCs w:val="28"/>
        </w:rPr>
        <w:t xml:space="preserve">ым видам бухгалтерского учета. </w:t>
      </w:r>
    </w:p>
    <w:p w:rsidR="008434D1" w:rsidRPr="00630B13" w:rsidRDefault="008434D1" w:rsidP="00630B13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В нынешних условиях, нестабильной и шаткой экономики изменились обязанности и значение деятельности бухгалтера. Эти изменения обусловлены новыми требованиями к нему. Бухгалтер теперь должен не просто фиксировать эпизоды хозяйственной деятельности, он обязан стать экономистом - хозяйственником высокого класса способным решать и оценивать факты хозяйственной жизни предприятия; уметь предлагать варианты выхода из труднейших финансовых ситуаций руководителю. На практике быть вторым человеком на предприятии, а не, по сути, каким</w:t>
      </w:r>
      <w:r>
        <w:rPr>
          <w:rFonts w:ascii="Times New Roman" w:hAnsi="Times New Roman"/>
          <w:sz w:val="28"/>
          <w:szCs w:val="28"/>
        </w:rPr>
        <w:t xml:space="preserve"> он еще</w:t>
      </w:r>
      <w:r w:rsidRPr="00630B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является</w:t>
      </w:r>
      <w:r w:rsidRPr="00630B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</w:t>
      </w:r>
      <w:r w:rsidRPr="00630B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многих</w:t>
      </w:r>
      <w:r w:rsidRPr="00630B13">
        <w:rPr>
          <w:rFonts w:ascii="Times New Roman" w:hAnsi="Times New Roman"/>
          <w:sz w:val="28"/>
          <w:szCs w:val="28"/>
        </w:rPr>
        <w:tab/>
        <w:t>предприятиях.</w:t>
      </w:r>
    </w:p>
    <w:p w:rsidR="008434D1" w:rsidRPr="00630B13" w:rsidRDefault="008434D1" w:rsidP="00630B13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Чтобы поднять свой статус, бухгал</w:t>
      </w:r>
      <w:r>
        <w:rPr>
          <w:rFonts w:ascii="Times New Roman" w:hAnsi="Times New Roman"/>
          <w:sz w:val="28"/>
          <w:szCs w:val="28"/>
        </w:rPr>
        <w:t>тер должен уметь улавливать пот</w:t>
      </w:r>
      <w:r w:rsidRPr="00630B13">
        <w:rPr>
          <w:rFonts w:ascii="Times New Roman" w:hAnsi="Times New Roman"/>
          <w:sz w:val="28"/>
          <w:szCs w:val="28"/>
        </w:rPr>
        <w:t>ребности и задачи руководителя и содействовать их осуществлению. Некоторые специалисты имеют более высокую профессиональную пл</w:t>
      </w:r>
      <w:r>
        <w:rPr>
          <w:rFonts w:ascii="Times New Roman" w:hAnsi="Times New Roman"/>
          <w:sz w:val="28"/>
          <w:szCs w:val="28"/>
        </w:rPr>
        <w:t>анку благо</w:t>
      </w:r>
      <w:r w:rsidRPr="00630B13">
        <w:rPr>
          <w:rFonts w:ascii="Times New Roman" w:hAnsi="Times New Roman"/>
          <w:sz w:val="28"/>
          <w:szCs w:val="28"/>
        </w:rPr>
        <w:t>даря их опыту прохождения многих ступеней бухгалтерского учета.</w:t>
      </w:r>
    </w:p>
    <w:p w:rsidR="008434D1" w:rsidRDefault="008434D1" w:rsidP="00761150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В настоящее время реформирование бухгалтерского учета в России осуществляется на основе Программы реформирования бухгалтерского учета в соответствии с международными стандартами финансовой отчетности, утвержденной Постановлением Правительства РФ от</w:t>
      </w:r>
      <w:r>
        <w:rPr>
          <w:rFonts w:ascii="Times New Roman" w:hAnsi="Times New Roman"/>
          <w:sz w:val="28"/>
          <w:szCs w:val="28"/>
        </w:rPr>
        <w:t xml:space="preserve"> 6 марта 1998 г. N 283.</w:t>
      </w:r>
    </w:p>
    <w:p w:rsidR="008434D1" w:rsidRDefault="008434D1" w:rsidP="00761150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 xml:space="preserve">Основная цель реформирования бухгалтерского учета - 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экономики. В соответствии с этой </w:t>
      </w:r>
      <w:r>
        <w:rPr>
          <w:rFonts w:ascii="Times New Roman" w:hAnsi="Times New Roman"/>
          <w:sz w:val="28"/>
          <w:szCs w:val="28"/>
        </w:rPr>
        <w:t>целью определены главные задачи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>реформирования:</w:t>
      </w:r>
      <w:r w:rsidRPr="00C12C7E">
        <w:rPr>
          <w:rFonts w:ascii="Times New Roman" w:hAnsi="Times New Roman"/>
          <w:sz w:val="28"/>
          <w:szCs w:val="28"/>
        </w:rPr>
        <w:br/>
        <w:t>•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 xml:space="preserve">формирование системы национальных стандартов учета и отчетности,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2C7E">
        <w:rPr>
          <w:rFonts w:ascii="Times New Roman" w:hAnsi="Times New Roman"/>
          <w:sz w:val="28"/>
          <w:szCs w:val="28"/>
        </w:rPr>
        <w:t>обеспечивающих полезность информации для внешних пользователей;</w:t>
      </w:r>
      <w:r w:rsidRPr="00C12C7E">
        <w:rPr>
          <w:rFonts w:ascii="Times New Roman" w:hAnsi="Times New Roman"/>
          <w:sz w:val="28"/>
          <w:szCs w:val="28"/>
        </w:rPr>
        <w:br/>
        <w:t xml:space="preserve">•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>обеспечение увязки реформы бухгалтерского учета в Ро</w:t>
      </w:r>
      <w:r>
        <w:rPr>
          <w:rFonts w:ascii="Times New Roman" w:hAnsi="Times New Roman"/>
          <w:sz w:val="28"/>
          <w:szCs w:val="28"/>
        </w:rPr>
        <w:t>ссии с основными</w:t>
      </w:r>
      <w:r>
        <w:rPr>
          <w:rFonts w:ascii="Times New Roman" w:hAnsi="Times New Roman"/>
          <w:sz w:val="28"/>
          <w:szCs w:val="28"/>
        </w:rPr>
        <w:tab/>
        <w:t>тенденциями;</w:t>
      </w:r>
      <w:r>
        <w:rPr>
          <w:rFonts w:ascii="Times New Roman" w:hAnsi="Times New Roman"/>
          <w:sz w:val="28"/>
          <w:szCs w:val="28"/>
        </w:rPr>
        <w:br/>
        <w:t>•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>гармонизация стандартов на международном уровне;</w:t>
      </w:r>
      <w:r w:rsidRPr="00C12C7E">
        <w:rPr>
          <w:rFonts w:ascii="Times New Roman" w:hAnsi="Times New Roman"/>
          <w:sz w:val="28"/>
          <w:szCs w:val="28"/>
        </w:rPr>
        <w:br/>
        <w:t xml:space="preserve">• 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>оказание методической помощи организациям в понимании и в</w:t>
      </w:r>
      <w:r>
        <w:rPr>
          <w:rFonts w:ascii="Times New Roman" w:hAnsi="Times New Roman"/>
          <w:sz w:val="28"/>
          <w:szCs w:val="28"/>
        </w:rPr>
        <w:t>недрении управленческого учета.</w:t>
      </w:r>
    </w:p>
    <w:p w:rsidR="008434D1" w:rsidRDefault="008434D1" w:rsidP="00761150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Нормативно - правовая база бухгалтерского учета стала стремительно перестраиваться в соответствии с принятыми в международной практике ст</w:t>
      </w:r>
      <w:r>
        <w:rPr>
          <w:rFonts w:ascii="Times New Roman" w:hAnsi="Times New Roman"/>
          <w:sz w:val="28"/>
          <w:szCs w:val="28"/>
        </w:rPr>
        <w:t>андартами бухгалтерского учета.</w:t>
      </w:r>
      <w:r w:rsidRPr="006A1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12C7E">
        <w:rPr>
          <w:rFonts w:ascii="Times New Roman" w:hAnsi="Times New Roman"/>
          <w:sz w:val="28"/>
          <w:szCs w:val="28"/>
        </w:rPr>
        <w:t xml:space="preserve">азрабатываются и вводятся в действие новые стандарты бухгалтерского учета (ПБУ). Как правило, они во многом копируют международные правила. </w:t>
      </w:r>
    </w:p>
    <w:p w:rsidR="008434D1" w:rsidRDefault="008434D1" w:rsidP="00761150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Следующей ступенью профессионального совершенствования бухгалтера становится приобретение статуса профессионального бухгалтера.</w:t>
      </w:r>
      <w:r w:rsidRPr="00C12C7E">
        <w:rPr>
          <w:rFonts w:ascii="Times New Roman" w:hAnsi="Times New Roman"/>
          <w:sz w:val="28"/>
          <w:szCs w:val="28"/>
        </w:rPr>
        <w:br/>
        <w:t>Аттестация профессиональных бухгалтеров России началась в 1997 г. по инициативе Министерства финансов РФ после одобрения Межведомственной комиссией по реформированию бухгалтерского учета и финансовой отчетности (МВК) Положения об аттестации профессиональных бухгалтеров и Программы подготовки и аттестации</w:t>
      </w:r>
      <w:r>
        <w:rPr>
          <w:rFonts w:ascii="Times New Roman" w:hAnsi="Times New Roman"/>
          <w:sz w:val="28"/>
          <w:szCs w:val="28"/>
        </w:rPr>
        <w:t xml:space="preserve"> профессиональных бухгалтеров. </w:t>
      </w:r>
    </w:p>
    <w:p w:rsidR="008434D1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Аттестация профессиональных бухгалтеров ставит пер</w:t>
      </w:r>
      <w:r>
        <w:rPr>
          <w:rFonts w:ascii="Times New Roman" w:hAnsi="Times New Roman"/>
          <w:sz w:val="28"/>
          <w:szCs w:val="28"/>
        </w:rPr>
        <w:t>ед собой следующие цели:</w:t>
      </w:r>
      <w:r>
        <w:rPr>
          <w:rFonts w:ascii="Times New Roman" w:hAnsi="Times New Roman"/>
          <w:sz w:val="28"/>
          <w:szCs w:val="28"/>
        </w:rPr>
        <w:tab/>
        <w:t>повысить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>овень</w:t>
      </w:r>
      <w:r>
        <w:rPr>
          <w:rFonts w:ascii="Times New Roman" w:hAnsi="Times New Roman"/>
          <w:sz w:val="28"/>
          <w:szCs w:val="28"/>
        </w:rPr>
        <w:tab/>
        <w:t>знаний</w:t>
      </w:r>
      <w:r>
        <w:rPr>
          <w:rFonts w:ascii="Times New Roman" w:hAnsi="Times New Roman"/>
          <w:sz w:val="28"/>
          <w:szCs w:val="28"/>
        </w:rPr>
        <w:tab/>
        <w:t>бухгалтеров;</w:t>
      </w:r>
      <w:r w:rsidRPr="00C12C7E">
        <w:rPr>
          <w:rFonts w:ascii="Times New Roman" w:hAnsi="Times New Roman"/>
          <w:sz w:val="28"/>
          <w:szCs w:val="28"/>
        </w:rPr>
        <w:t xml:space="preserve"> изменит</w:t>
      </w:r>
      <w:r>
        <w:rPr>
          <w:rFonts w:ascii="Times New Roman" w:hAnsi="Times New Roman"/>
          <w:sz w:val="28"/>
          <w:szCs w:val="28"/>
        </w:rPr>
        <w:t xml:space="preserve">ь менталитет бухгалтера; </w:t>
      </w:r>
      <w:r w:rsidRPr="00C12C7E">
        <w:rPr>
          <w:rFonts w:ascii="Times New Roman" w:hAnsi="Times New Roman"/>
          <w:sz w:val="28"/>
          <w:szCs w:val="28"/>
        </w:rPr>
        <w:t>определить квалификационные требования к главному бухгалтеру и путем его аттестации на соответствие этим требованиям выделить тех из них, которые достойны, получить звание профессионального бухгалтера и стать Дейс</w:t>
      </w:r>
      <w:r>
        <w:rPr>
          <w:rFonts w:ascii="Times New Roman" w:hAnsi="Times New Roman"/>
          <w:sz w:val="28"/>
          <w:szCs w:val="28"/>
        </w:rPr>
        <w:t>твительными членами ИПБ России.</w:t>
      </w:r>
    </w:p>
    <w:p w:rsidR="008434D1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Наряду с аттестацией член ИПБ России, профессиональный бухгалтер обязан поддерживать свои знания на в</w:t>
      </w:r>
      <w:r>
        <w:rPr>
          <w:rFonts w:ascii="Times New Roman" w:hAnsi="Times New Roman"/>
          <w:sz w:val="28"/>
          <w:szCs w:val="28"/>
        </w:rPr>
        <w:t>ысоком профессиональном уровне.</w:t>
      </w:r>
    </w:p>
    <w:p w:rsidR="008434D1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 xml:space="preserve"> </w:t>
      </w:r>
      <w:r w:rsidRPr="00C12C7E">
        <w:rPr>
          <w:rFonts w:ascii="Times New Roman" w:hAnsi="Times New Roman"/>
          <w:sz w:val="28"/>
          <w:szCs w:val="28"/>
        </w:rPr>
        <w:t>Аттестация профессиональных бухгалтеров проводится уже более пяти лет. Повышение квалификации профессионального бухгалтера начинается с решения получить статус профессионального бухгал</w:t>
      </w:r>
      <w:r>
        <w:rPr>
          <w:rFonts w:ascii="Times New Roman" w:hAnsi="Times New Roman"/>
          <w:sz w:val="28"/>
          <w:szCs w:val="28"/>
        </w:rPr>
        <w:t xml:space="preserve">тера и стать членом ИПБ России. </w:t>
      </w:r>
    </w:p>
    <w:p w:rsidR="008434D1" w:rsidRDefault="008434D1" w:rsidP="00630B13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ab/>
        <w:t>цели</w:t>
      </w:r>
      <w:r>
        <w:rPr>
          <w:rFonts w:ascii="Times New Roman" w:hAnsi="Times New Roman"/>
          <w:sz w:val="28"/>
          <w:szCs w:val="28"/>
        </w:rPr>
        <w:tab/>
        <w:t>ИПБ</w:t>
      </w:r>
      <w:r>
        <w:rPr>
          <w:rFonts w:ascii="Times New Roman" w:hAnsi="Times New Roman"/>
          <w:sz w:val="28"/>
          <w:szCs w:val="28"/>
        </w:rPr>
        <w:tab/>
        <w:t>России:</w:t>
      </w:r>
      <w:r>
        <w:rPr>
          <w:rFonts w:ascii="Times New Roman" w:hAnsi="Times New Roman"/>
          <w:sz w:val="28"/>
          <w:szCs w:val="28"/>
        </w:rPr>
        <w:br/>
      </w:r>
      <w:r w:rsidRPr="006A1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C7E">
        <w:rPr>
          <w:rFonts w:ascii="Times New Roman" w:hAnsi="Times New Roman"/>
          <w:sz w:val="28"/>
          <w:szCs w:val="28"/>
        </w:rPr>
        <w:t xml:space="preserve"> объединение профессиональных бухгалтеров и аудиторов в единую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C7E">
        <w:rPr>
          <w:rFonts w:ascii="Times New Roman" w:hAnsi="Times New Roman"/>
          <w:sz w:val="28"/>
          <w:szCs w:val="28"/>
        </w:rPr>
        <w:t>профессиональную организацию, повышение стату</w:t>
      </w:r>
      <w:r>
        <w:rPr>
          <w:rFonts w:ascii="Times New Roman" w:hAnsi="Times New Roman"/>
          <w:sz w:val="28"/>
          <w:szCs w:val="28"/>
        </w:rPr>
        <w:t>са и престижа профессии;</w:t>
      </w:r>
      <w:r>
        <w:rPr>
          <w:rFonts w:ascii="Times New Roman" w:hAnsi="Times New Roman"/>
          <w:sz w:val="28"/>
          <w:szCs w:val="28"/>
        </w:rPr>
        <w:br/>
      </w:r>
      <w:r w:rsidRPr="006A17C7">
        <w:rPr>
          <w:rFonts w:ascii="Times New Roman" w:hAnsi="Times New Roman"/>
          <w:sz w:val="28"/>
          <w:szCs w:val="28"/>
        </w:rPr>
        <w:t>-</w:t>
      </w:r>
      <w:r w:rsidRPr="00C1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C7E">
        <w:rPr>
          <w:rFonts w:ascii="Times New Roman" w:hAnsi="Times New Roman"/>
          <w:sz w:val="28"/>
          <w:szCs w:val="28"/>
        </w:rPr>
        <w:t>разработка методологии и методики бухгал</w:t>
      </w:r>
      <w:r>
        <w:rPr>
          <w:rFonts w:ascii="Times New Roman" w:hAnsi="Times New Roman"/>
          <w:sz w:val="28"/>
          <w:szCs w:val="28"/>
        </w:rPr>
        <w:t>терского учета и аудита;</w:t>
      </w:r>
      <w:r>
        <w:rPr>
          <w:rFonts w:ascii="Times New Roman" w:hAnsi="Times New Roman"/>
          <w:sz w:val="28"/>
          <w:szCs w:val="28"/>
        </w:rPr>
        <w:br/>
      </w:r>
      <w:r w:rsidRPr="006A1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2C7E">
        <w:rPr>
          <w:rFonts w:ascii="Times New Roman" w:hAnsi="Times New Roman"/>
          <w:sz w:val="28"/>
          <w:szCs w:val="28"/>
        </w:rPr>
        <w:t>развитие аудиторской составляющей деятельности института с целью создания на его баз</w:t>
      </w:r>
      <w:r>
        <w:rPr>
          <w:rFonts w:ascii="Times New Roman" w:hAnsi="Times New Roman"/>
          <w:sz w:val="28"/>
          <w:szCs w:val="28"/>
        </w:rPr>
        <w:t>е саморегулируемой организации.</w:t>
      </w:r>
    </w:p>
    <w:p w:rsidR="008434D1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Следует отметить, что бухгалтер, особенно главный, - это профессия, которая требует непрерывного повышения квалификации. Бухгалтер на предприятии - один из немногих специалистов, который отвечает за правильность применения на практике законодательных актов.</w:t>
      </w:r>
      <w:r w:rsidRPr="00C12C7E">
        <w:rPr>
          <w:rFonts w:ascii="Times New Roman" w:hAnsi="Times New Roman"/>
          <w:sz w:val="28"/>
          <w:szCs w:val="28"/>
        </w:rPr>
        <w:br/>
        <w:t>Бухгалтер обязан знать налоговое и трудовое законодательство, Гражданский кодекс РФ и многое другое. Сейчас, когда идет процесс совершенствования законодательства в России в связи с переходом на международные стандарты, бухгалтер обязан особенно тщательно и скрупулезно изучать все нововведения. Особенно сложно бухгалтеру на предпр</w:t>
      </w:r>
      <w:r>
        <w:rPr>
          <w:rFonts w:ascii="Times New Roman" w:hAnsi="Times New Roman"/>
          <w:sz w:val="28"/>
          <w:szCs w:val="28"/>
        </w:rPr>
        <w:t>иятиях, где нет ни юридических,</w:t>
      </w:r>
      <w:r>
        <w:rPr>
          <w:rFonts w:ascii="Times New Roman" w:hAnsi="Times New Roman"/>
          <w:sz w:val="28"/>
          <w:szCs w:val="28"/>
        </w:rPr>
        <w:tab/>
        <w:t>ни</w:t>
      </w:r>
      <w:r>
        <w:rPr>
          <w:rFonts w:ascii="Times New Roman" w:hAnsi="Times New Roman"/>
          <w:sz w:val="28"/>
          <w:szCs w:val="28"/>
        </w:rPr>
        <w:tab/>
        <w:t>экономических</w:t>
      </w:r>
      <w:r>
        <w:rPr>
          <w:rFonts w:ascii="Times New Roman" w:hAnsi="Times New Roman"/>
          <w:sz w:val="28"/>
          <w:szCs w:val="28"/>
        </w:rPr>
        <w:tab/>
      </w:r>
      <w:r w:rsidRPr="00C12C7E">
        <w:rPr>
          <w:rFonts w:ascii="Times New Roman" w:hAnsi="Times New Roman"/>
          <w:sz w:val="28"/>
          <w:szCs w:val="28"/>
        </w:rPr>
        <w:t>служб.</w:t>
      </w:r>
      <w:r w:rsidRPr="00C12C7E">
        <w:rPr>
          <w:rFonts w:ascii="Times New Roman" w:hAnsi="Times New Roman"/>
          <w:sz w:val="28"/>
          <w:szCs w:val="28"/>
        </w:rPr>
        <w:br/>
        <w:t xml:space="preserve">Это свидетельствует о том, что само по себе высшее образование, полученное бухгалтером в вузе, еще не является гарантом его компетентности. Именно поэтому практически во всех странах с развитой рыночной экономикой существует статус </w:t>
      </w:r>
      <w:r>
        <w:rPr>
          <w:rFonts w:ascii="Times New Roman" w:hAnsi="Times New Roman"/>
          <w:sz w:val="28"/>
          <w:szCs w:val="28"/>
        </w:rPr>
        <w:t xml:space="preserve">"профессиональный бухгалтер" . </w:t>
      </w:r>
    </w:p>
    <w:p w:rsidR="008434D1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Бухгалтер обязан объект</w:t>
      </w:r>
      <w:r>
        <w:rPr>
          <w:rFonts w:ascii="Times New Roman" w:hAnsi="Times New Roman"/>
          <w:sz w:val="28"/>
          <w:szCs w:val="28"/>
        </w:rPr>
        <w:t>ивно рассматривать все возникаю</w:t>
      </w:r>
      <w:r w:rsidRPr="00C12C7E">
        <w:rPr>
          <w:rFonts w:ascii="Times New Roman" w:hAnsi="Times New Roman"/>
          <w:sz w:val="28"/>
          <w:szCs w:val="28"/>
        </w:rPr>
        <w:t xml:space="preserve">щие ситуации и реальные факты по вопросам, входящим в его компетенцию. Он не должен </w:t>
      </w:r>
      <w:r>
        <w:rPr>
          <w:rFonts w:ascii="Times New Roman" w:hAnsi="Times New Roman"/>
          <w:sz w:val="28"/>
          <w:szCs w:val="28"/>
        </w:rPr>
        <w:t>допускать, чтобы личная предвзя</w:t>
      </w:r>
      <w:r w:rsidRPr="00C12C7E">
        <w:rPr>
          <w:rFonts w:ascii="Times New Roman" w:hAnsi="Times New Roman"/>
          <w:sz w:val="28"/>
          <w:szCs w:val="28"/>
        </w:rPr>
        <w:t>тость, предрассудки либо давление со стороны отражались на результатах его деятельности.</w:t>
      </w:r>
      <w:r w:rsidRPr="00C12C7E">
        <w:rPr>
          <w:rFonts w:ascii="Times New Roman" w:hAnsi="Times New Roman"/>
          <w:sz w:val="28"/>
          <w:szCs w:val="28"/>
        </w:rPr>
        <w:br/>
        <w:t>Независимость предполага</w:t>
      </w:r>
      <w:r>
        <w:rPr>
          <w:rFonts w:ascii="Times New Roman" w:hAnsi="Times New Roman"/>
          <w:sz w:val="28"/>
          <w:szCs w:val="28"/>
        </w:rPr>
        <w:t>ет способность бухгалтера действовать честно и объективно.</w:t>
      </w:r>
    </w:p>
    <w:p w:rsidR="008434D1" w:rsidRPr="00C12C7E" w:rsidRDefault="008434D1" w:rsidP="00EA01CE">
      <w:pPr>
        <w:spacing w:before="120" w:after="12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C12C7E">
        <w:rPr>
          <w:rFonts w:ascii="Times New Roman" w:hAnsi="Times New Roman"/>
          <w:sz w:val="28"/>
          <w:szCs w:val="28"/>
        </w:rPr>
        <w:t>Компетентность и честность в работе — основа успеха в профессиональной деятельности бухгалтера. Если бухгалтер чувствует, что некомпетентен в тех или иных вопросах, то он обязан честно сказать об этом руководству предприятия и пригласить для оказания помощи в работе более компетентного специалиста. Дело чести каждого бухгалтера внимательно и серьезно относиться к свои</w:t>
      </w:r>
      <w:r>
        <w:rPr>
          <w:rFonts w:ascii="Times New Roman" w:hAnsi="Times New Roman"/>
          <w:sz w:val="28"/>
          <w:szCs w:val="28"/>
        </w:rPr>
        <w:t>м обязанностям, соблюдать утвер</w:t>
      </w:r>
      <w:r w:rsidRPr="00C12C7E">
        <w:rPr>
          <w:rFonts w:ascii="Times New Roman" w:hAnsi="Times New Roman"/>
          <w:sz w:val="28"/>
          <w:szCs w:val="28"/>
        </w:rPr>
        <w:t>жденные бухгалтерские стандарты, поддерж</w:t>
      </w:r>
      <w:r>
        <w:rPr>
          <w:rFonts w:ascii="Times New Roman" w:hAnsi="Times New Roman"/>
          <w:sz w:val="28"/>
          <w:szCs w:val="28"/>
        </w:rPr>
        <w:t>ивать высокий уро</w:t>
      </w:r>
      <w:r w:rsidRPr="00C12C7E">
        <w:rPr>
          <w:rFonts w:ascii="Times New Roman" w:hAnsi="Times New Roman"/>
          <w:sz w:val="28"/>
          <w:szCs w:val="28"/>
        </w:rPr>
        <w:t>вень своих знаний, посто</w:t>
      </w:r>
      <w:r>
        <w:rPr>
          <w:rFonts w:ascii="Times New Roman" w:hAnsi="Times New Roman"/>
          <w:sz w:val="28"/>
          <w:szCs w:val="28"/>
        </w:rPr>
        <w:t>янно совершенствовать профессио</w:t>
      </w:r>
      <w:r w:rsidRPr="00C12C7E">
        <w:rPr>
          <w:rFonts w:ascii="Times New Roman" w:hAnsi="Times New Roman"/>
          <w:sz w:val="28"/>
          <w:szCs w:val="28"/>
        </w:rPr>
        <w:t>нальное мастерство.</w:t>
      </w:r>
      <w:bookmarkStart w:id="0" w:name="_GoBack"/>
      <w:bookmarkEnd w:id="0"/>
    </w:p>
    <w:sectPr w:rsidR="008434D1" w:rsidRPr="00C12C7E" w:rsidSect="00C4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D1" w:rsidRDefault="008434D1" w:rsidP="00761150">
      <w:pPr>
        <w:spacing w:before="0" w:after="0" w:line="240" w:lineRule="auto"/>
      </w:pPr>
      <w:r>
        <w:separator/>
      </w:r>
    </w:p>
  </w:endnote>
  <w:endnote w:type="continuationSeparator" w:id="0">
    <w:p w:rsidR="008434D1" w:rsidRDefault="008434D1" w:rsidP="007611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D1" w:rsidRDefault="008434D1" w:rsidP="00761150">
      <w:pPr>
        <w:spacing w:before="0" w:after="0" w:line="240" w:lineRule="auto"/>
      </w:pPr>
      <w:r>
        <w:separator/>
      </w:r>
    </w:p>
  </w:footnote>
  <w:footnote w:type="continuationSeparator" w:id="0">
    <w:p w:rsidR="008434D1" w:rsidRDefault="008434D1" w:rsidP="0076115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C7E"/>
    <w:rsid w:val="000B0108"/>
    <w:rsid w:val="000B4D24"/>
    <w:rsid w:val="00161C42"/>
    <w:rsid w:val="00242F94"/>
    <w:rsid w:val="00346AE7"/>
    <w:rsid w:val="005D5673"/>
    <w:rsid w:val="00630B13"/>
    <w:rsid w:val="00653BA4"/>
    <w:rsid w:val="006A17C7"/>
    <w:rsid w:val="00761150"/>
    <w:rsid w:val="008434D1"/>
    <w:rsid w:val="00BB2335"/>
    <w:rsid w:val="00BD57A6"/>
    <w:rsid w:val="00C12C7E"/>
    <w:rsid w:val="00C41427"/>
    <w:rsid w:val="00C4413B"/>
    <w:rsid w:val="00D801EA"/>
    <w:rsid w:val="00E00C09"/>
    <w:rsid w:val="00EA01CE"/>
    <w:rsid w:val="00F541B9"/>
    <w:rsid w:val="00F62D33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B812-6007-43CE-88F3-F196E2B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7"/>
    <w:pPr>
      <w:spacing w:before="400" w:after="500" w:line="360" w:lineRule="auto"/>
      <w:ind w:left="1701" w:right="567"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2C7E"/>
    <w:pPr>
      <w:ind w:left="720"/>
      <w:contextualSpacing/>
    </w:pPr>
  </w:style>
  <w:style w:type="paragraph" w:styleId="a3">
    <w:name w:val="header"/>
    <w:basedOn w:val="a"/>
    <w:link w:val="a4"/>
    <w:semiHidden/>
    <w:rsid w:val="0076115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761150"/>
    <w:rPr>
      <w:rFonts w:cs="Times New Roman"/>
    </w:rPr>
  </w:style>
  <w:style w:type="paragraph" w:styleId="a5">
    <w:name w:val="footer"/>
    <w:basedOn w:val="a"/>
    <w:link w:val="a6"/>
    <w:semiHidden/>
    <w:rsid w:val="0076115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7611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профессии современного  бухгалтера</vt:lpstr>
    </vt:vector>
  </TitlesOfParts>
  <Company>Microsoft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профессии современного  бухгалтера</dc:title>
  <dc:subject/>
  <dc:creator>User</dc:creator>
  <cp:keywords/>
  <dc:description/>
  <cp:lastModifiedBy>admin</cp:lastModifiedBy>
  <cp:revision>2</cp:revision>
  <cp:lastPrinted>2011-01-30T11:54:00Z</cp:lastPrinted>
  <dcterms:created xsi:type="dcterms:W3CDTF">2014-04-19T01:44:00Z</dcterms:created>
  <dcterms:modified xsi:type="dcterms:W3CDTF">2014-04-19T01:44:00Z</dcterms:modified>
</cp:coreProperties>
</file>