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D8" w:rsidRDefault="00F967D8" w:rsidP="007A1457">
      <w:pPr>
        <w:pStyle w:val="1"/>
        <w:rPr>
          <w:sz w:val="24"/>
          <w:szCs w:val="24"/>
        </w:rPr>
      </w:pPr>
    </w:p>
    <w:p w:rsidR="00376162" w:rsidRDefault="00376162" w:rsidP="007A1457">
      <w:pPr>
        <w:pStyle w:val="1"/>
        <w:rPr>
          <w:sz w:val="24"/>
          <w:szCs w:val="24"/>
        </w:rPr>
      </w:pPr>
      <w:r>
        <w:rPr>
          <w:sz w:val="24"/>
          <w:szCs w:val="24"/>
        </w:rPr>
        <w:t xml:space="preserve">ФЕДЕРАЛЬНОЕ ГОСУДАРСТВЕННОЕ ОБРАЗОВАТЕЛЬНОЕ УЧРЕЖДЕНИЕ ВЫСШЕГО ПРОФЕССИОНАЛЬНОГО ОБРАЗОВАНИЯ </w:t>
      </w:r>
    </w:p>
    <w:p w:rsidR="00376162" w:rsidRDefault="00376162" w:rsidP="00323304">
      <w:pPr>
        <w:shd w:val="clear" w:color="auto" w:fill="FFFFFF"/>
        <w:jc w:val="center"/>
        <w:rPr>
          <w:b/>
          <w:bCs/>
          <w:color w:val="000000"/>
          <w:spacing w:val="1"/>
        </w:rPr>
      </w:pPr>
      <w:r>
        <w:rPr>
          <w:b/>
          <w:bCs/>
          <w:color w:val="000000"/>
          <w:spacing w:val="1"/>
        </w:rPr>
        <w:t>ИНСТИТУТ ЭКОНОМИКИ И ВНЕШНЕЭКОНОМИЧЕСКИХСВЯЗЕЙ</w:t>
      </w:r>
    </w:p>
    <w:p w:rsidR="00376162" w:rsidRDefault="00376162" w:rsidP="00323304">
      <w:pPr>
        <w:suppressLineNumbers/>
        <w:ind w:firstLine="714"/>
        <w:jc w:val="center"/>
        <w:rPr>
          <w:b/>
          <w:bCs/>
          <w:sz w:val="28"/>
          <w:szCs w:val="28"/>
        </w:rPr>
      </w:pPr>
    </w:p>
    <w:p w:rsidR="00376162" w:rsidRDefault="00376162" w:rsidP="00323304">
      <w:pPr>
        <w:suppressLineNumbers/>
        <w:ind w:firstLine="714"/>
        <w:jc w:val="center"/>
        <w:rPr>
          <w:b/>
          <w:bCs/>
          <w:sz w:val="28"/>
          <w:szCs w:val="28"/>
        </w:rPr>
      </w:pPr>
    </w:p>
    <w:p w:rsidR="00376162" w:rsidRDefault="00376162" w:rsidP="00323304">
      <w:pPr>
        <w:suppressLineNumbers/>
        <w:ind w:firstLine="714"/>
        <w:jc w:val="center"/>
        <w:rPr>
          <w:b/>
          <w:bCs/>
          <w:sz w:val="28"/>
          <w:szCs w:val="28"/>
        </w:rPr>
      </w:pPr>
    </w:p>
    <w:p w:rsidR="00376162" w:rsidRDefault="00376162" w:rsidP="00323304">
      <w:pPr>
        <w:suppressLineNumbers/>
        <w:ind w:firstLine="714"/>
        <w:jc w:val="center"/>
        <w:rPr>
          <w:b/>
          <w:bCs/>
          <w:sz w:val="28"/>
          <w:szCs w:val="28"/>
        </w:rPr>
      </w:pPr>
    </w:p>
    <w:p w:rsidR="00376162" w:rsidRDefault="00376162" w:rsidP="00323304">
      <w:pPr>
        <w:suppressLineNumbers/>
        <w:ind w:firstLine="714"/>
        <w:jc w:val="center"/>
        <w:rPr>
          <w:b/>
          <w:bCs/>
          <w:sz w:val="28"/>
          <w:szCs w:val="28"/>
        </w:rPr>
      </w:pPr>
    </w:p>
    <w:p w:rsidR="00376162" w:rsidRDefault="00376162" w:rsidP="00323304">
      <w:pPr>
        <w:suppressLineNumbers/>
        <w:ind w:firstLine="714"/>
        <w:jc w:val="center"/>
        <w:rPr>
          <w:b/>
          <w:bCs/>
          <w:sz w:val="28"/>
          <w:szCs w:val="28"/>
        </w:rPr>
      </w:pPr>
    </w:p>
    <w:p w:rsidR="00376162" w:rsidRPr="0088345F" w:rsidRDefault="00376162" w:rsidP="0088345F">
      <w:pPr>
        <w:pStyle w:val="2"/>
        <w:rPr>
          <w:bCs/>
          <w:sz w:val="32"/>
          <w:szCs w:val="32"/>
        </w:rPr>
      </w:pPr>
      <w:r w:rsidRPr="0088345F">
        <w:rPr>
          <w:bCs/>
          <w:sz w:val="32"/>
          <w:szCs w:val="32"/>
        </w:rPr>
        <w:t>Работа по дисциплине «</w:t>
      </w:r>
      <w:r w:rsidRPr="0088345F">
        <w:rPr>
          <w:sz w:val="32"/>
          <w:szCs w:val="32"/>
        </w:rPr>
        <w:t>Психология и педагогика</w:t>
      </w:r>
      <w:r w:rsidRPr="0088345F">
        <w:rPr>
          <w:bCs/>
          <w:sz w:val="32"/>
          <w:szCs w:val="32"/>
        </w:rPr>
        <w:t>»</w:t>
      </w:r>
    </w:p>
    <w:p w:rsidR="00376162" w:rsidRPr="0088345F" w:rsidRDefault="00376162" w:rsidP="0088345F">
      <w:pPr>
        <w:jc w:val="center"/>
        <w:rPr>
          <w:rFonts w:ascii="Times New Roman" w:hAnsi="Times New Roman"/>
          <w:b/>
          <w:sz w:val="32"/>
          <w:szCs w:val="32"/>
        </w:rPr>
      </w:pPr>
      <w:r w:rsidRPr="0088345F">
        <w:rPr>
          <w:rFonts w:ascii="Times New Roman" w:hAnsi="Times New Roman"/>
          <w:b/>
          <w:sz w:val="32"/>
          <w:szCs w:val="32"/>
        </w:rPr>
        <w:t>На тему «Формы и методы обучения»</w:t>
      </w:r>
    </w:p>
    <w:p w:rsidR="00376162" w:rsidRDefault="00376162" w:rsidP="00323304"/>
    <w:p w:rsidR="00376162" w:rsidRDefault="00376162" w:rsidP="00323304"/>
    <w:p w:rsidR="00376162" w:rsidRDefault="00376162" w:rsidP="00323304"/>
    <w:p w:rsidR="00376162" w:rsidRDefault="00376162" w:rsidP="00323304"/>
    <w:p w:rsidR="00376162" w:rsidRDefault="00376162" w:rsidP="00323304"/>
    <w:p w:rsidR="00376162" w:rsidRDefault="00376162" w:rsidP="00323304"/>
    <w:p w:rsidR="00376162" w:rsidRDefault="00376162" w:rsidP="00323304"/>
    <w:p w:rsidR="00376162" w:rsidRDefault="00376162" w:rsidP="00323304">
      <w:pPr>
        <w:jc w:val="right"/>
      </w:pPr>
    </w:p>
    <w:p w:rsidR="00376162" w:rsidRDefault="00376162" w:rsidP="00323304">
      <w:pPr>
        <w:jc w:val="right"/>
        <w:rPr>
          <w:b/>
          <w:bCs/>
          <w:sz w:val="28"/>
          <w:szCs w:val="28"/>
        </w:rPr>
      </w:pPr>
      <w:r>
        <w:rPr>
          <w:b/>
          <w:bCs/>
          <w:sz w:val="28"/>
          <w:szCs w:val="28"/>
        </w:rPr>
        <w:t xml:space="preserve">Выполнил: </w:t>
      </w:r>
    </w:p>
    <w:p w:rsidR="00376162" w:rsidRPr="007A1457" w:rsidRDefault="00376162" w:rsidP="00323304">
      <w:pPr>
        <w:jc w:val="right"/>
        <w:rPr>
          <w:sz w:val="28"/>
          <w:szCs w:val="28"/>
        </w:rPr>
      </w:pPr>
      <w:r>
        <w:rPr>
          <w:sz w:val="28"/>
          <w:szCs w:val="28"/>
        </w:rPr>
        <w:t>Студент группы  З – ФК</w:t>
      </w:r>
    </w:p>
    <w:p w:rsidR="00376162" w:rsidRDefault="00376162" w:rsidP="00323304">
      <w:pPr>
        <w:jc w:val="right"/>
      </w:pPr>
      <w:r>
        <w:rPr>
          <w:sz w:val="28"/>
          <w:szCs w:val="28"/>
        </w:rPr>
        <w:t>Панамарев К. В.</w:t>
      </w:r>
    </w:p>
    <w:p w:rsidR="00376162" w:rsidRDefault="00376162" w:rsidP="00323304">
      <w:pPr>
        <w:jc w:val="right"/>
        <w:rPr>
          <w:b/>
          <w:bCs/>
          <w:sz w:val="28"/>
          <w:szCs w:val="28"/>
        </w:rPr>
      </w:pPr>
      <w:r>
        <w:rPr>
          <w:b/>
          <w:bCs/>
          <w:sz w:val="28"/>
          <w:szCs w:val="28"/>
        </w:rPr>
        <w:t>Преподаватель:</w:t>
      </w:r>
    </w:p>
    <w:p w:rsidR="00376162" w:rsidRPr="0088345F" w:rsidRDefault="00376162" w:rsidP="00323304">
      <w:pPr>
        <w:jc w:val="right"/>
        <w:rPr>
          <w:rFonts w:ascii="Times New Roman" w:hAnsi="Times New Roman"/>
          <w:sz w:val="28"/>
          <w:szCs w:val="28"/>
        </w:rPr>
      </w:pPr>
      <w:r w:rsidRPr="0088345F">
        <w:rPr>
          <w:rFonts w:ascii="Times New Roman" w:hAnsi="Times New Roman"/>
          <w:bCs/>
          <w:sz w:val="28"/>
          <w:szCs w:val="28"/>
        </w:rPr>
        <w:t>Сенченко И. Н.</w:t>
      </w:r>
    </w:p>
    <w:p w:rsidR="00376162" w:rsidRDefault="00376162" w:rsidP="00323304">
      <w:pPr>
        <w:pStyle w:val="2"/>
        <w:rPr>
          <w:b w:val="0"/>
          <w:bCs/>
          <w:sz w:val="24"/>
          <w:szCs w:val="24"/>
        </w:rPr>
      </w:pPr>
    </w:p>
    <w:p w:rsidR="00376162" w:rsidRDefault="00376162" w:rsidP="00323304">
      <w:pPr>
        <w:pStyle w:val="2"/>
        <w:rPr>
          <w:b w:val="0"/>
          <w:bCs/>
          <w:sz w:val="24"/>
          <w:szCs w:val="24"/>
        </w:rPr>
      </w:pPr>
    </w:p>
    <w:p w:rsidR="00376162" w:rsidRDefault="00376162" w:rsidP="00323304">
      <w:pPr>
        <w:pStyle w:val="2"/>
        <w:rPr>
          <w:b w:val="0"/>
          <w:bCs/>
          <w:sz w:val="24"/>
          <w:szCs w:val="24"/>
        </w:rPr>
      </w:pPr>
      <w:r>
        <w:rPr>
          <w:b w:val="0"/>
          <w:bCs/>
          <w:sz w:val="24"/>
          <w:szCs w:val="24"/>
        </w:rPr>
        <w:t>Саратов</w:t>
      </w:r>
    </w:p>
    <w:p w:rsidR="00376162" w:rsidRPr="00C77165" w:rsidRDefault="00376162" w:rsidP="00323304">
      <w:pPr>
        <w:jc w:val="center"/>
      </w:pPr>
      <w:r>
        <w:t>20</w:t>
      </w:r>
      <w:r w:rsidRPr="00C77165">
        <w:t>10</w:t>
      </w:r>
    </w:p>
    <w:p w:rsidR="00376162" w:rsidRDefault="00376162" w:rsidP="00323304">
      <w:pPr>
        <w:shd w:val="clear" w:color="auto" w:fill="FFFFFF"/>
        <w:spacing w:before="100" w:beforeAutospacing="1" w:after="100" w:afterAutospacing="1" w:line="360" w:lineRule="auto"/>
        <w:ind w:right="24" w:firstLine="708"/>
        <w:contextualSpacing/>
        <w:jc w:val="both"/>
        <w:rPr>
          <w:rFonts w:ascii="Times New Roman" w:hAnsi="Times New Roman"/>
          <w:color w:val="000000"/>
          <w:spacing w:val="-2"/>
          <w:sz w:val="28"/>
          <w:szCs w:val="28"/>
          <w:lang w:eastAsia="ru-RU"/>
        </w:rPr>
      </w:pPr>
    </w:p>
    <w:p w:rsidR="00376162" w:rsidRPr="00323304" w:rsidRDefault="00376162" w:rsidP="00323304">
      <w:pPr>
        <w:shd w:val="clear" w:color="auto" w:fill="FFFFFF"/>
        <w:spacing w:before="100" w:beforeAutospacing="1" w:after="100" w:afterAutospacing="1" w:line="360" w:lineRule="auto"/>
        <w:ind w:right="24" w:firstLine="708"/>
        <w:contextualSpacing/>
        <w:jc w:val="both"/>
        <w:rPr>
          <w:rFonts w:ascii="Times New Roman" w:hAnsi="Times New Roman"/>
          <w:sz w:val="28"/>
          <w:szCs w:val="28"/>
          <w:lang w:eastAsia="ru-RU"/>
        </w:rPr>
      </w:pPr>
      <w:r w:rsidRPr="00323304">
        <w:rPr>
          <w:rFonts w:ascii="Times New Roman" w:hAnsi="Times New Roman"/>
          <w:color w:val="000000"/>
          <w:spacing w:val="-2"/>
          <w:sz w:val="28"/>
          <w:szCs w:val="28"/>
          <w:lang w:eastAsia="ru-RU"/>
        </w:rPr>
        <w:t xml:space="preserve">Традиционно в педагогике метод обучения определяется как способ деятельности, осуществление которой ведет к достижению поставленной цели. Целесообразному и эффективному использованию методов как инструмента </w:t>
      </w:r>
      <w:r w:rsidRPr="00323304">
        <w:rPr>
          <w:rFonts w:ascii="Times New Roman" w:hAnsi="Times New Roman"/>
          <w:color w:val="000000"/>
          <w:spacing w:val="-3"/>
          <w:sz w:val="28"/>
          <w:szCs w:val="28"/>
          <w:lang w:eastAsia="ru-RU"/>
        </w:rPr>
        <w:t>обучения способствует их классификация.</w:t>
      </w:r>
    </w:p>
    <w:p w:rsidR="00376162" w:rsidRPr="00323304" w:rsidRDefault="00376162" w:rsidP="00323304">
      <w:pPr>
        <w:shd w:val="clear" w:color="auto" w:fill="FFFFFF"/>
        <w:spacing w:before="100" w:beforeAutospacing="1" w:after="100" w:afterAutospacing="1" w:line="360" w:lineRule="auto"/>
        <w:ind w:right="5" w:firstLine="708"/>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 xml:space="preserve">В соответствии с концепцией содержания образования И.Я, Лернер и М.Н. Скаткин предлагают классификацию </w:t>
      </w:r>
      <w:r w:rsidRPr="00323304">
        <w:rPr>
          <w:rFonts w:ascii="Times New Roman" w:hAnsi="Times New Roman"/>
          <w:color w:val="000000"/>
          <w:spacing w:val="-2"/>
          <w:sz w:val="28"/>
          <w:szCs w:val="28"/>
          <w:lang w:eastAsia="ru-RU"/>
        </w:rPr>
        <w:t xml:space="preserve">общедидактических методов по уровню познавательной самостоятельной школьников, в которой выделяют две группы. Первая - репродуктивные: объяснительно-иллюстративные и собственно-репродуктивные; вторая -продуктивные: проблемное изложение, частично-поисковые (эвристические), исследовательские. Существенным признаком продуктивных методов обучения (проблемного изложения, частично-поискового, исследовательского), в процессе применения которых осуществляется творческое усвоение знаний и умений, </w:t>
      </w:r>
      <w:r w:rsidRPr="00323304">
        <w:rPr>
          <w:rFonts w:ascii="Times New Roman" w:hAnsi="Times New Roman"/>
          <w:color w:val="000000"/>
          <w:spacing w:val="-1"/>
          <w:sz w:val="28"/>
          <w:szCs w:val="28"/>
          <w:lang w:eastAsia="ru-RU"/>
        </w:rPr>
        <w:t xml:space="preserve">является поисковая деятельность учащихся. Поисковая деятельность организуется средствами выполнения </w:t>
      </w:r>
      <w:r w:rsidRPr="00323304">
        <w:rPr>
          <w:rFonts w:ascii="Times New Roman" w:hAnsi="Times New Roman"/>
          <w:color w:val="000000"/>
          <w:spacing w:val="-2"/>
          <w:sz w:val="28"/>
          <w:szCs w:val="28"/>
          <w:lang w:eastAsia="ru-RU"/>
        </w:rPr>
        <w:t>творческой самостоятельной работы проблемного характера.</w:t>
      </w:r>
    </w:p>
    <w:p w:rsidR="00376162" w:rsidRPr="00323304" w:rsidRDefault="00376162" w:rsidP="00323304">
      <w:pPr>
        <w:shd w:val="clear" w:color="auto" w:fill="FFFFFF"/>
        <w:spacing w:before="100" w:beforeAutospacing="1" w:after="100" w:afterAutospacing="1" w:line="360" w:lineRule="auto"/>
        <w:ind w:right="29" w:firstLine="708"/>
        <w:contextualSpacing/>
        <w:jc w:val="both"/>
        <w:rPr>
          <w:rFonts w:ascii="Times New Roman" w:hAnsi="Times New Roman"/>
          <w:sz w:val="28"/>
          <w:szCs w:val="28"/>
          <w:lang w:eastAsia="ru-RU"/>
        </w:rPr>
      </w:pPr>
      <w:r w:rsidRPr="00323304">
        <w:rPr>
          <w:rFonts w:ascii="Times New Roman" w:hAnsi="Times New Roman"/>
          <w:color w:val="000000"/>
          <w:spacing w:val="-4"/>
          <w:sz w:val="28"/>
          <w:szCs w:val="28"/>
          <w:lang w:eastAsia="ru-RU"/>
        </w:rPr>
        <w:t xml:space="preserve">Суть </w:t>
      </w:r>
      <w:r w:rsidRPr="00323304">
        <w:rPr>
          <w:rFonts w:ascii="Times New Roman" w:hAnsi="Times New Roman"/>
          <w:i/>
          <w:iCs/>
          <w:color w:val="000000"/>
          <w:spacing w:val="-4"/>
          <w:sz w:val="28"/>
          <w:szCs w:val="28"/>
          <w:lang w:eastAsia="ru-RU"/>
        </w:rPr>
        <w:t xml:space="preserve">метода проблемного изложения </w:t>
      </w:r>
      <w:r w:rsidRPr="00323304">
        <w:rPr>
          <w:rFonts w:ascii="Times New Roman" w:hAnsi="Times New Roman"/>
          <w:color w:val="000000"/>
          <w:spacing w:val="-4"/>
          <w:sz w:val="28"/>
          <w:szCs w:val="28"/>
          <w:lang w:eastAsia="ru-RU"/>
        </w:rPr>
        <w:t xml:space="preserve">состоит в том, что учитель ставит проблему, сам ее решает, но при этом </w:t>
      </w:r>
      <w:r w:rsidRPr="00323304">
        <w:rPr>
          <w:rFonts w:ascii="Times New Roman" w:hAnsi="Times New Roman"/>
          <w:color w:val="000000"/>
          <w:spacing w:val="-2"/>
          <w:sz w:val="28"/>
          <w:szCs w:val="28"/>
          <w:lang w:eastAsia="ru-RU"/>
        </w:rPr>
        <w:t>показывает путь решения в его подлинных, но доступных учащимся противоречиях, вскрывает ходы мысли при движении по пути решения. Проблемное изложение может строиться на материале из истории науки или путем доказательного раскрытия современного способа решения поставленной проблемы. С его помощью учащиеся получают эталон научного мышления и познания, образец культуры развертывания познавательных действий.</w:t>
      </w:r>
    </w:p>
    <w:p w:rsidR="00376162" w:rsidRPr="00323304" w:rsidRDefault="00376162" w:rsidP="00323304">
      <w:pPr>
        <w:shd w:val="clear" w:color="auto" w:fill="FFFFFF"/>
        <w:spacing w:before="100" w:beforeAutospacing="1" w:after="100" w:afterAutospacing="1" w:line="360" w:lineRule="auto"/>
        <w:ind w:right="43" w:firstLine="708"/>
        <w:contextualSpacing/>
        <w:jc w:val="both"/>
        <w:rPr>
          <w:rFonts w:ascii="Times New Roman" w:hAnsi="Times New Roman"/>
          <w:sz w:val="28"/>
          <w:szCs w:val="28"/>
          <w:lang w:eastAsia="ru-RU"/>
        </w:rPr>
      </w:pPr>
      <w:r w:rsidRPr="00323304">
        <w:rPr>
          <w:rFonts w:ascii="Times New Roman" w:hAnsi="Times New Roman"/>
          <w:i/>
          <w:iCs/>
          <w:color w:val="000000"/>
          <w:spacing w:val="-6"/>
          <w:sz w:val="28"/>
          <w:szCs w:val="28"/>
          <w:lang w:eastAsia="ru-RU"/>
        </w:rPr>
        <w:t xml:space="preserve">Частично-поисковый (эвристический) метод </w:t>
      </w:r>
      <w:r w:rsidRPr="00323304">
        <w:rPr>
          <w:rFonts w:ascii="Times New Roman" w:hAnsi="Times New Roman"/>
          <w:color w:val="000000"/>
          <w:spacing w:val="-6"/>
          <w:sz w:val="28"/>
          <w:szCs w:val="28"/>
          <w:lang w:eastAsia="ru-RU"/>
        </w:rPr>
        <w:t xml:space="preserve">постепенно приближает учащихся к самостоятельному решению </w:t>
      </w:r>
      <w:r w:rsidRPr="00323304">
        <w:rPr>
          <w:rFonts w:ascii="Times New Roman" w:hAnsi="Times New Roman"/>
          <w:color w:val="000000"/>
          <w:spacing w:val="-4"/>
          <w:sz w:val="28"/>
          <w:szCs w:val="28"/>
          <w:lang w:eastAsia="ru-RU"/>
        </w:rPr>
        <w:t xml:space="preserve">проблем, учит выполнению отдельных шагов решения, отдельных этапов исследования. В одном случае их учат </w:t>
      </w:r>
      <w:r w:rsidRPr="00323304">
        <w:rPr>
          <w:rFonts w:ascii="Times New Roman" w:hAnsi="Times New Roman"/>
          <w:color w:val="000000"/>
          <w:spacing w:val="-3"/>
          <w:sz w:val="28"/>
          <w:szCs w:val="28"/>
          <w:lang w:eastAsia="ru-RU"/>
        </w:rPr>
        <w:t xml:space="preserve">видению проблем, предлагая ставить вопросы к картине, карте, тексту учебной статьи; в другом случае от них </w:t>
      </w:r>
      <w:r w:rsidRPr="00323304">
        <w:rPr>
          <w:rFonts w:ascii="Times New Roman" w:hAnsi="Times New Roman"/>
          <w:color w:val="000000"/>
          <w:spacing w:val="-4"/>
          <w:sz w:val="28"/>
          <w:szCs w:val="28"/>
          <w:lang w:eastAsia="ru-RU"/>
        </w:rPr>
        <w:t xml:space="preserve">требуют построить самостоятельно найденное доказательство; в третьем - сделать выводы из представленных </w:t>
      </w:r>
      <w:r w:rsidRPr="00323304">
        <w:rPr>
          <w:rFonts w:ascii="Times New Roman" w:hAnsi="Times New Roman"/>
          <w:color w:val="000000"/>
          <w:spacing w:val="-3"/>
          <w:sz w:val="28"/>
          <w:szCs w:val="28"/>
          <w:lang w:eastAsia="ru-RU"/>
        </w:rPr>
        <w:t>фактов; в четвертом - высказать предположение; в пятом - построить план его проверки и т.д.</w:t>
      </w:r>
    </w:p>
    <w:p w:rsidR="00376162" w:rsidRPr="00323304" w:rsidRDefault="00376162" w:rsidP="00323304">
      <w:pPr>
        <w:shd w:val="clear" w:color="auto" w:fill="FFFFFF"/>
        <w:spacing w:before="100" w:beforeAutospacing="1" w:after="100" w:afterAutospacing="1" w:line="360" w:lineRule="auto"/>
        <w:ind w:right="72" w:firstLine="708"/>
        <w:contextualSpacing/>
        <w:jc w:val="both"/>
        <w:rPr>
          <w:rFonts w:ascii="Times New Roman" w:hAnsi="Times New Roman"/>
          <w:sz w:val="28"/>
          <w:szCs w:val="28"/>
          <w:lang w:eastAsia="ru-RU"/>
        </w:rPr>
      </w:pPr>
      <w:r w:rsidRPr="00323304">
        <w:rPr>
          <w:rFonts w:ascii="Times New Roman" w:hAnsi="Times New Roman"/>
          <w:i/>
          <w:iCs/>
          <w:color w:val="000000"/>
          <w:spacing w:val="-5"/>
          <w:sz w:val="28"/>
          <w:szCs w:val="28"/>
          <w:lang w:eastAsia="ru-RU"/>
        </w:rPr>
        <w:t xml:space="preserve">Исследовательский метод </w:t>
      </w:r>
      <w:r w:rsidRPr="00323304">
        <w:rPr>
          <w:rFonts w:ascii="Times New Roman" w:hAnsi="Times New Roman"/>
          <w:color w:val="000000"/>
          <w:spacing w:val="-5"/>
          <w:sz w:val="28"/>
          <w:szCs w:val="28"/>
          <w:lang w:eastAsia="ru-RU"/>
        </w:rPr>
        <w:t xml:space="preserve">учит самостоятельному осуществлению процесса познания. Он призван, во-первых, </w:t>
      </w:r>
      <w:r w:rsidRPr="00323304">
        <w:rPr>
          <w:rFonts w:ascii="Times New Roman" w:hAnsi="Times New Roman"/>
          <w:color w:val="000000"/>
          <w:spacing w:val="1"/>
          <w:sz w:val="28"/>
          <w:szCs w:val="28"/>
          <w:lang w:eastAsia="ru-RU"/>
        </w:rPr>
        <w:t xml:space="preserve">обеспечить творческое применение знаний; во-вторых, овладение методами научного познания в процессе </w:t>
      </w:r>
      <w:r w:rsidRPr="00323304">
        <w:rPr>
          <w:rFonts w:ascii="Times New Roman" w:hAnsi="Times New Roman"/>
          <w:color w:val="000000"/>
          <w:spacing w:val="-4"/>
          <w:sz w:val="28"/>
          <w:szCs w:val="28"/>
          <w:lang w:eastAsia="ru-RU"/>
        </w:rPr>
        <w:t xml:space="preserve">поиска этих методов </w:t>
      </w:r>
      <w:r w:rsidRPr="00323304">
        <w:rPr>
          <w:rFonts w:ascii="Times New Roman" w:hAnsi="Times New Roman"/>
          <w:i/>
          <w:iCs/>
          <w:color w:val="000000"/>
          <w:spacing w:val="-4"/>
          <w:sz w:val="28"/>
          <w:szCs w:val="28"/>
          <w:lang w:eastAsia="ru-RU"/>
        </w:rPr>
        <w:t xml:space="preserve">и </w:t>
      </w:r>
      <w:r w:rsidRPr="00323304">
        <w:rPr>
          <w:rFonts w:ascii="Times New Roman" w:hAnsi="Times New Roman"/>
          <w:color w:val="000000"/>
          <w:spacing w:val="-4"/>
          <w:sz w:val="28"/>
          <w:szCs w:val="28"/>
          <w:lang w:eastAsia="ru-RU"/>
        </w:rPr>
        <w:t xml:space="preserve">применения их; в-третьих, он формирует описанные ранее черты творческой деятельности; </w:t>
      </w:r>
      <w:r w:rsidRPr="00323304">
        <w:rPr>
          <w:rFonts w:ascii="Times New Roman" w:hAnsi="Times New Roman"/>
          <w:color w:val="000000"/>
          <w:spacing w:val="2"/>
          <w:sz w:val="28"/>
          <w:szCs w:val="28"/>
          <w:lang w:eastAsia="ru-RU"/>
        </w:rPr>
        <w:t xml:space="preserve">и, в-четвертых, является условием формирования познавательного интереса, мотивации деятельности </w:t>
      </w:r>
      <w:r w:rsidRPr="00323304">
        <w:rPr>
          <w:rFonts w:ascii="Times New Roman" w:hAnsi="Times New Roman"/>
          <w:color w:val="000000"/>
          <w:spacing w:val="-6"/>
          <w:sz w:val="28"/>
          <w:szCs w:val="28"/>
          <w:lang w:eastAsia="ru-RU"/>
        </w:rPr>
        <w:t>школьников.</w:t>
      </w:r>
    </w:p>
    <w:p w:rsidR="00376162" w:rsidRPr="00323304" w:rsidRDefault="00376162" w:rsidP="00323304">
      <w:pPr>
        <w:shd w:val="clear" w:color="auto" w:fill="FFFFFF"/>
        <w:spacing w:before="5" w:after="0" w:line="360" w:lineRule="auto"/>
        <w:ind w:right="62"/>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 xml:space="preserve">В практике работы учителя исследовательские (творческие) задания представляют собой небольшие </w:t>
      </w:r>
      <w:r w:rsidRPr="00323304">
        <w:rPr>
          <w:rFonts w:ascii="Times New Roman" w:hAnsi="Times New Roman"/>
          <w:color w:val="000000"/>
          <w:spacing w:val="6"/>
          <w:sz w:val="28"/>
          <w:szCs w:val="28"/>
          <w:lang w:eastAsia="ru-RU"/>
        </w:rPr>
        <w:t xml:space="preserve">поисковые задачи, решение которых требует прохождения всех или большинства этапов процесса </w:t>
      </w:r>
      <w:r w:rsidRPr="00323304">
        <w:rPr>
          <w:rFonts w:ascii="Times New Roman" w:hAnsi="Times New Roman"/>
          <w:color w:val="000000"/>
          <w:spacing w:val="-5"/>
          <w:sz w:val="28"/>
          <w:szCs w:val="28"/>
          <w:lang w:eastAsia="ru-RU"/>
        </w:rPr>
        <w:t>исследования.</w:t>
      </w:r>
    </w:p>
    <w:p w:rsidR="00376162" w:rsidRPr="00323304" w:rsidRDefault="00376162" w:rsidP="00323304">
      <w:pPr>
        <w:shd w:val="clear" w:color="auto" w:fill="FFFFFF"/>
        <w:spacing w:before="100" w:beforeAutospacing="1" w:after="100" w:afterAutospacing="1" w:line="360" w:lineRule="auto"/>
        <w:ind w:right="62" w:firstLine="708"/>
        <w:contextualSpacing/>
        <w:jc w:val="both"/>
        <w:rPr>
          <w:rFonts w:ascii="Times New Roman" w:hAnsi="Times New Roman"/>
          <w:sz w:val="28"/>
          <w:szCs w:val="28"/>
          <w:lang w:eastAsia="ru-RU"/>
        </w:rPr>
      </w:pPr>
      <w:r w:rsidRPr="00323304">
        <w:rPr>
          <w:rFonts w:ascii="Times New Roman" w:hAnsi="Times New Roman"/>
          <w:color w:val="000000"/>
          <w:spacing w:val="-3"/>
          <w:sz w:val="28"/>
          <w:szCs w:val="28"/>
          <w:lang w:eastAsia="ru-RU"/>
        </w:rPr>
        <w:t xml:space="preserve">Этими этапами являются: 1) наблюдение и изучение фактов и явлений; 2) выяснение непонятных явлений, </w:t>
      </w:r>
      <w:r w:rsidRPr="00323304">
        <w:rPr>
          <w:rFonts w:ascii="Times New Roman" w:hAnsi="Times New Roman"/>
          <w:color w:val="000000"/>
          <w:spacing w:val="-2"/>
          <w:sz w:val="28"/>
          <w:szCs w:val="28"/>
          <w:lang w:eastAsia="ru-RU"/>
        </w:rPr>
        <w:t xml:space="preserve">выдвижение гипотез; 3) построение плана исследования; 4) реализация плана, объяснение связей изучаемых </w:t>
      </w:r>
      <w:r w:rsidRPr="00323304">
        <w:rPr>
          <w:rFonts w:ascii="Times New Roman" w:hAnsi="Times New Roman"/>
          <w:color w:val="000000"/>
          <w:sz w:val="28"/>
          <w:szCs w:val="28"/>
          <w:lang w:eastAsia="ru-RU"/>
        </w:rPr>
        <w:t xml:space="preserve">объектов и явлений; 5) принятие решения; 6) проверка решения; 7) выводы о возможном и необходимом </w:t>
      </w:r>
      <w:r w:rsidRPr="00323304">
        <w:rPr>
          <w:rFonts w:ascii="Times New Roman" w:hAnsi="Times New Roman"/>
          <w:color w:val="000000"/>
          <w:spacing w:val="-5"/>
          <w:sz w:val="28"/>
          <w:szCs w:val="28"/>
          <w:lang w:eastAsia="ru-RU"/>
        </w:rPr>
        <w:t>применении полученных знаний.</w:t>
      </w:r>
    </w:p>
    <w:p w:rsidR="00376162" w:rsidRPr="00323304" w:rsidRDefault="00376162" w:rsidP="00323304">
      <w:pPr>
        <w:shd w:val="clear" w:color="auto" w:fill="FFFFFF"/>
        <w:spacing w:before="5" w:after="0" w:line="360" w:lineRule="auto"/>
        <w:ind w:right="58" w:firstLine="708"/>
        <w:contextualSpacing/>
        <w:jc w:val="both"/>
        <w:rPr>
          <w:rFonts w:ascii="Times New Roman" w:hAnsi="Times New Roman"/>
          <w:sz w:val="28"/>
          <w:szCs w:val="28"/>
          <w:lang w:eastAsia="ru-RU"/>
        </w:rPr>
      </w:pPr>
      <w:r w:rsidRPr="00323304">
        <w:rPr>
          <w:rFonts w:ascii="Times New Roman" w:hAnsi="Times New Roman"/>
          <w:color w:val="000000"/>
          <w:spacing w:val="-3"/>
          <w:sz w:val="28"/>
          <w:szCs w:val="28"/>
          <w:lang w:eastAsia="ru-RU"/>
        </w:rPr>
        <w:t xml:space="preserve">Учащиеся, постепенно овладевая этапами научного познания в процессе решения проблем, приобретают </w:t>
      </w:r>
      <w:r w:rsidRPr="00323304">
        <w:rPr>
          <w:rFonts w:ascii="Times New Roman" w:hAnsi="Times New Roman"/>
          <w:color w:val="000000"/>
          <w:spacing w:val="-9"/>
          <w:sz w:val="28"/>
          <w:szCs w:val="28"/>
          <w:lang w:eastAsia="ru-RU"/>
        </w:rPr>
        <w:t>отдельные черты творческой деятельности.</w:t>
      </w:r>
    </w:p>
    <w:p w:rsidR="00376162" w:rsidRPr="00323304" w:rsidRDefault="00376162" w:rsidP="00323304">
      <w:pPr>
        <w:shd w:val="clear" w:color="auto" w:fill="FFFFFF"/>
        <w:spacing w:before="100" w:beforeAutospacing="1" w:after="100" w:afterAutospacing="1" w:line="360" w:lineRule="auto"/>
        <w:ind w:right="53"/>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Таким образом, использование методов проблемного обучения обеспечивает: 1) глубокое усвоение знаний </w:t>
      </w:r>
      <w:r w:rsidRPr="00323304">
        <w:rPr>
          <w:rFonts w:ascii="Times New Roman" w:hAnsi="Times New Roman"/>
          <w:color w:val="000000"/>
          <w:spacing w:val="-2"/>
          <w:sz w:val="28"/>
          <w:szCs w:val="28"/>
          <w:lang w:eastAsia="ru-RU"/>
        </w:rPr>
        <w:t xml:space="preserve">на уровне их творческого применения; 2) овладение методами познания и научного мышления; 3) овладение </w:t>
      </w:r>
      <w:r w:rsidRPr="00323304">
        <w:rPr>
          <w:rFonts w:ascii="Times New Roman" w:hAnsi="Times New Roman"/>
          <w:color w:val="000000"/>
          <w:spacing w:val="-3"/>
          <w:sz w:val="28"/>
          <w:szCs w:val="28"/>
          <w:lang w:eastAsia="ru-RU"/>
        </w:rPr>
        <w:t>опытом, чертами, процедурами творческой деятельности.</w:t>
      </w:r>
    </w:p>
    <w:p w:rsidR="00376162" w:rsidRPr="00323304" w:rsidRDefault="00376162" w:rsidP="00323304">
      <w:pPr>
        <w:shd w:val="clear" w:color="auto" w:fill="FFFFFF"/>
        <w:spacing w:before="100" w:beforeAutospacing="1" w:after="100" w:afterAutospacing="1" w:line="360" w:lineRule="auto"/>
        <w:ind w:firstLine="708"/>
        <w:contextualSpacing/>
        <w:jc w:val="both"/>
        <w:rPr>
          <w:rFonts w:ascii="Times New Roman" w:hAnsi="Times New Roman"/>
          <w:sz w:val="28"/>
          <w:szCs w:val="28"/>
          <w:lang w:eastAsia="ru-RU"/>
        </w:rPr>
      </w:pPr>
      <w:r w:rsidRPr="00323304">
        <w:rPr>
          <w:rFonts w:ascii="Times New Roman" w:hAnsi="Times New Roman"/>
          <w:color w:val="000000"/>
          <w:spacing w:val="-2"/>
          <w:sz w:val="28"/>
          <w:szCs w:val="28"/>
          <w:lang w:eastAsia="ru-RU"/>
        </w:rPr>
        <w:t xml:space="preserve">Методы обучения применяются в единстве с определенными средствами обучения (учебно-наглядные пособия, </w:t>
      </w:r>
      <w:r w:rsidRPr="00323304">
        <w:rPr>
          <w:rFonts w:ascii="Times New Roman" w:hAnsi="Times New Roman"/>
          <w:color w:val="000000"/>
          <w:spacing w:val="-3"/>
          <w:sz w:val="28"/>
          <w:szCs w:val="28"/>
          <w:lang w:eastAsia="ru-RU"/>
        </w:rPr>
        <w:t xml:space="preserve">демонстрационные устройства, технические средства и др.). Дидактические средства подразделяют на средства </w:t>
      </w:r>
      <w:r w:rsidRPr="00323304">
        <w:rPr>
          <w:rFonts w:ascii="Times New Roman" w:hAnsi="Times New Roman"/>
          <w:color w:val="000000"/>
          <w:spacing w:val="-2"/>
          <w:sz w:val="28"/>
          <w:szCs w:val="28"/>
          <w:lang w:eastAsia="ru-RU"/>
        </w:rPr>
        <w:t xml:space="preserve">для учителя и учащихся. Первые - это средства для эффективного достижения целей образования: стандарты </w:t>
      </w:r>
      <w:r w:rsidRPr="00323304">
        <w:rPr>
          <w:rFonts w:ascii="Times New Roman" w:hAnsi="Times New Roman"/>
          <w:color w:val="000000"/>
          <w:spacing w:val="-1"/>
          <w:sz w:val="28"/>
          <w:szCs w:val="28"/>
          <w:lang w:eastAsia="ru-RU"/>
        </w:rPr>
        <w:t>образования, основные и дополнительные источники информации и др.; вторые - индивидуальные средства учащихся, такие как учебники, тетради, дополнительные источники информации и т.д.</w:t>
      </w:r>
    </w:p>
    <w:p w:rsidR="00376162" w:rsidRPr="00323304" w:rsidRDefault="00376162" w:rsidP="00323304">
      <w:pPr>
        <w:shd w:val="clear" w:color="auto" w:fill="FFFFFF"/>
        <w:spacing w:before="100" w:beforeAutospacing="1" w:after="100" w:afterAutospacing="1" w:line="360" w:lineRule="auto"/>
        <w:ind w:right="10"/>
        <w:contextualSpacing/>
        <w:jc w:val="both"/>
        <w:rPr>
          <w:rFonts w:ascii="Times New Roman" w:hAnsi="Times New Roman"/>
          <w:sz w:val="28"/>
          <w:szCs w:val="28"/>
          <w:lang w:eastAsia="ru-RU"/>
        </w:rPr>
      </w:pPr>
      <w:r w:rsidRPr="00323304">
        <w:rPr>
          <w:rFonts w:ascii="Times New Roman" w:hAnsi="Times New Roman"/>
          <w:color w:val="000000"/>
          <w:spacing w:val="-3"/>
          <w:sz w:val="28"/>
          <w:szCs w:val="28"/>
          <w:lang w:eastAsia="ru-RU"/>
        </w:rPr>
        <w:t xml:space="preserve">Отбор средств обучения определяют характерные особенности учебного предмета, уровень материального </w:t>
      </w:r>
      <w:r w:rsidRPr="00323304">
        <w:rPr>
          <w:rFonts w:ascii="Times New Roman" w:hAnsi="Times New Roman"/>
          <w:color w:val="000000"/>
          <w:spacing w:val="8"/>
          <w:sz w:val="28"/>
          <w:szCs w:val="28"/>
          <w:lang w:eastAsia="ru-RU"/>
        </w:rPr>
        <w:t xml:space="preserve">оснащения школы учебными пособиями, цели обучения, методы учебной работы, возрастные и </w:t>
      </w:r>
      <w:r w:rsidRPr="00323304">
        <w:rPr>
          <w:rFonts w:ascii="Times New Roman" w:hAnsi="Times New Roman"/>
          <w:color w:val="000000"/>
          <w:sz w:val="28"/>
          <w:szCs w:val="28"/>
          <w:lang w:eastAsia="ru-RU"/>
        </w:rPr>
        <w:t>индивидуальные особенности учащихся, уровень профессионального мастерства учителя.</w:t>
      </w:r>
    </w:p>
    <w:p w:rsidR="00376162" w:rsidRPr="00323304" w:rsidRDefault="00376162" w:rsidP="00323304">
      <w:pPr>
        <w:shd w:val="clear" w:color="auto" w:fill="FFFFFF"/>
        <w:spacing w:before="100" w:beforeAutospacing="1" w:after="100" w:afterAutospacing="1" w:line="360" w:lineRule="auto"/>
        <w:ind w:firstLine="708"/>
        <w:contextualSpacing/>
        <w:jc w:val="both"/>
        <w:rPr>
          <w:rFonts w:ascii="Times New Roman" w:hAnsi="Times New Roman"/>
          <w:sz w:val="28"/>
          <w:szCs w:val="28"/>
          <w:lang w:eastAsia="ru-RU"/>
        </w:rPr>
      </w:pPr>
      <w:r w:rsidRPr="00323304">
        <w:rPr>
          <w:rFonts w:ascii="Times New Roman" w:hAnsi="Times New Roman"/>
          <w:color w:val="000000"/>
          <w:spacing w:val="-2"/>
          <w:sz w:val="28"/>
          <w:szCs w:val="28"/>
          <w:lang w:eastAsia="ru-RU"/>
        </w:rPr>
        <w:t xml:space="preserve">Понятие «средства обучения» имеет и более широкий смысл и трактуется как совокупность компонентов, </w:t>
      </w:r>
      <w:r w:rsidRPr="00323304">
        <w:rPr>
          <w:rFonts w:ascii="Times New Roman" w:hAnsi="Times New Roman"/>
          <w:color w:val="000000"/>
          <w:spacing w:val="5"/>
          <w:sz w:val="28"/>
          <w:szCs w:val="28"/>
          <w:lang w:eastAsia="ru-RU"/>
        </w:rPr>
        <w:t xml:space="preserve">способствующая достижения целей образования, т.е. комплекс методов, форм, содержания, а также </w:t>
      </w:r>
      <w:r w:rsidRPr="00323304">
        <w:rPr>
          <w:rFonts w:ascii="Times New Roman" w:hAnsi="Times New Roman"/>
          <w:color w:val="000000"/>
          <w:spacing w:val="-2"/>
          <w:sz w:val="28"/>
          <w:szCs w:val="28"/>
          <w:lang w:eastAsia="ru-RU"/>
        </w:rPr>
        <w:t>специальных средств обучения. Под специальными средствами обучения понимаются и технологии обучения.</w:t>
      </w:r>
    </w:p>
    <w:p w:rsidR="00376162" w:rsidRPr="00323304" w:rsidRDefault="00376162" w:rsidP="00323304">
      <w:pPr>
        <w:shd w:val="clear" w:color="auto" w:fill="FFFFFF"/>
        <w:spacing w:before="100" w:beforeAutospacing="1" w:after="100" w:afterAutospacing="1" w:line="360" w:lineRule="auto"/>
        <w:ind w:right="24" w:firstLine="708"/>
        <w:contextualSpacing/>
        <w:jc w:val="both"/>
        <w:rPr>
          <w:rFonts w:ascii="Times New Roman" w:hAnsi="Times New Roman"/>
          <w:sz w:val="28"/>
          <w:szCs w:val="28"/>
          <w:lang w:eastAsia="ru-RU"/>
        </w:rPr>
      </w:pPr>
      <w:r w:rsidRPr="00323304">
        <w:rPr>
          <w:rFonts w:ascii="Times New Roman" w:hAnsi="Times New Roman"/>
          <w:color w:val="000000"/>
          <w:spacing w:val="4"/>
          <w:sz w:val="28"/>
          <w:szCs w:val="28"/>
          <w:lang w:eastAsia="ru-RU"/>
        </w:rPr>
        <w:t xml:space="preserve">Отбор методов и средств обучения зависит от цели образования, конкретных дидактических задач, </w:t>
      </w:r>
      <w:r w:rsidRPr="00323304">
        <w:rPr>
          <w:rFonts w:ascii="Times New Roman" w:hAnsi="Times New Roman"/>
          <w:color w:val="000000"/>
          <w:spacing w:val="-2"/>
          <w:sz w:val="28"/>
          <w:szCs w:val="28"/>
          <w:lang w:eastAsia="ru-RU"/>
        </w:rPr>
        <w:t>содержания обучения и реальных возможностей участников педагогического процесса.</w:t>
      </w:r>
    </w:p>
    <w:p w:rsidR="00376162" w:rsidRPr="00323304" w:rsidRDefault="00376162" w:rsidP="00323304">
      <w:pPr>
        <w:shd w:val="clear" w:color="auto" w:fill="FFFFFF"/>
        <w:spacing w:before="100" w:beforeAutospacing="1" w:after="100" w:afterAutospacing="1" w:line="360" w:lineRule="auto"/>
        <w:ind w:right="29"/>
        <w:contextualSpacing/>
        <w:jc w:val="both"/>
        <w:rPr>
          <w:rFonts w:ascii="Times New Roman" w:hAnsi="Times New Roman"/>
          <w:sz w:val="28"/>
          <w:szCs w:val="28"/>
          <w:lang w:eastAsia="ru-RU"/>
        </w:rPr>
      </w:pPr>
      <w:r w:rsidRPr="00323304">
        <w:rPr>
          <w:rFonts w:ascii="Times New Roman" w:hAnsi="Times New Roman"/>
          <w:color w:val="000000"/>
          <w:spacing w:val="-3"/>
          <w:sz w:val="28"/>
          <w:szCs w:val="28"/>
          <w:lang w:eastAsia="ru-RU"/>
        </w:rPr>
        <w:t xml:space="preserve">Владение дидактическими основами современного учебного занятия дает возможность учителю методически </w:t>
      </w:r>
      <w:r w:rsidRPr="00323304">
        <w:rPr>
          <w:rFonts w:ascii="Times New Roman" w:hAnsi="Times New Roman"/>
          <w:color w:val="000000"/>
          <w:spacing w:val="-2"/>
          <w:sz w:val="28"/>
          <w:szCs w:val="28"/>
          <w:lang w:eastAsia="ru-RU"/>
        </w:rPr>
        <w:t>грамотно конструировать все три части модели урока.</w:t>
      </w:r>
    </w:p>
    <w:p w:rsidR="00376162" w:rsidRPr="00323304" w:rsidRDefault="00376162" w:rsidP="00323304">
      <w:pPr>
        <w:shd w:val="clear" w:color="auto" w:fill="FFFFFF"/>
        <w:spacing w:before="10" w:after="0" w:line="360" w:lineRule="auto"/>
        <w:ind w:right="14" w:firstLine="708"/>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 xml:space="preserve">Первая часть - </w:t>
      </w:r>
      <w:r w:rsidRPr="00323304">
        <w:rPr>
          <w:rFonts w:ascii="Times New Roman" w:hAnsi="Times New Roman"/>
          <w:i/>
          <w:iCs/>
          <w:color w:val="000000"/>
          <w:spacing w:val="-1"/>
          <w:sz w:val="28"/>
          <w:szCs w:val="28"/>
          <w:lang w:eastAsia="ru-RU"/>
        </w:rPr>
        <w:t xml:space="preserve">дидактическое обоснование </w:t>
      </w:r>
      <w:r w:rsidRPr="00323304">
        <w:rPr>
          <w:rFonts w:ascii="Times New Roman" w:hAnsi="Times New Roman"/>
          <w:color w:val="000000"/>
          <w:spacing w:val="-1"/>
          <w:sz w:val="28"/>
          <w:szCs w:val="28"/>
          <w:lang w:eastAsia="ru-RU"/>
        </w:rPr>
        <w:t xml:space="preserve">(«шапка») - отражает информацию о целях учебного занятия и средствах достижения цели. Учителю хорошо известен следующий алгоритм оформления дидактического </w:t>
      </w:r>
      <w:r w:rsidRPr="00323304">
        <w:rPr>
          <w:rFonts w:ascii="Times New Roman" w:hAnsi="Times New Roman"/>
          <w:color w:val="000000"/>
          <w:spacing w:val="-3"/>
          <w:sz w:val="28"/>
          <w:szCs w:val="28"/>
          <w:lang w:eastAsia="ru-RU"/>
        </w:rPr>
        <w:t xml:space="preserve">обоснования: дидактическая цель, тип учебного занятия, цели по содержанию (образовательная, развивающая, </w:t>
      </w:r>
      <w:r w:rsidRPr="00323304">
        <w:rPr>
          <w:rFonts w:ascii="Times New Roman" w:hAnsi="Times New Roman"/>
          <w:color w:val="000000"/>
          <w:spacing w:val="-1"/>
          <w:sz w:val="28"/>
          <w:szCs w:val="28"/>
          <w:lang w:eastAsia="ru-RU"/>
        </w:rPr>
        <w:t xml:space="preserve">воспитательная), методы обучения, формы организации познавательной деятельности учащихся, средства </w:t>
      </w:r>
      <w:r w:rsidRPr="00323304">
        <w:rPr>
          <w:rFonts w:ascii="Times New Roman" w:hAnsi="Times New Roman"/>
          <w:color w:val="000000"/>
          <w:spacing w:val="-7"/>
          <w:sz w:val="28"/>
          <w:szCs w:val="28"/>
          <w:lang w:eastAsia="ru-RU"/>
        </w:rPr>
        <w:t>обучения.</w:t>
      </w:r>
    </w:p>
    <w:p w:rsidR="00376162" w:rsidRPr="00323304" w:rsidRDefault="00376162" w:rsidP="00323304">
      <w:pPr>
        <w:shd w:val="clear" w:color="auto" w:fill="FFFFFF"/>
        <w:spacing w:before="5" w:after="0" w:line="360" w:lineRule="auto"/>
        <w:ind w:right="10" w:firstLine="708"/>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 xml:space="preserve">Вторая часть модели - </w:t>
      </w:r>
      <w:r w:rsidRPr="00323304">
        <w:rPr>
          <w:rFonts w:ascii="Times New Roman" w:hAnsi="Times New Roman"/>
          <w:i/>
          <w:iCs/>
          <w:color w:val="000000"/>
          <w:spacing w:val="-1"/>
          <w:sz w:val="28"/>
          <w:szCs w:val="28"/>
          <w:lang w:eastAsia="ru-RU"/>
        </w:rPr>
        <w:t xml:space="preserve">ход учебного занятия, </w:t>
      </w:r>
      <w:r w:rsidRPr="00323304">
        <w:rPr>
          <w:rFonts w:ascii="Times New Roman" w:hAnsi="Times New Roman"/>
          <w:color w:val="000000"/>
          <w:spacing w:val="-1"/>
          <w:sz w:val="28"/>
          <w:szCs w:val="28"/>
          <w:lang w:eastAsia="ru-RU"/>
        </w:rPr>
        <w:t xml:space="preserve">отражает структуру учебного занятия, последовательность </w:t>
      </w:r>
      <w:r w:rsidRPr="00323304">
        <w:rPr>
          <w:rFonts w:ascii="Times New Roman" w:hAnsi="Times New Roman"/>
          <w:color w:val="000000"/>
          <w:spacing w:val="-2"/>
          <w:sz w:val="28"/>
          <w:szCs w:val="28"/>
          <w:lang w:eastAsia="ru-RU"/>
        </w:rPr>
        <w:t>изучения содержания, логику и приемы взаимодействия учителя и учащихся.</w:t>
      </w:r>
    </w:p>
    <w:p w:rsidR="00376162" w:rsidRPr="00323304" w:rsidRDefault="00376162" w:rsidP="00323304">
      <w:pPr>
        <w:shd w:val="clear" w:color="auto" w:fill="FFFFFF"/>
        <w:spacing w:before="100" w:beforeAutospacing="1" w:after="100" w:afterAutospacing="1" w:line="360" w:lineRule="auto"/>
        <w:ind w:firstLine="708"/>
        <w:contextualSpacing/>
        <w:jc w:val="both"/>
        <w:rPr>
          <w:rFonts w:ascii="Times New Roman" w:hAnsi="Times New Roman"/>
          <w:sz w:val="28"/>
          <w:szCs w:val="28"/>
          <w:lang w:eastAsia="ru-RU"/>
        </w:rPr>
      </w:pPr>
      <w:r w:rsidRPr="00323304">
        <w:rPr>
          <w:rFonts w:ascii="Times New Roman" w:hAnsi="Times New Roman"/>
          <w:color w:val="000000"/>
          <w:spacing w:val="2"/>
          <w:sz w:val="28"/>
          <w:szCs w:val="28"/>
          <w:lang w:eastAsia="ru-RU"/>
        </w:rPr>
        <w:t xml:space="preserve">Третья  часть  -  </w:t>
      </w:r>
      <w:r w:rsidRPr="00323304">
        <w:rPr>
          <w:rFonts w:ascii="Times New Roman" w:hAnsi="Times New Roman"/>
          <w:i/>
          <w:iCs/>
          <w:color w:val="000000"/>
          <w:spacing w:val="2"/>
          <w:sz w:val="28"/>
          <w:szCs w:val="28"/>
          <w:lang w:eastAsia="ru-RU"/>
        </w:rPr>
        <w:t xml:space="preserve">приложение,   </w:t>
      </w:r>
      <w:r w:rsidRPr="00323304">
        <w:rPr>
          <w:rFonts w:ascii="Times New Roman" w:hAnsi="Times New Roman"/>
          <w:color w:val="000000"/>
          <w:spacing w:val="2"/>
          <w:sz w:val="28"/>
          <w:szCs w:val="28"/>
          <w:lang w:eastAsia="ru-RU"/>
        </w:rPr>
        <w:t>содержит дидактический   материал,   который  дополняет текст  учебника,</w:t>
      </w:r>
      <w:r w:rsidRPr="00323304">
        <w:rPr>
          <w:rFonts w:ascii="Times New Roman" w:hAnsi="Times New Roman"/>
          <w:color w:val="000000"/>
          <w:spacing w:val="-2"/>
          <w:sz w:val="28"/>
          <w:szCs w:val="28"/>
          <w:lang w:eastAsia="ru-RU"/>
        </w:rPr>
        <w:t xml:space="preserve"> конкретизирует содержание учебного материала, деятельность учителя и учащихся.</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 xml:space="preserve">Алгоритм дидактического обоснования и ход учебного занятия определяют логику самоанализа результатов </w:t>
      </w:r>
      <w:r w:rsidRPr="00323304">
        <w:rPr>
          <w:rFonts w:ascii="Times New Roman" w:hAnsi="Times New Roman"/>
          <w:color w:val="000000"/>
          <w:spacing w:val="3"/>
          <w:sz w:val="28"/>
          <w:szCs w:val="28"/>
          <w:lang w:eastAsia="ru-RU"/>
        </w:rPr>
        <w:t xml:space="preserve">деятельности учителя и ученика. Основной положительный результат учебного занятия - оптимальное </w:t>
      </w:r>
      <w:r w:rsidRPr="00323304">
        <w:rPr>
          <w:rFonts w:ascii="Times New Roman" w:hAnsi="Times New Roman"/>
          <w:color w:val="000000"/>
          <w:spacing w:val="-1"/>
          <w:sz w:val="28"/>
          <w:szCs w:val="28"/>
          <w:lang w:eastAsia="ru-RU"/>
        </w:rPr>
        <w:t>достижение цели.</w:t>
      </w:r>
    </w:p>
    <w:p w:rsidR="00376162" w:rsidRPr="00323304" w:rsidRDefault="00376162" w:rsidP="00323304">
      <w:pPr>
        <w:shd w:val="clear" w:color="auto" w:fill="FFFFFF"/>
        <w:spacing w:before="100" w:beforeAutospacing="1" w:after="100" w:afterAutospacing="1" w:line="360" w:lineRule="auto"/>
        <w:ind w:firstLine="708"/>
        <w:contextualSpacing/>
        <w:jc w:val="both"/>
        <w:rPr>
          <w:rFonts w:ascii="Times New Roman" w:hAnsi="Times New Roman"/>
          <w:sz w:val="28"/>
          <w:szCs w:val="28"/>
          <w:lang w:eastAsia="ru-RU"/>
        </w:rPr>
      </w:pPr>
      <w:r w:rsidRPr="00323304">
        <w:rPr>
          <w:rFonts w:ascii="Times New Roman" w:hAnsi="Times New Roman"/>
          <w:color w:val="000000"/>
          <w:spacing w:val="-2"/>
          <w:sz w:val="28"/>
          <w:szCs w:val="28"/>
          <w:lang w:eastAsia="ru-RU"/>
        </w:rPr>
        <w:t>Учебное занятие можно рассматривать как «зеркало общей и педагогической культуры учителя, мерило его интеллектуального богатства, показатель его кругозора, эрудиции» (В.А. Сухомлинский). С позиций системно-</w:t>
      </w:r>
      <w:r w:rsidRPr="00323304">
        <w:rPr>
          <w:rFonts w:ascii="Times New Roman" w:hAnsi="Times New Roman"/>
          <w:color w:val="000000"/>
          <w:spacing w:val="-1"/>
          <w:sz w:val="28"/>
          <w:szCs w:val="28"/>
          <w:lang w:eastAsia="ru-RU"/>
        </w:rPr>
        <w:t xml:space="preserve">структурного и деятельностного подходов учебное занятие - это прежде всего система учебно-воспитательных </w:t>
      </w:r>
      <w:r w:rsidRPr="00323304">
        <w:rPr>
          <w:rFonts w:ascii="Times New Roman" w:hAnsi="Times New Roman"/>
          <w:color w:val="000000"/>
          <w:spacing w:val="2"/>
          <w:sz w:val="28"/>
          <w:szCs w:val="28"/>
          <w:lang w:eastAsia="ru-RU"/>
        </w:rPr>
        <w:t>задач, содержание и последовательность которых отражает логику достижения триединой цели и логику по</w:t>
      </w:r>
      <w:r w:rsidRPr="00323304">
        <w:rPr>
          <w:rFonts w:ascii="Times New Roman" w:hAnsi="Times New Roman"/>
          <w:color w:val="000000"/>
          <w:spacing w:val="2"/>
          <w:sz w:val="28"/>
          <w:szCs w:val="28"/>
          <w:lang w:eastAsia="ru-RU"/>
        </w:rPr>
        <w:softHyphen/>
      </w:r>
      <w:r w:rsidRPr="00323304">
        <w:rPr>
          <w:rFonts w:ascii="Times New Roman" w:hAnsi="Times New Roman"/>
          <w:color w:val="000000"/>
          <w:spacing w:val="1"/>
          <w:sz w:val="28"/>
          <w:szCs w:val="28"/>
          <w:lang w:eastAsia="ru-RU"/>
        </w:rPr>
        <w:t xml:space="preserve">этапного взаимодействия учителя и учащихся в процессе изучения учебного материала. Структура учебного занятия, расположение и количество его этапов (подсистем), зависит от замысла учителя, от проектирования </w:t>
      </w:r>
      <w:r w:rsidRPr="00323304">
        <w:rPr>
          <w:rFonts w:ascii="Times New Roman" w:hAnsi="Times New Roman"/>
          <w:color w:val="000000"/>
          <w:spacing w:val="5"/>
          <w:sz w:val="28"/>
          <w:szCs w:val="28"/>
          <w:lang w:eastAsia="ru-RU"/>
        </w:rPr>
        <w:t xml:space="preserve">им совместной с учащимися деятельности по достижению цели образования и форм организации </w:t>
      </w:r>
      <w:r w:rsidRPr="00323304">
        <w:rPr>
          <w:rFonts w:ascii="Times New Roman" w:hAnsi="Times New Roman"/>
          <w:color w:val="000000"/>
          <w:spacing w:val="1"/>
          <w:sz w:val="28"/>
          <w:szCs w:val="28"/>
          <w:lang w:eastAsia="ru-RU"/>
        </w:rPr>
        <w:t>самостоятельной познавательной деятельностью учащихся.</w:t>
      </w:r>
    </w:p>
    <w:p w:rsidR="00376162" w:rsidRPr="00323304" w:rsidRDefault="00376162" w:rsidP="00323304">
      <w:pPr>
        <w:shd w:val="clear" w:color="auto" w:fill="FFFFFF"/>
        <w:spacing w:before="240"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3"/>
          <w:sz w:val="28"/>
          <w:szCs w:val="28"/>
          <w:lang w:eastAsia="ru-RU"/>
        </w:rPr>
        <w:t>1</w:t>
      </w:r>
      <w:r w:rsidRPr="00323304">
        <w:rPr>
          <w:rFonts w:ascii="Times New Roman" w:hAnsi="Times New Roman"/>
          <w:spacing w:val="-3"/>
          <w:sz w:val="28"/>
          <w:szCs w:val="28"/>
          <w:lang w:eastAsia="ru-RU"/>
        </w:rPr>
        <w:t xml:space="preserve">. </w:t>
      </w:r>
      <w:r w:rsidRPr="00323304">
        <w:rPr>
          <w:rFonts w:ascii="Times New Roman" w:hAnsi="Times New Roman"/>
          <w:b/>
          <w:bCs/>
          <w:color w:val="000000"/>
          <w:spacing w:val="-3"/>
          <w:sz w:val="28"/>
          <w:szCs w:val="28"/>
          <w:lang w:eastAsia="ru-RU"/>
        </w:rPr>
        <w:t>Методы обучения</w:t>
      </w:r>
    </w:p>
    <w:p w:rsidR="00376162" w:rsidRPr="00323304" w:rsidRDefault="00376162" w:rsidP="00323304">
      <w:pPr>
        <w:shd w:val="clear" w:color="auto" w:fill="FFFFFF"/>
        <w:spacing w:before="100" w:beforeAutospacing="1" w:after="100" w:afterAutospacing="1" w:line="360" w:lineRule="auto"/>
        <w:ind w:right="-1"/>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 xml:space="preserve">Это основные виды деятельности учителя и ученика, обеспечивающие  формирование  ЗУН, </w:t>
      </w:r>
      <w:r w:rsidRPr="00323304">
        <w:rPr>
          <w:rFonts w:ascii="Times New Roman" w:hAnsi="Times New Roman"/>
          <w:color w:val="000000"/>
          <w:spacing w:val="-2"/>
          <w:sz w:val="28"/>
          <w:szCs w:val="28"/>
          <w:lang w:eastAsia="ru-RU"/>
        </w:rPr>
        <w:t>необходимых  для   решения   учебно-воспитательных задач.</w:t>
      </w:r>
    </w:p>
    <w:p w:rsidR="00376162" w:rsidRPr="00323304" w:rsidRDefault="00376162" w:rsidP="00323304">
      <w:pPr>
        <w:shd w:val="clear" w:color="auto" w:fill="FFFFFF"/>
        <w:spacing w:before="230" w:after="0" w:line="360" w:lineRule="auto"/>
        <w:ind w:right="5"/>
        <w:contextualSpacing/>
        <w:jc w:val="both"/>
        <w:rPr>
          <w:rFonts w:ascii="Times New Roman" w:hAnsi="Times New Roman"/>
          <w:sz w:val="28"/>
          <w:szCs w:val="28"/>
          <w:lang w:eastAsia="ru-RU"/>
        </w:rPr>
      </w:pPr>
      <w:r w:rsidRPr="00323304">
        <w:rPr>
          <w:rFonts w:ascii="Times New Roman" w:hAnsi="Times New Roman"/>
          <w:b/>
          <w:bCs/>
          <w:color w:val="000000"/>
          <w:spacing w:val="-3"/>
          <w:sz w:val="28"/>
          <w:szCs w:val="28"/>
          <w:lang w:eastAsia="ru-RU"/>
        </w:rPr>
        <w:t>2. Прием</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pacing w:val="6"/>
          <w:sz w:val="28"/>
          <w:szCs w:val="28"/>
          <w:lang w:eastAsia="ru-RU"/>
        </w:rPr>
        <w:t xml:space="preserve">Это деталь метода, отдельные его операции (практические и мыслительные), моменты в процессе </w:t>
      </w:r>
      <w:r w:rsidRPr="00323304">
        <w:rPr>
          <w:rFonts w:ascii="Times New Roman" w:hAnsi="Times New Roman"/>
          <w:color w:val="000000"/>
          <w:sz w:val="28"/>
          <w:szCs w:val="28"/>
          <w:lang w:eastAsia="ru-RU"/>
        </w:rPr>
        <w:t>усвоения ЗУН. Он не имеет своей самостоятельной задачи.</w:t>
      </w:r>
    </w:p>
    <w:p w:rsidR="00376162" w:rsidRPr="00323304" w:rsidRDefault="00376162" w:rsidP="00323304">
      <w:pPr>
        <w:shd w:val="clear" w:color="auto" w:fill="FFFFFF"/>
        <w:spacing w:before="230"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14"/>
          <w:sz w:val="28"/>
          <w:szCs w:val="28"/>
          <w:lang w:eastAsia="ru-RU"/>
        </w:rPr>
        <w:t>3.</w:t>
      </w:r>
      <w:r w:rsidRPr="00323304">
        <w:rPr>
          <w:rFonts w:ascii="Times New Roman" w:hAnsi="Times New Roman"/>
          <w:b/>
          <w:bCs/>
          <w:color w:val="000000"/>
          <w:sz w:val="28"/>
          <w:szCs w:val="28"/>
          <w:lang w:eastAsia="ru-RU"/>
        </w:rPr>
        <w:t xml:space="preserve"> </w:t>
      </w:r>
      <w:r w:rsidRPr="00323304">
        <w:rPr>
          <w:rFonts w:ascii="Times New Roman" w:hAnsi="Times New Roman"/>
          <w:b/>
          <w:bCs/>
          <w:color w:val="000000"/>
          <w:spacing w:val="-2"/>
          <w:sz w:val="28"/>
          <w:szCs w:val="28"/>
          <w:lang w:eastAsia="ru-RU"/>
        </w:rPr>
        <w:t>Система методов</w:t>
      </w:r>
    </w:p>
    <w:p w:rsidR="00376162" w:rsidRPr="00323304" w:rsidRDefault="00376162" w:rsidP="00323304">
      <w:pPr>
        <w:shd w:val="clear" w:color="auto" w:fill="FFFFFF"/>
        <w:spacing w:before="100" w:beforeAutospacing="1" w:after="100" w:afterAutospacing="1" w:line="360" w:lineRule="auto"/>
        <w:ind w:right="19"/>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 xml:space="preserve">Это не простой набор методов и приемов, а такая их совокупность, в которой имеются внутренние связи </w:t>
      </w:r>
      <w:r w:rsidRPr="00323304">
        <w:rPr>
          <w:rFonts w:ascii="Times New Roman" w:hAnsi="Times New Roman"/>
          <w:color w:val="000000"/>
          <w:spacing w:val="-2"/>
          <w:sz w:val="28"/>
          <w:szCs w:val="28"/>
          <w:lang w:eastAsia="ru-RU"/>
        </w:rPr>
        <w:t xml:space="preserve">между компонентами, обусловленные результативностью конкретных методов (приемов). В совокупности они </w:t>
      </w:r>
      <w:r w:rsidRPr="00323304">
        <w:rPr>
          <w:rFonts w:ascii="Times New Roman" w:hAnsi="Times New Roman"/>
          <w:color w:val="000000"/>
          <w:spacing w:val="-1"/>
          <w:sz w:val="28"/>
          <w:szCs w:val="28"/>
          <w:lang w:eastAsia="ru-RU"/>
        </w:rPr>
        <w:t xml:space="preserve">представляют систему управления разными методами (приемами) познания учащимися учебного материала, </w:t>
      </w:r>
      <w:r w:rsidRPr="00323304">
        <w:rPr>
          <w:rFonts w:ascii="Times New Roman" w:hAnsi="Times New Roman"/>
          <w:color w:val="000000"/>
          <w:spacing w:val="-4"/>
          <w:sz w:val="28"/>
          <w:szCs w:val="28"/>
          <w:lang w:eastAsia="ru-RU"/>
        </w:rPr>
        <w:t>начиная с приобретения готовых знаний до самостоятельного решения познавательных задач.</w:t>
      </w:r>
    </w:p>
    <w:p w:rsidR="00376162" w:rsidRPr="00323304" w:rsidRDefault="00376162" w:rsidP="00323304">
      <w:pPr>
        <w:shd w:val="clear" w:color="auto" w:fill="FFFFFF"/>
        <w:spacing w:before="230"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10"/>
          <w:sz w:val="28"/>
          <w:szCs w:val="28"/>
          <w:lang w:eastAsia="ru-RU"/>
        </w:rPr>
        <w:t>4.</w:t>
      </w:r>
      <w:r w:rsidRPr="00323304">
        <w:rPr>
          <w:rFonts w:ascii="Times New Roman" w:hAnsi="Times New Roman"/>
          <w:b/>
          <w:bCs/>
          <w:color w:val="000000"/>
          <w:sz w:val="28"/>
          <w:szCs w:val="28"/>
          <w:lang w:eastAsia="ru-RU"/>
        </w:rPr>
        <w:t xml:space="preserve"> </w:t>
      </w:r>
      <w:r w:rsidRPr="00323304">
        <w:rPr>
          <w:rFonts w:ascii="Times New Roman" w:hAnsi="Times New Roman"/>
          <w:b/>
          <w:bCs/>
          <w:color w:val="000000"/>
          <w:spacing w:val="-1"/>
          <w:sz w:val="28"/>
          <w:szCs w:val="28"/>
          <w:lang w:eastAsia="ru-RU"/>
        </w:rPr>
        <w:t>Сущность метода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pacing w:val="2"/>
          <w:sz w:val="28"/>
          <w:szCs w:val="28"/>
          <w:lang w:eastAsia="ru-RU"/>
        </w:rPr>
        <w:t xml:space="preserve">Заключается в организуемом способе познавательной деятельности ученика, в его активности, развитии </w:t>
      </w:r>
      <w:r w:rsidRPr="00323304">
        <w:rPr>
          <w:rFonts w:ascii="Times New Roman" w:hAnsi="Times New Roman"/>
          <w:color w:val="000000"/>
          <w:spacing w:val="1"/>
          <w:sz w:val="28"/>
          <w:szCs w:val="28"/>
          <w:lang w:eastAsia="ru-RU"/>
        </w:rPr>
        <w:t>познавательных сил и способностей.</w:t>
      </w:r>
    </w:p>
    <w:p w:rsidR="00376162" w:rsidRPr="00323304" w:rsidRDefault="00376162" w:rsidP="00323304">
      <w:pPr>
        <w:shd w:val="clear" w:color="auto" w:fill="FFFFFF"/>
        <w:spacing w:before="206"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z w:val="28"/>
          <w:szCs w:val="28"/>
          <w:lang w:eastAsia="ru-RU"/>
        </w:rPr>
        <w:t>5. Классификационные признаки группировки методов:</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источник знаний;</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характер познавательной деятельности ученика;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руководящая роль учителя;</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степень активности ученика;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4"/>
          <w:sz w:val="28"/>
          <w:szCs w:val="28"/>
          <w:lang w:eastAsia="ru-RU"/>
        </w:rPr>
        <w:t xml:space="preserve">возможность стимулирования и самостимулирования учебной </w:t>
      </w:r>
      <w:r w:rsidRPr="00323304">
        <w:rPr>
          <w:rFonts w:ascii="Times New Roman" w:hAnsi="Times New Roman"/>
          <w:color w:val="000000"/>
          <w:spacing w:val="-1"/>
          <w:sz w:val="28"/>
          <w:szCs w:val="28"/>
          <w:lang w:eastAsia="ru-RU"/>
        </w:rPr>
        <w:t>деятельности ученика;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условия контроля и самоконтроля за эффективностью учеб</w:t>
      </w:r>
      <w:r w:rsidRPr="00323304">
        <w:rPr>
          <w:rFonts w:ascii="Times New Roman" w:hAnsi="Times New Roman"/>
          <w:color w:val="000000"/>
          <w:spacing w:val="-1"/>
          <w:sz w:val="28"/>
          <w:szCs w:val="28"/>
          <w:lang w:eastAsia="ru-RU"/>
        </w:rPr>
        <w:t>но- познавательной деятельности.</w:t>
      </w:r>
    </w:p>
    <w:p w:rsidR="00376162" w:rsidRPr="00323304" w:rsidRDefault="00376162" w:rsidP="00323304">
      <w:pPr>
        <w:shd w:val="clear" w:color="auto" w:fill="FFFFFF"/>
        <w:spacing w:before="235"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1"/>
          <w:sz w:val="28"/>
          <w:szCs w:val="28"/>
          <w:lang w:eastAsia="ru-RU"/>
        </w:rPr>
        <w:t>6. Методы как способы учебной работы</w:t>
      </w:r>
    </w:p>
    <w:p w:rsidR="00376162" w:rsidRPr="00323304" w:rsidRDefault="00376162" w:rsidP="00323304">
      <w:pPr>
        <w:shd w:val="clear" w:color="auto" w:fill="FFFFFF"/>
        <w:spacing w:before="29"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z w:val="28"/>
          <w:szCs w:val="28"/>
          <w:u w:val="single"/>
          <w:lang w:eastAsia="ru-RU"/>
        </w:rPr>
        <w:t>догматический</w:t>
      </w:r>
      <w:r w:rsidRPr="00323304">
        <w:rPr>
          <w:rFonts w:ascii="Times New Roman" w:hAnsi="Times New Roman"/>
          <w:color w:val="000000"/>
          <w:sz w:val="28"/>
          <w:szCs w:val="28"/>
          <w:lang w:eastAsia="ru-RU"/>
        </w:rPr>
        <w:t xml:space="preserve"> - приобретение знаний в готовом виде.</w:t>
      </w:r>
    </w:p>
    <w:p w:rsidR="00376162" w:rsidRPr="00323304" w:rsidRDefault="00376162" w:rsidP="00323304">
      <w:pPr>
        <w:shd w:val="clear" w:color="auto" w:fill="FFFFFF"/>
        <w:spacing w:before="29"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3"/>
          <w:sz w:val="28"/>
          <w:szCs w:val="28"/>
          <w:u w:val="single"/>
          <w:lang w:eastAsia="ru-RU"/>
        </w:rPr>
        <w:t>эвристический</w:t>
      </w:r>
      <w:r w:rsidRPr="00323304">
        <w:rPr>
          <w:rFonts w:ascii="Times New Roman" w:hAnsi="Times New Roman"/>
          <w:color w:val="000000"/>
          <w:spacing w:val="3"/>
          <w:sz w:val="28"/>
          <w:szCs w:val="28"/>
          <w:lang w:eastAsia="ru-RU"/>
        </w:rPr>
        <w:t xml:space="preserve"> - усвоение знаний и умений путем рассуждений, требующих догадки, поиска, </w:t>
      </w:r>
      <w:r w:rsidRPr="00323304">
        <w:rPr>
          <w:rFonts w:ascii="Times New Roman" w:hAnsi="Times New Roman"/>
          <w:color w:val="000000"/>
          <w:spacing w:val="1"/>
          <w:sz w:val="28"/>
          <w:szCs w:val="28"/>
          <w:lang w:eastAsia="ru-RU"/>
        </w:rPr>
        <w:t>находчивости, что должно быть предусмотрено в вопросе (задании).</w:t>
      </w:r>
    </w:p>
    <w:p w:rsidR="00376162" w:rsidRPr="00323304" w:rsidRDefault="00376162" w:rsidP="00323304">
      <w:pPr>
        <w:shd w:val="clear" w:color="auto" w:fill="FFFFFF"/>
        <w:spacing w:before="5"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z w:val="28"/>
          <w:szCs w:val="28"/>
          <w:u w:val="single"/>
          <w:lang w:eastAsia="ru-RU"/>
        </w:rPr>
        <w:t>исследовательский</w:t>
      </w:r>
      <w:r w:rsidRPr="00323304">
        <w:rPr>
          <w:rFonts w:ascii="Times New Roman" w:hAnsi="Times New Roman"/>
          <w:color w:val="000000"/>
          <w:sz w:val="28"/>
          <w:szCs w:val="28"/>
          <w:lang w:eastAsia="ru-RU"/>
        </w:rPr>
        <w:t xml:space="preserve"> - добывание знаний и умений путем проведения наблюдений, постановки </w:t>
      </w:r>
      <w:r w:rsidRPr="00323304">
        <w:rPr>
          <w:rFonts w:ascii="Times New Roman" w:hAnsi="Times New Roman"/>
          <w:color w:val="000000"/>
          <w:spacing w:val="-1"/>
          <w:sz w:val="28"/>
          <w:szCs w:val="28"/>
          <w:lang w:eastAsia="ru-RU"/>
        </w:rPr>
        <w:t>опытов, измерения, путем самостоятельного нахождения исходных данных, прогнозирования</w:t>
      </w:r>
      <w:r w:rsidRPr="00323304">
        <w:rPr>
          <w:rFonts w:ascii="Times New Roman" w:hAnsi="Times New Roman"/>
          <w:color w:val="000000"/>
          <w:spacing w:val="-2"/>
          <w:sz w:val="28"/>
          <w:szCs w:val="28"/>
          <w:lang w:eastAsia="ru-RU"/>
        </w:rPr>
        <w:t>результатов работы.</w:t>
      </w:r>
    </w:p>
    <w:p w:rsidR="00376162" w:rsidRPr="00323304" w:rsidRDefault="00376162" w:rsidP="00323304">
      <w:pPr>
        <w:shd w:val="clear" w:color="auto" w:fill="FFFFFF"/>
        <w:spacing w:before="14"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Последние два подхода свойственны развивающему типу обучения.</w:t>
      </w:r>
    </w:p>
    <w:p w:rsidR="00376162" w:rsidRPr="00323304" w:rsidRDefault="00376162" w:rsidP="00323304">
      <w:pPr>
        <w:shd w:val="clear" w:color="auto" w:fill="FFFFFF"/>
        <w:spacing w:before="226"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2"/>
          <w:sz w:val="28"/>
          <w:szCs w:val="28"/>
          <w:lang w:eastAsia="ru-RU"/>
        </w:rPr>
        <w:t xml:space="preserve">7. Характеристика отдельных групп методов </w:t>
      </w:r>
    </w:p>
    <w:p w:rsidR="00376162" w:rsidRPr="00323304" w:rsidRDefault="00376162" w:rsidP="00323304">
      <w:pPr>
        <w:shd w:val="clear" w:color="auto" w:fill="FFFFFF"/>
        <w:spacing w:before="226"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pacing w:val="2"/>
          <w:sz w:val="28"/>
          <w:szCs w:val="28"/>
          <w:lang w:eastAsia="ru-RU"/>
        </w:rPr>
        <w:t xml:space="preserve">Объяснительно-иллюстративные </w:t>
      </w:r>
      <w:r w:rsidRPr="00323304">
        <w:rPr>
          <w:rFonts w:ascii="Times New Roman" w:hAnsi="Times New Roman"/>
          <w:color w:val="000000"/>
          <w:spacing w:val="2"/>
          <w:sz w:val="28"/>
          <w:szCs w:val="28"/>
          <w:lang w:eastAsia="ru-RU"/>
        </w:rPr>
        <w:t xml:space="preserve">отражают </w:t>
      </w:r>
      <w:r w:rsidRPr="00323304">
        <w:rPr>
          <w:rFonts w:ascii="Times New Roman" w:hAnsi="Times New Roman"/>
          <w:color w:val="000000"/>
          <w:spacing w:val="3"/>
          <w:sz w:val="28"/>
          <w:szCs w:val="28"/>
          <w:lang w:eastAsia="ru-RU"/>
        </w:rPr>
        <w:t xml:space="preserve">деятельно учителя и ученика, состоящую в том, что учитель сообщает </w:t>
      </w:r>
      <w:r w:rsidRPr="00323304">
        <w:rPr>
          <w:rFonts w:ascii="Times New Roman" w:hAnsi="Times New Roman"/>
          <w:smallCaps/>
          <w:color w:val="000000"/>
          <w:spacing w:val="3"/>
          <w:sz w:val="28"/>
          <w:szCs w:val="28"/>
          <w:lang w:eastAsia="ru-RU"/>
        </w:rPr>
        <w:t xml:space="preserve">готое </w:t>
      </w:r>
      <w:r w:rsidRPr="00323304">
        <w:rPr>
          <w:rFonts w:ascii="Times New Roman" w:hAnsi="Times New Roman"/>
          <w:color w:val="000000"/>
          <w:spacing w:val="3"/>
          <w:sz w:val="28"/>
          <w:szCs w:val="28"/>
          <w:lang w:eastAsia="ru-RU"/>
        </w:rPr>
        <w:t>информацию разными путями, с использованием демонстраций, учащиеся воспринимают, осмысливают и запоминают ее. При необхо</w:t>
      </w:r>
      <w:r w:rsidRPr="00323304">
        <w:rPr>
          <w:rFonts w:ascii="Times New Roman" w:hAnsi="Times New Roman"/>
          <w:color w:val="000000"/>
          <w:spacing w:val="-1"/>
          <w:sz w:val="28"/>
          <w:szCs w:val="28"/>
          <w:lang w:eastAsia="ru-RU"/>
        </w:rPr>
        <w:t>димости воспроизводят полученные знания.</w:t>
      </w:r>
    </w:p>
    <w:p w:rsidR="00376162" w:rsidRPr="00323304" w:rsidRDefault="00376162" w:rsidP="00323304">
      <w:pPr>
        <w:shd w:val="clear" w:color="auto" w:fill="FFFFFF"/>
        <w:spacing w:before="14"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pacing w:val="3"/>
          <w:sz w:val="28"/>
          <w:szCs w:val="28"/>
          <w:lang w:eastAsia="ru-RU"/>
        </w:rPr>
        <w:t xml:space="preserve">Репродуктивные </w:t>
      </w:r>
      <w:r w:rsidRPr="00323304">
        <w:rPr>
          <w:rFonts w:ascii="Times New Roman" w:hAnsi="Times New Roman"/>
          <w:color w:val="000000"/>
          <w:spacing w:val="3"/>
          <w:sz w:val="28"/>
          <w:szCs w:val="28"/>
          <w:lang w:eastAsia="ru-RU"/>
        </w:rPr>
        <w:t xml:space="preserve">способствуют усвоению знаний (на основ заучивания), умений и навыков (через систему </w:t>
      </w:r>
      <w:r w:rsidRPr="00323304">
        <w:rPr>
          <w:rFonts w:ascii="Times New Roman" w:hAnsi="Times New Roman"/>
          <w:color w:val="000000"/>
          <w:spacing w:val="1"/>
          <w:sz w:val="28"/>
          <w:szCs w:val="28"/>
          <w:lang w:eastAsia="ru-RU"/>
        </w:rPr>
        <w:t>упражнений). При этом управленческая деятельность учителя состоит в подборе необходимых инструкций, алгоритмов и других заданий, обеспечивающих многократное воспроизведение знаний и умений по образцу.</w:t>
      </w:r>
    </w:p>
    <w:p w:rsidR="00376162" w:rsidRPr="00323304" w:rsidRDefault="00376162" w:rsidP="00323304">
      <w:pPr>
        <w:shd w:val="clear" w:color="auto" w:fill="FFFFFF"/>
        <w:spacing w:before="14"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 </w:t>
      </w:r>
      <w:r w:rsidRPr="00323304">
        <w:rPr>
          <w:rFonts w:ascii="Times New Roman" w:hAnsi="Times New Roman"/>
          <w:b/>
          <w:bCs/>
          <w:i/>
          <w:iCs/>
          <w:color w:val="000000"/>
          <w:spacing w:val="-1"/>
          <w:sz w:val="28"/>
          <w:szCs w:val="28"/>
          <w:lang w:eastAsia="ru-RU"/>
        </w:rPr>
        <w:t>Методы проблемного обучения:</w:t>
      </w:r>
    </w:p>
    <w:p w:rsidR="00376162" w:rsidRPr="00323304" w:rsidRDefault="00376162" w:rsidP="00323304">
      <w:pPr>
        <w:shd w:val="clear" w:color="auto" w:fill="FFFFFF"/>
        <w:spacing w:before="24" w:after="0" w:line="360" w:lineRule="auto"/>
        <w:ind w:right="-1"/>
        <w:contextualSpacing/>
        <w:jc w:val="both"/>
        <w:rPr>
          <w:rFonts w:ascii="Times New Roman" w:hAnsi="Times New Roman"/>
          <w:sz w:val="28"/>
          <w:szCs w:val="28"/>
          <w:lang w:eastAsia="ru-RU"/>
        </w:rPr>
      </w:pPr>
      <w:r w:rsidRPr="00323304">
        <w:rPr>
          <w:rFonts w:ascii="Times New Roman" w:hAnsi="Times New Roman"/>
          <w:i/>
          <w:iCs/>
          <w:color w:val="000000"/>
          <w:sz w:val="28"/>
          <w:szCs w:val="28"/>
          <w:lang w:eastAsia="ru-RU"/>
        </w:rPr>
        <w:t xml:space="preserve">•                 </w:t>
      </w:r>
      <w:r w:rsidRPr="00323304">
        <w:rPr>
          <w:rFonts w:ascii="Times New Roman" w:hAnsi="Times New Roman"/>
          <w:i/>
          <w:iCs/>
          <w:color w:val="000000"/>
          <w:spacing w:val="-1"/>
          <w:sz w:val="28"/>
          <w:szCs w:val="28"/>
          <w:lang w:eastAsia="ru-RU"/>
        </w:rPr>
        <w:t xml:space="preserve">проблемное изложение, </w:t>
      </w:r>
      <w:r w:rsidRPr="00323304">
        <w:rPr>
          <w:rFonts w:ascii="Times New Roman" w:hAnsi="Times New Roman"/>
          <w:color w:val="000000"/>
          <w:spacing w:val="-1"/>
          <w:sz w:val="28"/>
          <w:szCs w:val="28"/>
          <w:lang w:eastAsia="ru-RU"/>
        </w:rPr>
        <w:t>рассчитанное на вовлечение ученика</w:t>
      </w:r>
      <w:r w:rsidRPr="00323304">
        <w:rPr>
          <w:rFonts w:ascii="Times New Roman" w:hAnsi="Times New Roman"/>
          <w:color w:val="000000"/>
          <w:spacing w:val="-1"/>
          <w:sz w:val="28"/>
          <w:szCs w:val="28"/>
          <w:lang w:eastAsia="ru-RU"/>
        </w:rPr>
        <w:br/>
      </w:r>
      <w:r w:rsidRPr="00323304">
        <w:rPr>
          <w:rFonts w:ascii="Times New Roman" w:hAnsi="Times New Roman"/>
          <w:color w:val="000000"/>
          <w:sz w:val="28"/>
          <w:szCs w:val="28"/>
          <w:lang w:eastAsia="ru-RU"/>
        </w:rPr>
        <w:t>в познавательную деятельность в условиях словесного обу</w:t>
      </w:r>
      <w:r w:rsidRPr="00323304">
        <w:rPr>
          <w:rFonts w:ascii="Times New Roman" w:hAnsi="Times New Roman"/>
          <w:color w:val="000000"/>
          <w:spacing w:val="3"/>
          <w:sz w:val="28"/>
          <w:szCs w:val="28"/>
          <w:lang w:eastAsia="ru-RU"/>
        </w:rPr>
        <w:t>чения, когда учитель сам ставит проблему, сам показывает</w:t>
      </w:r>
      <w:r w:rsidRPr="00323304">
        <w:rPr>
          <w:rFonts w:ascii="Times New Roman" w:hAnsi="Times New Roman"/>
          <w:sz w:val="28"/>
          <w:szCs w:val="28"/>
          <w:lang w:eastAsia="ru-RU"/>
        </w:rPr>
        <w:t xml:space="preserve"> </w:t>
      </w:r>
      <w:r w:rsidRPr="00323304">
        <w:rPr>
          <w:rFonts w:ascii="Times New Roman" w:hAnsi="Times New Roman"/>
          <w:color w:val="000000"/>
          <w:spacing w:val="-1"/>
          <w:sz w:val="28"/>
          <w:szCs w:val="28"/>
          <w:lang w:eastAsia="ru-RU"/>
        </w:rPr>
        <w:t xml:space="preserve">пути ее решения, а учащиеся внимательно следят за ходом </w:t>
      </w:r>
      <w:r w:rsidRPr="00323304">
        <w:rPr>
          <w:rFonts w:ascii="Times New Roman" w:hAnsi="Times New Roman"/>
          <w:color w:val="000000"/>
          <w:spacing w:val="-3"/>
          <w:sz w:val="28"/>
          <w:szCs w:val="28"/>
          <w:lang w:eastAsia="ru-RU"/>
        </w:rPr>
        <w:t xml:space="preserve">мысли учителя, размышляют, переживают вместе с ним и тем </w:t>
      </w:r>
      <w:r w:rsidRPr="00323304">
        <w:rPr>
          <w:rFonts w:ascii="Times New Roman" w:hAnsi="Times New Roman"/>
          <w:color w:val="000000"/>
          <w:spacing w:val="1"/>
          <w:sz w:val="28"/>
          <w:szCs w:val="28"/>
          <w:lang w:eastAsia="ru-RU"/>
        </w:rPr>
        <w:t xml:space="preserve">самым включаются в атмосферу научно-доказательного по </w:t>
      </w:r>
      <w:r w:rsidRPr="00323304">
        <w:rPr>
          <w:rFonts w:ascii="Times New Roman" w:hAnsi="Times New Roman"/>
          <w:color w:val="000000"/>
          <w:spacing w:val="-3"/>
          <w:sz w:val="28"/>
          <w:szCs w:val="28"/>
          <w:lang w:eastAsia="ru-RU"/>
        </w:rPr>
        <w:t>искового решения;</w:t>
      </w:r>
    </w:p>
    <w:p w:rsidR="00376162" w:rsidRPr="00323304" w:rsidRDefault="00376162" w:rsidP="00323304">
      <w:pPr>
        <w:shd w:val="clear" w:color="auto" w:fill="FFFFFF"/>
        <w:spacing w:before="10"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z w:val="28"/>
          <w:szCs w:val="28"/>
          <w:lang w:eastAsia="ru-RU"/>
        </w:rPr>
        <w:t xml:space="preserve">частично-поисковые, или эвристические методы, </w:t>
      </w:r>
      <w:r w:rsidRPr="00323304">
        <w:rPr>
          <w:rFonts w:ascii="Times New Roman" w:hAnsi="Times New Roman"/>
          <w:color w:val="000000"/>
          <w:sz w:val="28"/>
          <w:szCs w:val="28"/>
          <w:lang w:eastAsia="ru-RU"/>
        </w:rPr>
        <w:t>исполь</w:t>
      </w:r>
      <w:r w:rsidRPr="00323304">
        <w:rPr>
          <w:rFonts w:ascii="Times New Roman" w:hAnsi="Times New Roman"/>
          <w:color w:val="000000"/>
          <w:spacing w:val="-1"/>
          <w:sz w:val="28"/>
          <w:szCs w:val="28"/>
          <w:lang w:eastAsia="ru-RU"/>
        </w:rPr>
        <w:t>зуются для подготовки учащихся к самостоятельному реше</w:t>
      </w:r>
      <w:r w:rsidRPr="00323304">
        <w:rPr>
          <w:rFonts w:ascii="Times New Roman" w:hAnsi="Times New Roman"/>
          <w:color w:val="000000"/>
          <w:spacing w:val="-2"/>
          <w:sz w:val="28"/>
          <w:szCs w:val="28"/>
          <w:lang w:eastAsia="ru-RU"/>
        </w:rPr>
        <w:t xml:space="preserve">нию познавательных проблем, для обучения их выполнению </w:t>
      </w:r>
      <w:r w:rsidRPr="00323304">
        <w:rPr>
          <w:rFonts w:ascii="Times New Roman" w:hAnsi="Times New Roman"/>
          <w:color w:val="000000"/>
          <w:sz w:val="28"/>
          <w:szCs w:val="28"/>
          <w:lang w:eastAsia="ru-RU"/>
        </w:rPr>
        <w:t>отдельных шагов решения и этапов исследования;</w:t>
      </w:r>
    </w:p>
    <w:p w:rsidR="00376162" w:rsidRPr="00323304" w:rsidRDefault="00376162" w:rsidP="00323304">
      <w:pPr>
        <w:shd w:val="clear" w:color="auto" w:fill="FFFFFF"/>
        <w:spacing w:before="29"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pacing w:val="-1"/>
          <w:sz w:val="28"/>
          <w:szCs w:val="28"/>
          <w:lang w:eastAsia="ru-RU"/>
        </w:rPr>
        <w:t xml:space="preserve">исследовательские методы - </w:t>
      </w:r>
      <w:r w:rsidRPr="00323304">
        <w:rPr>
          <w:rFonts w:ascii="Times New Roman" w:hAnsi="Times New Roman"/>
          <w:color w:val="000000"/>
          <w:spacing w:val="-1"/>
          <w:sz w:val="28"/>
          <w:szCs w:val="28"/>
          <w:lang w:eastAsia="ru-RU"/>
        </w:rPr>
        <w:t>способы организации поиско</w:t>
      </w:r>
      <w:r w:rsidRPr="00323304">
        <w:rPr>
          <w:rFonts w:ascii="Times New Roman" w:hAnsi="Times New Roman"/>
          <w:color w:val="000000"/>
          <w:sz w:val="28"/>
          <w:szCs w:val="28"/>
          <w:lang w:eastAsia="ru-RU"/>
        </w:rPr>
        <w:t>вой, творческой деятельности учащихся по решению новыхдля них познавательных проблем.</w:t>
      </w:r>
    </w:p>
    <w:p w:rsidR="00376162" w:rsidRPr="00323304" w:rsidRDefault="00376162" w:rsidP="00323304">
      <w:pPr>
        <w:shd w:val="clear" w:color="auto" w:fill="FFFFFF"/>
        <w:spacing w:before="100" w:beforeAutospacing="1" w:after="100" w:afterAutospacing="1"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Эти методы наиболее полно решают задачи развития учащихся при обучении.</w:t>
      </w:r>
    </w:p>
    <w:p w:rsidR="00376162" w:rsidRPr="00323304" w:rsidRDefault="00376162" w:rsidP="00323304">
      <w:pPr>
        <w:shd w:val="clear" w:color="auto" w:fill="FFFFFF"/>
        <w:spacing w:before="240"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pacing w:val="-7"/>
          <w:sz w:val="28"/>
          <w:szCs w:val="28"/>
          <w:lang w:eastAsia="ru-RU"/>
        </w:rPr>
        <w:t>Методы организации учебно-познавательной деятельности:</w:t>
      </w:r>
    </w:p>
    <w:p w:rsidR="00376162" w:rsidRPr="00323304" w:rsidRDefault="00376162" w:rsidP="00323304">
      <w:pPr>
        <w:shd w:val="clear" w:color="auto" w:fill="FFFFFF"/>
        <w:spacing w:before="43"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словесные, наглядные, практические;</w:t>
      </w:r>
    </w:p>
    <w:p w:rsidR="00376162" w:rsidRPr="00323304" w:rsidRDefault="00376162" w:rsidP="00323304">
      <w:pPr>
        <w:shd w:val="clear" w:color="auto" w:fill="FFFFFF"/>
        <w:spacing w:before="19"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аналитические, синтетические, аналитико-синтетические, индуктивные, дедуктивные;</w:t>
      </w:r>
    </w:p>
    <w:p w:rsidR="00376162" w:rsidRPr="00323304" w:rsidRDefault="00376162" w:rsidP="00323304">
      <w:pPr>
        <w:shd w:val="clear" w:color="auto" w:fill="FFFFFF"/>
        <w:spacing w:before="34"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репродуктивные, проблемно-поисковые;</w:t>
      </w:r>
    </w:p>
    <w:p w:rsidR="00376162" w:rsidRPr="00323304" w:rsidRDefault="00376162" w:rsidP="00323304">
      <w:pPr>
        <w:shd w:val="clear" w:color="auto" w:fill="FFFFFF"/>
        <w:spacing w:before="24"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методы самостоятельной работы и работы под руководством.</w:t>
      </w:r>
      <w:r w:rsidRPr="00323304">
        <w:rPr>
          <w:rFonts w:ascii="Times New Roman" w:hAnsi="Times New Roman"/>
          <w:color w:val="000000"/>
          <w:spacing w:val="-2"/>
          <w:sz w:val="28"/>
          <w:szCs w:val="28"/>
          <w:lang w:eastAsia="ru-RU"/>
        </w:rPr>
        <w:br/>
      </w:r>
      <w:r w:rsidRPr="00323304">
        <w:rPr>
          <w:rFonts w:ascii="Times New Roman" w:hAnsi="Times New Roman"/>
          <w:b/>
          <w:bCs/>
          <w:i/>
          <w:iCs/>
          <w:color w:val="000000"/>
          <w:sz w:val="28"/>
          <w:szCs w:val="28"/>
          <w:lang w:eastAsia="ru-RU"/>
        </w:rPr>
        <w:t>Методы стимулирования и мотивации:</w:t>
      </w:r>
    </w:p>
    <w:p w:rsidR="00376162" w:rsidRPr="00323304" w:rsidRDefault="00376162" w:rsidP="00323304">
      <w:pPr>
        <w:shd w:val="clear" w:color="auto" w:fill="FFFFFF"/>
        <w:spacing w:before="38"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3"/>
          <w:sz w:val="28"/>
          <w:szCs w:val="28"/>
          <w:lang w:eastAsia="ru-RU"/>
        </w:rPr>
        <w:t xml:space="preserve">методы стимулирования интереса к учению (познавательные </w:t>
      </w:r>
      <w:r w:rsidRPr="00323304">
        <w:rPr>
          <w:rFonts w:ascii="Times New Roman" w:hAnsi="Times New Roman"/>
          <w:color w:val="000000"/>
          <w:spacing w:val="1"/>
          <w:sz w:val="28"/>
          <w:szCs w:val="28"/>
          <w:lang w:eastAsia="ru-RU"/>
        </w:rPr>
        <w:t>игры,     учебные    дискуссии,     создание     эмоционально-</w:t>
      </w:r>
      <w:r w:rsidRPr="00323304">
        <w:rPr>
          <w:rFonts w:ascii="Times New Roman" w:hAnsi="Times New Roman"/>
          <w:color w:val="000000"/>
          <w:spacing w:val="-2"/>
          <w:sz w:val="28"/>
          <w:szCs w:val="28"/>
          <w:lang w:eastAsia="ru-RU"/>
        </w:rPr>
        <w:t>нравственных ситуаций);</w:t>
      </w:r>
    </w:p>
    <w:p w:rsidR="00376162" w:rsidRPr="00323304" w:rsidRDefault="00376162" w:rsidP="00323304">
      <w:pPr>
        <w:shd w:val="clear" w:color="auto" w:fill="FFFFFF"/>
        <w:spacing w:before="24"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методы стимулирования долга и ответственности (убежде</w:t>
      </w:r>
      <w:r w:rsidRPr="00323304">
        <w:rPr>
          <w:rFonts w:ascii="Times New Roman" w:hAnsi="Times New Roman"/>
          <w:color w:val="000000"/>
          <w:spacing w:val="-3"/>
          <w:sz w:val="28"/>
          <w:szCs w:val="28"/>
          <w:lang w:eastAsia="ru-RU"/>
        </w:rPr>
        <w:t xml:space="preserve">ния, предъявление требований, «упражнения» в выполнении </w:t>
      </w:r>
      <w:r w:rsidRPr="00323304">
        <w:rPr>
          <w:rFonts w:ascii="Times New Roman" w:hAnsi="Times New Roman"/>
          <w:color w:val="000000"/>
          <w:spacing w:val="-1"/>
          <w:sz w:val="28"/>
          <w:szCs w:val="28"/>
          <w:lang w:eastAsia="ru-RU"/>
        </w:rPr>
        <w:t>требований, поощрения, порицания).</w:t>
      </w:r>
    </w:p>
    <w:p w:rsidR="00376162" w:rsidRPr="00323304" w:rsidRDefault="00376162" w:rsidP="00323304">
      <w:pPr>
        <w:shd w:val="clear" w:color="auto" w:fill="FFFFFF"/>
        <w:spacing w:before="216"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pacing w:val="-1"/>
          <w:sz w:val="28"/>
          <w:szCs w:val="28"/>
          <w:lang w:eastAsia="ru-RU"/>
        </w:rPr>
        <w:t>Методы контроля и самоконтроля:</w:t>
      </w:r>
    </w:p>
    <w:p w:rsidR="00376162" w:rsidRPr="00323304" w:rsidRDefault="00376162" w:rsidP="00323304">
      <w:pPr>
        <w:shd w:val="clear" w:color="auto" w:fill="FFFFFF"/>
        <w:spacing w:before="10"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устного контроля, и самоконтроля (индивидуальный опрос,</w:t>
      </w:r>
      <w:r w:rsidRPr="00323304">
        <w:rPr>
          <w:rFonts w:ascii="Times New Roman" w:hAnsi="Times New Roman"/>
          <w:color w:val="000000"/>
          <w:spacing w:val="1"/>
          <w:sz w:val="28"/>
          <w:szCs w:val="28"/>
          <w:lang w:eastAsia="ru-RU"/>
        </w:rPr>
        <w:br/>
      </w:r>
      <w:r w:rsidRPr="00323304">
        <w:rPr>
          <w:rFonts w:ascii="Times New Roman" w:hAnsi="Times New Roman"/>
          <w:color w:val="000000"/>
          <w:spacing w:val="-1"/>
          <w:sz w:val="28"/>
          <w:szCs w:val="28"/>
          <w:lang w:eastAsia="ru-RU"/>
        </w:rPr>
        <w:t>устная проверка знаний, некоторых мыслительных умений);</w:t>
      </w:r>
    </w:p>
    <w:p w:rsidR="00376162" w:rsidRPr="00323304" w:rsidRDefault="00376162" w:rsidP="00323304">
      <w:pPr>
        <w:shd w:val="clear" w:color="auto" w:fill="FFFFFF"/>
        <w:spacing w:before="24"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письменного контроля и самоконтроля (контрольные работы, письменные зачеты, программированный контроль, письмен</w:t>
      </w:r>
      <w:r w:rsidRPr="00323304">
        <w:rPr>
          <w:rFonts w:ascii="Times New Roman" w:hAnsi="Times New Roman"/>
          <w:color w:val="000000"/>
          <w:spacing w:val="-2"/>
          <w:sz w:val="28"/>
          <w:szCs w:val="28"/>
          <w:lang w:eastAsia="ru-RU"/>
        </w:rPr>
        <w:t>ный самоконтроль);</w:t>
      </w:r>
    </w:p>
    <w:p w:rsidR="00376162" w:rsidRPr="00323304" w:rsidRDefault="00376162" w:rsidP="00323304">
      <w:pPr>
        <w:shd w:val="clear" w:color="auto" w:fill="FFFFFF"/>
        <w:spacing w:before="29"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 xml:space="preserve">методы лабораторно-практического контроля и самоконтроля (контрольно-лабораторные   работы,   контроль   выполнения </w:t>
      </w:r>
      <w:r w:rsidRPr="00323304">
        <w:rPr>
          <w:rFonts w:ascii="Times New Roman" w:hAnsi="Times New Roman"/>
          <w:color w:val="000000"/>
          <w:spacing w:val="3"/>
          <w:sz w:val="28"/>
          <w:szCs w:val="28"/>
          <w:lang w:eastAsia="ru-RU"/>
        </w:rPr>
        <w:t>практических работ, программированный контроль лабора</w:t>
      </w:r>
      <w:r w:rsidRPr="00323304">
        <w:rPr>
          <w:rFonts w:ascii="Times New Roman" w:hAnsi="Times New Roman"/>
          <w:color w:val="000000"/>
          <w:sz w:val="28"/>
          <w:szCs w:val="28"/>
          <w:lang w:eastAsia="ru-RU"/>
        </w:rPr>
        <w:t>торной работы, лабораторно-практический самоконтроль).</w:t>
      </w:r>
    </w:p>
    <w:p w:rsidR="00376162" w:rsidRPr="00323304" w:rsidRDefault="00376162" w:rsidP="00323304">
      <w:pPr>
        <w:shd w:val="clear" w:color="auto" w:fill="FFFFFF"/>
        <w:spacing w:before="226"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pacing w:val="1"/>
          <w:sz w:val="28"/>
          <w:szCs w:val="28"/>
          <w:lang w:eastAsia="ru-RU"/>
        </w:rPr>
        <w:t>Методы самостоятельной познавательной деятельности учащихся:</w:t>
      </w:r>
    </w:p>
    <w:p w:rsidR="00376162" w:rsidRPr="00323304" w:rsidRDefault="00376162" w:rsidP="00323304">
      <w:pPr>
        <w:shd w:val="clear" w:color="auto" w:fill="FFFFFF"/>
        <w:spacing w:before="24"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классификация самостоятельных работ по цели (подготовка</w:t>
      </w:r>
      <w:r w:rsidRPr="00323304">
        <w:rPr>
          <w:rFonts w:ascii="Times New Roman" w:hAnsi="Times New Roman"/>
          <w:color w:val="000000"/>
          <w:spacing w:val="-1"/>
          <w:sz w:val="28"/>
          <w:szCs w:val="28"/>
          <w:lang w:eastAsia="ru-RU"/>
        </w:rPr>
        <w:br/>
      </w:r>
      <w:r w:rsidRPr="00323304">
        <w:rPr>
          <w:rFonts w:ascii="Times New Roman" w:hAnsi="Times New Roman"/>
          <w:color w:val="000000"/>
          <w:spacing w:val="2"/>
          <w:sz w:val="28"/>
          <w:szCs w:val="28"/>
          <w:lang w:eastAsia="ru-RU"/>
        </w:rPr>
        <w:t>учащихся к восприятию нового материала, усвоение учащи</w:t>
      </w:r>
      <w:r w:rsidRPr="00323304">
        <w:rPr>
          <w:rFonts w:ascii="Times New Roman" w:hAnsi="Times New Roman"/>
          <w:color w:val="000000"/>
          <w:spacing w:val="-2"/>
          <w:sz w:val="28"/>
          <w:szCs w:val="28"/>
          <w:lang w:eastAsia="ru-RU"/>
        </w:rPr>
        <w:t xml:space="preserve">мися новых знаний, закрепление и совершенствование новых </w:t>
      </w:r>
      <w:r w:rsidRPr="00323304">
        <w:rPr>
          <w:rFonts w:ascii="Times New Roman" w:hAnsi="Times New Roman"/>
          <w:color w:val="000000"/>
          <w:spacing w:val="-1"/>
          <w:sz w:val="28"/>
          <w:szCs w:val="28"/>
          <w:lang w:eastAsia="ru-RU"/>
        </w:rPr>
        <w:t xml:space="preserve">знаний и умений, выработка и совершенствование усвоенных </w:t>
      </w:r>
      <w:r w:rsidRPr="00323304">
        <w:rPr>
          <w:rFonts w:ascii="Times New Roman" w:hAnsi="Times New Roman"/>
          <w:color w:val="000000"/>
          <w:sz w:val="28"/>
          <w:szCs w:val="28"/>
          <w:lang w:eastAsia="ru-RU"/>
        </w:rPr>
        <w:t>навыков); определение самостоятельных работ по изучаемо</w:t>
      </w:r>
      <w:r w:rsidRPr="00323304">
        <w:rPr>
          <w:rFonts w:ascii="Times New Roman" w:hAnsi="Times New Roman"/>
          <w:color w:val="000000"/>
          <w:sz w:val="28"/>
          <w:szCs w:val="28"/>
          <w:lang w:eastAsia="ru-RU"/>
        </w:rPr>
        <w:br/>
      </w:r>
      <w:r w:rsidRPr="00323304">
        <w:rPr>
          <w:rFonts w:ascii="Times New Roman" w:hAnsi="Times New Roman"/>
          <w:color w:val="000000"/>
          <w:spacing w:val="5"/>
          <w:sz w:val="28"/>
          <w:szCs w:val="28"/>
          <w:lang w:eastAsia="ru-RU"/>
        </w:rPr>
        <w:t>му материалу (наблюдение, проведение опытов, экспери</w:t>
      </w:r>
      <w:r w:rsidRPr="00323304">
        <w:rPr>
          <w:rFonts w:ascii="Times New Roman" w:hAnsi="Times New Roman"/>
          <w:color w:val="000000"/>
          <w:spacing w:val="-2"/>
          <w:sz w:val="28"/>
          <w:szCs w:val="28"/>
          <w:lang w:eastAsia="ru-RU"/>
        </w:rPr>
        <w:t>мент, работа с книгой и т.п.);</w:t>
      </w:r>
    </w:p>
    <w:p w:rsidR="00376162" w:rsidRPr="00323304" w:rsidRDefault="00376162" w:rsidP="00323304">
      <w:pPr>
        <w:shd w:val="clear" w:color="auto" w:fill="FFFFFF"/>
        <w:spacing w:before="29"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различение самостоятельных работ по характеру познава</w:t>
      </w:r>
      <w:r w:rsidRPr="00323304">
        <w:rPr>
          <w:rFonts w:ascii="Times New Roman" w:hAnsi="Times New Roman"/>
          <w:color w:val="000000"/>
          <w:spacing w:val="3"/>
          <w:sz w:val="28"/>
          <w:szCs w:val="28"/>
          <w:lang w:eastAsia="ru-RU"/>
        </w:rPr>
        <w:t xml:space="preserve">тельной деятельности (по заданному образцу, по правилу </w:t>
      </w:r>
      <w:r w:rsidRPr="00323304">
        <w:rPr>
          <w:rFonts w:ascii="Times New Roman" w:hAnsi="Times New Roman"/>
          <w:color w:val="000000"/>
          <w:spacing w:val="-2"/>
          <w:sz w:val="28"/>
          <w:szCs w:val="28"/>
          <w:lang w:eastAsia="ru-RU"/>
        </w:rPr>
        <w:t xml:space="preserve">или системе правил, конструктивные, требующие творческого </w:t>
      </w:r>
      <w:r w:rsidRPr="00323304">
        <w:rPr>
          <w:rFonts w:ascii="Times New Roman" w:hAnsi="Times New Roman"/>
          <w:color w:val="000000"/>
          <w:spacing w:val="-6"/>
          <w:sz w:val="28"/>
          <w:szCs w:val="28"/>
          <w:lang w:eastAsia="ru-RU"/>
        </w:rPr>
        <w:t>подхода);</w:t>
      </w:r>
    </w:p>
    <w:p w:rsidR="00376162" w:rsidRPr="00323304" w:rsidRDefault="00376162" w:rsidP="00323304">
      <w:pPr>
        <w:shd w:val="clear" w:color="auto" w:fill="FFFFFF"/>
        <w:spacing w:before="10"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5"/>
          <w:sz w:val="28"/>
          <w:szCs w:val="28"/>
          <w:lang w:eastAsia="ru-RU"/>
        </w:rPr>
        <w:t xml:space="preserve">деление самостоятельных работ по способу организации </w:t>
      </w:r>
      <w:r w:rsidRPr="00323304">
        <w:rPr>
          <w:rFonts w:ascii="Times New Roman" w:hAnsi="Times New Roman"/>
          <w:color w:val="000000"/>
          <w:spacing w:val="-1"/>
          <w:sz w:val="28"/>
          <w:szCs w:val="28"/>
          <w:lang w:eastAsia="ru-RU"/>
        </w:rPr>
        <w:t>(общеклассная, групповая, индивидуальная).</w:t>
      </w:r>
    </w:p>
    <w:p w:rsidR="00376162" w:rsidRPr="00323304" w:rsidRDefault="00376162" w:rsidP="00323304">
      <w:pPr>
        <w:shd w:val="clear" w:color="auto" w:fill="FFFFFF"/>
        <w:spacing w:before="235"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pacing w:val="3"/>
          <w:sz w:val="28"/>
          <w:szCs w:val="28"/>
          <w:lang w:eastAsia="ru-RU"/>
        </w:rPr>
        <w:t xml:space="preserve">Методы программированного обучения </w:t>
      </w:r>
      <w:r w:rsidRPr="00323304">
        <w:rPr>
          <w:rFonts w:ascii="Times New Roman" w:hAnsi="Times New Roman"/>
          <w:color w:val="000000"/>
          <w:spacing w:val="3"/>
          <w:sz w:val="28"/>
          <w:szCs w:val="28"/>
          <w:lang w:eastAsia="ru-RU"/>
        </w:rPr>
        <w:t xml:space="preserve">- особый вид самостоятельной работы учащихся над </w:t>
      </w:r>
      <w:r w:rsidRPr="00323304">
        <w:rPr>
          <w:rFonts w:ascii="Times New Roman" w:hAnsi="Times New Roman"/>
          <w:color w:val="000000"/>
          <w:sz w:val="28"/>
          <w:szCs w:val="28"/>
          <w:lang w:eastAsia="ru-RU"/>
        </w:rPr>
        <w:t>специально переработанным материалом, сущностью которой является жесткое управление умственной деятельностью обучаемых. Программа при этом является дидактическим средством.</w:t>
      </w:r>
    </w:p>
    <w:p w:rsidR="00376162" w:rsidRPr="00323304" w:rsidRDefault="00376162" w:rsidP="00323304">
      <w:pPr>
        <w:shd w:val="clear" w:color="auto" w:fill="FFFFFF"/>
        <w:spacing w:before="235"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1"/>
          <w:sz w:val="28"/>
          <w:szCs w:val="28"/>
          <w:lang w:eastAsia="ru-RU"/>
        </w:rPr>
        <w:t>8. Многообразие методов</w:t>
      </w:r>
    </w:p>
    <w:p w:rsidR="00376162" w:rsidRPr="00323304" w:rsidRDefault="00376162" w:rsidP="00323304">
      <w:pPr>
        <w:shd w:val="clear" w:color="auto" w:fill="FFFFFF"/>
        <w:spacing w:before="235"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pacing w:val="-2"/>
          <w:sz w:val="28"/>
          <w:szCs w:val="28"/>
          <w:lang w:eastAsia="ru-RU"/>
        </w:rPr>
        <w:t>Словесные методы:</w:t>
      </w:r>
    </w:p>
    <w:p w:rsidR="00376162" w:rsidRPr="00323304" w:rsidRDefault="00376162" w:rsidP="00323304">
      <w:pPr>
        <w:shd w:val="clear" w:color="auto" w:fill="FFFFFF"/>
        <w:spacing w:before="24"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pacing w:val="3"/>
          <w:sz w:val="28"/>
          <w:szCs w:val="28"/>
          <w:lang w:eastAsia="ru-RU"/>
        </w:rPr>
        <w:t xml:space="preserve">•   </w:t>
      </w:r>
      <w:r w:rsidRPr="00323304">
        <w:rPr>
          <w:rFonts w:ascii="Times New Roman" w:hAnsi="Times New Roman"/>
          <w:i/>
          <w:iCs/>
          <w:color w:val="000000"/>
          <w:spacing w:val="3"/>
          <w:sz w:val="28"/>
          <w:szCs w:val="28"/>
          <w:lang w:eastAsia="ru-RU"/>
        </w:rPr>
        <w:t xml:space="preserve">объяснение </w:t>
      </w:r>
      <w:r w:rsidRPr="00323304">
        <w:rPr>
          <w:rFonts w:ascii="Times New Roman" w:hAnsi="Times New Roman"/>
          <w:color w:val="000000"/>
          <w:spacing w:val="3"/>
          <w:sz w:val="28"/>
          <w:szCs w:val="28"/>
          <w:lang w:eastAsia="ru-RU"/>
        </w:rPr>
        <w:t>- это вид устного изложения, в котором раскры</w:t>
      </w:r>
      <w:r w:rsidRPr="00323304">
        <w:rPr>
          <w:rFonts w:ascii="Times New Roman" w:hAnsi="Times New Roman"/>
          <w:color w:val="000000"/>
          <w:spacing w:val="-1"/>
          <w:sz w:val="28"/>
          <w:szCs w:val="28"/>
          <w:lang w:eastAsia="ru-RU"/>
        </w:rPr>
        <w:t>ваются новые понятия, термины, устанавливаются причинно-следственные связи и зависимости, закономерности, т.е. рас</w:t>
      </w:r>
      <w:r w:rsidRPr="00323304">
        <w:rPr>
          <w:rFonts w:ascii="Times New Roman" w:hAnsi="Times New Roman"/>
          <w:color w:val="000000"/>
          <w:spacing w:val="1"/>
          <w:sz w:val="28"/>
          <w:szCs w:val="28"/>
          <w:lang w:eastAsia="ru-RU"/>
        </w:rPr>
        <w:t xml:space="preserve">крывается логическая природа того или иного события или </w:t>
      </w:r>
      <w:r w:rsidRPr="00323304">
        <w:rPr>
          <w:rFonts w:ascii="Times New Roman" w:hAnsi="Times New Roman"/>
          <w:color w:val="000000"/>
          <w:spacing w:val="-1"/>
          <w:sz w:val="28"/>
          <w:szCs w:val="28"/>
          <w:lang w:eastAsia="ru-RU"/>
        </w:rPr>
        <w:t>явления (прямое, непрямое, инструктивное);</w:t>
      </w:r>
    </w:p>
    <w:p w:rsidR="00376162" w:rsidRPr="00323304" w:rsidRDefault="00376162" w:rsidP="00323304">
      <w:pPr>
        <w:shd w:val="clear" w:color="auto" w:fill="FFFFFF"/>
        <w:spacing w:before="24"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pacing w:val="-1"/>
          <w:sz w:val="28"/>
          <w:szCs w:val="28"/>
          <w:lang w:eastAsia="ru-RU"/>
        </w:rPr>
        <w:t xml:space="preserve">рассказ - </w:t>
      </w:r>
      <w:r w:rsidRPr="00323304">
        <w:rPr>
          <w:rFonts w:ascii="Times New Roman" w:hAnsi="Times New Roman"/>
          <w:color w:val="000000"/>
          <w:spacing w:val="-1"/>
          <w:sz w:val="28"/>
          <w:szCs w:val="28"/>
          <w:lang w:eastAsia="ru-RU"/>
        </w:rPr>
        <w:t>это форма изложения учебного материала, которая</w:t>
      </w:r>
      <w:r w:rsidRPr="00323304">
        <w:rPr>
          <w:rFonts w:ascii="Times New Roman" w:hAnsi="Times New Roman"/>
          <w:color w:val="000000"/>
          <w:spacing w:val="-1"/>
          <w:sz w:val="28"/>
          <w:szCs w:val="28"/>
          <w:lang w:eastAsia="ru-RU"/>
        </w:rPr>
        <w:br/>
        <w:t>носит преимущественно описательный характер (сюжетный,</w:t>
      </w:r>
      <w:r w:rsidRPr="00323304">
        <w:rPr>
          <w:rFonts w:ascii="Times New Roman" w:hAnsi="Times New Roman"/>
          <w:color w:val="000000"/>
          <w:spacing w:val="-1"/>
          <w:sz w:val="28"/>
          <w:szCs w:val="28"/>
          <w:lang w:eastAsia="ru-RU"/>
        </w:rPr>
        <w:br/>
      </w:r>
      <w:r w:rsidRPr="00323304">
        <w:rPr>
          <w:rFonts w:ascii="Times New Roman" w:hAnsi="Times New Roman"/>
          <w:color w:val="000000"/>
          <w:spacing w:val="-2"/>
          <w:sz w:val="28"/>
          <w:szCs w:val="28"/>
          <w:lang w:eastAsia="ru-RU"/>
        </w:rPr>
        <w:t>иллюстративный, информационный);</w:t>
      </w:r>
    </w:p>
    <w:p w:rsidR="00376162" w:rsidRPr="00323304" w:rsidRDefault="00376162" w:rsidP="00323304">
      <w:pPr>
        <w:shd w:val="clear" w:color="auto" w:fill="FFFFFF"/>
        <w:spacing w:before="43"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pacing w:val="5"/>
          <w:sz w:val="28"/>
          <w:szCs w:val="28"/>
          <w:lang w:eastAsia="ru-RU"/>
        </w:rPr>
        <w:t xml:space="preserve">работа с </w:t>
      </w:r>
      <w:r w:rsidRPr="00323304">
        <w:rPr>
          <w:rFonts w:ascii="Times New Roman" w:hAnsi="Times New Roman"/>
          <w:color w:val="000000"/>
          <w:spacing w:val="5"/>
          <w:sz w:val="28"/>
          <w:szCs w:val="28"/>
          <w:lang w:eastAsia="ru-RU"/>
        </w:rPr>
        <w:t>печатным словом (с книгой) - это метод, позво</w:t>
      </w:r>
      <w:r w:rsidRPr="00323304">
        <w:rPr>
          <w:rFonts w:ascii="Times New Roman" w:hAnsi="Times New Roman"/>
          <w:color w:val="000000"/>
          <w:spacing w:val="-2"/>
          <w:sz w:val="28"/>
          <w:szCs w:val="28"/>
          <w:lang w:eastAsia="ru-RU"/>
        </w:rPr>
        <w:t xml:space="preserve">ляющий ученику под опосредованным руководством учителя </w:t>
      </w:r>
      <w:r w:rsidRPr="00323304">
        <w:rPr>
          <w:rFonts w:ascii="Times New Roman" w:hAnsi="Times New Roman"/>
          <w:color w:val="000000"/>
          <w:spacing w:val="-1"/>
          <w:sz w:val="28"/>
          <w:szCs w:val="28"/>
          <w:lang w:eastAsia="ru-RU"/>
        </w:rPr>
        <w:t>самостоятельно организовывать процесс познания;</w:t>
      </w:r>
    </w:p>
    <w:p w:rsidR="00376162" w:rsidRPr="00323304" w:rsidRDefault="00376162" w:rsidP="00323304">
      <w:pPr>
        <w:shd w:val="clear" w:color="auto" w:fill="FFFFFF"/>
        <w:spacing w:before="34"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pacing w:val="-1"/>
          <w:sz w:val="28"/>
          <w:szCs w:val="28"/>
          <w:lang w:eastAsia="ru-RU"/>
        </w:rPr>
        <w:t xml:space="preserve">изложение - </w:t>
      </w:r>
      <w:r w:rsidRPr="00323304">
        <w:rPr>
          <w:rFonts w:ascii="Times New Roman" w:hAnsi="Times New Roman"/>
          <w:color w:val="000000"/>
          <w:spacing w:val="-1"/>
          <w:sz w:val="28"/>
          <w:szCs w:val="28"/>
          <w:lang w:eastAsia="ru-RU"/>
        </w:rPr>
        <w:t xml:space="preserve">это монологическая форма учебной работы, дидактическое значение которой состоит в том, что при помощи </w:t>
      </w:r>
      <w:r w:rsidRPr="00323304">
        <w:rPr>
          <w:rFonts w:ascii="Times New Roman" w:hAnsi="Times New Roman"/>
          <w:color w:val="000000"/>
          <w:spacing w:val="2"/>
          <w:sz w:val="28"/>
          <w:szCs w:val="28"/>
          <w:lang w:eastAsia="ru-RU"/>
        </w:rPr>
        <w:t>этого метода учащимся передаются научные знания, добы</w:t>
      </w:r>
      <w:r w:rsidRPr="00323304">
        <w:rPr>
          <w:rFonts w:ascii="Times New Roman" w:hAnsi="Times New Roman"/>
          <w:color w:val="000000"/>
          <w:spacing w:val="-2"/>
          <w:sz w:val="28"/>
          <w:szCs w:val="28"/>
          <w:lang w:eastAsia="ru-RU"/>
        </w:rPr>
        <w:t>тые человечеством, демонстрируются образцы деятельности,</w:t>
      </w:r>
      <w:r w:rsidRPr="00323304">
        <w:rPr>
          <w:rFonts w:ascii="Times New Roman" w:hAnsi="Times New Roman"/>
          <w:color w:val="000000"/>
          <w:spacing w:val="-2"/>
          <w:sz w:val="28"/>
          <w:szCs w:val="28"/>
          <w:lang w:eastAsia="ru-RU"/>
        </w:rPr>
        <w:br/>
      </w:r>
      <w:r w:rsidRPr="00323304">
        <w:rPr>
          <w:rFonts w:ascii="Times New Roman" w:hAnsi="Times New Roman"/>
          <w:color w:val="000000"/>
          <w:spacing w:val="3"/>
          <w:sz w:val="28"/>
          <w:szCs w:val="28"/>
          <w:lang w:eastAsia="ru-RU"/>
        </w:rPr>
        <w:t>а ученики должны понять, запомнить и воспроизвести усво</w:t>
      </w:r>
      <w:r w:rsidRPr="00323304">
        <w:rPr>
          <w:rFonts w:ascii="Times New Roman" w:hAnsi="Times New Roman"/>
          <w:color w:val="000000"/>
          <w:spacing w:val="-6"/>
          <w:sz w:val="28"/>
          <w:szCs w:val="28"/>
          <w:lang w:eastAsia="ru-RU"/>
        </w:rPr>
        <w:t>енное;</w:t>
      </w:r>
    </w:p>
    <w:p w:rsidR="00376162" w:rsidRPr="00323304" w:rsidRDefault="00376162" w:rsidP="00323304">
      <w:pPr>
        <w:shd w:val="clear" w:color="auto" w:fill="FFFFFF"/>
        <w:spacing w:before="29"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pacing w:val="2"/>
          <w:sz w:val="28"/>
          <w:szCs w:val="28"/>
          <w:lang w:eastAsia="ru-RU"/>
        </w:rPr>
        <w:t xml:space="preserve">повествование - </w:t>
      </w:r>
      <w:r w:rsidRPr="00323304">
        <w:rPr>
          <w:rFonts w:ascii="Times New Roman" w:hAnsi="Times New Roman"/>
          <w:color w:val="000000"/>
          <w:spacing w:val="2"/>
          <w:sz w:val="28"/>
          <w:szCs w:val="28"/>
          <w:lang w:eastAsia="ru-RU"/>
        </w:rPr>
        <w:t>это вид изложения, в котором связно рас</w:t>
      </w:r>
      <w:r w:rsidRPr="00323304">
        <w:rPr>
          <w:rFonts w:ascii="Times New Roman" w:hAnsi="Times New Roman"/>
          <w:color w:val="000000"/>
          <w:spacing w:val="-1"/>
          <w:sz w:val="28"/>
          <w:szCs w:val="28"/>
          <w:lang w:eastAsia="ru-RU"/>
        </w:rPr>
        <w:t>сказывается о конкретных фактах, событиях, процессах, про</w:t>
      </w:r>
      <w:r w:rsidRPr="00323304">
        <w:rPr>
          <w:rFonts w:ascii="Times New Roman" w:hAnsi="Times New Roman"/>
          <w:color w:val="000000"/>
          <w:spacing w:val="4"/>
          <w:sz w:val="28"/>
          <w:szCs w:val="28"/>
          <w:lang w:eastAsia="ru-RU"/>
        </w:rPr>
        <w:t>текающих во времени. Оно может быть в сжатой форме, в</w:t>
      </w:r>
      <w:r w:rsidRPr="00323304">
        <w:rPr>
          <w:rFonts w:ascii="Times New Roman" w:hAnsi="Times New Roman"/>
          <w:color w:val="000000"/>
          <w:sz w:val="28"/>
          <w:szCs w:val="28"/>
          <w:lang w:eastAsia="ru-RU"/>
        </w:rPr>
        <w:t>форме интересного рассказа, имеющего сюжет, фабулу;</w:t>
      </w:r>
    </w:p>
    <w:p w:rsidR="00376162" w:rsidRPr="00323304" w:rsidRDefault="00376162" w:rsidP="00323304">
      <w:pPr>
        <w:shd w:val="clear" w:color="auto" w:fill="FFFFFF"/>
        <w:spacing w:before="24"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z w:val="28"/>
          <w:szCs w:val="28"/>
          <w:lang w:eastAsia="ru-RU"/>
        </w:rPr>
        <w:t xml:space="preserve">описание - </w:t>
      </w:r>
      <w:r w:rsidRPr="00323304">
        <w:rPr>
          <w:rFonts w:ascii="Times New Roman" w:hAnsi="Times New Roman"/>
          <w:color w:val="000000"/>
          <w:sz w:val="28"/>
          <w:szCs w:val="28"/>
          <w:lang w:eastAsia="ru-RU"/>
        </w:rPr>
        <w:t>вид изложения, в котором дается последователь</w:t>
      </w:r>
      <w:r w:rsidRPr="00323304">
        <w:rPr>
          <w:rFonts w:ascii="Times New Roman" w:hAnsi="Times New Roman"/>
          <w:color w:val="000000"/>
          <w:spacing w:val="-1"/>
          <w:sz w:val="28"/>
          <w:szCs w:val="28"/>
          <w:lang w:eastAsia="ru-RU"/>
        </w:rPr>
        <w:t>ное перечисление признаков, особенностей, свойств, качеств предметов и явлений окружающей действительности;</w:t>
      </w:r>
    </w:p>
    <w:p w:rsidR="00376162" w:rsidRPr="00323304" w:rsidRDefault="00376162" w:rsidP="00323304">
      <w:pPr>
        <w:shd w:val="clear" w:color="auto" w:fill="FFFFFF"/>
        <w:spacing w:before="24"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pacing w:val="-4"/>
          <w:sz w:val="28"/>
          <w:szCs w:val="28"/>
          <w:lang w:eastAsia="ru-RU"/>
        </w:rPr>
        <w:t xml:space="preserve">рассуждение - </w:t>
      </w:r>
      <w:r w:rsidRPr="00323304">
        <w:rPr>
          <w:rFonts w:ascii="Times New Roman" w:hAnsi="Times New Roman"/>
          <w:color w:val="000000"/>
          <w:spacing w:val="-4"/>
          <w:sz w:val="28"/>
          <w:szCs w:val="28"/>
          <w:lang w:eastAsia="ru-RU"/>
        </w:rPr>
        <w:t>вид изложения, в котором дается последователь</w:t>
      </w:r>
      <w:r w:rsidRPr="00323304">
        <w:rPr>
          <w:rFonts w:ascii="Times New Roman" w:hAnsi="Times New Roman"/>
          <w:color w:val="000000"/>
          <w:spacing w:val="-6"/>
          <w:sz w:val="28"/>
          <w:szCs w:val="28"/>
          <w:lang w:eastAsia="ru-RU"/>
        </w:rPr>
        <w:t xml:space="preserve">ное развитие положений, доказательств, подводящих учащихся к </w:t>
      </w:r>
      <w:r w:rsidRPr="00323304">
        <w:rPr>
          <w:rFonts w:ascii="Times New Roman" w:hAnsi="Times New Roman"/>
          <w:color w:val="000000"/>
          <w:spacing w:val="-9"/>
          <w:sz w:val="28"/>
          <w:szCs w:val="28"/>
          <w:lang w:eastAsia="ru-RU"/>
        </w:rPr>
        <w:t>выводам;</w:t>
      </w:r>
    </w:p>
    <w:p w:rsidR="00376162" w:rsidRPr="00323304" w:rsidRDefault="00376162" w:rsidP="00323304">
      <w:pPr>
        <w:shd w:val="clear" w:color="auto" w:fill="FFFFFF"/>
        <w:spacing w:before="24"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pacing w:val="-1"/>
          <w:sz w:val="28"/>
          <w:szCs w:val="28"/>
          <w:lang w:eastAsia="ru-RU"/>
        </w:rPr>
        <w:t xml:space="preserve">проблемное изложение - </w:t>
      </w:r>
      <w:r w:rsidRPr="00323304">
        <w:rPr>
          <w:rFonts w:ascii="Times New Roman" w:hAnsi="Times New Roman"/>
          <w:color w:val="000000"/>
          <w:spacing w:val="-1"/>
          <w:sz w:val="28"/>
          <w:szCs w:val="28"/>
          <w:lang w:eastAsia="ru-RU"/>
        </w:rPr>
        <w:t xml:space="preserve">это изложение, сочетающееся с самостоятельной работой учащихся (как правило, умственной), </w:t>
      </w:r>
      <w:r w:rsidRPr="00323304">
        <w:rPr>
          <w:rFonts w:ascii="Times New Roman" w:hAnsi="Times New Roman"/>
          <w:color w:val="000000"/>
          <w:sz w:val="28"/>
          <w:szCs w:val="28"/>
          <w:lang w:eastAsia="ru-RU"/>
        </w:rPr>
        <w:t>которая состоит в решении вопросов и проблем, поставлен</w:t>
      </w:r>
      <w:r w:rsidRPr="00323304">
        <w:rPr>
          <w:rFonts w:ascii="Times New Roman" w:hAnsi="Times New Roman"/>
          <w:color w:val="000000"/>
          <w:spacing w:val="-4"/>
          <w:sz w:val="28"/>
          <w:szCs w:val="28"/>
          <w:lang w:eastAsia="ru-RU"/>
        </w:rPr>
        <w:t>ных учителем;</w:t>
      </w:r>
    </w:p>
    <w:p w:rsidR="00376162" w:rsidRPr="00323304" w:rsidRDefault="00376162" w:rsidP="00323304">
      <w:pPr>
        <w:shd w:val="clear" w:color="auto" w:fill="FFFFFF"/>
        <w:spacing w:before="24"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i/>
          <w:iCs/>
          <w:color w:val="000000"/>
          <w:spacing w:val="5"/>
          <w:sz w:val="28"/>
          <w:szCs w:val="28"/>
          <w:lang w:eastAsia="ru-RU"/>
        </w:rPr>
        <w:t xml:space="preserve">беседа - </w:t>
      </w:r>
      <w:r w:rsidRPr="00323304">
        <w:rPr>
          <w:rFonts w:ascii="Times New Roman" w:hAnsi="Times New Roman"/>
          <w:color w:val="000000"/>
          <w:spacing w:val="5"/>
          <w:sz w:val="28"/>
          <w:szCs w:val="28"/>
          <w:lang w:eastAsia="ru-RU"/>
        </w:rPr>
        <w:t>форма овладения учащимися информацией в во</w:t>
      </w:r>
      <w:r w:rsidRPr="00323304">
        <w:rPr>
          <w:rFonts w:ascii="Times New Roman" w:hAnsi="Times New Roman"/>
          <w:color w:val="000000"/>
          <w:sz w:val="28"/>
          <w:szCs w:val="28"/>
          <w:lang w:eastAsia="ru-RU"/>
        </w:rPr>
        <w:t xml:space="preserve">просно-ответном рассуждении, в диалоговом общении. Типы </w:t>
      </w:r>
      <w:r w:rsidRPr="00323304">
        <w:rPr>
          <w:rFonts w:ascii="Times New Roman" w:hAnsi="Times New Roman"/>
          <w:color w:val="000000"/>
          <w:spacing w:val="3"/>
          <w:sz w:val="28"/>
          <w:szCs w:val="28"/>
          <w:lang w:eastAsia="ru-RU"/>
        </w:rPr>
        <w:t>беседы: катехизическая (предполагает в ответах учащихся</w:t>
      </w:r>
      <w:r w:rsidRPr="00323304">
        <w:rPr>
          <w:rFonts w:ascii="Times New Roman" w:hAnsi="Times New Roman"/>
          <w:sz w:val="28"/>
          <w:szCs w:val="28"/>
          <w:lang w:eastAsia="ru-RU"/>
        </w:rPr>
        <w:t xml:space="preserve"> </w:t>
      </w:r>
      <w:r w:rsidRPr="00323304">
        <w:rPr>
          <w:rFonts w:ascii="Times New Roman" w:hAnsi="Times New Roman"/>
          <w:color w:val="000000"/>
          <w:sz w:val="28"/>
          <w:szCs w:val="28"/>
          <w:lang w:eastAsia="ru-RU"/>
        </w:rPr>
        <w:t>репродуктивную деятельность) и эвристическая (предполага</w:t>
      </w:r>
      <w:r w:rsidRPr="00323304">
        <w:rPr>
          <w:rFonts w:ascii="Times New Roman" w:hAnsi="Times New Roman"/>
          <w:color w:val="000000"/>
          <w:spacing w:val="2"/>
          <w:sz w:val="28"/>
          <w:szCs w:val="28"/>
          <w:lang w:eastAsia="ru-RU"/>
        </w:rPr>
        <w:t xml:space="preserve">ет продуктивную, творческую деятельность). Эвристическая беседа является главным условием развития учащихся при </w:t>
      </w:r>
      <w:r w:rsidRPr="00323304">
        <w:rPr>
          <w:rFonts w:ascii="Times New Roman" w:hAnsi="Times New Roman"/>
          <w:color w:val="000000"/>
          <w:spacing w:val="3"/>
          <w:sz w:val="28"/>
          <w:szCs w:val="28"/>
          <w:lang w:eastAsia="ru-RU"/>
        </w:rPr>
        <w:t>диалогическом методе учения. Ее основные признаки - уча</w:t>
      </w:r>
      <w:r w:rsidRPr="00323304">
        <w:rPr>
          <w:rFonts w:ascii="Times New Roman" w:hAnsi="Times New Roman"/>
          <w:color w:val="000000"/>
          <w:spacing w:val="3"/>
          <w:sz w:val="28"/>
          <w:szCs w:val="28"/>
          <w:lang w:eastAsia="ru-RU"/>
        </w:rPr>
        <w:softHyphen/>
        <w:t>щиеся осознают цель беседы; в беседе все вопросы подоб</w:t>
      </w:r>
      <w:r w:rsidRPr="00323304">
        <w:rPr>
          <w:rFonts w:ascii="Times New Roman" w:hAnsi="Times New Roman"/>
          <w:color w:val="000000"/>
          <w:spacing w:val="3"/>
          <w:sz w:val="28"/>
          <w:szCs w:val="28"/>
          <w:lang w:eastAsia="ru-RU"/>
        </w:rPr>
        <w:softHyphen/>
      </w:r>
      <w:r w:rsidRPr="00323304">
        <w:rPr>
          <w:rFonts w:ascii="Times New Roman" w:hAnsi="Times New Roman"/>
          <w:color w:val="000000"/>
          <w:spacing w:val="1"/>
          <w:sz w:val="28"/>
          <w:szCs w:val="28"/>
          <w:lang w:eastAsia="ru-RU"/>
        </w:rPr>
        <w:t xml:space="preserve">раны так, что учащиеся имеют возможность догадаться или сделать самостоятельное заключение; в беседе предусмотрены простые и сложные вопросы, последние формулируются как задачи, а в них выделяются наиболее частные вопросы; после решения каждого вопроса, задачи следует заключение учителя, </w:t>
      </w:r>
      <w:r w:rsidRPr="00323304">
        <w:rPr>
          <w:rFonts w:ascii="Times New Roman" w:hAnsi="Times New Roman"/>
          <w:color w:val="000000"/>
          <w:spacing w:val="-2"/>
          <w:sz w:val="28"/>
          <w:szCs w:val="28"/>
          <w:lang w:eastAsia="ru-RU"/>
        </w:rPr>
        <w:t>подводящее итоги работы.</w:t>
      </w:r>
    </w:p>
    <w:p w:rsidR="00376162" w:rsidRPr="00323304" w:rsidRDefault="00376162" w:rsidP="00323304">
      <w:pPr>
        <w:shd w:val="clear" w:color="auto" w:fill="FFFFFF"/>
        <w:spacing w:before="230"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z w:val="28"/>
          <w:szCs w:val="28"/>
          <w:lang w:eastAsia="ru-RU"/>
        </w:rPr>
        <w:t xml:space="preserve">Наблюдение </w:t>
      </w:r>
      <w:r w:rsidRPr="00323304">
        <w:rPr>
          <w:rFonts w:ascii="Times New Roman" w:hAnsi="Times New Roman"/>
          <w:i/>
          <w:iCs/>
          <w:color w:val="000000"/>
          <w:sz w:val="28"/>
          <w:szCs w:val="28"/>
          <w:lang w:eastAsia="ru-RU"/>
        </w:rPr>
        <w:t xml:space="preserve">- </w:t>
      </w:r>
      <w:r w:rsidRPr="00323304">
        <w:rPr>
          <w:rFonts w:ascii="Times New Roman" w:hAnsi="Times New Roman"/>
          <w:color w:val="000000"/>
          <w:sz w:val="28"/>
          <w:szCs w:val="28"/>
          <w:lang w:eastAsia="ru-RU"/>
        </w:rPr>
        <w:t xml:space="preserve">это непосредственное целенаправленное восприятие предметов и явлений с помощью </w:t>
      </w:r>
      <w:r w:rsidRPr="00323304">
        <w:rPr>
          <w:rFonts w:ascii="Times New Roman" w:hAnsi="Times New Roman"/>
          <w:color w:val="000000"/>
          <w:spacing w:val="-2"/>
          <w:sz w:val="28"/>
          <w:szCs w:val="28"/>
          <w:lang w:eastAsia="ru-RU"/>
        </w:rPr>
        <w:t>органов чувств с целью формирования правильных представлений и понятий, умений и навыков.</w:t>
      </w:r>
    </w:p>
    <w:p w:rsidR="00376162" w:rsidRPr="00323304" w:rsidRDefault="00376162" w:rsidP="00323304">
      <w:pPr>
        <w:shd w:val="clear" w:color="auto" w:fill="FFFFFF"/>
        <w:spacing w:before="100" w:beforeAutospacing="1" w:after="100" w:afterAutospacing="1" w:line="360" w:lineRule="auto"/>
        <w:ind w:right="10"/>
        <w:contextualSpacing/>
        <w:jc w:val="both"/>
        <w:rPr>
          <w:rFonts w:ascii="Times New Roman" w:hAnsi="Times New Roman"/>
          <w:sz w:val="28"/>
          <w:szCs w:val="28"/>
          <w:lang w:eastAsia="ru-RU"/>
        </w:rPr>
      </w:pPr>
      <w:r w:rsidRPr="00323304">
        <w:rPr>
          <w:rFonts w:ascii="Times New Roman" w:hAnsi="Times New Roman"/>
          <w:b/>
          <w:bCs/>
          <w:i/>
          <w:iCs/>
          <w:color w:val="000000"/>
          <w:spacing w:val="5"/>
          <w:sz w:val="28"/>
          <w:szCs w:val="28"/>
          <w:lang w:eastAsia="ru-RU"/>
        </w:rPr>
        <w:t xml:space="preserve">Опыты </w:t>
      </w:r>
      <w:r w:rsidRPr="00323304">
        <w:rPr>
          <w:rFonts w:ascii="Times New Roman" w:hAnsi="Times New Roman"/>
          <w:i/>
          <w:iCs/>
          <w:color w:val="000000"/>
          <w:spacing w:val="5"/>
          <w:sz w:val="28"/>
          <w:szCs w:val="28"/>
          <w:lang w:eastAsia="ru-RU"/>
        </w:rPr>
        <w:t xml:space="preserve">- </w:t>
      </w:r>
      <w:r w:rsidRPr="00323304">
        <w:rPr>
          <w:rFonts w:ascii="Times New Roman" w:hAnsi="Times New Roman"/>
          <w:color w:val="000000"/>
          <w:spacing w:val="5"/>
          <w:sz w:val="28"/>
          <w:szCs w:val="28"/>
          <w:lang w:eastAsia="ru-RU"/>
        </w:rPr>
        <w:t xml:space="preserve">это самостоятельно выполняемая учащимися работа по изучению нового материала, </w:t>
      </w:r>
      <w:r w:rsidRPr="00323304">
        <w:rPr>
          <w:rFonts w:ascii="Times New Roman" w:hAnsi="Times New Roman"/>
          <w:color w:val="000000"/>
          <w:spacing w:val="4"/>
          <w:sz w:val="28"/>
          <w:szCs w:val="28"/>
          <w:lang w:eastAsia="ru-RU"/>
        </w:rPr>
        <w:t>требующая практических исследовательских умений, а также умений обращаться с различным оборудо</w:t>
      </w:r>
      <w:r w:rsidRPr="00323304">
        <w:rPr>
          <w:rFonts w:ascii="Times New Roman" w:hAnsi="Times New Roman"/>
          <w:color w:val="000000"/>
          <w:spacing w:val="-1"/>
          <w:sz w:val="28"/>
          <w:szCs w:val="28"/>
          <w:lang w:eastAsia="ru-RU"/>
        </w:rPr>
        <w:t>ванием. Это важный, но очень сложный метод учения:</w:t>
      </w:r>
    </w:p>
    <w:p w:rsidR="00376162" w:rsidRPr="00323304" w:rsidRDefault="00376162" w:rsidP="00323304">
      <w:pPr>
        <w:shd w:val="clear" w:color="auto" w:fill="FFFFFF"/>
        <w:spacing w:before="5" w:after="0" w:line="360" w:lineRule="auto"/>
        <w:ind w:right="5"/>
        <w:contextualSpacing/>
        <w:jc w:val="both"/>
        <w:rPr>
          <w:rFonts w:ascii="Times New Roman" w:hAnsi="Times New Roman"/>
          <w:sz w:val="28"/>
          <w:szCs w:val="28"/>
          <w:lang w:eastAsia="ru-RU"/>
        </w:rPr>
      </w:pPr>
      <w:r w:rsidRPr="00323304">
        <w:rPr>
          <w:rFonts w:ascii="Times New Roman" w:hAnsi="Times New Roman"/>
          <w:b/>
          <w:bCs/>
          <w:i/>
          <w:iCs/>
          <w:color w:val="000000"/>
          <w:spacing w:val="2"/>
          <w:sz w:val="28"/>
          <w:szCs w:val="28"/>
          <w:lang w:eastAsia="ru-RU"/>
        </w:rPr>
        <w:t xml:space="preserve">Практические методы учения </w:t>
      </w:r>
      <w:r w:rsidRPr="00323304">
        <w:rPr>
          <w:rFonts w:ascii="Times New Roman" w:hAnsi="Times New Roman"/>
          <w:i/>
          <w:iCs/>
          <w:color w:val="000000"/>
          <w:spacing w:val="2"/>
          <w:sz w:val="28"/>
          <w:szCs w:val="28"/>
          <w:lang w:eastAsia="ru-RU"/>
        </w:rPr>
        <w:t xml:space="preserve">- </w:t>
      </w:r>
      <w:r w:rsidRPr="00323304">
        <w:rPr>
          <w:rFonts w:ascii="Times New Roman" w:hAnsi="Times New Roman"/>
          <w:color w:val="000000"/>
          <w:spacing w:val="2"/>
          <w:sz w:val="28"/>
          <w:szCs w:val="28"/>
          <w:lang w:eastAsia="ru-RU"/>
        </w:rPr>
        <w:t xml:space="preserve">это такой вид деятельности ученика, при котором происходит </w:t>
      </w:r>
      <w:r w:rsidRPr="00323304">
        <w:rPr>
          <w:rFonts w:ascii="Times New Roman" w:hAnsi="Times New Roman"/>
          <w:color w:val="000000"/>
          <w:spacing w:val="5"/>
          <w:sz w:val="28"/>
          <w:szCs w:val="28"/>
          <w:lang w:eastAsia="ru-RU"/>
        </w:rPr>
        <w:t xml:space="preserve">формирование и совершенствование практических умений и навыков в ходе выполнения практических </w:t>
      </w:r>
      <w:r w:rsidRPr="00323304">
        <w:rPr>
          <w:rFonts w:ascii="Times New Roman" w:hAnsi="Times New Roman"/>
          <w:color w:val="000000"/>
          <w:spacing w:val="4"/>
          <w:sz w:val="28"/>
          <w:szCs w:val="28"/>
          <w:lang w:eastAsia="ru-RU"/>
        </w:rPr>
        <w:t xml:space="preserve">заданий (письменные и устные упражнения, практические и лабораторные работы, некоторые виды </w:t>
      </w:r>
      <w:r w:rsidRPr="00323304">
        <w:rPr>
          <w:rFonts w:ascii="Times New Roman" w:hAnsi="Times New Roman"/>
          <w:color w:val="000000"/>
          <w:spacing w:val="-1"/>
          <w:sz w:val="28"/>
          <w:szCs w:val="28"/>
          <w:lang w:eastAsia="ru-RU"/>
        </w:rPr>
        <w:t>самостоятельных работ).</w:t>
      </w:r>
    </w:p>
    <w:p w:rsidR="00376162" w:rsidRPr="00323304" w:rsidRDefault="00376162" w:rsidP="00323304">
      <w:pPr>
        <w:shd w:val="clear" w:color="auto" w:fill="FFFFFF"/>
        <w:spacing w:before="10" w:after="0" w:line="360" w:lineRule="auto"/>
        <w:ind w:right="10"/>
        <w:contextualSpacing/>
        <w:jc w:val="both"/>
        <w:rPr>
          <w:rFonts w:ascii="Times New Roman" w:hAnsi="Times New Roman"/>
          <w:sz w:val="28"/>
          <w:szCs w:val="28"/>
          <w:lang w:eastAsia="ru-RU"/>
        </w:rPr>
      </w:pPr>
      <w:r w:rsidRPr="00323304">
        <w:rPr>
          <w:rFonts w:ascii="Times New Roman" w:hAnsi="Times New Roman"/>
          <w:b/>
          <w:bCs/>
          <w:color w:val="000000"/>
          <w:spacing w:val="1"/>
          <w:sz w:val="28"/>
          <w:szCs w:val="28"/>
          <w:lang w:eastAsia="ru-RU"/>
        </w:rPr>
        <w:t xml:space="preserve">Упражнения </w:t>
      </w:r>
      <w:r w:rsidRPr="00323304">
        <w:rPr>
          <w:rFonts w:ascii="Times New Roman" w:hAnsi="Times New Roman"/>
          <w:color w:val="000000"/>
          <w:spacing w:val="1"/>
          <w:sz w:val="28"/>
          <w:szCs w:val="28"/>
          <w:lang w:eastAsia="ru-RU"/>
        </w:rPr>
        <w:t xml:space="preserve">- это планомерно организованное повторное выполнение каких-либо действий с целью их </w:t>
      </w:r>
      <w:r w:rsidRPr="00323304">
        <w:rPr>
          <w:rFonts w:ascii="Times New Roman" w:hAnsi="Times New Roman"/>
          <w:color w:val="000000"/>
          <w:spacing w:val="-1"/>
          <w:sz w:val="28"/>
          <w:szCs w:val="28"/>
          <w:lang w:eastAsia="ru-RU"/>
        </w:rPr>
        <w:t>освоения или совершенствования.</w:t>
      </w:r>
    </w:p>
    <w:p w:rsidR="00376162" w:rsidRPr="00323304" w:rsidRDefault="00376162" w:rsidP="00323304">
      <w:pPr>
        <w:shd w:val="clear" w:color="auto" w:fill="FFFFFF"/>
        <w:spacing w:before="250"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1"/>
          <w:sz w:val="28"/>
          <w:szCs w:val="28"/>
          <w:lang w:eastAsia="ru-RU"/>
        </w:rPr>
        <w:t>9. Уровни принятия решения о выборе методов обучения</w:t>
      </w:r>
    </w:p>
    <w:p w:rsidR="00376162" w:rsidRPr="00323304" w:rsidRDefault="00376162" w:rsidP="00323304">
      <w:pPr>
        <w:shd w:val="clear" w:color="auto" w:fill="FFFFFF"/>
        <w:spacing w:before="245" w:after="0" w:line="360" w:lineRule="auto"/>
        <w:ind w:right="24"/>
        <w:contextualSpacing/>
        <w:jc w:val="both"/>
        <w:rPr>
          <w:rFonts w:ascii="Times New Roman" w:hAnsi="Times New Roman"/>
          <w:sz w:val="28"/>
          <w:szCs w:val="28"/>
          <w:lang w:eastAsia="ru-RU"/>
        </w:rPr>
      </w:pPr>
      <w:r w:rsidRPr="00323304">
        <w:rPr>
          <w:rFonts w:ascii="Times New Roman" w:hAnsi="Times New Roman"/>
          <w:b/>
          <w:bCs/>
          <w:i/>
          <w:iCs/>
          <w:color w:val="000000"/>
          <w:spacing w:val="2"/>
          <w:sz w:val="28"/>
          <w:szCs w:val="28"/>
          <w:lang w:eastAsia="ru-RU"/>
        </w:rPr>
        <w:t xml:space="preserve">1-й </w:t>
      </w:r>
      <w:r w:rsidRPr="00323304">
        <w:rPr>
          <w:rFonts w:ascii="Times New Roman" w:hAnsi="Times New Roman"/>
          <w:b/>
          <w:bCs/>
          <w:color w:val="000000"/>
          <w:spacing w:val="2"/>
          <w:sz w:val="28"/>
          <w:szCs w:val="28"/>
          <w:lang w:eastAsia="ru-RU"/>
        </w:rPr>
        <w:t xml:space="preserve">- </w:t>
      </w:r>
      <w:r w:rsidRPr="00323304">
        <w:rPr>
          <w:rFonts w:ascii="Times New Roman" w:hAnsi="Times New Roman"/>
          <w:b/>
          <w:bCs/>
          <w:i/>
          <w:iCs/>
          <w:color w:val="000000"/>
          <w:spacing w:val="2"/>
          <w:sz w:val="28"/>
          <w:szCs w:val="28"/>
          <w:lang w:eastAsia="ru-RU"/>
        </w:rPr>
        <w:t xml:space="preserve">стереотипные решения: </w:t>
      </w:r>
      <w:r w:rsidRPr="00323304">
        <w:rPr>
          <w:rFonts w:ascii="Times New Roman" w:hAnsi="Times New Roman"/>
          <w:color w:val="000000"/>
          <w:spacing w:val="2"/>
          <w:sz w:val="28"/>
          <w:szCs w:val="28"/>
          <w:lang w:eastAsia="ru-RU"/>
        </w:rPr>
        <w:t xml:space="preserve">неизменное предпочтение стереотипу применения методов обучения </w:t>
      </w:r>
      <w:r w:rsidRPr="00323304">
        <w:rPr>
          <w:rFonts w:ascii="Times New Roman" w:hAnsi="Times New Roman"/>
          <w:color w:val="000000"/>
          <w:spacing w:val="6"/>
          <w:sz w:val="28"/>
          <w:szCs w:val="28"/>
          <w:lang w:eastAsia="ru-RU"/>
        </w:rPr>
        <w:t xml:space="preserve">независимо от содержания материала, образовательно-воспитательных задач урока и особенностей </w:t>
      </w:r>
      <w:r w:rsidRPr="00323304">
        <w:rPr>
          <w:rFonts w:ascii="Times New Roman" w:hAnsi="Times New Roman"/>
          <w:color w:val="000000"/>
          <w:spacing w:val="-3"/>
          <w:sz w:val="28"/>
          <w:szCs w:val="28"/>
          <w:lang w:eastAsia="ru-RU"/>
        </w:rPr>
        <w:t>учащихся.</w:t>
      </w:r>
    </w:p>
    <w:p w:rsidR="00376162" w:rsidRPr="00323304" w:rsidRDefault="00376162" w:rsidP="00323304">
      <w:pPr>
        <w:shd w:val="clear" w:color="auto" w:fill="FFFFFF"/>
        <w:spacing w:before="19" w:after="0" w:line="360" w:lineRule="auto"/>
        <w:ind w:right="29"/>
        <w:contextualSpacing/>
        <w:jc w:val="both"/>
        <w:rPr>
          <w:rFonts w:ascii="Times New Roman" w:hAnsi="Times New Roman"/>
          <w:sz w:val="28"/>
          <w:szCs w:val="28"/>
          <w:lang w:eastAsia="ru-RU"/>
        </w:rPr>
      </w:pPr>
      <w:r w:rsidRPr="00323304">
        <w:rPr>
          <w:rFonts w:ascii="Times New Roman" w:hAnsi="Times New Roman"/>
          <w:b/>
          <w:bCs/>
          <w:i/>
          <w:iCs/>
          <w:color w:val="000000"/>
          <w:spacing w:val="2"/>
          <w:sz w:val="28"/>
          <w:szCs w:val="28"/>
          <w:lang w:eastAsia="ru-RU"/>
        </w:rPr>
        <w:t xml:space="preserve">2-й </w:t>
      </w:r>
      <w:r w:rsidRPr="00323304">
        <w:rPr>
          <w:rFonts w:ascii="Times New Roman" w:hAnsi="Times New Roman"/>
          <w:i/>
          <w:iCs/>
          <w:color w:val="000000"/>
          <w:spacing w:val="2"/>
          <w:sz w:val="28"/>
          <w:szCs w:val="28"/>
          <w:lang w:eastAsia="ru-RU"/>
        </w:rPr>
        <w:t xml:space="preserve">- </w:t>
      </w:r>
      <w:r w:rsidRPr="00323304">
        <w:rPr>
          <w:rFonts w:ascii="Times New Roman" w:hAnsi="Times New Roman"/>
          <w:b/>
          <w:bCs/>
          <w:i/>
          <w:iCs/>
          <w:color w:val="000000"/>
          <w:spacing w:val="2"/>
          <w:sz w:val="28"/>
          <w:szCs w:val="28"/>
          <w:lang w:eastAsia="ru-RU"/>
        </w:rPr>
        <w:t xml:space="preserve">решения методом проб и ошибок: </w:t>
      </w:r>
      <w:r w:rsidRPr="00323304">
        <w:rPr>
          <w:rFonts w:ascii="Times New Roman" w:hAnsi="Times New Roman"/>
          <w:color w:val="000000"/>
          <w:spacing w:val="2"/>
          <w:sz w:val="28"/>
          <w:szCs w:val="28"/>
          <w:lang w:eastAsia="ru-RU"/>
        </w:rPr>
        <w:t xml:space="preserve">учитель пытается менять выбор методов обучения с учетом </w:t>
      </w:r>
      <w:r w:rsidRPr="00323304">
        <w:rPr>
          <w:rFonts w:ascii="Times New Roman" w:hAnsi="Times New Roman"/>
          <w:color w:val="000000"/>
          <w:spacing w:val="8"/>
          <w:sz w:val="28"/>
          <w:szCs w:val="28"/>
          <w:lang w:eastAsia="ru-RU"/>
        </w:rPr>
        <w:t>конкретных условий, учебного  материала,  но делает он это стихийно, допуская  просчеты  и  ошибки,</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pacing w:val="1"/>
          <w:sz w:val="28"/>
          <w:szCs w:val="28"/>
          <w:lang w:eastAsia="ru-RU"/>
        </w:rPr>
        <w:t>избирает новый вариант и вновь без научного обоснования выбора.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i/>
          <w:iCs/>
          <w:color w:val="000000"/>
          <w:spacing w:val="5"/>
          <w:sz w:val="28"/>
          <w:szCs w:val="28"/>
          <w:lang w:eastAsia="ru-RU"/>
        </w:rPr>
        <w:t xml:space="preserve">3-й </w:t>
      </w:r>
      <w:r w:rsidRPr="00323304">
        <w:rPr>
          <w:rFonts w:ascii="Times New Roman" w:hAnsi="Times New Roman"/>
          <w:i/>
          <w:iCs/>
          <w:color w:val="000000"/>
          <w:spacing w:val="5"/>
          <w:sz w:val="28"/>
          <w:szCs w:val="28"/>
          <w:lang w:eastAsia="ru-RU"/>
        </w:rPr>
        <w:t xml:space="preserve">- </w:t>
      </w:r>
      <w:r w:rsidRPr="00323304">
        <w:rPr>
          <w:rFonts w:ascii="Times New Roman" w:hAnsi="Times New Roman"/>
          <w:b/>
          <w:bCs/>
          <w:i/>
          <w:iCs/>
          <w:color w:val="000000"/>
          <w:spacing w:val="5"/>
          <w:sz w:val="28"/>
          <w:szCs w:val="28"/>
          <w:lang w:eastAsia="ru-RU"/>
        </w:rPr>
        <w:t xml:space="preserve">рациональные, оптимальные решения: </w:t>
      </w:r>
      <w:r w:rsidRPr="00323304">
        <w:rPr>
          <w:rFonts w:ascii="Times New Roman" w:hAnsi="Times New Roman"/>
          <w:color w:val="000000"/>
          <w:spacing w:val="5"/>
          <w:sz w:val="28"/>
          <w:szCs w:val="28"/>
          <w:lang w:eastAsia="ru-RU"/>
        </w:rPr>
        <w:t xml:space="preserve">учитель научно обосновывает все принимаемые </w:t>
      </w:r>
      <w:r w:rsidRPr="00323304">
        <w:rPr>
          <w:rFonts w:ascii="Times New Roman" w:hAnsi="Times New Roman"/>
          <w:color w:val="000000"/>
          <w:spacing w:val="1"/>
          <w:sz w:val="28"/>
          <w:szCs w:val="28"/>
          <w:lang w:eastAsia="ru-RU"/>
        </w:rPr>
        <w:t xml:space="preserve">решения, сознательно выбирает методы с учетом возрастных и индивидуальных особенностей учащихся, с учетом их подготовленности, обосновывает конкретными условиями и определенными трудностями учебного </w:t>
      </w:r>
      <w:r w:rsidRPr="00323304">
        <w:rPr>
          <w:rFonts w:ascii="Times New Roman" w:hAnsi="Times New Roman"/>
          <w:color w:val="000000"/>
          <w:sz w:val="28"/>
          <w:szCs w:val="28"/>
          <w:lang w:eastAsia="ru-RU"/>
        </w:rPr>
        <w:t>материала, прогнозирует получение конкретных результатов обучения, воспитания и развития школьников.</w:t>
      </w:r>
    </w:p>
    <w:p w:rsidR="00376162" w:rsidRPr="00323304" w:rsidRDefault="00376162" w:rsidP="00323304">
      <w:pPr>
        <w:shd w:val="clear" w:color="auto" w:fill="FFFFFF"/>
        <w:spacing w:before="221"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1"/>
          <w:sz w:val="28"/>
          <w:szCs w:val="28"/>
          <w:lang w:eastAsia="ru-RU"/>
        </w:rPr>
        <w:t>10. Методы обучения являются инструментом развития учащихся, если:</w:t>
      </w:r>
    </w:p>
    <w:p w:rsidR="00376162" w:rsidRPr="00323304" w:rsidRDefault="00376162" w:rsidP="00323304">
      <w:pPr>
        <w:shd w:val="clear" w:color="auto" w:fill="FFFFFF"/>
        <w:spacing w:before="269"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способствуют приобретению школьниками прочных ЗУН, а</w:t>
      </w:r>
      <w:r w:rsidRPr="00323304">
        <w:rPr>
          <w:rFonts w:ascii="Times New Roman" w:hAnsi="Times New Roman"/>
          <w:color w:val="000000"/>
          <w:spacing w:val="2"/>
          <w:sz w:val="28"/>
          <w:szCs w:val="28"/>
          <w:lang w:eastAsia="ru-RU"/>
        </w:rPr>
        <w:br/>
      </w:r>
      <w:r w:rsidRPr="00323304">
        <w:rPr>
          <w:rFonts w:ascii="Times New Roman" w:hAnsi="Times New Roman"/>
          <w:color w:val="000000"/>
          <w:sz w:val="28"/>
          <w:szCs w:val="28"/>
          <w:lang w:eastAsia="ru-RU"/>
        </w:rPr>
        <w:t>также умений переносить их в новые ситуации;</w:t>
      </w:r>
    </w:p>
    <w:p w:rsidR="00376162" w:rsidRPr="00323304" w:rsidRDefault="00376162" w:rsidP="00323304">
      <w:pPr>
        <w:shd w:val="clear" w:color="auto" w:fill="FFFFFF"/>
        <w:spacing w:before="34"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формируют у учащихся потребность в новом знании;</w:t>
      </w:r>
      <w:r w:rsidRPr="00323304">
        <w:rPr>
          <w:rFonts w:ascii="Times New Roman" w:hAnsi="Times New Roman"/>
          <w:color w:val="000000"/>
          <w:sz w:val="28"/>
          <w:szCs w:val="28"/>
          <w:lang w:eastAsia="ru-RU"/>
        </w:rPr>
        <w:t xml:space="preserve">                                                                           </w:t>
      </w:r>
    </w:p>
    <w:p w:rsidR="00376162" w:rsidRPr="00323304" w:rsidRDefault="00376162" w:rsidP="00323304">
      <w:pPr>
        <w:shd w:val="clear" w:color="auto" w:fill="FFFFFF"/>
        <w:spacing w:before="29"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направляют обучение на связь с жизнью, с опытом учащихся;</w:t>
      </w:r>
    </w:p>
    <w:p w:rsidR="00376162" w:rsidRPr="00323304" w:rsidRDefault="00376162" w:rsidP="00323304">
      <w:pPr>
        <w:shd w:val="clear" w:color="auto" w:fill="FFFFFF"/>
        <w:spacing w:before="29"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ориентируют мышление учащихся на решение общих и част</w:t>
      </w:r>
      <w:r w:rsidRPr="00323304">
        <w:rPr>
          <w:rFonts w:ascii="Times New Roman" w:hAnsi="Times New Roman"/>
          <w:color w:val="000000"/>
          <w:spacing w:val="-1"/>
          <w:sz w:val="28"/>
          <w:szCs w:val="28"/>
          <w:lang w:eastAsia="ru-RU"/>
        </w:rPr>
        <w:t>ных задач с целью творческой переработки учебной инфор</w:t>
      </w:r>
      <w:r w:rsidRPr="00323304">
        <w:rPr>
          <w:rFonts w:ascii="Times New Roman" w:hAnsi="Times New Roman"/>
          <w:color w:val="000000"/>
          <w:spacing w:val="-7"/>
          <w:sz w:val="28"/>
          <w:szCs w:val="28"/>
          <w:lang w:eastAsia="ru-RU"/>
        </w:rPr>
        <w:t>мации;</w:t>
      </w:r>
    </w:p>
    <w:p w:rsidR="00376162" w:rsidRPr="00323304" w:rsidRDefault="00376162" w:rsidP="00323304">
      <w:pPr>
        <w:shd w:val="clear" w:color="auto" w:fill="FFFFFF"/>
        <w:spacing w:before="14"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обеспечивают деятельность учащихся по соотнесению част</w:t>
      </w:r>
      <w:r w:rsidRPr="00323304">
        <w:rPr>
          <w:rFonts w:ascii="Times New Roman" w:hAnsi="Times New Roman"/>
          <w:color w:val="000000"/>
          <w:spacing w:val="-2"/>
          <w:sz w:val="28"/>
          <w:szCs w:val="28"/>
          <w:lang w:eastAsia="ru-RU"/>
        </w:rPr>
        <w:br/>
      </w:r>
      <w:r w:rsidRPr="00323304">
        <w:rPr>
          <w:rFonts w:ascii="Times New Roman" w:hAnsi="Times New Roman"/>
          <w:color w:val="000000"/>
          <w:spacing w:val="-1"/>
          <w:sz w:val="28"/>
          <w:szCs w:val="28"/>
          <w:lang w:eastAsia="ru-RU"/>
        </w:rPr>
        <w:t xml:space="preserve">ных сведений с основными идеями, законами, теориями для </w:t>
      </w:r>
      <w:r w:rsidRPr="00323304">
        <w:rPr>
          <w:rFonts w:ascii="Times New Roman" w:hAnsi="Times New Roman"/>
          <w:color w:val="000000"/>
          <w:sz w:val="28"/>
          <w:szCs w:val="28"/>
          <w:lang w:eastAsia="ru-RU"/>
        </w:rPr>
        <w:t>формирования системы знаний и способов деятельности;</w:t>
      </w:r>
    </w:p>
    <w:p w:rsidR="00376162" w:rsidRPr="00323304" w:rsidRDefault="00376162" w:rsidP="00323304">
      <w:pPr>
        <w:shd w:val="clear" w:color="auto" w:fill="FFFFFF"/>
        <w:spacing w:before="19"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 xml:space="preserve">содействуют овладению учащимися учебными умениями как </w:t>
      </w:r>
      <w:r w:rsidRPr="00323304">
        <w:rPr>
          <w:rFonts w:ascii="Times New Roman" w:hAnsi="Times New Roman"/>
          <w:color w:val="000000"/>
          <w:spacing w:val="-2"/>
          <w:sz w:val="28"/>
          <w:szCs w:val="28"/>
          <w:lang w:eastAsia="ru-RU"/>
        </w:rPr>
        <w:t>инструментом познания;</w:t>
      </w:r>
    </w:p>
    <w:p w:rsidR="00376162" w:rsidRPr="00323304" w:rsidRDefault="00376162" w:rsidP="00323304">
      <w:pPr>
        <w:shd w:val="clear" w:color="auto" w:fill="FFFFFF"/>
        <w:spacing w:before="24" w:after="0" w:line="360" w:lineRule="auto"/>
        <w:ind w:right="-1"/>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создают оптимальные условия для активной мыслительной</w:t>
      </w:r>
      <w:r w:rsidRPr="00323304">
        <w:rPr>
          <w:rFonts w:ascii="Times New Roman" w:hAnsi="Times New Roman"/>
          <w:color w:val="000000"/>
          <w:sz w:val="28"/>
          <w:szCs w:val="28"/>
          <w:lang w:eastAsia="ru-RU"/>
        </w:rPr>
        <w:br/>
      </w:r>
      <w:r w:rsidRPr="00323304">
        <w:rPr>
          <w:rFonts w:ascii="Times New Roman" w:hAnsi="Times New Roman"/>
          <w:color w:val="000000"/>
          <w:spacing w:val="-1"/>
          <w:sz w:val="28"/>
          <w:szCs w:val="28"/>
          <w:lang w:eastAsia="ru-RU"/>
        </w:rPr>
        <w:t>деятельности каждого ученика.</w:t>
      </w:r>
    </w:p>
    <w:p w:rsidR="00376162" w:rsidRPr="00323304" w:rsidRDefault="00376162" w:rsidP="00323304">
      <w:pPr>
        <w:shd w:val="clear" w:color="auto" w:fill="FFFFFF"/>
        <w:spacing w:before="187" w:after="100" w:afterAutospacing="1" w:line="360" w:lineRule="auto"/>
        <w:contextualSpacing/>
        <w:jc w:val="both"/>
        <w:rPr>
          <w:rFonts w:ascii="Times New Roman" w:hAnsi="Times New Roman"/>
          <w:sz w:val="28"/>
          <w:szCs w:val="28"/>
          <w:lang w:eastAsia="ru-RU"/>
        </w:rPr>
      </w:pPr>
      <w:r w:rsidRPr="00323304">
        <w:rPr>
          <w:rFonts w:ascii="Times New Roman" w:hAnsi="Times New Roman"/>
          <w:b/>
          <w:bCs/>
          <w:color w:val="000000"/>
          <w:spacing w:val="-1"/>
          <w:sz w:val="28"/>
          <w:szCs w:val="28"/>
          <w:lang w:eastAsia="ru-RU"/>
        </w:rPr>
        <w:t>11. Методы обучения на уроке должны соответствовать:</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3"/>
          <w:sz w:val="28"/>
          <w:szCs w:val="28"/>
          <w:lang w:eastAsia="ru-RU"/>
        </w:rPr>
        <w:t>задачам урока;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характеру и содержанию учебного материала;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уровню ЗУН учащихся;</w:t>
      </w:r>
    </w:p>
    <w:p w:rsidR="00376162" w:rsidRPr="00323304" w:rsidRDefault="00376162" w:rsidP="00323304">
      <w:pPr>
        <w:shd w:val="clear" w:color="auto" w:fill="FFFFFF"/>
        <w:spacing w:before="5" w:after="0"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2"/>
          <w:sz w:val="28"/>
          <w:szCs w:val="28"/>
          <w:lang w:eastAsia="ru-RU"/>
        </w:rPr>
        <w:t>материальному обеспечению урока;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 xml:space="preserve">личным качествам учителя, его подготовленности к уровню </w:t>
      </w:r>
      <w:r w:rsidRPr="00323304">
        <w:rPr>
          <w:rFonts w:ascii="Times New Roman" w:hAnsi="Times New Roman"/>
          <w:color w:val="000000"/>
          <w:spacing w:val="-2"/>
          <w:sz w:val="28"/>
          <w:szCs w:val="28"/>
          <w:lang w:eastAsia="ru-RU"/>
        </w:rPr>
        <w:t>методического мастерства;</w:t>
      </w:r>
    </w:p>
    <w:p w:rsidR="00376162" w:rsidRPr="00323304" w:rsidRDefault="00376162" w:rsidP="00323304">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323304">
        <w:rPr>
          <w:rFonts w:ascii="Times New Roman" w:hAnsi="Times New Roman"/>
          <w:color w:val="000000"/>
          <w:sz w:val="28"/>
          <w:szCs w:val="28"/>
          <w:lang w:eastAsia="ru-RU"/>
        </w:rPr>
        <w:t xml:space="preserve">•       </w:t>
      </w:r>
      <w:r w:rsidRPr="00323304">
        <w:rPr>
          <w:rFonts w:ascii="Times New Roman" w:hAnsi="Times New Roman"/>
          <w:color w:val="000000"/>
          <w:spacing w:val="1"/>
          <w:sz w:val="28"/>
          <w:szCs w:val="28"/>
          <w:lang w:eastAsia="ru-RU"/>
        </w:rPr>
        <w:t>индивидуальным особенностям, возможностям и подготов</w:t>
      </w:r>
      <w:r w:rsidRPr="00323304">
        <w:rPr>
          <w:rFonts w:ascii="Times New Roman" w:hAnsi="Times New Roman"/>
          <w:color w:val="000000"/>
          <w:spacing w:val="-2"/>
          <w:sz w:val="28"/>
          <w:szCs w:val="28"/>
          <w:lang w:eastAsia="ru-RU"/>
        </w:rPr>
        <w:t>ленности учащихся;</w:t>
      </w:r>
    </w:p>
    <w:p w:rsidR="00376162" w:rsidRPr="00323304" w:rsidRDefault="00376162" w:rsidP="00323304">
      <w:pPr>
        <w:shd w:val="clear" w:color="auto" w:fill="FFFFFF"/>
        <w:spacing w:before="38" w:after="0" w:line="360" w:lineRule="auto"/>
        <w:contextualSpacing/>
        <w:jc w:val="both"/>
        <w:rPr>
          <w:rFonts w:ascii="Times New Roman" w:hAnsi="Times New Roman"/>
          <w:sz w:val="28"/>
          <w:szCs w:val="28"/>
          <w:lang w:eastAsia="ru-RU"/>
        </w:rPr>
      </w:pPr>
      <w:r w:rsidRPr="00323304">
        <w:rPr>
          <w:rFonts w:ascii="Times New Roman" w:hAnsi="Times New Roman"/>
          <w:sz w:val="28"/>
          <w:szCs w:val="28"/>
          <w:lang w:eastAsia="ru-RU"/>
        </w:rPr>
        <w:t xml:space="preserve">•       </w:t>
      </w:r>
      <w:r w:rsidRPr="00323304">
        <w:rPr>
          <w:rFonts w:ascii="Times New Roman" w:hAnsi="Times New Roman"/>
          <w:color w:val="000000"/>
          <w:spacing w:val="-2"/>
          <w:sz w:val="28"/>
          <w:szCs w:val="28"/>
          <w:lang w:eastAsia="ru-RU"/>
        </w:rPr>
        <w:t>бюджету времени.</w:t>
      </w:r>
      <w:bookmarkStart w:id="0" w:name="_GoBack"/>
      <w:bookmarkEnd w:id="0"/>
    </w:p>
    <w:sectPr w:rsidR="00376162" w:rsidRPr="00323304" w:rsidSect="00103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304"/>
    <w:rsid w:val="000C2098"/>
    <w:rsid w:val="00103D81"/>
    <w:rsid w:val="00156056"/>
    <w:rsid w:val="002071D2"/>
    <w:rsid w:val="00323304"/>
    <w:rsid w:val="00376162"/>
    <w:rsid w:val="007A1457"/>
    <w:rsid w:val="007A5FA7"/>
    <w:rsid w:val="0088345F"/>
    <w:rsid w:val="008D0BF2"/>
    <w:rsid w:val="008E6B74"/>
    <w:rsid w:val="00C77165"/>
    <w:rsid w:val="00F9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4E196-04EE-45A2-ADFC-9D0C738E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81"/>
    <w:pPr>
      <w:spacing w:after="200" w:line="276" w:lineRule="auto"/>
    </w:pPr>
    <w:rPr>
      <w:rFonts w:eastAsia="Times New Roman"/>
      <w:sz w:val="22"/>
      <w:szCs w:val="22"/>
      <w:lang w:eastAsia="en-US"/>
    </w:rPr>
  </w:style>
  <w:style w:type="paragraph" w:styleId="1">
    <w:name w:val="heading 1"/>
    <w:basedOn w:val="a"/>
    <w:next w:val="a"/>
    <w:link w:val="10"/>
    <w:qFormat/>
    <w:rsid w:val="00323304"/>
    <w:pPr>
      <w:keepNext/>
      <w:spacing w:after="0" w:line="240" w:lineRule="auto"/>
      <w:ind w:firstLine="709"/>
      <w:jc w:val="center"/>
      <w:outlineLvl w:val="0"/>
    </w:pPr>
    <w:rPr>
      <w:rFonts w:ascii="Times New Roman" w:eastAsia="Calibri" w:hAnsi="Times New Roman"/>
      <w:b/>
      <w:bCs/>
      <w:sz w:val="28"/>
      <w:szCs w:val="28"/>
    </w:rPr>
  </w:style>
  <w:style w:type="paragraph" w:styleId="2">
    <w:name w:val="heading 2"/>
    <w:basedOn w:val="a"/>
    <w:next w:val="a"/>
    <w:link w:val="20"/>
    <w:qFormat/>
    <w:rsid w:val="00323304"/>
    <w:pPr>
      <w:keepNext/>
      <w:spacing w:after="0" w:line="240" w:lineRule="auto"/>
      <w:jc w:val="center"/>
      <w:outlineLvl w:val="1"/>
    </w:pPr>
    <w:rPr>
      <w:rFonts w:ascii="Times New Roman" w:eastAsia="Calibri"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23304"/>
    <w:rPr>
      <w:rFonts w:ascii="Times New Roman" w:hAnsi="Times New Roman" w:cs="Times New Roman"/>
      <w:b/>
      <w:bCs/>
      <w:sz w:val="28"/>
      <w:szCs w:val="28"/>
    </w:rPr>
  </w:style>
  <w:style w:type="character" w:customStyle="1" w:styleId="20">
    <w:name w:val="Заголовок 2 Знак"/>
    <w:basedOn w:val="a0"/>
    <w:link w:val="2"/>
    <w:locked/>
    <w:rsid w:val="00323304"/>
    <w:rPr>
      <w:rFonts w:ascii="Times New Roman" w:hAnsi="Times New Roman" w:cs="Times New Roman"/>
      <w:b/>
      <w:sz w:val="28"/>
      <w:szCs w:val="28"/>
    </w:rPr>
  </w:style>
  <w:style w:type="paragraph" w:styleId="3">
    <w:name w:val="Body Text Indent 3"/>
    <w:basedOn w:val="a"/>
    <w:link w:val="30"/>
    <w:semiHidden/>
    <w:rsid w:val="00323304"/>
    <w:pPr>
      <w:spacing w:after="0" w:line="360" w:lineRule="auto"/>
      <w:ind w:firstLine="709"/>
      <w:jc w:val="both"/>
    </w:pPr>
    <w:rPr>
      <w:rFonts w:ascii="Times New Roman" w:eastAsia="Calibri" w:hAnsi="Times New Roman"/>
      <w:color w:val="000000"/>
      <w:sz w:val="28"/>
      <w:szCs w:val="28"/>
      <w:lang w:eastAsia="ru-RU"/>
    </w:rPr>
  </w:style>
  <w:style w:type="character" w:customStyle="1" w:styleId="30">
    <w:name w:val="Основной текст с отступом 3 Знак"/>
    <w:basedOn w:val="a0"/>
    <w:link w:val="3"/>
    <w:semiHidden/>
    <w:locked/>
    <w:rsid w:val="00323304"/>
    <w:rPr>
      <w:rFonts w:ascii="Times New Roman" w:hAnsi="Times New Roman" w:cs="Times New Roman"/>
      <w:color w:val="000000"/>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 </vt:lpstr>
    </vt:vector>
  </TitlesOfParts>
  <Company/>
  <LinksUpToDate>false</LinksUpToDate>
  <CharactersWithSpaces>17533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 </dc:title>
  <dc:subject/>
  <dc:creator>firsova</dc:creator>
  <cp:keywords/>
  <dc:description/>
  <cp:lastModifiedBy>admin</cp:lastModifiedBy>
  <cp:revision>2</cp:revision>
  <dcterms:created xsi:type="dcterms:W3CDTF">2014-04-15T17:46:00Z</dcterms:created>
  <dcterms:modified xsi:type="dcterms:W3CDTF">2014-04-15T17:46:00Z</dcterms:modified>
</cp:coreProperties>
</file>