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4B0" w:rsidRDefault="001134B0">
      <w:pPr>
        <w:pStyle w:val="a5"/>
      </w:pPr>
    </w:p>
    <w:p w:rsidR="00B81B34" w:rsidRDefault="00B81B34">
      <w:pPr>
        <w:pStyle w:val="a5"/>
      </w:pPr>
      <w:r>
        <w:t>САНКТ-ПЕТЕРБУРГСКИЙ ГОСУДАРСТВЕННЫЙ УНИВЕРСИТЕТ  СЕРВИСА И ЭКОНОМИКИ</w:t>
      </w:r>
    </w:p>
    <w:p w:rsidR="00B81B34" w:rsidRDefault="00B81B34">
      <w:pPr>
        <w:pStyle w:val="1"/>
        <w:rPr>
          <w:sz w:val="22"/>
        </w:rPr>
      </w:pPr>
      <w:r>
        <w:rPr>
          <w:sz w:val="22"/>
        </w:rPr>
        <w:t>КАФЕДРА "ЭКОНОМИКИ И УПРАВЛЕНИЯ ПРЕДПРИЯТИЯМИ СЕРВИСА"</w:t>
      </w:r>
    </w:p>
    <w:p w:rsidR="00B81B34" w:rsidRDefault="00B81B34">
      <w:pPr>
        <w:jc w:val="center"/>
      </w:pPr>
      <w:r>
        <w:t>_________________________________________________________________________________</w:t>
      </w:r>
    </w:p>
    <w:p w:rsidR="00B81B34" w:rsidRDefault="00B81B34">
      <w:pPr>
        <w:jc w:val="center"/>
      </w:pPr>
    </w:p>
    <w:p w:rsidR="00B81B34" w:rsidRDefault="00B81B34">
      <w:pPr>
        <w:jc w:val="center"/>
      </w:pPr>
    </w:p>
    <w:p w:rsidR="00B81B34" w:rsidRDefault="00B81B34">
      <w:pPr>
        <w:jc w:val="center"/>
      </w:pPr>
    </w:p>
    <w:p w:rsidR="00B81B34" w:rsidRDefault="00B81B34">
      <w:pPr>
        <w:jc w:val="center"/>
      </w:pPr>
    </w:p>
    <w:p w:rsidR="00B81B34" w:rsidRDefault="00B81B34">
      <w:pPr>
        <w:jc w:val="center"/>
      </w:pPr>
    </w:p>
    <w:p w:rsidR="00B81B34" w:rsidRDefault="00B81B34">
      <w:pPr>
        <w:jc w:val="center"/>
      </w:pPr>
    </w:p>
    <w:p w:rsidR="00B81B34" w:rsidRDefault="00B81B34">
      <w:pPr>
        <w:jc w:val="center"/>
      </w:pPr>
    </w:p>
    <w:p w:rsidR="00B81B34" w:rsidRDefault="00B81B34">
      <w:pPr>
        <w:jc w:val="center"/>
      </w:pPr>
    </w:p>
    <w:p w:rsidR="00B81B34" w:rsidRDefault="00B81B34">
      <w:pPr>
        <w:jc w:val="center"/>
      </w:pPr>
    </w:p>
    <w:p w:rsidR="00B81B34" w:rsidRDefault="00B81B34">
      <w:pPr>
        <w:jc w:val="center"/>
      </w:pPr>
    </w:p>
    <w:p w:rsidR="00B81B34" w:rsidRDefault="00B81B34">
      <w:pPr>
        <w:pStyle w:val="2"/>
        <w:rPr>
          <w:sz w:val="40"/>
        </w:rPr>
      </w:pPr>
      <w:r>
        <w:rPr>
          <w:sz w:val="40"/>
        </w:rPr>
        <w:t>КУРСОВАЯ РАБОТА</w:t>
      </w:r>
    </w:p>
    <w:p w:rsidR="00B81B34" w:rsidRDefault="00B81B34">
      <w:pPr>
        <w:jc w:val="center"/>
      </w:pPr>
    </w:p>
    <w:p w:rsidR="00B81B34" w:rsidRDefault="00B81B34">
      <w:pPr>
        <w:jc w:val="center"/>
        <w:rPr>
          <w:sz w:val="28"/>
        </w:rPr>
      </w:pPr>
      <w:r>
        <w:t xml:space="preserve"> </w:t>
      </w:r>
      <w:r>
        <w:rPr>
          <w:sz w:val="28"/>
        </w:rPr>
        <w:t xml:space="preserve">по курсу "Экономика предприятия" </w:t>
      </w:r>
    </w:p>
    <w:p w:rsidR="00B81B34" w:rsidRDefault="00B81B34">
      <w:pPr>
        <w:jc w:val="center"/>
        <w:rPr>
          <w:sz w:val="28"/>
        </w:rPr>
      </w:pPr>
      <w:r>
        <w:rPr>
          <w:sz w:val="28"/>
        </w:rPr>
        <w:t xml:space="preserve">Тема: </w:t>
      </w:r>
      <w:r w:rsidRPr="00031DFA">
        <w:rPr>
          <w:sz w:val="36"/>
          <w:szCs w:val="36"/>
        </w:rPr>
        <w:t>"Формы и системы оплаты труда. Фонд оплаты труда, методы его планирования".</w:t>
      </w:r>
    </w:p>
    <w:p w:rsidR="00B81B34" w:rsidRDefault="00B81B34">
      <w:pPr>
        <w:jc w:val="center"/>
      </w:pPr>
    </w:p>
    <w:p w:rsidR="00B81B34" w:rsidRDefault="00B81B34">
      <w:pPr>
        <w:jc w:val="center"/>
      </w:pPr>
    </w:p>
    <w:p w:rsidR="00B81B34" w:rsidRDefault="00B81B34">
      <w:pPr>
        <w:jc w:val="center"/>
      </w:pPr>
    </w:p>
    <w:p w:rsidR="00B81B34" w:rsidRDefault="00B81B34">
      <w:pPr>
        <w:jc w:val="center"/>
      </w:pPr>
    </w:p>
    <w:p w:rsidR="00B81B34" w:rsidRDefault="00B81B34">
      <w:pPr>
        <w:jc w:val="center"/>
      </w:pPr>
    </w:p>
    <w:p w:rsidR="00B81B34" w:rsidRDefault="00B81B34">
      <w:pPr>
        <w:jc w:val="center"/>
      </w:pPr>
    </w:p>
    <w:p w:rsidR="00B81B34" w:rsidRDefault="00B81B34">
      <w:r>
        <w:t>допущен к защите</w:t>
      </w:r>
    </w:p>
    <w:p w:rsidR="00B81B34" w:rsidRDefault="00B81B34">
      <w:r>
        <w:t>дата</w:t>
      </w:r>
    </w:p>
    <w:p w:rsidR="00B81B34" w:rsidRDefault="00B81B34">
      <w:r>
        <w:t>подпись</w:t>
      </w:r>
    </w:p>
    <w:p w:rsidR="00B81B34" w:rsidRDefault="00B81B34"/>
    <w:p w:rsidR="00B81B34" w:rsidRDefault="00B81B34">
      <w:r>
        <w:t>оценка</w:t>
      </w:r>
    </w:p>
    <w:p w:rsidR="00B81B34" w:rsidRDefault="00B81B34">
      <w:pPr>
        <w:jc w:val="center"/>
      </w:pPr>
    </w:p>
    <w:p w:rsidR="00B81B34" w:rsidRDefault="00B81B34">
      <w:pPr>
        <w:jc w:val="center"/>
      </w:pPr>
    </w:p>
    <w:p w:rsidR="00B81B34" w:rsidRDefault="00B81B34">
      <w:pPr>
        <w:jc w:val="center"/>
      </w:pPr>
    </w:p>
    <w:p w:rsidR="00B81B34" w:rsidRDefault="00B81B34">
      <w:pPr>
        <w:jc w:val="center"/>
      </w:pPr>
    </w:p>
    <w:p w:rsidR="00B81B34" w:rsidRDefault="00B81B34">
      <w:pPr>
        <w:jc w:val="center"/>
      </w:pPr>
    </w:p>
    <w:p w:rsidR="00B81B34" w:rsidRDefault="00B81B34">
      <w:pPr>
        <w:jc w:val="right"/>
        <w:rPr>
          <w:sz w:val="28"/>
        </w:rPr>
      </w:pPr>
      <w:r>
        <w:rPr>
          <w:sz w:val="28"/>
        </w:rPr>
        <w:t>Выполнил студент</w:t>
      </w:r>
    </w:p>
    <w:p w:rsidR="00B81B34" w:rsidRDefault="00B81B34">
      <w:pPr>
        <w:jc w:val="right"/>
        <w:rPr>
          <w:sz w:val="28"/>
        </w:rPr>
      </w:pPr>
      <w:r>
        <w:rPr>
          <w:sz w:val="28"/>
        </w:rPr>
        <w:t>специальности 0608</w:t>
      </w:r>
      <w:r w:rsidR="00031DFA">
        <w:rPr>
          <w:sz w:val="28"/>
        </w:rPr>
        <w:t>у</w:t>
      </w:r>
    </w:p>
    <w:p w:rsidR="00B81B34" w:rsidRDefault="00B81B34">
      <w:pPr>
        <w:jc w:val="right"/>
        <w:rPr>
          <w:iCs/>
          <w:sz w:val="28"/>
        </w:rPr>
      </w:pPr>
      <w:r>
        <w:rPr>
          <w:iCs/>
          <w:sz w:val="28"/>
        </w:rPr>
        <w:t>.</w:t>
      </w:r>
    </w:p>
    <w:p w:rsidR="00B81B34" w:rsidRDefault="00B81B34">
      <w:pPr>
        <w:jc w:val="right"/>
        <w:rPr>
          <w:sz w:val="28"/>
        </w:rPr>
      </w:pPr>
    </w:p>
    <w:p w:rsidR="00B81B34" w:rsidRDefault="00B81B34">
      <w:pPr>
        <w:jc w:val="right"/>
        <w:rPr>
          <w:sz w:val="28"/>
        </w:rPr>
      </w:pPr>
      <w:r>
        <w:rPr>
          <w:sz w:val="28"/>
        </w:rPr>
        <w:t>Руководитель проекта</w:t>
      </w:r>
    </w:p>
    <w:p w:rsidR="00B81B34" w:rsidRDefault="00B81B34">
      <w:pPr>
        <w:jc w:val="center"/>
        <w:rPr>
          <w:iCs/>
          <w:sz w:val="28"/>
        </w:rPr>
      </w:pPr>
    </w:p>
    <w:p w:rsidR="00B81B34" w:rsidRDefault="00B81B34">
      <w:pPr>
        <w:jc w:val="center"/>
        <w:rPr>
          <w:iCs/>
          <w:sz w:val="28"/>
        </w:rPr>
      </w:pPr>
    </w:p>
    <w:p w:rsidR="00B81B34" w:rsidRDefault="00B81B34">
      <w:pPr>
        <w:jc w:val="center"/>
        <w:rPr>
          <w:iCs/>
          <w:sz w:val="28"/>
        </w:rPr>
      </w:pPr>
    </w:p>
    <w:p w:rsidR="00B81B34" w:rsidRDefault="00B81B34">
      <w:pPr>
        <w:jc w:val="center"/>
        <w:rPr>
          <w:iCs/>
          <w:sz w:val="28"/>
        </w:rPr>
      </w:pPr>
    </w:p>
    <w:p w:rsidR="00B81B34" w:rsidRDefault="00B81B34">
      <w:pPr>
        <w:jc w:val="center"/>
        <w:rPr>
          <w:i/>
        </w:rPr>
      </w:pPr>
    </w:p>
    <w:p w:rsidR="00B81B34" w:rsidRDefault="00B81B34">
      <w:pPr>
        <w:jc w:val="center"/>
        <w:rPr>
          <w:i/>
        </w:rPr>
      </w:pPr>
    </w:p>
    <w:p w:rsidR="00622BDC" w:rsidRDefault="00622BDC">
      <w:pPr>
        <w:jc w:val="center"/>
      </w:pPr>
    </w:p>
    <w:p w:rsidR="00B9670E" w:rsidRDefault="00B9670E">
      <w:pPr>
        <w:jc w:val="center"/>
      </w:pPr>
    </w:p>
    <w:p w:rsidR="0067144D" w:rsidRDefault="0067144D">
      <w:pPr>
        <w:jc w:val="center"/>
      </w:pPr>
    </w:p>
    <w:p w:rsidR="0067144D" w:rsidRDefault="0067144D">
      <w:pPr>
        <w:jc w:val="center"/>
      </w:pPr>
    </w:p>
    <w:p w:rsidR="00622BDC" w:rsidRDefault="00622BDC">
      <w:pPr>
        <w:jc w:val="center"/>
      </w:pPr>
    </w:p>
    <w:p w:rsidR="00B81B34" w:rsidRDefault="00B81B34">
      <w:pPr>
        <w:jc w:val="center"/>
      </w:pPr>
      <w:r>
        <w:t>САНКТ-ПЕТЕРБУРГ</w:t>
      </w:r>
    </w:p>
    <w:p w:rsidR="00B81B34" w:rsidRDefault="00B81B34">
      <w:pPr>
        <w:pStyle w:val="30"/>
      </w:pPr>
      <w:r>
        <w:t>2007</w:t>
      </w:r>
    </w:p>
    <w:p w:rsidR="00DD7A52" w:rsidRPr="00DC0C32" w:rsidRDefault="00622BDC" w:rsidP="0096544F">
      <w:pPr>
        <w:pStyle w:val="a5"/>
        <w:spacing w:line="360" w:lineRule="auto"/>
      </w:pPr>
      <w:r>
        <w:br w:type="page"/>
      </w:r>
      <w:r w:rsidR="00DD7A52" w:rsidRPr="00DC0C32">
        <w:t>САНКТ-ПЕТЕРБУРГСКИЙ ГОСУДАРСТВЕННЫЙ УНИВЕРСИТЕТ  СЕРВИСА И ЭКОНОМИКИ</w:t>
      </w:r>
    </w:p>
    <w:p w:rsidR="00DD7A52" w:rsidRPr="00DC0C32" w:rsidRDefault="00DD7A52" w:rsidP="00DD7A52">
      <w:pPr>
        <w:jc w:val="center"/>
        <w:rPr>
          <w:sz w:val="28"/>
        </w:rPr>
      </w:pPr>
    </w:p>
    <w:p w:rsidR="00DD7A52" w:rsidRPr="00DC0C32" w:rsidRDefault="00DD7A52" w:rsidP="00DD7A52">
      <w:pPr>
        <w:jc w:val="center"/>
        <w:rPr>
          <w:sz w:val="28"/>
        </w:rPr>
      </w:pPr>
      <w:r w:rsidRPr="00DC0C32">
        <w:rPr>
          <w:sz w:val="28"/>
        </w:rPr>
        <w:t>КАФЕДРА "ЭКОНОМИКИ И УПРАВЛЕНИЯ ПРЕДПРИЯТИЯМИ СЕРВИСА"</w:t>
      </w:r>
    </w:p>
    <w:p w:rsidR="00DD7A52" w:rsidRDefault="00DD7A52" w:rsidP="00DD7A52">
      <w:pPr>
        <w:jc w:val="center"/>
        <w:rPr>
          <w:b/>
        </w:rPr>
      </w:pPr>
    </w:p>
    <w:p w:rsidR="00DD7A52" w:rsidRDefault="00DD7A52" w:rsidP="00DD7A52">
      <w:pPr>
        <w:jc w:val="center"/>
        <w:rPr>
          <w:b/>
        </w:rPr>
      </w:pPr>
      <w:r>
        <w:rPr>
          <w:b/>
        </w:rPr>
        <w:t xml:space="preserve">Задание на курсовую работу </w:t>
      </w:r>
    </w:p>
    <w:p w:rsidR="00DD7A52" w:rsidRDefault="00DD7A52" w:rsidP="00DD7A52">
      <w:pPr>
        <w:jc w:val="center"/>
        <w:rPr>
          <w:b/>
        </w:rPr>
      </w:pPr>
      <w:r>
        <w:rPr>
          <w:b/>
        </w:rPr>
        <w:t xml:space="preserve">по курсу "Экономика предприятия </w:t>
      </w:r>
    </w:p>
    <w:p w:rsidR="00DD7A52" w:rsidRDefault="00DD7A52" w:rsidP="00DD7A52">
      <w:pPr>
        <w:jc w:val="center"/>
        <w:rPr>
          <w:b/>
        </w:rPr>
      </w:pPr>
      <w:r>
        <w:rPr>
          <w:b/>
        </w:rPr>
        <w:t>"</w:t>
      </w:r>
    </w:p>
    <w:p w:rsidR="00DD7A52" w:rsidRPr="00DD7A52" w:rsidRDefault="00DD7A52" w:rsidP="00DD7A52">
      <w:r w:rsidRPr="00DD7A52">
        <w:t xml:space="preserve">студенту заочного отделения специальности 0608у  группа </w:t>
      </w:r>
    </w:p>
    <w:p w:rsidR="00DD7A52" w:rsidRPr="00783B20" w:rsidRDefault="00783B20" w:rsidP="00DD7A52">
      <w:r w:rsidRPr="00783B20">
        <w:t>Ковальковой Екатерины Александровны</w:t>
      </w:r>
    </w:p>
    <w:p w:rsidR="00DD7A52" w:rsidRDefault="00DD7A52" w:rsidP="00DD7A52">
      <w:r>
        <w:t xml:space="preserve">Тема курсовой работы: </w:t>
      </w:r>
      <w:r w:rsidR="00783B20" w:rsidRPr="00783B20">
        <w:t>Формы и системы оплаты труда. Фонд оплаты труда, методы его планирования</w:t>
      </w:r>
      <w:r w:rsidR="00783B20">
        <w:t>.</w:t>
      </w:r>
    </w:p>
    <w:p w:rsidR="00DD7A52" w:rsidRDefault="00DD7A52" w:rsidP="00DD7A52">
      <w:r>
        <w:t>Содержание работы:</w:t>
      </w:r>
    </w:p>
    <w:p w:rsidR="00DD7A52" w:rsidRPr="00FC3EF1" w:rsidRDefault="00DD7A52" w:rsidP="00FD2049">
      <w:pPr>
        <w:numPr>
          <w:ilvl w:val="0"/>
          <w:numId w:val="16"/>
        </w:numPr>
        <w:overflowPunct w:val="0"/>
        <w:autoSpaceDE w:val="0"/>
        <w:autoSpaceDN w:val="0"/>
        <w:adjustRightInd w:val="0"/>
        <w:textAlignment w:val="baseline"/>
      </w:pPr>
      <w:r w:rsidRPr="00FC3EF1">
        <w:t>Введение.</w:t>
      </w:r>
    </w:p>
    <w:p w:rsidR="00783B20" w:rsidRDefault="00DD7A52" w:rsidP="00FD2049">
      <w:pPr>
        <w:numPr>
          <w:ilvl w:val="0"/>
          <w:numId w:val="16"/>
        </w:numPr>
        <w:overflowPunct w:val="0"/>
        <w:autoSpaceDE w:val="0"/>
        <w:autoSpaceDN w:val="0"/>
        <w:adjustRightInd w:val="0"/>
        <w:textAlignment w:val="baseline"/>
      </w:pPr>
      <w:r w:rsidRPr="00FC3EF1">
        <w:t>Теоретическая часть</w:t>
      </w:r>
      <w:r w:rsidR="00783B20">
        <w:t>.</w:t>
      </w:r>
    </w:p>
    <w:p w:rsidR="00DD7A52" w:rsidRPr="00FC3EF1" w:rsidRDefault="00DD7A52" w:rsidP="00FD2049">
      <w:pPr>
        <w:numPr>
          <w:ilvl w:val="0"/>
          <w:numId w:val="16"/>
        </w:numPr>
        <w:overflowPunct w:val="0"/>
        <w:autoSpaceDE w:val="0"/>
        <w:autoSpaceDN w:val="0"/>
        <w:adjustRightInd w:val="0"/>
        <w:textAlignment w:val="baseline"/>
      </w:pPr>
      <w:r w:rsidRPr="00FC3EF1">
        <w:t>Практическая часть.</w:t>
      </w:r>
    </w:p>
    <w:p w:rsidR="00DD7A52" w:rsidRPr="00FC3EF1" w:rsidRDefault="00DD7A52" w:rsidP="00783B20">
      <w:pPr>
        <w:overflowPunct w:val="0"/>
        <w:autoSpaceDE w:val="0"/>
        <w:autoSpaceDN w:val="0"/>
        <w:adjustRightInd w:val="0"/>
        <w:ind w:firstLine="724"/>
        <w:jc w:val="both"/>
        <w:textAlignment w:val="baseline"/>
      </w:pPr>
      <w:r w:rsidRPr="00783B20">
        <w:rPr>
          <w:b/>
          <w:sz w:val="28"/>
          <w:szCs w:val="28"/>
          <w:u w:val="single"/>
        </w:rPr>
        <w:t>Задача 1.</w:t>
      </w:r>
      <w:r w:rsidRPr="00FC3EF1">
        <w:t xml:space="preserve"> На основании исходных данных </w:t>
      </w:r>
      <w:r w:rsidRPr="00783B20">
        <w:t>(В=</w:t>
      </w:r>
      <w:r w:rsidR="00783B20" w:rsidRPr="00783B20">
        <w:t>2</w:t>
      </w:r>
      <w:r w:rsidRPr="00783B20">
        <w:t>, Г=</w:t>
      </w:r>
      <w:r w:rsidR="00783B20" w:rsidRPr="00783B20">
        <w:t>7</w:t>
      </w:r>
      <w:r w:rsidRPr="00783B20">
        <w:t>)</w:t>
      </w:r>
      <w:r w:rsidRPr="00FC3EF1">
        <w:t xml:space="preserve"> необходимо оценить экономическую эффективность создания предприятия, работающего по договору франчайзинга и упрощенной системе налогообложения:</w:t>
      </w:r>
    </w:p>
    <w:p w:rsidR="00DD7A52" w:rsidRPr="00FC3EF1" w:rsidRDefault="00DD7A52" w:rsidP="00DD7A52">
      <w:pPr>
        <w:numPr>
          <w:ilvl w:val="0"/>
          <w:numId w:val="19"/>
        </w:numPr>
        <w:overflowPunct w:val="0"/>
        <w:autoSpaceDE w:val="0"/>
        <w:autoSpaceDN w:val="0"/>
        <w:adjustRightInd w:val="0"/>
        <w:textAlignment w:val="baseline"/>
      </w:pPr>
      <w:r w:rsidRPr="00FC3EF1">
        <w:t>Определить величину инвестиций на создание предприятия</w:t>
      </w:r>
    </w:p>
    <w:p w:rsidR="00DD7A52" w:rsidRPr="00FC3EF1" w:rsidRDefault="00DD7A52" w:rsidP="00DD7A52">
      <w:pPr>
        <w:numPr>
          <w:ilvl w:val="0"/>
          <w:numId w:val="18"/>
        </w:numPr>
        <w:overflowPunct w:val="0"/>
        <w:autoSpaceDE w:val="0"/>
        <w:autoSpaceDN w:val="0"/>
        <w:adjustRightInd w:val="0"/>
        <w:textAlignment w:val="baseline"/>
      </w:pPr>
      <w:r w:rsidRPr="00FC3EF1">
        <w:t>определить потребность в основных фондах</w:t>
      </w:r>
      <w:r>
        <w:t>;</w:t>
      </w:r>
    </w:p>
    <w:p w:rsidR="00DD7A52" w:rsidRPr="00FC3EF1" w:rsidRDefault="00DD7A52" w:rsidP="00DD7A52">
      <w:pPr>
        <w:numPr>
          <w:ilvl w:val="0"/>
          <w:numId w:val="18"/>
        </w:numPr>
        <w:overflowPunct w:val="0"/>
        <w:autoSpaceDE w:val="0"/>
        <w:autoSpaceDN w:val="0"/>
        <w:adjustRightInd w:val="0"/>
        <w:textAlignment w:val="baseline"/>
      </w:pPr>
      <w:r w:rsidRPr="00FC3EF1">
        <w:t>определить потребность в запасах и величину оборотного капитала</w:t>
      </w:r>
      <w:r>
        <w:t>.</w:t>
      </w:r>
    </w:p>
    <w:p w:rsidR="00DD7A52" w:rsidRPr="00FC3EF1" w:rsidRDefault="00DD7A52" w:rsidP="00DD7A52">
      <w:pPr>
        <w:numPr>
          <w:ilvl w:val="0"/>
          <w:numId w:val="19"/>
        </w:numPr>
        <w:overflowPunct w:val="0"/>
        <w:autoSpaceDE w:val="0"/>
        <w:autoSpaceDN w:val="0"/>
        <w:adjustRightInd w:val="0"/>
        <w:textAlignment w:val="baseline"/>
      </w:pPr>
      <w:r w:rsidRPr="00FC3EF1">
        <w:t>Определить величину уставного капитала.</w:t>
      </w:r>
    </w:p>
    <w:p w:rsidR="00DD7A52" w:rsidRPr="00FC3EF1" w:rsidRDefault="00DD7A52" w:rsidP="00DD7A52">
      <w:pPr>
        <w:numPr>
          <w:ilvl w:val="0"/>
          <w:numId w:val="19"/>
        </w:numPr>
        <w:overflowPunct w:val="0"/>
        <w:autoSpaceDE w:val="0"/>
        <w:autoSpaceDN w:val="0"/>
        <w:adjustRightInd w:val="0"/>
        <w:textAlignment w:val="baseline"/>
      </w:pPr>
      <w:r w:rsidRPr="00FC3EF1">
        <w:t>Сформировать плановый баланс предприятия на момент начала его работы, определить источники финансирования инвестиций.</w:t>
      </w:r>
    </w:p>
    <w:p w:rsidR="00DD7A52" w:rsidRPr="00FC3EF1" w:rsidRDefault="00DD7A52" w:rsidP="00DD7A52">
      <w:pPr>
        <w:numPr>
          <w:ilvl w:val="0"/>
          <w:numId w:val="19"/>
        </w:numPr>
        <w:overflowPunct w:val="0"/>
        <w:autoSpaceDE w:val="0"/>
        <w:autoSpaceDN w:val="0"/>
        <w:adjustRightInd w:val="0"/>
        <w:textAlignment w:val="baseline"/>
      </w:pPr>
      <w:r w:rsidRPr="00FC3EF1">
        <w:t>Рассчитать финансовые результаты деятельности предприятия на первый и последующие 4 года работы</w:t>
      </w:r>
    </w:p>
    <w:p w:rsidR="00DD7A52" w:rsidRPr="00FC3EF1" w:rsidRDefault="00DD7A52" w:rsidP="00DD7A52">
      <w:pPr>
        <w:numPr>
          <w:ilvl w:val="0"/>
          <w:numId w:val="19"/>
        </w:numPr>
        <w:overflowPunct w:val="0"/>
        <w:autoSpaceDE w:val="0"/>
        <w:autoSpaceDN w:val="0"/>
        <w:adjustRightInd w:val="0"/>
        <w:textAlignment w:val="baseline"/>
      </w:pPr>
      <w:r w:rsidRPr="00FC3EF1">
        <w:t>Рассчитать показатели экономической эффективности создания предприятия</w:t>
      </w:r>
    </w:p>
    <w:p w:rsidR="00DD7A52" w:rsidRPr="00FC3EF1" w:rsidRDefault="00DD7A52" w:rsidP="00783B20">
      <w:pPr>
        <w:pStyle w:val="31"/>
        <w:ind w:left="0" w:firstLine="720"/>
      </w:pPr>
      <w:r w:rsidRPr="00783B20">
        <w:rPr>
          <w:b/>
          <w:u w:val="single"/>
        </w:rPr>
        <w:t xml:space="preserve">Задача 2. </w:t>
      </w:r>
      <w:r w:rsidRPr="00783B20">
        <w:rPr>
          <w:sz w:val="24"/>
        </w:rPr>
        <w:t xml:space="preserve">На основании исходных данных </w:t>
      </w:r>
      <w:r w:rsidRPr="00C218EF">
        <w:rPr>
          <w:sz w:val="24"/>
        </w:rPr>
        <w:t>(В=</w:t>
      </w:r>
      <w:r w:rsidR="00C218EF" w:rsidRPr="00C218EF">
        <w:rPr>
          <w:sz w:val="24"/>
        </w:rPr>
        <w:t>2</w:t>
      </w:r>
      <w:r w:rsidRPr="00C218EF">
        <w:rPr>
          <w:sz w:val="24"/>
        </w:rPr>
        <w:t>, Г=</w:t>
      </w:r>
      <w:r w:rsidR="0096544F">
        <w:rPr>
          <w:sz w:val="24"/>
        </w:rPr>
        <w:t>7</w:t>
      </w:r>
      <w:r w:rsidRPr="00C218EF">
        <w:rPr>
          <w:sz w:val="24"/>
        </w:rPr>
        <w:t>)</w:t>
      </w:r>
      <w:r w:rsidRPr="00783B20">
        <w:rPr>
          <w:sz w:val="24"/>
        </w:rPr>
        <w:t xml:space="preserve"> рассчитать результаты хозяйственной деятельности предприятия, осуществляющего изготовление ролл-штор и жалюзи на заказ.</w:t>
      </w:r>
      <w:r w:rsidRPr="00FC3EF1">
        <w:t xml:space="preserve"> </w:t>
      </w:r>
    </w:p>
    <w:p w:rsidR="00DD7A52" w:rsidRPr="00FC3EF1" w:rsidRDefault="00DD7A52" w:rsidP="00DD7A52">
      <w:pPr>
        <w:numPr>
          <w:ilvl w:val="0"/>
          <w:numId w:val="20"/>
        </w:numPr>
        <w:overflowPunct w:val="0"/>
        <w:autoSpaceDE w:val="0"/>
        <w:autoSpaceDN w:val="0"/>
        <w:adjustRightInd w:val="0"/>
        <w:textAlignment w:val="baseline"/>
      </w:pPr>
      <w:r w:rsidRPr="00FC3EF1">
        <w:t>Составить смету затрат на производство.</w:t>
      </w:r>
    </w:p>
    <w:p w:rsidR="00DD7A52" w:rsidRPr="00FC3EF1" w:rsidRDefault="00DD7A52" w:rsidP="00DD7A52">
      <w:pPr>
        <w:numPr>
          <w:ilvl w:val="0"/>
          <w:numId w:val="20"/>
        </w:numPr>
        <w:overflowPunct w:val="0"/>
        <w:autoSpaceDE w:val="0"/>
        <w:autoSpaceDN w:val="0"/>
        <w:adjustRightInd w:val="0"/>
        <w:textAlignment w:val="baseline"/>
      </w:pPr>
      <w:r w:rsidRPr="00FC3EF1">
        <w:t>Составить калькуляцию на 1 условное изделие.</w:t>
      </w:r>
    </w:p>
    <w:p w:rsidR="00DD7A52" w:rsidRPr="00FC3EF1" w:rsidRDefault="00DD7A52" w:rsidP="00DD7A52">
      <w:pPr>
        <w:numPr>
          <w:ilvl w:val="0"/>
          <w:numId w:val="20"/>
        </w:numPr>
        <w:overflowPunct w:val="0"/>
        <w:autoSpaceDE w:val="0"/>
        <w:autoSpaceDN w:val="0"/>
        <w:adjustRightInd w:val="0"/>
        <w:textAlignment w:val="baseline"/>
      </w:pPr>
      <w:r w:rsidRPr="00FC3EF1">
        <w:t>Определить себестоимость технологическую, производственную, полную, сумму условно-постоянных и условно-переменных расходов.</w:t>
      </w:r>
    </w:p>
    <w:p w:rsidR="00DD7A52" w:rsidRPr="00FC3EF1" w:rsidRDefault="00DD7A52" w:rsidP="00DD7A52">
      <w:pPr>
        <w:numPr>
          <w:ilvl w:val="0"/>
          <w:numId w:val="20"/>
        </w:numPr>
        <w:overflowPunct w:val="0"/>
        <w:autoSpaceDE w:val="0"/>
        <w:autoSpaceDN w:val="0"/>
        <w:adjustRightInd w:val="0"/>
        <w:textAlignment w:val="baseline"/>
      </w:pPr>
      <w:r w:rsidRPr="00FC3EF1">
        <w:t>Назначить цену за условное изделие исходя из планового уровня рентабельности.</w:t>
      </w:r>
    </w:p>
    <w:p w:rsidR="00DD7A52" w:rsidRPr="00FC3EF1" w:rsidRDefault="00DD7A52" w:rsidP="00DD7A52">
      <w:pPr>
        <w:numPr>
          <w:ilvl w:val="0"/>
          <w:numId w:val="20"/>
        </w:numPr>
        <w:tabs>
          <w:tab w:val="left" w:pos="724"/>
        </w:tabs>
        <w:overflowPunct w:val="0"/>
        <w:autoSpaceDE w:val="0"/>
        <w:autoSpaceDN w:val="0"/>
        <w:adjustRightInd w:val="0"/>
        <w:textAlignment w:val="baseline"/>
      </w:pPr>
      <w:r w:rsidRPr="00FC3EF1">
        <w:t>Рассчитать на основе установленной цены выручку, объем реализации, чистую прибыль, рентабельность продукции и расчетную.</w:t>
      </w:r>
    </w:p>
    <w:p w:rsidR="00DD7A52" w:rsidRPr="00FC3EF1" w:rsidRDefault="00DD7A52" w:rsidP="00DD7A52">
      <w:pPr>
        <w:numPr>
          <w:ilvl w:val="0"/>
          <w:numId w:val="20"/>
        </w:numPr>
        <w:tabs>
          <w:tab w:val="left" w:pos="724"/>
        </w:tabs>
        <w:overflowPunct w:val="0"/>
        <w:autoSpaceDE w:val="0"/>
        <w:autoSpaceDN w:val="0"/>
        <w:adjustRightInd w:val="0"/>
        <w:textAlignment w:val="baseline"/>
      </w:pPr>
      <w:r w:rsidRPr="00FC3EF1">
        <w:t>Рассчитать показатели из п.5 для планового года, в котором объем реализации будет больше на указанную величину. Цену оставить прежней, однако себестоимость продукции планового года пересчитать.</w:t>
      </w:r>
    </w:p>
    <w:p w:rsidR="00DD7A52" w:rsidRPr="00FC3EF1" w:rsidRDefault="00DD7A52" w:rsidP="00FD2049">
      <w:pPr>
        <w:numPr>
          <w:ilvl w:val="0"/>
          <w:numId w:val="17"/>
        </w:numPr>
        <w:tabs>
          <w:tab w:val="clear" w:pos="0"/>
          <w:tab w:val="num" w:pos="362"/>
        </w:tabs>
        <w:overflowPunct w:val="0"/>
        <w:autoSpaceDE w:val="0"/>
        <w:autoSpaceDN w:val="0"/>
        <w:adjustRightInd w:val="0"/>
        <w:textAlignment w:val="baseline"/>
      </w:pPr>
      <w:r w:rsidRPr="00FC3EF1">
        <w:t>Заключение.</w:t>
      </w:r>
    </w:p>
    <w:p w:rsidR="00DD7A52" w:rsidRPr="00FC3EF1" w:rsidRDefault="00DD7A52" w:rsidP="00FD2049">
      <w:pPr>
        <w:numPr>
          <w:ilvl w:val="0"/>
          <w:numId w:val="17"/>
        </w:numPr>
        <w:tabs>
          <w:tab w:val="clear" w:pos="0"/>
          <w:tab w:val="num" w:pos="362"/>
        </w:tabs>
        <w:overflowPunct w:val="0"/>
        <w:autoSpaceDE w:val="0"/>
        <w:autoSpaceDN w:val="0"/>
        <w:adjustRightInd w:val="0"/>
        <w:textAlignment w:val="baseline"/>
      </w:pPr>
      <w:r w:rsidRPr="00FC3EF1">
        <w:t>Список литературы</w:t>
      </w:r>
      <w:r>
        <w:t>.</w:t>
      </w:r>
    </w:p>
    <w:p w:rsidR="00DD7A52" w:rsidRPr="00FC3EF1" w:rsidRDefault="00DD7A52" w:rsidP="00FD2049">
      <w:pPr>
        <w:numPr>
          <w:ilvl w:val="0"/>
          <w:numId w:val="17"/>
        </w:numPr>
        <w:tabs>
          <w:tab w:val="clear" w:pos="0"/>
          <w:tab w:val="num" w:pos="362"/>
        </w:tabs>
        <w:overflowPunct w:val="0"/>
        <w:autoSpaceDE w:val="0"/>
        <w:autoSpaceDN w:val="0"/>
        <w:adjustRightInd w:val="0"/>
        <w:textAlignment w:val="baseline"/>
      </w:pPr>
      <w:r w:rsidRPr="00FC3EF1">
        <w:t>Оглавление.</w:t>
      </w:r>
    </w:p>
    <w:p w:rsidR="00DD7A52" w:rsidRPr="00FC3EF1" w:rsidRDefault="00DD7A52" w:rsidP="00DD7A52"/>
    <w:p w:rsidR="00DD7A52" w:rsidRPr="00DD2E69" w:rsidRDefault="00DD7A52" w:rsidP="00DD7A52">
      <w:pPr>
        <w:jc w:val="right"/>
        <w:rPr>
          <w:sz w:val="30"/>
        </w:rPr>
      </w:pPr>
      <w:r w:rsidRPr="00DD2E69">
        <w:rPr>
          <w:sz w:val="30"/>
        </w:rPr>
        <w:t>Задание выдал _____________________________</w:t>
      </w:r>
    </w:p>
    <w:p w:rsidR="00DD7A52" w:rsidRDefault="00DD7A52" w:rsidP="00DD7A52">
      <w:pPr>
        <w:jc w:val="right"/>
        <w:rPr>
          <w:sz w:val="30"/>
        </w:rPr>
      </w:pPr>
      <w:r w:rsidRPr="00DD2E69">
        <w:rPr>
          <w:sz w:val="30"/>
        </w:rPr>
        <w:t>(число и подпись руководителя)</w:t>
      </w:r>
    </w:p>
    <w:p w:rsidR="00BE7FC0" w:rsidRPr="00BE7FC0" w:rsidRDefault="00783B20" w:rsidP="00BE7FC0">
      <w:pPr>
        <w:ind w:firstLine="993"/>
        <w:jc w:val="center"/>
        <w:rPr>
          <w:b/>
          <w:sz w:val="36"/>
          <w:szCs w:val="36"/>
        </w:rPr>
      </w:pPr>
      <w:r>
        <w:rPr>
          <w:b/>
          <w:bCs/>
          <w:sz w:val="32"/>
        </w:rPr>
        <w:br w:type="page"/>
      </w:r>
      <w:r w:rsidR="00BE7FC0" w:rsidRPr="00BE7FC0">
        <w:rPr>
          <w:b/>
          <w:sz w:val="36"/>
          <w:szCs w:val="36"/>
        </w:rPr>
        <w:t>Введение.</w:t>
      </w:r>
    </w:p>
    <w:p w:rsidR="00BE7FC0" w:rsidRDefault="00BE7FC0" w:rsidP="00BE7FC0">
      <w:pPr>
        <w:ind w:firstLine="1134"/>
        <w:jc w:val="both"/>
      </w:pPr>
    </w:p>
    <w:p w:rsidR="0096544F" w:rsidRPr="0096544F" w:rsidRDefault="0096544F" w:rsidP="0096544F">
      <w:pPr>
        <w:ind w:firstLine="900"/>
        <w:jc w:val="both"/>
        <w:rPr>
          <w:sz w:val="28"/>
          <w:szCs w:val="28"/>
        </w:rPr>
      </w:pPr>
      <w:r w:rsidRPr="0096544F">
        <w:rPr>
          <w:sz w:val="28"/>
          <w:szCs w:val="28"/>
        </w:rPr>
        <w:t xml:space="preserve">Переход к рыночной экономике требует от предприятия повышения эффективности производства, конкурентоспособности продукции и услуг на основе внедрения достижений научно-технического прогресса, эффективных форм хозяйствования и управления производством, активизации предпринимательства и т.д. Важная роль в реализации этой задачи отводится анализу хозяйственной деятельности предприятий.  С его помощью вырабатываются стратегия и тактика развития предприятия, обосновываются планы и управленческие решения, осуществляются контроль за их выполнением, выявляются резервы повышения эффективности производства, оцениваются результаты деятельности предприятия, его подразделений и работников. </w:t>
      </w:r>
    </w:p>
    <w:p w:rsidR="0096544F" w:rsidRPr="0096544F" w:rsidRDefault="0096544F" w:rsidP="0096544F">
      <w:pPr>
        <w:ind w:firstLine="900"/>
        <w:jc w:val="both"/>
        <w:rPr>
          <w:sz w:val="28"/>
          <w:szCs w:val="28"/>
        </w:rPr>
      </w:pPr>
      <w:r w:rsidRPr="0096544F">
        <w:rPr>
          <w:sz w:val="28"/>
          <w:szCs w:val="28"/>
        </w:rPr>
        <w:t xml:space="preserve">Под анализом понимается способ познания предметов и явлений окружающей среды, основанный на расчленении целого на составные части и изучение их во всем многообразии связей и зависимостей. </w:t>
      </w:r>
    </w:p>
    <w:p w:rsidR="0096544F" w:rsidRPr="0096544F" w:rsidRDefault="0096544F" w:rsidP="0096544F">
      <w:pPr>
        <w:ind w:firstLine="900"/>
        <w:jc w:val="both"/>
        <w:rPr>
          <w:sz w:val="28"/>
          <w:szCs w:val="28"/>
        </w:rPr>
      </w:pPr>
      <w:r w:rsidRPr="0096544F">
        <w:rPr>
          <w:sz w:val="28"/>
          <w:szCs w:val="28"/>
        </w:rPr>
        <w:t xml:space="preserve">Содержание  анализа вытекает из функций. Одной из таких функций является изучение характера действия экономических законов, установление закономерностей и тенденций экономических явлений и процессов в конкретных условиях предприятия. Следующая функция анализа </w:t>
      </w:r>
      <w:r w:rsidRPr="0096544F">
        <w:rPr>
          <w:sz w:val="28"/>
          <w:szCs w:val="28"/>
        </w:rPr>
        <w:sym w:font="Symbol" w:char="F02D"/>
      </w:r>
      <w:r w:rsidRPr="0096544F">
        <w:rPr>
          <w:sz w:val="28"/>
          <w:szCs w:val="28"/>
        </w:rPr>
        <w:t xml:space="preserve"> контроль за выполнением планов и управленческих решений, за экономным использованием ресурсов. Центральная функция анализа </w:t>
      </w:r>
      <w:r w:rsidRPr="0096544F">
        <w:rPr>
          <w:sz w:val="28"/>
          <w:szCs w:val="28"/>
        </w:rPr>
        <w:sym w:font="Symbol" w:char="F02D"/>
      </w:r>
      <w:r w:rsidRPr="0096544F">
        <w:rPr>
          <w:sz w:val="28"/>
          <w:szCs w:val="28"/>
        </w:rPr>
        <w:t xml:space="preserve"> поиск резервов повышения эффективности производства на основе изучения передового опыта и достижений науки и практики. Также другая функция анализа </w:t>
      </w:r>
      <w:r w:rsidRPr="0096544F">
        <w:rPr>
          <w:sz w:val="28"/>
          <w:szCs w:val="28"/>
        </w:rPr>
        <w:sym w:font="Symbol" w:char="F02D"/>
      </w:r>
      <w:r w:rsidRPr="0096544F">
        <w:rPr>
          <w:sz w:val="28"/>
          <w:szCs w:val="28"/>
        </w:rPr>
        <w:t xml:space="preserve"> оценка результатов  деятельности предприятия по выполнению планов, достигнутому уровню развития экономики, использованию имеющихся возможностей. И наконец </w:t>
      </w:r>
      <w:r w:rsidRPr="0096544F">
        <w:rPr>
          <w:sz w:val="28"/>
          <w:szCs w:val="28"/>
        </w:rPr>
        <w:sym w:font="Symbol" w:char="F02D"/>
      </w:r>
      <w:r w:rsidRPr="0096544F">
        <w:rPr>
          <w:sz w:val="28"/>
          <w:szCs w:val="28"/>
        </w:rPr>
        <w:t xml:space="preserve">  разработка мероприятий пол использованию выявленных резервов в процессе хозяйственной деятельности.  </w:t>
      </w:r>
    </w:p>
    <w:p w:rsidR="0096544F" w:rsidRDefault="0096544F" w:rsidP="0096544F">
      <w:pPr>
        <w:pStyle w:val="a6"/>
        <w:ind w:left="0" w:firstLine="900"/>
        <w:rPr>
          <w:sz w:val="28"/>
          <w:szCs w:val="28"/>
        </w:rPr>
      </w:pPr>
      <w:r w:rsidRPr="0096544F">
        <w:rPr>
          <w:sz w:val="28"/>
          <w:szCs w:val="28"/>
        </w:rPr>
        <w:t>Анализом финансового состояния  предприятия, организации занимаются руководители и соответствующие  службы, так же учредители, инвесторы с целью изучения эффективного использования ресурсов. Банки для оценки условий предоставления кредита  и определение степени риска, поставщики для своевременного получения платежей, налоговые инспекции для выполнения плана поступлений средств в бюджет  и т.д. Финансовый анализ является гибким инструментом в руках руководителей предприятия. Финансовое состояние предприятия характеризуется размещением и использование средств предприятия. Эти сведения представляются в балансе предприятия.  Основным факторами, определяющими финансовое состояния  предприятия, являются, во-первых, выполнение финансового плана и пополнение по мере возникновения потребности  собственного оборота капитала за счет прибыли и, во-вторых, скорость оборачиваемости оборотных средств (активов). Сигнальным показателем, в котором проявляется финансовое состояние, выступает платежеспособность предприятия, под которой подразумевают его способность вовремя удовлетворять платежные требования, возвращать кредиты, производить оплату труда персонала, вносить платежи в бюджет. В анализе финансового состояния предприятия в ходит анализ бухгалтерского анализа, пассив и актив их взаимосвязь и структура; анализ использование капитала и оценка финансовой устойчивости; анализ платежеспособности и кредитоспособности предприятия и т.д.</w:t>
      </w:r>
    </w:p>
    <w:p w:rsidR="0096544F" w:rsidRDefault="0096544F" w:rsidP="00FD2049">
      <w:pPr>
        <w:pStyle w:val="a6"/>
        <w:numPr>
          <w:ilvl w:val="6"/>
          <w:numId w:val="20"/>
        </w:numPr>
        <w:tabs>
          <w:tab w:val="clear" w:pos="2520"/>
          <w:tab w:val="num" w:pos="-2160"/>
        </w:tabs>
        <w:ind w:left="0" w:firstLine="0"/>
        <w:jc w:val="center"/>
        <w:rPr>
          <w:b/>
          <w:sz w:val="40"/>
          <w:szCs w:val="40"/>
        </w:rPr>
      </w:pPr>
      <w:r>
        <w:rPr>
          <w:sz w:val="28"/>
          <w:szCs w:val="28"/>
        </w:rPr>
        <w:br w:type="page"/>
      </w:r>
      <w:r>
        <w:rPr>
          <w:b/>
          <w:sz w:val="40"/>
          <w:szCs w:val="40"/>
        </w:rPr>
        <w:t>Т</w:t>
      </w:r>
      <w:r w:rsidRPr="0096544F">
        <w:rPr>
          <w:b/>
          <w:sz w:val="40"/>
          <w:szCs w:val="40"/>
        </w:rPr>
        <w:t>еоретическая часть.</w:t>
      </w:r>
    </w:p>
    <w:p w:rsidR="0096544F" w:rsidRPr="0096544F" w:rsidRDefault="0096544F" w:rsidP="0096544F">
      <w:pPr>
        <w:pStyle w:val="a6"/>
        <w:jc w:val="center"/>
        <w:rPr>
          <w:b/>
          <w:sz w:val="40"/>
          <w:szCs w:val="40"/>
        </w:rPr>
      </w:pPr>
    </w:p>
    <w:p w:rsidR="00031DFA" w:rsidRDefault="00031DFA" w:rsidP="006C6219">
      <w:pPr>
        <w:numPr>
          <w:ilvl w:val="1"/>
          <w:numId w:val="12"/>
        </w:numPr>
        <w:rPr>
          <w:b/>
          <w:bCs/>
          <w:sz w:val="32"/>
        </w:rPr>
      </w:pPr>
      <w:r>
        <w:rPr>
          <w:b/>
          <w:bCs/>
          <w:sz w:val="32"/>
        </w:rPr>
        <w:t>Сущность заработанной платы и ее формирование.</w:t>
      </w:r>
    </w:p>
    <w:p w:rsidR="00031DFA" w:rsidRDefault="00031DFA" w:rsidP="00031DFA"/>
    <w:p w:rsidR="00031DFA" w:rsidRDefault="00031DFA" w:rsidP="00031DFA">
      <w:pPr>
        <w:ind w:firstLine="900"/>
        <w:jc w:val="both"/>
        <w:rPr>
          <w:sz w:val="28"/>
        </w:rPr>
      </w:pPr>
      <w:r>
        <w:rPr>
          <w:sz w:val="28"/>
        </w:rPr>
        <w:t>Рассматривая сущность заработанной платы, прежде всего следует иметь в виду, что понятие используется применительно к лицам, работающим по найму и получающим за свой труд вознаграждение в заранее оговоренном размере. Заработанная плата как экономическая категория есть элемент дохода наемного работника, форма экономической реализации права собственности на принадлежащий ему ресурс – труд. Для работодателя, покупающего труд для использования его в качестве одного из факторов производства, оплата труда наемных работников является одним из элементов издержек производства.</w:t>
      </w:r>
    </w:p>
    <w:p w:rsidR="00031DFA" w:rsidRDefault="00031DFA" w:rsidP="00031DFA">
      <w:pPr>
        <w:ind w:firstLine="900"/>
        <w:jc w:val="both"/>
        <w:rPr>
          <w:sz w:val="28"/>
        </w:rPr>
      </w:pPr>
      <w:r>
        <w:rPr>
          <w:sz w:val="28"/>
        </w:rPr>
        <w:t>Исходя из этого, основными функциями заработанной платы являются воспроизводственная, стимулирующая и социальная.</w:t>
      </w:r>
    </w:p>
    <w:p w:rsidR="00031DFA" w:rsidRDefault="00031DFA" w:rsidP="00031DFA">
      <w:pPr>
        <w:ind w:firstLine="900"/>
        <w:jc w:val="both"/>
        <w:rPr>
          <w:sz w:val="28"/>
        </w:rPr>
      </w:pPr>
      <w:r>
        <w:rPr>
          <w:sz w:val="28"/>
        </w:rPr>
        <w:t>Заработанная плата представляет собой сумму средств предприятия, направляемую на потребление, которая начисляется работникам в соответствии с количеством и качеством труда и предназначенная для возмещения затраченной работниками энергии, усилий.</w:t>
      </w:r>
    </w:p>
    <w:p w:rsidR="00031DFA" w:rsidRDefault="00031DFA" w:rsidP="00031DFA">
      <w:pPr>
        <w:ind w:firstLine="900"/>
        <w:jc w:val="both"/>
        <w:rPr>
          <w:sz w:val="28"/>
        </w:rPr>
      </w:pPr>
      <w:r>
        <w:rPr>
          <w:sz w:val="28"/>
        </w:rPr>
        <w:t>Различают номинальную и реальную заработанную плату. Номинальная заработанная плата представляет собой сумму денежных средств, полученных работником за результаты своего труда. Она не учитывает изменения потребительских цен. Реальная заработанная плата – совокупность материальных благ и услуг, которые работник может приобрести на полученную им сумму при данном уровне цен на товары и услуги. Величина реальной заработанной платы отражает фактическую покупательскую способность.</w:t>
      </w:r>
    </w:p>
    <w:p w:rsidR="00031DFA" w:rsidRDefault="00031DFA" w:rsidP="00031DFA">
      <w:pPr>
        <w:ind w:firstLine="900"/>
        <w:jc w:val="both"/>
        <w:rPr>
          <w:sz w:val="28"/>
        </w:rPr>
      </w:pPr>
      <w:r>
        <w:rPr>
          <w:sz w:val="28"/>
        </w:rPr>
        <w:t>В условиях рыночной экономики на величину заработной платы воздействует ряд рыночных и нерыночных факторов, в результате чего складывается определенный уровень оплаты труда (рис.</w:t>
      </w:r>
      <w:r w:rsidR="00B9670E">
        <w:rPr>
          <w:sz w:val="28"/>
        </w:rPr>
        <w:t>1.</w:t>
      </w:r>
      <w:r>
        <w:rPr>
          <w:sz w:val="28"/>
        </w:rPr>
        <w:t>1.1)</w:t>
      </w:r>
    </w:p>
    <w:p w:rsidR="00AD390C" w:rsidRDefault="00AD390C" w:rsidP="00031DFA">
      <w:pPr>
        <w:ind w:firstLine="900"/>
        <w:jc w:val="both"/>
        <w:rPr>
          <w:sz w:val="28"/>
        </w:rPr>
      </w:pPr>
    </w:p>
    <w:tbl>
      <w:tblPr>
        <w:tblW w:w="5707" w:type="dxa"/>
        <w:jc w:val="center"/>
        <w:tblLook w:val="0000" w:firstRow="0" w:lastRow="0" w:firstColumn="0" w:lastColumn="0" w:noHBand="0" w:noVBand="0"/>
      </w:tblPr>
      <w:tblGrid>
        <w:gridCol w:w="747"/>
        <w:gridCol w:w="520"/>
        <w:gridCol w:w="720"/>
        <w:gridCol w:w="583"/>
        <w:gridCol w:w="520"/>
        <w:gridCol w:w="236"/>
        <w:gridCol w:w="726"/>
        <w:gridCol w:w="845"/>
        <w:gridCol w:w="810"/>
      </w:tblGrid>
      <w:tr w:rsidR="00AD390C" w:rsidRPr="00AD390C">
        <w:trPr>
          <w:trHeight w:val="255"/>
          <w:jc w:val="center"/>
        </w:trPr>
        <w:tc>
          <w:tcPr>
            <w:tcW w:w="747" w:type="dxa"/>
            <w:tcBorders>
              <w:top w:val="nil"/>
              <w:left w:val="nil"/>
              <w:bottom w:val="nil"/>
              <w:right w:val="nil"/>
            </w:tcBorders>
            <w:shd w:val="clear" w:color="auto" w:fill="auto"/>
            <w:noWrap/>
            <w:vAlign w:val="center"/>
          </w:tcPr>
          <w:p w:rsidR="00AD390C" w:rsidRPr="00AD390C" w:rsidRDefault="00AD390C" w:rsidP="00AD390C">
            <w:pPr>
              <w:jc w:val="center"/>
              <w:rPr>
                <w:rFonts w:ascii="Arial" w:hAnsi="Arial" w:cs="Arial"/>
              </w:rPr>
            </w:pPr>
          </w:p>
        </w:tc>
        <w:tc>
          <w:tcPr>
            <w:tcW w:w="415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AD390C" w:rsidRPr="00AD390C" w:rsidRDefault="00AD390C" w:rsidP="00AD390C">
            <w:pPr>
              <w:jc w:val="center"/>
              <w:rPr>
                <w:rFonts w:ascii="Arial" w:hAnsi="Arial" w:cs="Arial"/>
              </w:rPr>
            </w:pPr>
            <w:r w:rsidRPr="00AD390C">
              <w:rPr>
                <w:rFonts w:ascii="Arial" w:hAnsi="Arial" w:cs="Arial"/>
              </w:rPr>
              <w:t>Заработная плата</w:t>
            </w:r>
          </w:p>
        </w:tc>
        <w:tc>
          <w:tcPr>
            <w:tcW w:w="810" w:type="dxa"/>
            <w:tcBorders>
              <w:top w:val="nil"/>
              <w:left w:val="nil"/>
              <w:bottom w:val="nil"/>
              <w:right w:val="nil"/>
            </w:tcBorders>
            <w:shd w:val="clear" w:color="auto" w:fill="auto"/>
            <w:noWrap/>
            <w:vAlign w:val="center"/>
          </w:tcPr>
          <w:p w:rsidR="00AD390C" w:rsidRPr="00AD390C" w:rsidRDefault="00AD390C" w:rsidP="00AD390C">
            <w:pPr>
              <w:jc w:val="center"/>
              <w:rPr>
                <w:rFonts w:ascii="Arial" w:hAnsi="Arial" w:cs="Arial"/>
              </w:rPr>
            </w:pPr>
          </w:p>
        </w:tc>
      </w:tr>
      <w:tr w:rsidR="00AD390C" w:rsidRPr="00AD390C">
        <w:trPr>
          <w:trHeight w:val="255"/>
          <w:jc w:val="center"/>
        </w:trPr>
        <w:tc>
          <w:tcPr>
            <w:tcW w:w="747" w:type="dxa"/>
            <w:tcBorders>
              <w:top w:val="nil"/>
              <w:left w:val="nil"/>
              <w:bottom w:val="nil"/>
              <w:right w:val="nil"/>
            </w:tcBorders>
            <w:shd w:val="clear" w:color="auto" w:fill="auto"/>
            <w:noWrap/>
            <w:vAlign w:val="center"/>
          </w:tcPr>
          <w:p w:rsidR="00AD390C" w:rsidRPr="00AD390C" w:rsidRDefault="00AD390C" w:rsidP="00AD390C">
            <w:pPr>
              <w:jc w:val="center"/>
              <w:rPr>
                <w:rFonts w:ascii="Arial" w:hAnsi="Arial" w:cs="Arial"/>
              </w:rPr>
            </w:pPr>
          </w:p>
        </w:tc>
        <w:tc>
          <w:tcPr>
            <w:tcW w:w="520" w:type="dxa"/>
            <w:tcBorders>
              <w:top w:val="nil"/>
              <w:left w:val="nil"/>
              <w:bottom w:val="nil"/>
              <w:right w:val="nil"/>
            </w:tcBorders>
            <w:shd w:val="clear" w:color="auto" w:fill="auto"/>
            <w:noWrap/>
            <w:vAlign w:val="center"/>
          </w:tcPr>
          <w:p w:rsidR="00AD390C" w:rsidRPr="00AD390C" w:rsidRDefault="00AD390C" w:rsidP="00AD390C">
            <w:pPr>
              <w:jc w:val="center"/>
              <w:rPr>
                <w:rFonts w:ascii="Arial" w:hAnsi="Arial" w:cs="Arial"/>
              </w:rPr>
            </w:pPr>
          </w:p>
        </w:tc>
        <w:tc>
          <w:tcPr>
            <w:tcW w:w="720" w:type="dxa"/>
            <w:tcBorders>
              <w:top w:val="nil"/>
              <w:left w:val="nil"/>
              <w:bottom w:val="nil"/>
              <w:right w:val="nil"/>
            </w:tcBorders>
            <w:shd w:val="clear" w:color="auto" w:fill="auto"/>
            <w:noWrap/>
            <w:vAlign w:val="center"/>
          </w:tcPr>
          <w:p w:rsidR="00AD390C" w:rsidRPr="00AD390C" w:rsidRDefault="00AD390C" w:rsidP="00AD390C">
            <w:pPr>
              <w:jc w:val="center"/>
              <w:rPr>
                <w:rFonts w:ascii="Arial" w:hAnsi="Arial" w:cs="Arial"/>
              </w:rPr>
            </w:pPr>
          </w:p>
        </w:tc>
        <w:tc>
          <w:tcPr>
            <w:tcW w:w="583" w:type="dxa"/>
            <w:tcBorders>
              <w:top w:val="nil"/>
              <w:left w:val="nil"/>
              <w:bottom w:val="nil"/>
              <w:right w:val="nil"/>
            </w:tcBorders>
            <w:shd w:val="clear" w:color="auto" w:fill="auto"/>
            <w:noWrap/>
            <w:vAlign w:val="center"/>
          </w:tcPr>
          <w:p w:rsidR="00AD390C" w:rsidRPr="00AD390C" w:rsidRDefault="00AD390C" w:rsidP="00AD390C">
            <w:pPr>
              <w:jc w:val="center"/>
              <w:rPr>
                <w:rFonts w:ascii="Arial" w:hAnsi="Arial" w:cs="Arial"/>
              </w:rPr>
            </w:pPr>
          </w:p>
        </w:tc>
        <w:tc>
          <w:tcPr>
            <w:tcW w:w="520" w:type="dxa"/>
            <w:tcBorders>
              <w:top w:val="nil"/>
              <w:left w:val="nil"/>
              <w:bottom w:val="nil"/>
              <w:right w:val="nil"/>
            </w:tcBorders>
            <w:shd w:val="clear" w:color="auto" w:fill="auto"/>
            <w:noWrap/>
            <w:vAlign w:val="center"/>
          </w:tcPr>
          <w:p w:rsidR="00AD390C" w:rsidRPr="00AD390C" w:rsidRDefault="00AD390C" w:rsidP="00AD390C">
            <w:pPr>
              <w:jc w:val="center"/>
              <w:rPr>
                <w:rFonts w:ascii="Arial" w:hAnsi="Arial" w:cs="Arial"/>
              </w:rPr>
            </w:pPr>
          </w:p>
        </w:tc>
        <w:tc>
          <w:tcPr>
            <w:tcW w:w="236" w:type="dxa"/>
            <w:tcBorders>
              <w:top w:val="nil"/>
              <w:left w:val="nil"/>
              <w:bottom w:val="nil"/>
              <w:right w:val="nil"/>
            </w:tcBorders>
            <w:shd w:val="clear" w:color="auto" w:fill="auto"/>
            <w:noWrap/>
            <w:vAlign w:val="center"/>
          </w:tcPr>
          <w:p w:rsidR="00AD390C" w:rsidRPr="00AD390C" w:rsidRDefault="00AD390C" w:rsidP="00AD390C">
            <w:pPr>
              <w:jc w:val="center"/>
              <w:rPr>
                <w:rFonts w:ascii="Arial" w:hAnsi="Arial" w:cs="Arial"/>
              </w:rPr>
            </w:pPr>
          </w:p>
        </w:tc>
        <w:tc>
          <w:tcPr>
            <w:tcW w:w="726" w:type="dxa"/>
            <w:tcBorders>
              <w:top w:val="nil"/>
              <w:left w:val="nil"/>
              <w:bottom w:val="nil"/>
              <w:right w:val="nil"/>
            </w:tcBorders>
            <w:shd w:val="clear" w:color="auto" w:fill="auto"/>
            <w:noWrap/>
            <w:vAlign w:val="center"/>
          </w:tcPr>
          <w:p w:rsidR="00AD390C" w:rsidRPr="00AD390C" w:rsidRDefault="00AD390C" w:rsidP="00AD390C">
            <w:pPr>
              <w:jc w:val="center"/>
              <w:rPr>
                <w:rFonts w:ascii="Arial" w:hAnsi="Arial" w:cs="Arial"/>
              </w:rPr>
            </w:pPr>
          </w:p>
        </w:tc>
        <w:tc>
          <w:tcPr>
            <w:tcW w:w="845" w:type="dxa"/>
            <w:tcBorders>
              <w:top w:val="nil"/>
              <w:left w:val="nil"/>
              <w:bottom w:val="nil"/>
              <w:right w:val="nil"/>
            </w:tcBorders>
            <w:shd w:val="clear" w:color="auto" w:fill="auto"/>
            <w:noWrap/>
            <w:vAlign w:val="center"/>
          </w:tcPr>
          <w:p w:rsidR="00AD390C" w:rsidRPr="00AD390C" w:rsidRDefault="00AD390C" w:rsidP="00AD390C">
            <w:pPr>
              <w:jc w:val="center"/>
              <w:rPr>
                <w:rFonts w:ascii="Arial" w:hAnsi="Arial" w:cs="Arial"/>
              </w:rPr>
            </w:pPr>
          </w:p>
        </w:tc>
        <w:tc>
          <w:tcPr>
            <w:tcW w:w="810" w:type="dxa"/>
            <w:tcBorders>
              <w:top w:val="nil"/>
              <w:left w:val="nil"/>
              <w:bottom w:val="nil"/>
              <w:right w:val="nil"/>
            </w:tcBorders>
            <w:shd w:val="clear" w:color="auto" w:fill="auto"/>
            <w:noWrap/>
            <w:vAlign w:val="center"/>
          </w:tcPr>
          <w:p w:rsidR="00AD390C" w:rsidRPr="00AD390C" w:rsidRDefault="00AD390C" w:rsidP="00AD390C">
            <w:pPr>
              <w:jc w:val="center"/>
              <w:rPr>
                <w:rFonts w:ascii="Arial" w:hAnsi="Arial" w:cs="Arial"/>
              </w:rPr>
            </w:pPr>
          </w:p>
        </w:tc>
      </w:tr>
      <w:tr w:rsidR="00AD390C" w:rsidRPr="00AD390C">
        <w:trPr>
          <w:trHeight w:val="510"/>
          <w:jc w:val="center"/>
        </w:trPr>
        <w:tc>
          <w:tcPr>
            <w:tcW w:w="309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AD390C" w:rsidRPr="00AD390C" w:rsidRDefault="00AD390C" w:rsidP="00AD390C">
            <w:pPr>
              <w:jc w:val="center"/>
              <w:rPr>
                <w:rFonts w:ascii="Arial" w:hAnsi="Arial" w:cs="Arial"/>
              </w:rPr>
            </w:pPr>
            <w:r w:rsidRPr="00AD390C">
              <w:rPr>
                <w:rFonts w:ascii="Arial" w:hAnsi="Arial" w:cs="Arial"/>
              </w:rPr>
              <w:t>Рыночные факторы</w:t>
            </w:r>
          </w:p>
        </w:tc>
        <w:tc>
          <w:tcPr>
            <w:tcW w:w="236" w:type="dxa"/>
            <w:tcBorders>
              <w:top w:val="nil"/>
              <w:left w:val="nil"/>
              <w:bottom w:val="nil"/>
              <w:right w:val="nil"/>
            </w:tcBorders>
            <w:shd w:val="clear" w:color="auto" w:fill="auto"/>
            <w:noWrap/>
            <w:vAlign w:val="center"/>
          </w:tcPr>
          <w:p w:rsidR="00AD390C" w:rsidRPr="00AD390C" w:rsidRDefault="00AD390C" w:rsidP="00AD390C">
            <w:pPr>
              <w:jc w:val="center"/>
              <w:rPr>
                <w:rFonts w:ascii="Arial" w:hAnsi="Arial" w:cs="Arial"/>
              </w:rPr>
            </w:pPr>
          </w:p>
        </w:tc>
        <w:tc>
          <w:tcPr>
            <w:tcW w:w="23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D390C" w:rsidRPr="00AD390C" w:rsidRDefault="00AD390C" w:rsidP="00AD390C">
            <w:pPr>
              <w:jc w:val="center"/>
              <w:rPr>
                <w:rFonts w:ascii="Arial" w:hAnsi="Arial" w:cs="Arial"/>
              </w:rPr>
            </w:pPr>
            <w:r w:rsidRPr="00AD390C">
              <w:rPr>
                <w:rFonts w:ascii="Arial" w:hAnsi="Arial" w:cs="Arial"/>
              </w:rPr>
              <w:t>Нерыночные факторы</w:t>
            </w:r>
          </w:p>
        </w:tc>
      </w:tr>
      <w:tr w:rsidR="00AD390C" w:rsidRPr="00AD390C">
        <w:trPr>
          <w:trHeight w:val="255"/>
          <w:jc w:val="center"/>
        </w:trPr>
        <w:tc>
          <w:tcPr>
            <w:tcW w:w="747" w:type="dxa"/>
            <w:tcBorders>
              <w:top w:val="nil"/>
              <w:left w:val="nil"/>
              <w:bottom w:val="nil"/>
              <w:right w:val="nil"/>
            </w:tcBorders>
            <w:shd w:val="clear" w:color="auto" w:fill="auto"/>
            <w:noWrap/>
            <w:vAlign w:val="center"/>
          </w:tcPr>
          <w:p w:rsidR="00AD390C" w:rsidRPr="00AD390C" w:rsidRDefault="00AD390C" w:rsidP="00AD390C">
            <w:pPr>
              <w:jc w:val="center"/>
              <w:rPr>
                <w:rFonts w:ascii="Arial" w:hAnsi="Arial" w:cs="Arial"/>
              </w:rPr>
            </w:pPr>
          </w:p>
        </w:tc>
        <w:tc>
          <w:tcPr>
            <w:tcW w:w="520" w:type="dxa"/>
            <w:tcBorders>
              <w:top w:val="nil"/>
              <w:left w:val="nil"/>
              <w:bottom w:val="nil"/>
              <w:right w:val="nil"/>
            </w:tcBorders>
            <w:shd w:val="clear" w:color="auto" w:fill="auto"/>
            <w:noWrap/>
            <w:vAlign w:val="center"/>
          </w:tcPr>
          <w:p w:rsidR="00AD390C" w:rsidRPr="00AD390C" w:rsidRDefault="00AD390C" w:rsidP="00AD390C">
            <w:pPr>
              <w:jc w:val="center"/>
              <w:rPr>
                <w:rFonts w:ascii="Arial" w:hAnsi="Arial" w:cs="Arial"/>
              </w:rPr>
            </w:pPr>
          </w:p>
        </w:tc>
        <w:tc>
          <w:tcPr>
            <w:tcW w:w="720" w:type="dxa"/>
            <w:tcBorders>
              <w:top w:val="nil"/>
              <w:left w:val="nil"/>
              <w:bottom w:val="nil"/>
              <w:right w:val="nil"/>
            </w:tcBorders>
            <w:shd w:val="clear" w:color="auto" w:fill="auto"/>
            <w:noWrap/>
            <w:vAlign w:val="center"/>
          </w:tcPr>
          <w:p w:rsidR="00AD390C" w:rsidRPr="00AD390C" w:rsidRDefault="00AD390C" w:rsidP="00AD390C">
            <w:pPr>
              <w:jc w:val="center"/>
              <w:rPr>
                <w:rFonts w:ascii="Arial" w:hAnsi="Arial" w:cs="Arial"/>
              </w:rPr>
            </w:pPr>
          </w:p>
        </w:tc>
        <w:tc>
          <w:tcPr>
            <w:tcW w:w="583" w:type="dxa"/>
            <w:tcBorders>
              <w:top w:val="nil"/>
              <w:left w:val="nil"/>
              <w:bottom w:val="nil"/>
              <w:right w:val="nil"/>
            </w:tcBorders>
            <w:shd w:val="clear" w:color="auto" w:fill="auto"/>
            <w:noWrap/>
            <w:vAlign w:val="center"/>
          </w:tcPr>
          <w:p w:rsidR="00AD390C" w:rsidRPr="00AD390C" w:rsidRDefault="00AD390C" w:rsidP="00AD390C">
            <w:pPr>
              <w:jc w:val="center"/>
              <w:rPr>
                <w:rFonts w:ascii="Arial" w:hAnsi="Arial" w:cs="Arial"/>
              </w:rPr>
            </w:pPr>
          </w:p>
        </w:tc>
        <w:tc>
          <w:tcPr>
            <w:tcW w:w="520" w:type="dxa"/>
            <w:tcBorders>
              <w:top w:val="nil"/>
              <w:left w:val="nil"/>
              <w:bottom w:val="nil"/>
              <w:right w:val="nil"/>
            </w:tcBorders>
            <w:shd w:val="clear" w:color="auto" w:fill="auto"/>
            <w:noWrap/>
            <w:vAlign w:val="center"/>
          </w:tcPr>
          <w:p w:rsidR="00AD390C" w:rsidRPr="00AD390C" w:rsidRDefault="00AD390C" w:rsidP="00AD390C">
            <w:pPr>
              <w:jc w:val="center"/>
              <w:rPr>
                <w:rFonts w:ascii="Arial" w:hAnsi="Arial" w:cs="Arial"/>
              </w:rPr>
            </w:pPr>
          </w:p>
        </w:tc>
        <w:tc>
          <w:tcPr>
            <w:tcW w:w="236" w:type="dxa"/>
            <w:tcBorders>
              <w:top w:val="nil"/>
              <w:left w:val="nil"/>
              <w:bottom w:val="nil"/>
              <w:right w:val="nil"/>
            </w:tcBorders>
            <w:shd w:val="clear" w:color="auto" w:fill="auto"/>
            <w:noWrap/>
            <w:vAlign w:val="center"/>
          </w:tcPr>
          <w:p w:rsidR="00AD390C" w:rsidRPr="00AD390C" w:rsidRDefault="00AD390C" w:rsidP="00AD390C">
            <w:pPr>
              <w:jc w:val="center"/>
              <w:rPr>
                <w:rFonts w:ascii="Arial" w:hAnsi="Arial" w:cs="Arial"/>
              </w:rPr>
            </w:pPr>
          </w:p>
        </w:tc>
        <w:tc>
          <w:tcPr>
            <w:tcW w:w="726" w:type="dxa"/>
            <w:tcBorders>
              <w:top w:val="nil"/>
              <w:left w:val="nil"/>
              <w:bottom w:val="nil"/>
              <w:right w:val="nil"/>
            </w:tcBorders>
            <w:shd w:val="clear" w:color="auto" w:fill="auto"/>
            <w:noWrap/>
            <w:vAlign w:val="center"/>
          </w:tcPr>
          <w:p w:rsidR="00AD390C" w:rsidRPr="00AD390C" w:rsidRDefault="00AD390C" w:rsidP="00AD390C">
            <w:pPr>
              <w:jc w:val="center"/>
              <w:rPr>
                <w:rFonts w:ascii="Arial" w:hAnsi="Arial" w:cs="Arial"/>
              </w:rPr>
            </w:pPr>
          </w:p>
        </w:tc>
        <w:tc>
          <w:tcPr>
            <w:tcW w:w="845" w:type="dxa"/>
            <w:tcBorders>
              <w:top w:val="nil"/>
              <w:left w:val="nil"/>
              <w:bottom w:val="nil"/>
              <w:right w:val="nil"/>
            </w:tcBorders>
            <w:shd w:val="clear" w:color="auto" w:fill="auto"/>
            <w:noWrap/>
            <w:vAlign w:val="center"/>
          </w:tcPr>
          <w:p w:rsidR="00AD390C" w:rsidRPr="00AD390C" w:rsidRDefault="00AD390C" w:rsidP="00AD390C">
            <w:pPr>
              <w:jc w:val="center"/>
              <w:rPr>
                <w:rFonts w:ascii="Arial" w:hAnsi="Arial" w:cs="Arial"/>
              </w:rPr>
            </w:pPr>
          </w:p>
        </w:tc>
        <w:tc>
          <w:tcPr>
            <w:tcW w:w="810" w:type="dxa"/>
            <w:tcBorders>
              <w:top w:val="nil"/>
              <w:left w:val="nil"/>
              <w:bottom w:val="nil"/>
              <w:right w:val="nil"/>
            </w:tcBorders>
            <w:shd w:val="clear" w:color="auto" w:fill="auto"/>
            <w:noWrap/>
            <w:vAlign w:val="center"/>
          </w:tcPr>
          <w:p w:rsidR="00AD390C" w:rsidRPr="00AD390C" w:rsidRDefault="00AD390C" w:rsidP="00AD390C">
            <w:pPr>
              <w:jc w:val="center"/>
              <w:rPr>
                <w:rFonts w:ascii="Arial" w:hAnsi="Arial" w:cs="Arial"/>
              </w:rPr>
            </w:pPr>
          </w:p>
        </w:tc>
      </w:tr>
      <w:tr w:rsidR="00AD390C" w:rsidRPr="00AD390C">
        <w:trPr>
          <w:trHeight w:val="255"/>
          <w:jc w:val="center"/>
        </w:trPr>
        <w:tc>
          <w:tcPr>
            <w:tcW w:w="74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AD390C" w:rsidRPr="00AD390C" w:rsidRDefault="00AD390C" w:rsidP="00AD390C">
            <w:pPr>
              <w:jc w:val="center"/>
              <w:rPr>
                <w:rFonts w:ascii="Arial" w:hAnsi="Arial" w:cs="Arial"/>
              </w:rPr>
            </w:pPr>
            <w:r w:rsidRPr="00AD390C">
              <w:rPr>
                <w:rFonts w:ascii="Arial" w:hAnsi="Arial" w:cs="Arial"/>
              </w:rPr>
              <w:t>Спрос и предложение на рынке труда</w:t>
            </w:r>
          </w:p>
        </w:tc>
        <w:tc>
          <w:tcPr>
            <w:tcW w:w="52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AD390C" w:rsidRPr="00AD390C" w:rsidRDefault="00AD390C" w:rsidP="00AD390C">
            <w:pPr>
              <w:jc w:val="center"/>
              <w:rPr>
                <w:rFonts w:ascii="Arial" w:hAnsi="Arial" w:cs="Arial"/>
              </w:rPr>
            </w:pPr>
            <w:r w:rsidRPr="00AD390C">
              <w:rPr>
                <w:rFonts w:ascii="Arial" w:hAnsi="Arial" w:cs="Arial"/>
              </w:rPr>
              <w:t>Взаимозаменяемость ресурсов</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D390C" w:rsidRPr="00AD390C" w:rsidRDefault="00AD390C" w:rsidP="00AD390C">
            <w:pPr>
              <w:jc w:val="center"/>
              <w:rPr>
                <w:rFonts w:ascii="Arial" w:hAnsi="Arial" w:cs="Arial"/>
              </w:rPr>
            </w:pPr>
            <w:r w:rsidRPr="00AD390C">
              <w:rPr>
                <w:rFonts w:ascii="Arial" w:hAnsi="Arial" w:cs="Arial"/>
              </w:rPr>
              <w:t>Полезность труда как фактора производства для предприятия</w:t>
            </w:r>
          </w:p>
        </w:tc>
        <w:tc>
          <w:tcPr>
            <w:tcW w:w="58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D390C" w:rsidRPr="00AD390C" w:rsidRDefault="00AD390C" w:rsidP="00AD390C">
            <w:pPr>
              <w:jc w:val="center"/>
              <w:rPr>
                <w:rFonts w:ascii="Arial" w:hAnsi="Arial" w:cs="Arial"/>
              </w:rPr>
            </w:pPr>
            <w:r w:rsidRPr="00AD390C">
              <w:rPr>
                <w:rFonts w:ascii="Arial" w:hAnsi="Arial" w:cs="Arial"/>
              </w:rPr>
              <w:t>Изменение цен на потребительские товары и услуги</w:t>
            </w:r>
          </w:p>
        </w:tc>
        <w:tc>
          <w:tcPr>
            <w:tcW w:w="52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AD390C" w:rsidRPr="00AD390C" w:rsidRDefault="00AD390C" w:rsidP="00AD390C">
            <w:pPr>
              <w:jc w:val="center"/>
              <w:rPr>
                <w:rFonts w:ascii="Arial" w:hAnsi="Arial" w:cs="Arial"/>
              </w:rPr>
            </w:pPr>
            <w:r w:rsidRPr="00AD390C">
              <w:rPr>
                <w:rFonts w:ascii="Arial" w:hAnsi="Arial" w:cs="Arial"/>
              </w:rPr>
              <w:t>Эластичность спроса на труд</w:t>
            </w:r>
          </w:p>
        </w:tc>
        <w:tc>
          <w:tcPr>
            <w:tcW w:w="236" w:type="dxa"/>
            <w:tcBorders>
              <w:top w:val="nil"/>
              <w:left w:val="nil"/>
              <w:bottom w:val="nil"/>
              <w:right w:val="nil"/>
            </w:tcBorders>
            <w:shd w:val="clear" w:color="auto" w:fill="auto"/>
            <w:noWrap/>
            <w:vAlign w:val="center"/>
          </w:tcPr>
          <w:p w:rsidR="00AD390C" w:rsidRPr="00AD390C" w:rsidRDefault="00AD390C" w:rsidP="00AD390C">
            <w:pPr>
              <w:jc w:val="center"/>
              <w:rPr>
                <w:rFonts w:ascii="Arial" w:hAnsi="Arial" w:cs="Arial"/>
              </w:rPr>
            </w:pPr>
          </w:p>
        </w:tc>
        <w:tc>
          <w:tcPr>
            <w:tcW w:w="72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D390C" w:rsidRPr="00AD390C" w:rsidRDefault="00AD390C" w:rsidP="00AD390C">
            <w:pPr>
              <w:jc w:val="center"/>
              <w:rPr>
                <w:rFonts w:ascii="Arial" w:hAnsi="Arial" w:cs="Arial"/>
              </w:rPr>
            </w:pPr>
            <w:r w:rsidRPr="00AD390C">
              <w:rPr>
                <w:rFonts w:ascii="Arial" w:hAnsi="Arial" w:cs="Arial"/>
              </w:rPr>
              <w:t>Меры государственного регулирования заработной платы</w:t>
            </w:r>
          </w:p>
        </w:tc>
        <w:tc>
          <w:tcPr>
            <w:tcW w:w="84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D390C" w:rsidRPr="00AD390C" w:rsidRDefault="00AD390C" w:rsidP="00AD390C">
            <w:pPr>
              <w:jc w:val="center"/>
              <w:rPr>
                <w:rFonts w:ascii="Arial" w:hAnsi="Arial" w:cs="Arial"/>
              </w:rPr>
            </w:pPr>
            <w:r w:rsidRPr="00AD390C">
              <w:rPr>
                <w:rFonts w:ascii="Arial" w:hAnsi="Arial" w:cs="Arial"/>
              </w:rPr>
              <w:t>Конечные результаты деятельности предприятия и личный трудовой вклад работника</w:t>
            </w:r>
          </w:p>
        </w:tc>
        <w:tc>
          <w:tcPr>
            <w:tcW w:w="81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D390C" w:rsidRPr="00AD390C" w:rsidRDefault="00AD390C" w:rsidP="00AD390C">
            <w:pPr>
              <w:jc w:val="center"/>
              <w:rPr>
                <w:rFonts w:ascii="Arial" w:hAnsi="Arial" w:cs="Arial"/>
              </w:rPr>
            </w:pPr>
            <w:r w:rsidRPr="00AD390C">
              <w:rPr>
                <w:rFonts w:ascii="Arial" w:hAnsi="Arial" w:cs="Arial"/>
              </w:rPr>
              <w:t>Взаимодействие профсоюзов и работодателей</w:t>
            </w:r>
          </w:p>
        </w:tc>
      </w:tr>
      <w:tr w:rsidR="00AD390C" w:rsidRPr="00AD390C">
        <w:trPr>
          <w:trHeight w:val="255"/>
          <w:jc w:val="center"/>
        </w:trPr>
        <w:tc>
          <w:tcPr>
            <w:tcW w:w="7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390C" w:rsidRPr="00AD390C" w:rsidRDefault="00AD390C" w:rsidP="00AD390C">
            <w:pPr>
              <w:jc w:val="center"/>
              <w:rPr>
                <w:rFonts w:ascii="Arial" w:hAnsi="Arial" w:cs="Arial"/>
              </w:rPr>
            </w:pPr>
          </w:p>
        </w:tc>
        <w:tc>
          <w:tcPr>
            <w:tcW w:w="5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390C" w:rsidRPr="00AD390C" w:rsidRDefault="00AD390C" w:rsidP="00AD390C">
            <w:pPr>
              <w:jc w:val="center"/>
              <w:rPr>
                <w:rFonts w:ascii="Arial" w:hAnsi="Arial" w:cs="Arial"/>
              </w:rPr>
            </w:pPr>
          </w:p>
        </w:tc>
        <w:tc>
          <w:tcPr>
            <w:tcW w:w="7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390C" w:rsidRPr="00AD390C" w:rsidRDefault="00AD390C" w:rsidP="00AD390C">
            <w:pPr>
              <w:jc w:val="center"/>
              <w:rPr>
                <w:rFonts w:ascii="Arial" w:hAnsi="Arial" w:cs="Arial"/>
              </w:rPr>
            </w:pPr>
          </w:p>
        </w:tc>
        <w:tc>
          <w:tcPr>
            <w:tcW w:w="58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390C" w:rsidRPr="00AD390C" w:rsidRDefault="00AD390C" w:rsidP="00AD390C">
            <w:pPr>
              <w:jc w:val="center"/>
              <w:rPr>
                <w:rFonts w:ascii="Arial" w:hAnsi="Arial" w:cs="Arial"/>
              </w:rPr>
            </w:pPr>
          </w:p>
        </w:tc>
        <w:tc>
          <w:tcPr>
            <w:tcW w:w="5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390C" w:rsidRPr="00AD390C" w:rsidRDefault="00AD390C" w:rsidP="00AD390C">
            <w:pPr>
              <w:jc w:val="center"/>
              <w:rPr>
                <w:rFonts w:ascii="Arial" w:hAnsi="Arial" w:cs="Arial"/>
              </w:rPr>
            </w:pPr>
          </w:p>
        </w:tc>
        <w:tc>
          <w:tcPr>
            <w:tcW w:w="236" w:type="dxa"/>
            <w:tcBorders>
              <w:top w:val="nil"/>
              <w:left w:val="nil"/>
              <w:bottom w:val="nil"/>
              <w:right w:val="nil"/>
            </w:tcBorders>
            <w:shd w:val="clear" w:color="auto" w:fill="auto"/>
            <w:noWrap/>
            <w:vAlign w:val="center"/>
          </w:tcPr>
          <w:p w:rsidR="00AD390C" w:rsidRPr="00AD390C" w:rsidRDefault="00AD390C" w:rsidP="00AD390C">
            <w:pPr>
              <w:jc w:val="center"/>
              <w:rPr>
                <w:rFonts w:ascii="Arial" w:hAnsi="Arial" w:cs="Arial"/>
              </w:rPr>
            </w:pPr>
          </w:p>
        </w:tc>
        <w:tc>
          <w:tcPr>
            <w:tcW w:w="7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390C" w:rsidRPr="00AD390C" w:rsidRDefault="00AD390C" w:rsidP="00AD390C">
            <w:pPr>
              <w:jc w:val="center"/>
              <w:rPr>
                <w:rFonts w:ascii="Arial" w:hAnsi="Arial" w:cs="Arial"/>
              </w:rPr>
            </w:pPr>
          </w:p>
        </w:tc>
        <w:tc>
          <w:tcPr>
            <w:tcW w:w="8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390C" w:rsidRPr="00AD390C" w:rsidRDefault="00AD390C" w:rsidP="00AD390C">
            <w:pPr>
              <w:jc w:val="center"/>
              <w:rPr>
                <w:rFonts w:ascii="Arial" w:hAnsi="Arial" w:cs="Arial"/>
              </w:rPr>
            </w:pPr>
          </w:p>
        </w:tc>
        <w:tc>
          <w:tcPr>
            <w:tcW w:w="8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390C" w:rsidRPr="00AD390C" w:rsidRDefault="00AD390C" w:rsidP="00AD390C">
            <w:pPr>
              <w:jc w:val="center"/>
              <w:rPr>
                <w:rFonts w:ascii="Arial" w:hAnsi="Arial" w:cs="Arial"/>
              </w:rPr>
            </w:pPr>
          </w:p>
        </w:tc>
      </w:tr>
      <w:tr w:rsidR="00AD390C" w:rsidRPr="00AD390C">
        <w:trPr>
          <w:trHeight w:val="255"/>
          <w:jc w:val="center"/>
        </w:trPr>
        <w:tc>
          <w:tcPr>
            <w:tcW w:w="7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390C" w:rsidRPr="00AD390C" w:rsidRDefault="00AD390C" w:rsidP="00AD390C">
            <w:pPr>
              <w:jc w:val="center"/>
              <w:rPr>
                <w:rFonts w:ascii="Arial" w:hAnsi="Arial" w:cs="Arial"/>
              </w:rPr>
            </w:pPr>
          </w:p>
        </w:tc>
        <w:tc>
          <w:tcPr>
            <w:tcW w:w="5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390C" w:rsidRPr="00AD390C" w:rsidRDefault="00AD390C" w:rsidP="00AD390C">
            <w:pPr>
              <w:jc w:val="center"/>
              <w:rPr>
                <w:rFonts w:ascii="Arial" w:hAnsi="Arial" w:cs="Arial"/>
              </w:rPr>
            </w:pPr>
          </w:p>
        </w:tc>
        <w:tc>
          <w:tcPr>
            <w:tcW w:w="7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390C" w:rsidRPr="00AD390C" w:rsidRDefault="00AD390C" w:rsidP="00AD390C">
            <w:pPr>
              <w:jc w:val="center"/>
              <w:rPr>
                <w:rFonts w:ascii="Arial" w:hAnsi="Arial" w:cs="Arial"/>
              </w:rPr>
            </w:pPr>
          </w:p>
        </w:tc>
        <w:tc>
          <w:tcPr>
            <w:tcW w:w="58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390C" w:rsidRPr="00AD390C" w:rsidRDefault="00AD390C" w:rsidP="00AD390C">
            <w:pPr>
              <w:jc w:val="center"/>
              <w:rPr>
                <w:rFonts w:ascii="Arial" w:hAnsi="Arial" w:cs="Arial"/>
              </w:rPr>
            </w:pPr>
          </w:p>
        </w:tc>
        <w:tc>
          <w:tcPr>
            <w:tcW w:w="5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390C" w:rsidRPr="00AD390C" w:rsidRDefault="00AD390C" w:rsidP="00AD390C">
            <w:pPr>
              <w:jc w:val="center"/>
              <w:rPr>
                <w:rFonts w:ascii="Arial" w:hAnsi="Arial" w:cs="Arial"/>
              </w:rPr>
            </w:pPr>
          </w:p>
        </w:tc>
        <w:tc>
          <w:tcPr>
            <w:tcW w:w="236" w:type="dxa"/>
            <w:tcBorders>
              <w:top w:val="nil"/>
              <w:left w:val="nil"/>
              <w:bottom w:val="nil"/>
              <w:right w:val="nil"/>
            </w:tcBorders>
            <w:shd w:val="clear" w:color="auto" w:fill="auto"/>
            <w:noWrap/>
            <w:vAlign w:val="center"/>
          </w:tcPr>
          <w:p w:rsidR="00AD390C" w:rsidRPr="00AD390C" w:rsidRDefault="00AD390C" w:rsidP="00AD390C">
            <w:pPr>
              <w:jc w:val="center"/>
              <w:rPr>
                <w:rFonts w:ascii="Arial" w:hAnsi="Arial" w:cs="Arial"/>
              </w:rPr>
            </w:pPr>
          </w:p>
        </w:tc>
        <w:tc>
          <w:tcPr>
            <w:tcW w:w="7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390C" w:rsidRPr="00AD390C" w:rsidRDefault="00AD390C" w:rsidP="00AD390C">
            <w:pPr>
              <w:jc w:val="center"/>
              <w:rPr>
                <w:rFonts w:ascii="Arial" w:hAnsi="Arial" w:cs="Arial"/>
              </w:rPr>
            </w:pPr>
          </w:p>
        </w:tc>
        <w:tc>
          <w:tcPr>
            <w:tcW w:w="8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390C" w:rsidRPr="00AD390C" w:rsidRDefault="00AD390C" w:rsidP="00AD390C">
            <w:pPr>
              <w:jc w:val="center"/>
              <w:rPr>
                <w:rFonts w:ascii="Arial" w:hAnsi="Arial" w:cs="Arial"/>
              </w:rPr>
            </w:pPr>
          </w:p>
        </w:tc>
        <w:tc>
          <w:tcPr>
            <w:tcW w:w="8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390C" w:rsidRPr="00AD390C" w:rsidRDefault="00AD390C" w:rsidP="00AD390C">
            <w:pPr>
              <w:jc w:val="center"/>
              <w:rPr>
                <w:rFonts w:ascii="Arial" w:hAnsi="Arial" w:cs="Arial"/>
              </w:rPr>
            </w:pPr>
          </w:p>
        </w:tc>
      </w:tr>
      <w:tr w:rsidR="00AD390C" w:rsidRPr="00AD390C">
        <w:trPr>
          <w:trHeight w:val="255"/>
          <w:jc w:val="center"/>
        </w:trPr>
        <w:tc>
          <w:tcPr>
            <w:tcW w:w="7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390C" w:rsidRPr="00AD390C" w:rsidRDefault="00AD390C" w:rsidP="00AD390C">
            <w:pPr>
              <w:jc w:val="center"/>
              <w:rPr>
                <w:rFonts w:ascii="Arial" w:hAnsi="Arial" w:cs="Arial"/>
              </w:rPr>
            </w:pPr>
          </w:p>
        </w:tc>
        <w:tc>
          <w:tcPr>
            <w:tcW w:w="5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390C" w:rsidRPr="00AD390C" w:rsidRDefault="00AD390C" w:rsidP="00AD390C">
            <w:pPr>
              <w:jc w:val="center"/>
              <w:rPr>
                <w:rFonts w:ascii="Arial" w:hAnsi="Arial" w:cs="Arial"/>
              </w:rPr>
            </w:pPr>
          </w:p>
        </w:tc>
        <w:tc>
          <w:tcPr>
            <w:tcW w:w="7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390C" w:rsidRPr="00AD390C" w:rsidRDefault="00AD390C" w:rsidP="00AD390C">
            <w:pPr>
              <w:jc w:val="center"/>
              <w:rPr>
                <w:rFonts w:ascii="Arial" w:hAnsi="Arial" w:cs="Arial"/>
              </w:rPr>
            </w:pPr>
          </w:p>
        </w:tc>
        <w:tc>
          <w:tcPr>
            <w:tcW w:w="58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390C" w:rsidRPr="00AD390C" w:rsidRDefault="00AD390C" w:rsidP="00AD390C">
            <w:pPr>
              <w:jc w:val="center"/>
              <w:rPr>
                <w:rFonts w:ascii="Arial" w:hAnsi="Arial" w:cs="Arial"/>
              </w:rPr>
            </w:pPr>
          </w:p>
        </w:tc>
        <w:tc>
          <w:tcPr>
            <w:tcW w:w="5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390C" w:rsidRPr="00AD390C" w:rsidRDefault="00AD390C" w:rsidP="00AD390C">
            <w:pPr>
              <w:jc w:val="center"/>
              <w:rPr>
                <w:rFonts w:ascii="Arial" w:hAnsi="Arial" w:cs="Arial"/>
              </w:rPr>
            </w:pPr>
          </w:p>
        </w:tc>
        <w:tc>
          <w:tcPr>
            <w:tcW w:w="236" w:type="dxa"/>
            <w:tcBorders>
              <w:top w:val="nil"/>
              <w:left w:val="nil"/>
              <w:bottom w:val="nil"/>
              <w:right w:val="nil"/>
            </w:tcBorders>
            <w:shd w:val="clear" w:color="auto" w:fill="auto"/>
            <w:noWrap/>
            <w:vAlign w:val="center"/>
          </w:tcPr>
          <w:p w:rsidR="00AD390C" w:rsidRPr="00AD390C" w:rsidRDefault="00AD390C" w:rsidP="00AD390C">
            <w:pPr>
              <w:jc w:val="center"/>
              <w:rPr>
                <w:rFonts w:ascii="Arial" w:hAnsi="Arial" w:cs="Arial"/>
              </w:rPr>
            </w:pPr>
          </w:p>
        </w:tc>
        <w:tc>
          <w:tcPr>
            <w:tcW w:w="7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390C" w:rsidRPr="00AD390C" w:rsidRDefault="00AD390C" w:rsidP="00AD390C">
            <w:pPr>
              <w:jc w:val="center"/>
              <w:rPr>
                <w:rFonts w:ascii="Arial" w:hAnsi="Arial" w:cs="Arial"/>
              </w:rPr>
            </w:pPr>
          </w:p>
        </w:tc>
        <w:tc>
          <w:tcPr>
            <w:tcW w:w="8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390C" w:rsidRPr="00AD390C" w:rsidRDefault="00AD390C" w:rsidP="00AD390C">
            <w:pPr>
              <w:jc w:val="center"/>
              <w:rPr>
                <w:rFonts w:ascii="Arial" w:hAnsi="Arial" w:cs="Arial"/>
              </w:rPr>
            </w:pPr>
          </w:p>
        </w:tc>
        <w:tc>
          <w:tcPr>
            <w:tcW w:w="8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390C" w:rsidRPr="00AD390C" w:rsidRDefault="00AD390C" w:rsidP="00AD390C">
            <w:pPr>
              <w:jc w:val="center"/>
              <w:rPr>
                <w:rFonts w:ascii="Arial" w:hAnsi="Arial" w:cs="Arial"/>
              </w:rPr>
            </w:pPr>
          </w:p>
        </w:tc>
      </w:tr>
      <w:tr w:rsidR="00AD390C" w:rsidRPr="00AD390C">
        <w:trPr>
          <w:trHeight w:val="255"/>
          <w:jc w:val="center"/>
        </w:trPr>
        <w:tc>
          <w:tcPr>
            <w:tcW w:w="7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390C" w:rsidRPr="00AD390C" w:rsidRDefault="00AD390C" w:rsidP="00AD390C">
            <w:pPr>
              <w:jc w:val="center"/>
              <w:rPr>
                <w:rFonts w:ascii="Arial" w:hAnsi="Arial" w:cs="Arial"/>
              </w:rPr>
            </w:pPr>
          </w:p>
        </w:tc>
        <w:tc>
          <w:tcPr>
            <w:tcW w:w="5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390C" w:rsidRPr="00AD390C" w:rsidRDefault="00AD390C" w:rsidP="00AD390C">
            <w:pPr>
              <w:jc w:val="center"/>
              <w:rPr>
                <w:rFonts w:ascii="Arial" w:hAnsi="Arial" w:cs="Arial"/>
              </w:rPr>
            </w:pPr>
          </w:p>
        </w:tc>
        <w:tc>
          <w:tcPr>
            <w:tcW w:w="7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390C" w:rsidRPr="00AD390C" w:rsidRDefault="00AD390C" w:rsidP="00AD390C">
            <w:pPr>
              <w:jc w:val="center"/>
              <w:rPr>
                <w:rFonts w:ascii="Arial" w:hAnsi="Arial" w:cs="Arial"/>
              </w:rPr>
            </w:pPr>
          </w:p>
        </w:tc>
        <w:tc>
          <w:tcPr>
            <w:tcW w:w="58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390C" w:rsidRPr="00AD390C" w:rsidRDefault="00AD390C" w:rsidP="00AD390C">
            <w:pPr>
              <w:jc w:val="center"/>
              <w:rPr>
                <w:rFonts w:ascii="Arial" w:hAnsi="Arial" w:cs="Arial"/>
              </w:rPr>
            </w:pPr>
          </w:p>
        </w:tc>
        <w:tc>
          <w:tcPr>
            <w:tcW w:w="5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390C" w:rsidRPr="00AD390C" w:rsidRDefault="00AD390C" w:rsidP="00AD390C">
            <w:pPr>
              <w:jc w:val="center"/>
              <w:rPr>
                <w:rFonts w:ascii="Arial" w:hAnsi="Arial" w:cs="Arial"/>
              </w:rPr>
            </w:pPr>
          </w:p>
        </w:tc>
        <w:tc>
          <w:tcPr>
            <w:tcW w:w="236" w:type="dxa"/>
            <w:tcBorders>
              <w:top w:val="nil"/>
              <w:left w:val="nil"/>
              <w:bottom w:val="nil"/>
              <w:right w:val="nil"/>
            </w:tcBorders>
            <w:shd w:val="clear" w:color="auto" w:fill="auto"/>
            <w:noWrap/>
            <w:vAlign w:val="center"/>
          </w:tcPr>
          <w:p w:rsidR="00AD390C" w:rsidRPr="00AD390C" w:rsidRDefault="00AD390C" w:rsidP="00AD390C">
            <w:pPr>
              <w:jc w:val="center"/>
              <w:rPr>
                <w:rFonts w:ascii="Arial" w:hAnsi="Arial" w:cs="Arial"/>
              </w:rPr>
            </w:pPr>
          </w:p>
        </w:tc>
        <w:tc>
          <w:tcPr>
            <w:tcW w:w="7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390C" w:rsidRPr="00AD390C" w:rsidRDefault="00AD390C" w:rsidP="00AD390C">
            <w:pPr>
              <w:jc w:val="center"/>
              <w:rPr>
                <w:rFonts w:ascii="Arial" w:hAnsi="Arial" w:cs="Arial"/>
              </w:rPr>
            </w:pPr>
          </w:p>
        </w:tc>
        <w:tc>
          <w:tcPr>
            <w:tcW w:w="8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390C" w:rsidRPr="00AD390C" w:rsidRDefault="00AD390C" w:rsidP="00AD390C">
            <w:pPr>
              <w:jc w:val="center"/>
              <w:rPr>
                <w:rFonts w:ascii="Arial" w:hAnsi="Arial" w:cs="Arial"/>
              </w:rPr>
            </w:pPr>
          </w:p>
        </w:tc>
        <w:tc>
          <w:tcPr>
            <w:tcW w:w="8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390C" w:rsidRPr="00AD390C" w:rsidRDefault="00AD390C" w:rsidP="00AD390C">
            <w:pPr>
              <w:jc w:val="center"/>
              <w:rPr>
                <w:rFonts w:ascii="Arial" w:hAnsi="Arial" w:cs="Arial"/>
              </w:rPr>
            </w:pPr>
          </w:p>
        </w:tc>
      </w:tr>
      <w:tr w:rsidR="00AD390C" w:rsidRPr="00AD390C">
        <w:trPr>
          <w:trHeight w:val="255"/>
          <w:jc w:val="center"/>
        </w:trPr>
        <w:tc>
          <w:tcPr>
            <w:tcW w:w="7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390C" w:rsidRPr="00AD390C" w:rsidRDefault="00AD390C" w:rsidP="00AD390C">
            <w:pPr>
              <w:jc w:val="center"/>
              <w:rPr>
                <w:rFonts w:ascii="Arial" w:hAnsi="Arial" w:cs="Arial"/>
              </w:rPr>
            </w:pPr>
          </w:p>
        </w:tc>
        <w:tc>
          <w:tcPr>
            <w:tcW w:w="5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390C" w:rsidRPr="00AD390C" w:rsidRDefault="00AD390C" w:rsidP="00AD390C">
            <w:pPr>
              <w:jc w:val="center"/>
              <w:rPr>
                <w:rFonts w:ascii="Arial" w:hAnsi="Arial" w:cs="Arial"/>
              </w:rPr>
            </w:pPr>
          </w:p>
        </w:tc>
        <w:tc>
          <w:tcPr>
            <w:tcW w:w="7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390C" w:rsidRPr="00AD390C" w:rsidRDefault="00AD390C" w:rsidP="00AD390C">
            <w:pPr>
              <w:jc w:val="center"/>
              <w:rPr>
                <w:rFonts w:ascii="Arial" w:hAnsi="Arial" w:cs="Arial"/>
              </w:rPr>
            </w:pPr>
          </w:p>
        </w:tc>
        <w:tc>
          <w:tcPr>
            <w:tcW w:w="58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390C" w:rsidRPr="00AD390C" w:rsidRDefault="00AD390C" w:rsidP="00AD390C">
            <w:pPr>
              <w:jc w:val="center"/>
              <w:rPr>
                <w:rFonts w:ascii="Arial" w:hAnsi="Arial" w:cs="Arial"/>
              </w:rPr>
            </w:pPr>
          </w:p>
        </w:tc>
        <w:tc>
          <w:tcPr>
            <w:tcW w:w="5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390C" w:rsidRPr="00AD390C" w:rsidRDefault="00AD390C" w:rsidP="00AD390C">
            <w:pPr>
              <w:jc w:val="center"/>
              <w:rPr>
                <w:rFonts w:ascii="Arial" w:hAnsi="Arial" w:cs="Arial"/>
              </w:rPr>
            </w:pPr>
          </w:p>
        </w:tc>
        <w:tc>
          <w:tcPr>
            <w:tcW w:w="236" w:type="dxa"/>
            <w:tcBorders>
              <w:top w:val="nil"/>
              <w:left w:val="nil"/>
              <w:bottom w:val="nil"/>
              <w:right w:val="nil"/>
            </w:tcBorders>
            <w:shd w:val="clear" w:color="auto" w:fill="auto"/>
            <w:noWrap/>
            <w:vAlign w:val="center"/>
          </w:tcPr>
          <w:p w:rsidR="00AD390C" w:rsidRPr="00AD390C" w:rsidRDefault="00AD390C" w:rsidP="00AD390C">
            <w:pPr>
              <w:jc w:val="center"/>
              <w:rPr>
                <w:rFonts w:ascii="Arial" w:hAnsi="Arial" w:cs="Arial"/>
              </w:rPr>
            </w:pPr>
          </w:p>
        </w:tc>
        <w:tc>
          <w:tcPr>
            <w:tcW w:w="7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390C" w:rsidRPr="00AD390C" w:rsidRDefault="00AD390C" w:rsidP="00AD390C">
            <w:pPr>
              <w:jc w:val="center"/>
              <w:rPr>
                <w:rFonts w:ascii="Arial" w:hAnsi="Arial" w:cs="Arial"/>
              </w:rPr>
            </w:pPr>
          </w:p>
        </w:tc>
        <w:tc>
          <w:tcPr>
            <w:tcW w:w="8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390C" w:rsidRPr="00AD390C" w:rsidRDefault="00AD390C" w:rsidP="00AD390C">
            <w:pPr>
              <w:jc w:val="center"/>
              <w:rPr>
                <w:rFonts w:ascii="Arial" w:hAnsi="Arial" w:cs="Arial"/>
              </w:rPr>
            </w:pPr>
          </w:p>
        </w:tc>
        <w:tc>
          <w:tcPr>
            <w:tcW w:w="8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390C" w:rsidRPr="00AD390C" w:rsidRDefault="00AD390C" w:rsidP="00AD390C">
            <w:pPr>
              <w:jc w:val="center"/>
              <w:rPr>
                <w:rFonts w:ascii="Arial" w:hAnsi="Arial" w:cs="Arial"/>
              </w:rPr>
            </w:pPr>
          </w:p>
        </w:tc>
      </w:tr>
      <w:tr w:rsidR="00AD390C" w:rsidRPr="00AD390C">
        <w:trPr>
          <w:trHeight w:val="255"/>
          <w:jc w:val="center"/>
        </w:trPr>
        <w:tc>
          <w:tcPr>
            <w:tcW w:w="7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390C" w:rsidRPr="00AD390C" w:rsidRDefault="00AD390C" w:rsidP="00AD390C">
            <w:pPr>
              <w:jc w:val="center"/>
              <w:rPr>
                <w:rFonts w:ascii="Arial" w:hAnsi="Arial" w:cs="Arial"/>
              </w:rPr>
            </w:pPr>
          </w:p>
        </w:tc>
        <w:tc>
          <w:tcPr>
            <w:tcW w:w="5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390C" w:rsidRPr="00AD390C" w:rsidRDefault="00AD390C" w:rsidP="00AD390C">
            <w:pPr>
              <w:jc w:val="center"/>
              <w:rPr>
                <w:rFonts w:ascii="Arial" w:hAnsi="Arial" w:cs="Arial"/>
              </w:rPr>
            </w:pPr>
          </w:p>
        </w:tc>
        <w:tc>
          <w:tcPr>
            <w:tcW w:w="7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390C" w:rsidRPr="00AD390C" w:rsidRDefault="00AD390C" w:rsidP="00AD390C">
            <w:pPr>
              <w:jc w:val="center"/>
              <w:rPr>
                <w:rFonts w:ascii="Arial" w:hAnsi="Arial" w:cs="Arial"/>
              </w:rPr>
            </w:pPr>
          </w:p>
        </w:tc>
        <w:tc>
          <w:tcPr>
            <w:tcW w:w="58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390C" w:rsidRPr="00AD390C" w:rsidRDefault="00AD390C" w:rsidP="00AD390C">
            <w:pPr>
              <w:jc w:val="center"/>
              <w:rPr>
                <w:rFonts w:ascii="Arial" w:hAnsi="Arial" w:cs="Arial"/>
              </w:rPr>
            </w:pPr>
          </w:p>
        </w:tc>
        <w:tc>
          <w:tcPr>
            <w:tcW w:w="5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390C" w:rsidRPr="00AD390C" w:rsidRDefault="00AD390C" w:rsidP="00AD390C">
            <w:pPr>
              <w:jc w:val="center"/>
              <w:rPr>
                <w:rFonts w:ascii="Arial" w:hAnsi="Arial" w:cs="Arial"/>
              </w:rPr>
            </w:pPr>
          </w:p>
        </w:tc>
        <w:tc>
          <w:tcPr>
            <w:tcW w:w="236" w:type="dxa"/>
            <w:tcBorders>
              <w:top w:val="nil"/>
              <w:left w:val="nil"/>
              <w:bottom w:val="nil"/>
              <w:right w:val="nil"/>
            </w:tcBorders>
            <w:shd w:val="clear" w:color="auto" w:fill="auto"/>
            <w:noWrap/>
            <w:vAlign w:val="center"/>
          </w:tcPr>
          <w:p w:rsidR="00AD390C" w:rsidRPr="00AD390C" w:rsidRDefault="00AD390C" w:rsidP="00AD390C">
            <w:pPr>
              <w:jc w:val="center"/>
              <w:rPr>
                <w:rFonts w:ascii="Arial" w:hAnsi="Arial" w:cs="Arial"/>
              </w:rPr>
            </w:pPr>
          </w:p>
        </w:tc>
        <w:tc>
          <w:tcPr>
            <w:tcW w:w="7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390C" w:rsidRPr="00AD390C" w:rsidRDefault="00AD390C" w:rsidP="00AD390C">
            <w:pPr>
              <w:jc w:val="center"/>
              <w:rPr>
                <w:rFonts w:ascii="Arial" w:hAnsi="Arial" w:cs="Arial"/>
              </w:rPr>
            </w:pPr>
          </w:p>
        </w:tc>
        <w:tc>
          <w:tcPr>
            <w:tcW w:w="8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390C" w:rsidRPr="00AD390C" w:rsidRDefault="00AD390C" w:rsidP="00AD390C">
            <w:pPr>
              <w:jc w:val="center"/>
              <w:rPr>
                <w:rFonts w:ascii="Arial" w:hAnsi="Arial" w:cs="Arial"/>
              </w:rPr>
            </w:pPr>
          </w:p>
        </w:tc>
        <w:tc>
          <w:tcPr>
            <w:tcW w:w="8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390C" w:rsidRPr="00AD390C" w:rsidRDefault="00AD390C" w:rsidP="00AD390C">
            <w:pPr>
              <w:jc w:val="center"/>
              <w:rPr>
                <w:rFonts w:ascii="Arial" w:hAnsi="Arial" w:cs="Arial"/>
              </w:rPr>
            </w:pPr>
          </w:p>
        </w:tc>
      </w:tr>
      <w:tr w:rsidR="00AD390C" w:rsidRPr="00AD390C">
        <w:trPr>
          <w:trHeight w:val="255"/>
          <w:jc w:val="center"/>
        </w:trPr>
        <w:tc>
          <w:tcPr>
            <w:tcW w:w="7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390C" w:rsidRPr="00AD390C" w:rsidRDefault="00AD390C" w:rsidP="00AD390C">
            <w:pPr>
              <w:jc w:val="center"/>
              <w:rPr>
                <w:rFonts w:ascii="Arial" w:hAnsi="Arial" w:cs="Arial"/>
              </w:rPr>
            </w:pPr>
          </w:p>
        </w:tc>
        <w:tc>
          <w:tcPr>
            <w:tcW w:w="5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390C" w:rsidRPr="00AD390C" w:rsidRDefault="00AD390C" w:rsidP="00AD390C">
            <w:pPr>
              <w:jc w:val="center"/>
              <w:rPr>
                <w:rFonts w:ascii="Arial" w:hAnsi="Arial" w:cs="Arial"/>
              </w:rPr>
            </w:pPr>
          </w:p>
        </w:tc>
        <w:tc>
          <w:tcPr>
            <w:tcW w:w="7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390C" w:rsidRPr="00AD390C" w:rsidRDefault="00AD390C" w:rsidP="00AD390C">
            <w:pPr>
              <w:jc w:val="center"/>
              <w:rPr>
                <w:rFonts w:ascii="Arial" w:hAnsi="Arial" w:cs="Arial"/>
              </w:rPr>
            </w:pPr>
          </w:p>
        </w:tc>
        <w:tc>
          <w:tcPr>
            <w:tcW w:w="58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390C" w:rsidRPr="00AD390C" w:rsidRDefault="00AD390C" w:rsidP="00AD390C">
            <w:pPr>
              <w:jc w:val="center"/>
              <w:rPr>
                <w:rFonts w:ascii="Arial" w:hAnsi="Arial" w:cs="Arial"/>
              </w:rPr>
            </w:pPr>
          </w:p>
        </w:tc>
        <w:tc>
          <w:tcPr>
            <w:tcW w:w="5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390C" w:rsidRPr="00AD390C" w:rsidRDefault="00AD390C" w:rsidP="00AD390C">
            <w:pPr>
              <w:jc w:val="center"/>
              <w:rPr>
                <w:rFonts w:ascii="Arial" w:hAnsi="Arial" w:cs="Arial"/>
              </w:rPr>
            </w:pPr>
          </w:p>
        </w:tc>
        <w:tc>
          <w:tcPr>
            <w:tcW w:w="236" w:type="dxa"/>
            <w:tcBorders>
              <w:top w:val="nil"/>
              <w:left w:val="nil"/>
              <w:bottom w:val="nil"/>
              <w:right w:val="nil"/>
            </w:tcBorders>
            <w:shd w:val="clear" w:color="auto" w:fill="auto"/>
            <w:noWrap/>
            <w:vAlign w:val="center"/>
          </w:tcPr>
          <w:p w:rsidR="00AD390C" w:rsidRPr="00AD390C" w:rsidRDefault="00AD390C" w:rsidP="00AD390C">
            <w:pPr>
              <w:jc w:val="center"/>
              <w:rPr>
                <w:rFonts w:ascii="Arial" w:hAnsi="Arial" w:cs="Arial"/>
              </w:rPr>
            </w:pPr>
          </w:p>
        </w:tc>
        <w:tc>
          <w:tcPr>
            <w:tcW w:w="7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390C" w:rsidRPr="00AD390C" w:rsidRDefault="00AD390C" w:rsidP="00AD390C">
            <w:pPr>
              <w:jc w:val="center"/>
              <w:rPr>
                <w:rFonts w:ascii="Arial" w:hAnsi="Arial" w:cs="Arial"/>
              </w:rPr>
            </w:pPr>
          </w:p>
        </w:tc>
        <w:tc>
          <w:tcPr>
            <w:tcW w:w="8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390C" w:rsidRPr="00AD390C" w:rsidRDefault="00AD390C" w:rsidP="00AD390C">
            <w:pPr>
              <w:jc w:val="center"/>
              <w:rPr>
                <w:rFonts w:ascii="Arial" w:hAnsi="Arial" w:cs="Arial"/>
              </w:rPr>
            </w:pPr>
          </w:p>
        </w:tc>
        <w:tc>
          <w:tcPr>
            <w:tcW w:w="8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390C" w:rsidRPr="00AD390C" w:rsidRDefault="00AD390C" w:rsidP="00AD390C">
            <w:pPr>
              <w:jc w:val="center"/>
              <w:rPr>
                <w:rFonts w:ascii="Arial" w:hAnsi="Arial" w:cs="Arial"/>
              </w:rPr>
            </w:pPr>
          </w:p>
        </w:tc>
      </w:tr>
      <w:tr w:rsidR="00AD390C" w:rsidRPr="00AD390C">
        <w:trPr>
          <w:trHeight w:val="255"/>
          <w:jc w:val="center"/>
        </w:trPr>
        <w:tc>
          <w:tcPr>
            <w:tcW w:w="7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390C" w:rsidRPr="00AD390C" w:rsidRDefault="00AD390C" w:rsidP="00AD390C">
            <w:pPr>
              <w:jc w:val="center"/>
              <w:rPr>
                <w:rFonts w:ascii="Arial" w:hAnsi="Arial" w:cs="Arial"/>
              </w:rPr>
            </w:pPr>
          </w:p>
        </w:tc>
        <w:tc>
          <w:tcPr>
            <w:tcW w:w="5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390C" w:rsidRPr="00AD390C" w:rsidRDefault="00AD390C" w:rsidP="00AD390C">
            <w:pPr>
              <w:jc w:val="center"/>
              <w:rPr>
                <w:rFonts w:ascii="Arial" w:hAnsi="Arial" w:cs="Arial"/>
              </w:rPr>
            </w:pPr>
          </w:p>
        </w:tc>
        <w:tc>
          <w:tcPr>
            <w:tcW w:w="7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390C" w:rsidRPr="00AD390C" w:rsidRDefault="00AD390C" w:rsidP="00AD390C">
            <w:pPr>
              <w:jc w:val="center"/>
              <w:rPr>
                <w:rFonts w:ascii="Arial" w:hAnsi="Arial" w:cs="Arial"/>
              </w:rPr>
            </w:pPr>
          </w:p>
        </w:tc>
        <w:tc>
          <w:tcPr>
            <w:tcW w:w="58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390C" w:rsidRPr="00AD390C" w:rsidRDefault="00AD390C" w:rsidP="00AD390C">
            <w:pPr>
              <w:jc w:val="center"/>
              <w:rPr>
                <w:rFonts w:ascii="Arial" w:hAnsi="Arial" w:cs="Arial"/>
              </w:rPr>
            </w:pPr>
          </w:p>
        </w:tc>
        <w:tc>
          <w:tcPr>
            <w:tcW w:w="5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390C" w:rsidRPr="00AD390C" w:rsidRDefault="00AD390C" w:rsidP="00AD390C">
            <w:pPr>
              <w:jc w:val="center"/>
              <w:rPr>
                <w:rFonts w:ascii="Arial" w:hAnsi="Arial" w:cs="Arial"/>
              </w:rPr>
            </w:pPr>
          </w:p>
        </w:tc>
        <w:tc>
          <w:tcPr>
            <w:tcW w:w="236" w:type="dxa"/>
            <w:tcBorders>
              <w:top w:val="nil"/>
              <w:left w:val="nil"/>
              <w:bottom w:val="nil"/>
              <w:right w:val="nil"/>
            </w:tcBorders>
            <w:shd w:val="clear" w:color="auto" w:fill="auto"/>
            <w:noWrap/>
            <w:vAlign w:val="center"/>
          </w:tcPr>
          <w:p w:rsidR="00AD390C" w:rsidRPr="00AD390C" w:rsidRDefault="00AD390C" w:rsidP="00AD390C">
            <w:pPr>
              <w:jc w:val="center"/>
              <w:rPr>
                <w:rFonts w:ascii="Arial" w:hAnsi="Arial" w:cs="Arial"/>
              </w:rPr>
            </w:pPr>
          </w:p>
        </w:tc>
        <w:tc>
          <w:tcPr>
            <w:tcW w:w="7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390C" w:rsidRPr="00AD390C" w:rsidRDefault="00AD390C" w:rsidP="00AD390C">
            <w:pPr>
              <w:jc w:val="center"/>
              <w:rPr>
                <w:rFonts w:ascii="Arial" w:hAnsi="Arial" w:cs="Arial"/>
              </w:rPr>
            </w:pPr>
          </w:p>
        </w:tc>
        <w:tc>
          <w:tcPr>
            <w:tcW w:w="8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390C" w:rsidRPr="00AD390C" w:rsidRDefault="00AD390C" w:rsidP="00AD390C">
            <w:pPr>
              <w:jc w:val="center"/>
              <w:rPr>
                <w:rFonts w:ascii="Arial" w:hAnsi="Arial" w:cs="Arial"/>
              </w:rPr>
            </w:pPr>
          </w:p>
        </w:tc>
        <w:tc>
          <w:tcPr>
            <w:tcW w:w="8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390C" w:rsidRPr="00AD390C" w:rsidRDefault="00AD390C" w:rsidP="00AD390C">
            <w:pPr>
              <w:jc w:val="center"/>
              <w:rPr>
                <w:rFonts w:ascii="Arial" w:hAnsi="Arial" w:cs="Arial"/>
              </w:rPr>
            </w:pPr>
          </w:p>
        </w:tc>
      </w:tr>
      <w:tr w:rsidR="00AD390C" w:rsidRPr="00AD390C">
        <w:trPr>
          <w:trHeight w:val="255"/>
          <w:jc w:val="center"/>
        </w:trPr>
        <w:tc>
          <w:tcPr>
            <w:tcW w:w="7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390C" w:rsidRPr="00AD390C" w:rsidRDefault="00AD390C" w:rsidP="00AD390C">
            <w:pPr>
              <w:jc w:val="center"/>
              <w:rPr>
                <w:rFonts w:ascii="Arial" w:hAnsi="Arial" w:cs="Arial"/>
              </w:rPr>
            </w:pPr>
          </w:p>
        </w:tc>
        <w:tc>
          <w:tcPr>
            <w:tcW w:w="5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390C" w:rsidRPr="00AD390C" w:rsidRDefault="00AD390C" w:rsidP="00AD390C">
            <w:pPr>
              <w:jc w:val="center"/>
              <w:rPr>
                <w:rFonts w:ascii="Arial" w:hAnsi="Arial" w:cs="Arial"/>
              </w:rPr>
            </w:pPr>
          </w:p>
        </w:tc>
        <w:tc>
          <w:tcPr>
            <w:tcW w:w="7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390C" w:rsidRPr="00AD390C" w:rsidRDefault="00AD390C" w:rsidP="00AD390C">
            <w:pPr>
              <w:jc w:val="center"/>
              <w:rPr>
                <w:rFonts w:ascii="Arial" w:hAnsi="Arial" w:cs="Arial"/>
              </w:rPr>
            </w:pPr>
          </w:p>
        </w:tc>
        <w:tc>
          <w:tcPr>
            <w:tcW w:w="58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390C" w:rsidRPr="00AD390C" w:rsidRDefault="00AD390C" w:rsidP="00AD390C">
            <w:pPr>
              <w:jc w:val="center"/>
              <w:rPr>
                <w:rFonts w:ascii="Arial" w:hAnsi="Arial" w:cs="Arial"/>
              </w:rPr>
            </w:pPr>
          </w:p>
        </w:tc>
        <w:tc>
          <w:tcPr>
            <w:tcW w:w="5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390C" w:rsidRPr="00AD390C" w:rsidRDefault="00AD390C" w:rsidP="00AD390C">
            <w:pPr>
              <w:jc w:val="center"/>
              <w:rPr>
                <w:rFonts w:ascii="Arial" w:hAnsi="Arial" w:cs="Arial"/>
              </w:rPr>
            </w:pPr>
          </w:p>
        </w:tc>
        <w:tc>
          <w:tcPr>
            <w:tcW w:w="236" w:type="dxa"/>
            <w:tcBorders>
              <w:top w:val="nil"/>
              <w:left w:val="nil"/>
              <w:bottom w:val="nil"/>
              <w:right w:val="nil"/>
            </w:tcBorders>
            <w:shd w:val="clear" w:color="auto" w:fill="auto"/>
            <w:noWrap/>
            <w:vAlign w:val="center"/>
          </w:tcPr>
          <w:p w:rsidR="00AD390C" w:rsidRPr="00AD390C" w:rsidRDefault="00AD390C" w:rsidP="00AD390C">
            <w:pPr>
              <w:jc w:val="center"/>
              <w:rPr>
                <w:rFonts w:ascii="Arial" w:hAnsi="Arial" w:cs="Arial"/>
              </w:rPr>
            </w:pPr>
          </w:p>
        </w:tc>
        <w:tc>
          <w:tcPr>
            <w:tcW w:w="7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390C" w:rsidRPr="00AD390C" w:rsidRDefault="00AD390C" w:rsidP="00AD390C">
            <w:pPr>
              <w:jc w:val="center"/>
              <w:rPr>
                <w:rFonts w:ascii="Arial" w:hAnsi="Arial" w:cs="Arial"/>
              </w:rPr>
            </w:pPr>
          </w:p>
        </w:tc>
        <w:tc>
          <w:tcPr>
            <w:tcW w:w="8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390C" w:rsidRPr="00AD390C" w:rsidRDefault="00AD390C" w:rsidP="00AD390C">
            <w:pPr>
              <w:jc w:val="center"/>
              <w:rPr>
                <w:rFonts w:ascii="Arial" w:hAnsi="Arial" w:cs="Arial"/>
              </w:rPr>
            </w:pPr>
          </w:p>
        </w:tc>
        <w:tc>
          <w:tcPr>
            <w:tcW w:w="8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390C" w:rsidRPr="00AD390C" w:rsidRDefault="00AD390C" w:rsidP="00AD390C">
            <w:pPr>
              <w:jc w:val="center"/>
              <w:rPr>
                <w:rFonts w:ascii="Arial" w:hAnsi="Arial" w:cs="Arial"/>
              </w:rPr>
            </w:pPr>
          </w:p>
        </w:tc>
      </w:tr>
      <w:tr w:rsidR="00AD390C" w:rsidRPr="00AD390C">
        <w:trPr>
          <w:trHeight w:val="255"/>
          <w:jc w:val="center"/>
        </w:trPr>
        <w:tc>
          <w:tcPr>
            <w:tcW w:w="7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390C" w:rsidRPr="00AD390C" w:rsidRDefault="00AD390C" w:rsidP="00AD390C">
            <w:pPr>
              <w:jc w:val="center"/>
              <w:rPr>
                <w:rFonts w:ascii="Arial" w:hAnsi="Arial" w:cs="Arial"/>
              </w:rPr>
            </w:pPr>
          </w:p>
        </w:tc>
        <w:tc>
          <w:tcPr>
            <w:tcW w:w="5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390C" w:rsidRPr="00AD390C" w:rsidRDefault="00AD390C" w:rsidP="00AD390C">
            <w:pPr>
              <w:jc w:val="center"/>
              <w:rPr>
                <w:rFonts w:ascii="Arial" w:hAnsi="Arial" w:cs="Arial"/>
              </w:rPr>
            </w:pPr>
          </w:p>
        </w:tc>
        <w:tc>
          <w:tcPr>
            <w:tcW w:w="7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390C" w:rsidRPr="00AD390C" w:rsidRDefault="00AD390C" w:rsidP="00AD390C">
            <w:pPr>
              <w:jc w:val="center"/>
              <w:rPr>
                <w:rFonts w:ascii="Arial" w:hAnsi="Arial" w:cs="Arial"/>
              </w:rPr>
            </w:pPr>
          </w:p>
        </w:tc>
        <w:tc>
          <w:tcPr>
            <w:tcW w:w="58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390C" w:rsidRPr="00AD390C" w:rsidRDefault="00AD390C" w:rsidP="00AD390C">
            <w:pPr>
              <w:jc w:val="center"/>
              <w:rPr>
                <w:rFonts w:ascii="Arial" w:hAnsi="Arial" w:cs="Arial"/>
              </w:rPr>
            </w:pPr>
          </w:p>
        </w:tc>
        <w:tc>
          <w:tcPr>
            <w:tcW w:w="5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390C" w:rsidRPr="00AD390C" w:rsidRDefault="00AD390C" w:rsidP="00AD390C">
            <w:pPr>
              <w:jc w:val="center"/>
              <w:rPr>
                <w:rFonts w:ascii="Arial" w:hAnsi="Arial" w:cs="Arial"/>
              </w:rPr>
            </w:pPr>
          </w:p>
        </w:tc>
        <w:tc>
          <w:tcPr>
            <w:tcW w:w="236" w:type="dxa"/>
            <w:tcBorders>
              <w:top w:val="nil"/>
              <w:left w:val="nil"/>
              <w:bottom w:val="nil"/>
              <w:right w:val="nil"/>
            </w:tcBorders>
            <w:shd w:val="clear" w:color="auto" w:fill="auto"/>
            <w:noWrap/>
            <w:vAlign w:val="center"/>
          </w:tcPr>
          <w:p w:rsidR="00AD390C" w:rsidRPr="00AD390C" w:rsidRDefault="00AD390C" w:rsidP="00AD390C">
            <w:pPr>
              <w:jc w:val="center"/>
              <w:rPr>
                <w:rFonts w:ascii="Arial" w:hAnsi="Arial" w:cs="Arial"/>
              </w:rPr>
            </w:pPr>
          </w:p>
        </w:tc>
        <w:tc>
          <w:tcPr>
            <w:tcW w:w="7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390C" w:rsidRPr="00AD390C" w:rsidRDefault="00AD390C" w:rsidP="00AD390C">
            <w:pPr>
              <w:jc w:val="center"/>
              <w:rPr>
                <w:rFonts w:ascii="Arial" w:hAnsi="Arial" w:cs="Arial"/>
              </w:rPr>
            </w:pPr>
          </w:p>
        </w:tc>
        <w:tc>
          <w:tcPr>
            <w:tcW w:w="8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390C" w:rsidRPr="00AD390C" w:rsidRDefault="00AD390C" w:rsidP="00AD390C">
            <w:pPr>
              <w:jc w:val="center"/>
              <w:rPr>
                <w:rFonts w:ascii="Arial" w:hAnsi="Arial" w:cs="Arial"/>
              </w:rPr>
            </w:pPr>
          </w:p>
        </w:tc>
        <w:tc>
          <w:tcPr>
            <w:tcW w:w="8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390C" w:rsidRPr="00AD390C" w:rsidRDefault="00AD390C" w:rsidP="00AD390C">
            <w:pPr>
              <w:jc w:val="center"/>
              <w:rPr>
                <w:rFonts w:ascii="Arial" w:hAnsi="Arial" w:cs="Arial"/>
              </w:rPr>
            </w:pPr>
          </w:p>
        </w:tc>
      </w:tr>
      <w:tr w:rsidR="00AD390C" w:rsidRPr="00AD390C">
        <w:trPr>
          <w:trHeight w:val="255"/>
          <w:jc w:val="center"/>
        </w:trPr>
        <w:tc>
          <w:tcPr>
            <w:tcW w:w="7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390C" w:rsidRPr="00AD390C" w:rsidRDefault="00AD390C" w:rsidP="00AD390C">
            <w:pPr>
              <w:jc w:val="center"/>
              <w:rPr>
                <w:rFonts w:ascii="Arial" w:hAnsi="Arial" w:cs="Arial"/>
              </w:rPr>
            </w:pPr>
          </w:p>
        </w:tc>
        <w:tc>
          <w:tcPr>
            <w:tcW w:w="5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390C" w:rsidRPr="00AD390C" w:rsidRDefault="00AD390C" w:rsidP="00AD390C">
            <w:pPr>
              <w:jc w:val="center"/>
              <w:rPr>
                <w:rFonts w:ascii="Arial" w:hAnsi="Arial" w:cs="Arial"/>
              </w:rPr>
            </w:pPr>
          </w:p>
        </w:tc>
        <w:tc>
          <w:tcPr>
            <w:tcW w:w="7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390C" w:rsidRPr="00AD390C" w:rsidRDefault="00AD390C" w:rsidP="00AD390C">
            <w:pPr>
              <w:jc w:val="center"/>
              <w:rPr>
                <w:rFonts w:ascii="Arial" w:hAnsi="Arial" w:cs="Arial"/>
              </w:rPr>
            </w:pPr>
          </w:p>
        </w:tc>
        <w:tc>
          <w:tcPr>
            <w:tcW w:w="58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390C" w:rsidRPr="00AD390C" w:rsidRDefault="00AD390C" w:rsidP="00AD390C">
            <w:pPr>
              <w:jc w:val="center"/>
              <w:rPr>
                <w:rFonts w:ascii="Arial" w:hAnsi="Arial" w:cs="Arial"/>
              </w:rPr>
            </w:pPr>
          </w:p>
        </w:tc>
        <w:tc>
          <w:tcPr>
            <w:tcW w:w="5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390C" w:rsidRPr="00AD390C" w:rsidRDefault="00AD390C" w:rsidP="00AD390C">
            <w:pPr>
              <w:jc w:val="center"/>
              <w:rPr>
                <w:rFonts w:ascii="Arial" w:hAnsi="Arial" w:cs="Arial"/>
              </w:rPr>
            </w:pPr>
          </w:p>
        </w:tc>
        <w:tc>
          <w:tcPr>
            <w:tcW w:w="236" w:type="dxa"/>
            <w:tcBorders>
              <w:top w:val="nil"/>
              <w:left w:val="nil"/>
              <w:bottom w:val="nil"/>
              <w:right w:val="nil"/>
            </w:tcBorders>
            <w:shd w:val="clear" w:color="auto" w:fill="auto"/>
            <w:noWrap/>
            <w:vAlign w:val="center"/>
          </w:tcPr>
          <w:p w:rsidR="00AD390C" w:rsidRPr="00AD390C" w:rsidRDefault="00AD390C" w:rsidP="00AD390C">
            <w:pPr>
              <w:jc w:val="center"/>
              <w:rPr>
                <w:rFonts w:ascii="Arial" w:hAnsi="Arial" w:cs="Arial"/>
              </w:rPr>
            </w:pPr>
          </w:p>
        </w:tc>
        <w:tc>
          <w:tcPr>
            <w:tcW w:w="7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390C" w:rsidRPr="00AD390C" w:rsidRDefault="00AD390C" w:rsidP="00AD390C">
            <w:pPr>
              <w:jc w:val="center"/>
              <w:rPr>
                <w:rFonts w:ascii="Arial" w:hAnsi="Arial" w:cs="Arial"/>
              </w:rPr>
            </w:pPr>
          </w:p>
        </w:tc>
        <w:tc>
          <w:tcPr>
            <w:tcW w:w="8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390C" w:rsidRPr="00AD390C" w:rsidRDefault="00AD390C" w:rsidP="00AD390C">
            <w:pPr>
              <w:jc w:val="center"/>
              <w:rPr>
                <w:rFonts w:ascii="Arial" w:hAnsi="Arial" w:cs="Arial"/>
              </w:rPr>
            </w:pPr>
          </w:p>
        </w:tc>
        <w:tc>
          <w:tcPr>
            <w:tcW w:w="8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390C" w:rsidRPr="00AD390C" w:rsidRDefault="00AD390C" w:rsidP="00AD390C">
            <w:pPr>
              <w:jc w:val="center"/>
              <w:rPr>
                <w:rFonts w:ascii="Arial" w:hAnsi="Arial" w:cs="Arial"/>
              </w:rPr>
            </w:pPr>
          </w:p>
        </w:tc>
      </w:tr>
      <w:tr w:rsidR="00AD390C" w:rsidRPr="00AD390C">
        <w:trPr>
          <w:trHeight w:val="510"/>
          <w:jc w:val="center"/>
        </w:trPr>
        <w:tc>
          <w:tcPr>
            <w:tcW w:w="7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390C" w:rsidRPr="00AD390C" w:rsidRDefault="00AD390C" w:rsidP="00AD390C">
            <w:pPr>
              <w:jc w:val="center"/>
              <w:rPr>
                <w:rFonts w:ascii="Arial" w:hAnsi="Arial" w:cs="Arial"/>
              </w:rPr>
            </w:pPr>
          </w:p>
        </w:tc>
        <w:tc>
          <w:tcPr>
            <w:tcW w:w="5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390C" w:rsidRPr="00AD390C" w:rsidRDefault="00AD390C" w:rsidP="00AD390C">
            <w:pPr>
              <w:jc w:val="center"/>
              <w:rPr>
                <w:rFonts w:ascii="Arial" w:hAnsi="Arial" w:cs="Arial"/>
              </w:rPr>
            </w:pPr>
          </w:p>
        </w:tc>
        <w:tc>
          <w:tcPr>
            <w:tcW w:w="7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390C" w:rsidRPr="00AD390C" w:rsidRDefault="00AD390C" w:rsidP="00AD390C">
            <w:pPr>
              <w:jc w:val="center"/>
              <w:rPr>
                <w:rFonts w:ascii="Arial" w:hAnsi="Arial" w:cs="Arial"/>
              </w:rPr>
            </w:pPr>
          </w:p>
        </w:tc>
        <w:tc>
          <w:tcPr>
            <w:tcW w:w="58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390C" w:rsidRPr="00AD390C" w:rsidRDefault="00AD390C" w:rsidP="00AD390C">
            <w:pPr>
              <w:jc w:val="center"/>
              <w:rPr>
                <w:rFonts w:ascii="Arial" w:hAnsi="Arial" w:cs="Arial"/>
              </w:rPr>
            </w:pPr>
          </w:p>
        </w:tc>
        <w:tc>
          <w:tcPr>
            <w:tcW w:w="5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390C" w:rsidRPr="00AD390C" w:rsidRDefault="00AD390C" w:rsidP="00AD390C">
            <w:pPr>
              <w:jc w:val="center"/>
              <w:rPr>
                <w:rFonts w:ascii="Arial" w:hAnsi="Arial" w:cs="Arial"/>
              </w:rPr>
            </w:pPr>
          </w:p>
        </w:tc>
        <w:tc>
          <w:tcPr>
            <w:tcW w:w="236" w:type="dxa"/>
            <w:tcBorders>
              <w:top w:val="nil"/>
              <w:left w:val="nil"/>
              <w:bottom w:val="nil"/>
              <w:right w:val="nil"/>
            </w:tcBorders>
            <w:shd w:val="clear" w:color="auto" w:fill="auto"/>
            <w:noWrap/>
            <w:vAlign w:val="center"/>
          </w:tcPr>
          <w:p w:rsidR="00AD390C" w:rsidRPr="00AD390C" w:rsidRDefault="00AD390C" w:rsidP="00AD390C">
            <w:pPr>
              <w:jc w:val="center"/>
              <w:rPr>
                <w:rFonts w:ascii="Arial" w:hAnsi="Arial" w:cs="Arial"/>
              </w:rPr>
            </w:pPr>
          </w:p>
        </w:tc>
        <w:tc>
          <w:tcPr>
            <w:tcW w:w="7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390C" w:rsidRPr="00AD390C" w:rsidRDefault="00AD390C" w:rsidP="00AD390C">
            <w:pPr>
              <w:jc w:val="center"/>
              <w:rPr>
                <w:rFonts w:ascii="Arial" w:hAnsi="Arial" w:cs="Arial"/>
              </w:rPr>
            </w:pPr>
          </w:p>
        </w:tc>
        <w:tc>
          <w:tcPr>
            <w:tcW w:w="8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390C" w:rsidRPr="00AD390C" w:rsidRDefault="00AD390C" w:rsidP="00AD390C">
            <w:pPr>
              <w:jc w:val="center"/>
              <w:rPr>
                <w:rFonts w:ascii="Arial" w:hAnsi="Arial" w:cs="Arial"/>
              </w:rPr>
            </w:pPr>
          </w:p>
        </w:tc>
        <w:tc>
          <w:tcPr>
            <w:tcW w:w="8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390C" w:rsidRPr="00AD390C" w:rsidRDefault="00AD390C" w:rsidP="00AD390C">
            <w:pPr>
              <w:jc w:val="center"/>
              <w:rPr>
                <w:rFonts w:ascii="Arial" w:hAnsi="Arial" w:cs="Arial"/>
              </w:rPr>
            </w:pPr>
          </w:p>
        </w:tc>
      </w:tr>
    </w:tbl>
    <w:p w:rsidR="00031DFA" w:rsidRDefault="00031DFA" w:rsidP="00031DFA">
      <w:pPr>
        <w:ind w:firstLine="900"/>
        <w:jc w:val="both"/>
        <w:rPr>
          <w:sz w:val="28"/>
        </w:rPr>
      </w:pPr>
      <w:r>
        <w:rPr>
          <w:sz w:val="28"/>
        </w:rPr>
        <w:t>К рыночным факторам относятся:</w:t>
      </w:r>
    </w:p>
    <w:p w:rsidR="00031DFA" w:rsidRDefault="00031DFA" w:rsidP="00031DFA">
      <w:pPr>
        <w:numPr>
          <w:ilvl w:val="0"/>
          <w:numId w:val="1"/>
        </w:numPr>
        <w:jc w:val="both"/>
        <w:rPr>
          <w:sz w:val="28"/>
        </w:rPr>
      </w:pPr>
      <w:r>
        <w:rPr>
          <w:sz w:val="28"/>
        </w:rPr>
        <w:t>Складывающиеся спрос и предложение на рынке труда – снижение спроса на рынке товаров и услуг ведет к сокращению объемов выпуска, а, следовательно, к падению спроса на используемый труд и ухудшению условий найма. Напротив, повышение спроса на товары и услуги может привести к росту спроса на труд и повышению ставки заработной платы.</w:t>
      </w:r>
    </w:p>
    <w:p w:rsidR="00031DFA" w:rsidRDefault="00031DFA" w:rsidP="00031DFA">
      <w:pPr>
        <w:numPr>
          <w:ilvl w:val="0"/>
          <w:numId w:val="1"/>
        </w:numPr>
        <w:jc w:val="both"/>
        <w:rPr>
          <w:sz w:val="28"/>
        </w:rPr>
      </w:pPr>
      <w:r>
        <w:rPr>
          <w:sz w:val="28"/>
        </w:rPr>
        <w:t>Полезность ресурсов для предпринимателя (соотношение величины предельного дохода от использования фактора труда и предельных издержек на этот фактор) – дополнительное вовлечение работников оказывается целесообразным до той поры, пока величина предельного дохода от использования фактора труда не снизится до уровня предельных издержек.</w:t>
      </w:r>
    </w:p>
    <w:p w:rsidR="00031DFA" w:rsidRDefault="00031DFA" w:rsidP="00031DFA">
      <w:pPr>
        <w:numPr>
          <w:ilvl w:val="0"/>
          <w:numId w:val="1"/>
        </w:numPr>
        <w:jc w:val="both"/>
        <w:rPr>
          <w:sz w:val="28"/>
        </w:rPr>
      </w:pPr>
      <w:r>
        <w:rPr>
          <w:sz w:val="28"/>
        </w:rPr>
        <w:t xml:space="preserve"> Эластичность спроса на труд по цене – повышение цены ресурса (например, рост ставки заработной платы под давлением профсоюзов), увеличивая издержки предпринимателя, ведет к снижению спроса на труд, а, следовательно, к ухудшению условий найма.</w:t>
      </w:r>
    </w:p>
    <w:p w:rsidR="00031DFA" w:rsidRDefault="00031DFA" w:rsidP="00031DFA">
      <w:pPr>
        <w:numPr>
          <w:ilvl w:val="0"/>
          <w:numId w:val="1"/>
        </w:numPr>
        <w:jc w:val="both"/>
        <w:rPr>
          <w:sz w:val="28"/>
        </w:rPr>
      </w:pPr>
      <w:r>
        <w:rPr>
          <w:sz w:val="28"/>
        </w:rPr>
        <w:t>Взаимозаменяемость ресурсов – возможность замещения живого труда более производительной техникой.</w:t>
      </w:r>
    </w:p>
    <w:p w:rsidR="00031DFA" w:rsidRDefault="00031DFA" w:rsidP="00031DFA">
      <w:pPr>
        <w:numPr>
          <w:ilvl w:val="0"/>
          <w:numId w:val="1"/>
        </w:numPr>
        <w:jc w:val="both"/>
        <w:rPr>
          <w:sz w:val="28"/>
        </w:rPr>
      </w:pPr>
      <w:r>
        <w:rPr>
          <w:sz w:val="28"/>
        </w:rPr>
        <w:t>Изменение цен на потребительские товары и услуги – рост цен на потребительские товары и услуги, вызывая повышение стоимости жизни, повлечет за собой в первую очередь рост воспроизводственного минимума в структуре ставки заработной платы, а значит, уровня заработной платы в целом.</w:t>
      </w:r>
    </w:p>
    <w:p w:rsidR="00031DFA" w:rsidRDefault="00031DFA" w:rsidP="00031DFA">
      <w:pPr>
        <w:ind w:firstLine="900"/>
        <w:jc w:val="both"/>
        <w:rPr>
          <w:sz w:val="28"/>
        </w:rPr>
      </w:pPr>
      <w:r>
        <w:rPr>
          <w:sz w:val="28"/>
        </w:rPr>
        <w:t>Нерыночные факторы:</w:t>
      </w:r>
    </w:p>
    <w:p w:rsidR="00031DFA" w:rsidRDefault="00031DFA" w:rsidP="00FD2049">
      <w:pPr>
        <w:numPr>
          <w:ilvl w:val="0"/>
          <w:numId w:val="2"/>
        </w:numPr>
        <w:tabs>
          <w:tab w:val="clear" w:pos="1440"/>
          <w:tab w:val="num" w:pos="-3060"/>
          <w:tab w:val="left" w:pos="-2340"/>
          <w:tab w:val="left" w:pos="-1620"/>
        </w:tabs>
        <w:ind w:left="1080"/>
        <w:jc w:val="both"/>
        <w:rPr>
          <w:sz w:val="28"/>
        </w:rPr>
      </w:pPr>
      <w:r>
        <w:rPr>
          <w:sz w:val="28"/>
        </w:rPr>
        <w:t>Меры государственного регулирования заработной платы – связаны с установлением минимума заработной платы, уровня гарантированных законодательством компенсационных доплат, меры по регулированию занятости и защите внутреннего рынка труда.</w:t>
      </w:r>
    </w:p>
    <w:p w:rsidR="00031DFA" w:rsidRDefault="00031DFA" w:rsidP="00FD2049">
      <w:pPr>
        <w:numPr>
          <w:ilvl w:val="0"/>
          <w:numId w:val="2"/>
        </w:numPr>
        <w:tabs>
          <w:tab w:val="clear" w:pos="1440"/>
          <w:tab w:val="num" w:pos="-3060"/>
          <w:tab w:val="left" w:pos="-2340"/>
          <w:tab w:val="left" w:pos="-1620"/>
        </w:tabs>
        <w:ind w:left="1080"/>
        <w:jc w:val="both"/>
        <w:rPr>
          <w:sz w:val="28"/>
        </w:rPr>
      </w:pPr>
      <w:r>
        <w:rPr>
          <w:sz w:val="28"/>
        </w:rPr>
        <w:t>Соотношение сил между профсоюзом и работодателем – на ставку заработной платы существенное влияние может оказывать политика профсоюзов, сила профсоюзного движения.</w:t>
      </w:r>
    </w:p>
    <w:p w:rsidR="00031DFA" w:rsidRDefault="00031DFA" w:rsidP="00FD2049">
      <w:pPr>
        <w:numPr>
          <w:ilvl w:val="0"/>
          <w:numId w:val="2"/>
        </w:numPr>
        <w:tabs>
          <w:tab w:val="clear" w:pos="1440"/>
          <w:tab w:val="num" w:pos="-3060"/>
          <w:tab w:val="left" w:pos="-2340"/>
          <w:tab w:val="left" w:pos="-1620"/>
        </w:tabs>
        <w:ind w:left="1080"/>
        <w:jc w:val="both"/>
        <w:rPr>
          <w:sz w:val="28"/>
        </w:rPr>
      </w:pPr>
      <w:r>
        <w:rPr>
          <w:sz w:val="28"/>
        </w:rPr>
        <w:t>Конечные результаты деятельности предприятия и личный трудовой вклад работника – данный фактор прямо зависит от величины заработной платы.</w:t>
      </w:r>
    </w:p>
    <w:p w:rsidR="00031DFA" w:rsidRDefault="00031DFA" w:rsidP="00031DFA">
      <w:pPr>
        <w:ind w:firstLine="900"/>
        <w:jc w:val="both"/>
        <w:rPr>
          <w:sz w:val="28"/>
        </w:rPr>
      </w:pPr>
      <w:r>
        <w:rPr>
          <w:sz w:val="28"/>
        </w:rPr>
        <w:t>Выделяют следующие принципы оплаты труда:</w:t>
      </w:r>
    </w:p>
    <w:p w:rsidR="00031DFA" w:rsidRDefault="00031DFA" w:rsidP="00FD2049">
      <w:pPr>
        <w:numPr>
          <w:ilvl w:val="0"/>
          <w:numId w:val="3"/>
        </w:numPr>
        <w:tabs>
          <w:tab w:val="clear" w:pos="1800"/>
        </w:tabs>
        <w:ind w:left="1080"/>
        <w:jc w:val="both"/>
        <w:rPr>
          <w:sz w:val="28"/>
        </w:rPr>
      </w:pPr>
      <w:r>
        <w:rPr>
          <w:sz w:val="28"/>
        </w:rPr>
        <w:t>Предоставление предприятиям максимальной самостоятельности в выборе форм и систем выплаты заработной платы.</w:t>
      </w:r>
    </w:p>
    <w:p w:rsidR="00031DFA" w:rsidRDefault="00031DFA" w:rsidP="00FD2049">
      <w:pPr>
        <w:numPr>
          <w:ilvl w:val="0"/>
          <w:numId w:val="3"/>
        </w:numPr>
        <w:tabs>
          <w:tab w:val="clear" w:pos="1800"/>
        </w:tabs>
        <w:ind w:left="1080"/>
        <w:jc w:val="both"/>
        <w:rPr>
          <w:sz w:val="28"/>
        </w:rPr>
      </w:pPr>
      <w:r>
        <w:rPr>
          <w:sz w:val="28"/>
        </w:rPr>
        <w:t>Оплата в соответствии с результатами труда, его количеством и качеством.</w:t>
      </w:r>
    </w:p>
    <w:p w:rsidR="00031DFA" w:rsidRDefault="00031DFA" w:rsidP="00FD2049">
      <w:pPr>
        <w:numPr>
          <w:ilvl w:val="0"/>
          <w:numId w:val="3"/>
        </w:numPr>
        <w:tabs>
          <w:tab w:val="clear" w:pos="1800"/>
        </w:tabs>
        <w:ind w:left="1080"/>
        <w:jc w:val="both"/>
        <w:rPr>
          <w:sz w:val="28"/>
        </w:rPr>
      </w:pPr>
      <w:r>
        <w:rPr>
          <w:sz w:val="28"/>
        </w:rPr>
        <w:t>Материальная заинтересованность работников в конечном результате труда.</w:t>
      </w:r>
    </w:p>
    <w:p w:rsidR="00031DFA" w:rsidRDefault="00031DFA" w:rsidP="00FD2049">
      <w:pPr>
        <w:numPr>
          <w:ilvl w:val="0"/>
          <w:numId w:val="3"/>
        </w:numPr>
        <w:tabs>
          <w:tab w:val="clear" w:pos="1800"/>
        </w:tabs>
        <w:ind w:left="1080"/>
        <w:jc w:val="both"/>
        <w:rPr>
          <w:sz w:val="28"/>
        </w:rPr>
      </w:pPr>
      <w:r>
        <w:rPr>
          <w:sz w:val="28"/>
        </w:rPr>
        <w:t>Усиление социальной защищенности (своевременная выплата заработной платы, индексация).</w:t>
      </w:r>
    </w:p>
    <w:p w:rsidR="00031DFA" w:rsidRDefault="00031DFA" w:rsidP="00FD2049">
      <w:pPr>
        <w:numPr>
          <w:ilvl w:val="0"/>
          <w:numId w:val="3"/>
        </w:numPr>
        <w:tabs>
          <w:tab w:val="clear" w:pos="1800"/>
        </w:tabs>
        <w:ind w:left="1080"/>
        <w:jc w:val="both"/>
        <w:rPr>
          <w:sz w:val="28"/>
        </w:rPr>
      </w:pPr>
      <w:r>
        <w:rPr>
          <w:sz w:val="28"/>
        </w:rPr>
        <w:t>Опережающий рост производительности труда над ростом заработной платы.</w:t>
      </w:r>
    </w:p>
    <w:p w:rsidR="00031DFA" w:rsidRDefault="00031DFA" w:rsidP="00031DFA">
      <w:pPr>
        <w:ind w:left="1440"/>
        <w:jc w:val="both"/>
        <w:rPr>
          <w:sz w:val="28"/>
        </w:rPr>
      </w:pPr>
    </w:p>
    <w:p w:rsidR="00031DFA" w:rsidRPr="00F95753" w:rsidRDefault="00031DFA" w:rsidP="00B9670E">
      <w:pPr>
        <w:spacing w:after="120"/>
        <w:ind w:left="1440"/>
        <w:jc w:val="both"/>
        <w:rPr>
          <w:b/>
          <w:sz w:val="32"/>
          <w:szCs w:val="32"/>
        </w:rPr>
      </w:pPr>
      <w:r w:rsidRPr="00F95753">
        <w:rPr>
          <w:b/>
          <w:sz w:val="32"/>
          <w:szCs w:val="32"/>
        </w:rPr>
        <w:t>1.2 Формы и системы оплаты труда на предприятии.</w:t>
      </w:r>
    </w:p>
    <w:p w:rsidR="00031DFA" w:rsidRDefault="00031DFA" w:rsidP="00031DFA">
      <w:pPr>
        <w:ind w:firstLine="900"/>
        <w:jc w:val="both"/>
        <w:rPr>
          <w:sz w:val="28"/>
        </w:rPr>
      </w:pPr>
      <w:r>
        <w:rPr>
          <w:sz w:val="28"/>
        </w:rPr>
        <w:t>Под системой оплаты труда понимается определенная взаимосвязь между показателями, характеризующими меру (норму) труда и меру его оплаты в пределах и сверх нормах труда, гарантирующая получение работником заработной платы в соответствии  с фактически достигнутыми результатами труда (относительно нормы) и согласованной между работодателем и работником ценой его рабочей силы.</w:t>
      </w:r>
    </w:p>
    <w:p w:rsidR="00031DFA" w:rsidRDefault="00031DFA" w:rsidP="00031DFA">
      <w:pPr>
        <w:ind w:firstLine="900"/>
        <w:jc w:val="both"/>
        <w:rPr>
          <w:sz w:val="28"/>
        </w:rPr>
      </w:pPr>
      <w:r>
        <w:rPr>
          <w:sz w:val="28"/>
        </w:rPr>
        <w:t>Форма заработной платы – это тот или иной класс систем оплаты, сгруппированных по признаку основного показателя учета результатов труда при оценке выполненной работником работы с целью его оплаты.</w:t>
      </w:r>
    </w:p>
    <w:p w:rsidR="00031DFA" w:rsidRDefault="00031DFA" w:rsidP="00031DFA">
      <w:pPr>
        <w:ind w:firstLine="900"/>
        <w:jc w:val="both"/>
        <w:rPr>
          <w:sz w:val="28"/>
        </w:rPr>
      </w:pPr>
      <w:r>
        <w:rPr>
          <w:sz w:val="28"/>
        </w:rPr>
        <w:t>Наибольшее распространение на предприятиях различных форм собственности получили две формы оплаты труда: сдельная – оплата за каждую единицу продукции или выполненный объем работ и повременная – оплата за отработанное (нормативное) время, которое предусматривается тарифной системой. Чтобы узнать, что представляет собой тарифная система заработанной платы, необходимо изучить ее основные элементы.</w:t>
      </w:r>
    </w:p>
    <w:p w:rsidR="00031DFA" w:rsidRDefault="00031DFA" w:rsidP="00031DFA">
      <w:pPr>
        <w:ind w:firstLine="900"/>
        <w:jc w:val="both"/>
        <w:rPr>
          <w:sz w:val="28"/>
        </w:rPr>
      </w:pPr>
      <w:r>
        <w:rPr>
          <w:sz w:val="28"/>
        </w:rPr>
        <w:t>Сдельная форма оплаты труда подразделяется на системы по способам:</w:t>
      </w:r>
    </w:p>
    <w:p w:rsidR="00031DFA" w:rsidRDefault="00AD390C" w:rsidP="00FD2049">
      <w:pPr>
        <w:numPr>
          <w:ilvl w:val="0"/>
          <w:numId w:val="4"/>
        </w:numPr>
        <w:tabs>
          <w:tab w:val="clear" w:pos="1467"/>
          <w:tab w:val="num" w:pos="-2700"/>
        </w:tabs>
        <w:ind w:left="1080" w:hanging="360"/>
        <w:jc w:val="both"/>
        <w:rPr>
          <w:sz w:val="28"/>
        </w:rPr>
      </w:pPr>
      <w:r>
        <w:rPr>
          <w:sz w:val="28"/>
        </w:rPr>
        <w:t>Определение сдельной расценки (</w:t>
      </w:r>
      <w:r w:rsidR="00031DFA">
        <w:rPr>
          <w:sz w:val="28"/>
        </w:rPr>
        <w:t>прямая, косвенная, прогрессивная, аккордная, подрядная);</w:t>
      </w:r>
    </w:p>
    <w:p w:rsidR="00031DFA" w:rsidRDefault="00031DFA" w:rsidP="00FD2049">
      <w:pPr>
        <w:numPr>
          <w:ilvl w:val="0"/>
          <w:numId w:val="4"/>
        </w:numPr>
        <w:tabs>
          <w:tab w:val="clear" w:pos="1467"/>
          <w:tab w:val="num" w:pos="-2700"/>
        </w:tabs>
        <w:ind w:left="1080" w:hanging="360"/>
        <w:jc w:val="both"/>
        <w:rPr>
          <w:sz w:val="28"/>
        </w:rPr>
      </w:pPr>
      <w:r>
        <w:rPr>
          <w:sz w:val="28"/>
        </w:rPr>
        <w:t>Расчетов с работниками (индивидуальная или коллективная);</w:t>
      </w:r>
    </w:p>
    <w:p w:rsidR="00031DFA" w:rsidRDefault="00031DFA" w:rsidP="00FD2049">
      <w:pPr>
        <w:numPr>
          <w:ilvl w:val="0"/>
          <w:numId w:val="4"/>
        </w:numPr>
        <w:tabs>
          <w:tab w:val="clear" w:pos="1467"/>
          <w:tab w:val="num" w:pos="-2700"/>
        </w:tabs>
        <w:ind w:left="1080" w:hanging="360"/>
        <w:jc w:val="both"/>
        <w:rPr>
          <w:sz w:val="28"/>
        </w:rPr>
      </w:pPr>
      <w:r>
        <w:rPr>
          <w:sz w:val="28"/>
        </w:rPr>
        <w:t>Материального поощрения (с премиальными выплатами или без них).</w:t>
      </w:r>
    </w:p>
    <w:p w:rsidR="00031DFA" w:rsidRDefault="00031DFA" w:rsidP="00031DFA">
      <w:pPr>
        <w:ind w:firstLine="900"/>
        <w:jc w:val="both"/>
        <w:rPr>
          <w:sz w:val="28"/>
        </w:rPr>
      </w:pPr>
      <w:r>
        <w:rPr>
          <w:sz w:val="28"/>
        </w:rPr>
        <w:t>Повременная форма оплаты труда подразделяется на системы по способам:</w:t>
      </w:r>
    </w:p>
    <w:p w:rsidR="00031DFA" w:rsidRDefault="00031DFA" w:rsidP="00FD2049">
      <w:pPr>
        <w:numPr>
          <w:ilvl w:val="0"/>
          <w:numId w:val="5"/>
        </w:numPr>
        <w:tabs>
          <w:tab w:val="clear" w:pos="1637"/>
          <w:tab w:val="left" w:pos="-1260"/>
        </w:tabs>
        <w:ind w:left="1080" w:hanging="360"/>
        <w:jc w:val="both"/>
        <w:rPr>
          <w:sz w:val="28"/>
        </w:rPr>
      </w:pPr>
      <w:r>
        <w:rPr>
          <w:sz w:val="28"/>
        </w:rPr>
        <w:t>Начисление заработной платы (почасовая, поденная, понедельная, помесячная);</w:t>
      </w:r>
    </w:p>
    <w:p w:rsidR="00031DFA" w:rsidRDefault="00031DFA" w:rsidP="00FD2049">
      <w:pPr>
        <w:numPr>
          <w:ilvl w:val="0"/>
          <w:numId w:val="5"/>
        </w:numPr>
        <w:tabs>
          <w:tab w:val="clear" w:pos="1637"/>
          <w:tab w:val="left" w:pos="-1260"/>
        </w:tabs>
        <w:ind w:left="1080" w:hanging="360"/>
        <w:jc w:val="both"/>
        <w:rPr>
          <w:sz w:val="28"/>
        </w:rPr>
      </w:pPr>
      <w:r>
        <w:rPr>
          <w:sz w:val="28"/>
        </w:rPr>
        <w:t>Материального поощрения.</w:t>
      </w:r>
    </w:p>
    <w:p w:rsidR="00031DFA" w:rsidRDefault="00031DFA" w:rsidP="00031DFA">
      <w:pPr>
        <w:ind w:firstLine="900"/>
        <w:jc w:val="both"/>
        <w:rPr>
          <w:sz w:val="28"/>
        </w:rPr>
      </w:pPr>
      <w:r>
        <w:rPr>
          <w:sz w:val="28"/>
        </w:rPr>
        <w:t>Существует также бестарифная система оплаты труда как возможный вариант совершенствования организации и стимулирования труда, разновидностью которой является контрактная система.</w:t>
      </w:r>
    </w:p>
    <w:p w:rsidR="00031DFA" w:rsidRDefault="00031DFA" w:rsidP="00031DFA">
      <w:pPr>
        <w:ind w:firstLine="900"/>
        <w:jc w:val="both"/>
        <w:rPr>
          <w:sz w:val="28"/>
        </w:rPr>
      </w:pPr>
      <w:r>
        <w:rPr>
          <w:sz w:val="28"/>
        </w:rPr>
        <w:t xml:space="preserve">Формы  и системы заработной платы можно </w:t>
      </w:r>
      <w:r w:rsidR="00B9670E">
        <w:rPr>
          <w:sz w:val="28"/>
        </w:rPr>
        <w:t>п</w:t>
      </w:r>
      <w:r>
        <w:rPr>
          <w:sz w:val="28"/>
        </w:rPr>
        <w:t xml:space="preserve">редставить в виде схемы (рис. </w:t>
      </w:r>
      <w:r w:rsidR="00B9670E">
        <w:rPr>
          <w:sz w:val="28"/>
        </w:rPr>
        <w:t>1.</w:t>
      </w:r>
      <w:r w:rsidR="00AD390C">
        <w:rPr>
          <w:sz w:val="28"/>
        </w:rPr>
        <w:t>2.1</w:t>
      </w:r>
      <w:r>
        <w:rPr>
          <w:sz w:val="28"/>
        </w:rPr>
        <w:t>).</w:t>
      </w:r>
    </w:p>
    <w:tbl>
      <w:tblPr>
        <w:tblW w:w="8645" w:type="dxa"/>
        <w:jc w:val="center"/>
        <w:tblLook w:val="0000" w:firstRow="0" w:lastRow="0" w:firstColumn="0" w:lastColumn="0" w:noHBand="0" w:noVBand="0"/>
      </w:tblPr>
      <w:tblGrid>
        <w:gridCol w:w="2073"/>
        <w:gridCol w:w="940"/>
        <w:gridCol w:w="295"/>
        <w:gridCol w:w="1133"/>
        <w:gridCol w:w="568"/>
        <w:gridCol w:w="295"/>
        <w:gridCol w:w="1165"/>
        <w:gridCol w:w="365"/>
        <w:gridCol w:w="598"/>
        <w:gridCol w:w="977"/>
        <w:gridCol w:w="236"/>
      </w:tblGrid>
      <w:tr w:rsidR="00B9670E">
        <w:trPr>
          <w:trHeight w:val="300"/>
          <w:jc w:val="center"/>
        </w:trPr>
        <w:tc>
          <w:tcPr>
            <w:tcW w:w="2073" w:type="dxa"/>
            <w:tcBorders>
              <w:top w:val="nil"/>
              <w:left w:val="nil"/>
              <w:bottom w:val="nil"/>
              <w:right w:val="nil"/>
            </w:tcBorders>
            <w:shd w:val="clear" w:color="auto" w:fill="auto"/>
            <w:vAlign w:val="bottom"/>
          </w:tcPr>
          <w:p w:rsidR="00B9670E" w:rsidRDefault="00B9670E">
            <w:pPr>
              <w:rPr>
                <w:rFonts w:ascii="Arial" w:hAnsi="Arial" w:cs="Arial"/>
              </w:rPr>
            </w:pPr>
          </w:p>
        </w:tc>
        <w:tc>
          <w:tcPr>
            <w:tcW w:w="940" w:type="dxa"/>
            <w:tcBorders>
              <w:top w:val="nil"/>
              <w:left w:val="nil"/>
              <w:bottom w:val="nil"/>
              <w:right w:val="nil"/>
            </w:tcBorders>
            <w:shd w:val="clear" w:color="auto" w:fill="auto"/>
            <w:vAlign w:val="bottom"/>
          </w:tcPr>
          <w:p w:rsidR="00B9670E" w:rsidRDefault="00B9670E">
            <w:pPr>
              <w:rPr>
                <w:rFonts w:ascii="Arial" w:hAnsi="Arial" w:cs="Arial"/>
              </w:rPr>
            </w:pPr>
          </w:p>
        </w:tc>
        <w:tc>
          <w:tcPr>
            <w:tcW w:w="295" w:type="dxa"/>
            <w:tcBorders>
              <w:top w:val="nil"/>
              <w:left w:val="nil"/>
              <w:bottom w:val="nil"/>
              <w:right w:val="nil"/>
            </w:tcBorders>
            <w:shd w:val="clear" w:color="auto" w:fill="auto"/>
            <w:vAlign w:val="bottom"/>
          </w:tcPr>
          <w:p w:rsidR="00B9670E" w:rsidRDefault="00B9670E">
            <w:pPr>
              <w:rPr>
                <w:rFonts w:ascii="Arial" w:hAnsi="Arial" w:cs="Arial"/>
              </w:rPr>
            </w:pPr>
          </w:p>
        </w:tc>
        <w:tc>
          <w:tcPr>
            <w:tcW w:w="1133" w:type="dxa"/>
            <w:tcBorders>
              <w:top w:val="nil"/>
              <w:left w:val="nil"/>
              <w:bottom w:val="nil"/>
              <w:right w:val="nil"/>
            </w:tcBorders>
            <w:shd w:val="clear" w:color="auto" w:fill="auto"/>
            <w:vAlign w:val="bottom"/>
          </w:tcPr>
          <w:p w:rsidR="00B9670E" w:rsidRDefault="00B9670E">
            <w:pPr>
              <w:rPr>
                <w:rFonts w:ascii="Arial" w:hAnsi="Arial" w:cs="Arial"/>
              </w:rPr>
            </w:pPr>
          </w:p>
        </w:tc>
        <w:tc>
          <w:tcPr>
            <w:tcW w:w="568" w:type="dxa"/>
            <w:tcBorders>
              <w:top w:val="nil"/>
              <w:left w:val="nil"/>
              <w:bottom w:val="nil"/>
              <w:right w:val="nil"/>
            </w:tcBorders>
            <w:shd w:val="clear" w:color="auto" w:fill="auto"/>
            <w:vAlign w:val="bottom"/>
          </w:tcPr>
          <w:p w:rsidR="00B9670E" w:rsidRDefault="00B9670E">
            <w:pPr>
              <w:rPr>
                <w:rFonts w:ascii="Arial" w:hAnsi="Arial" w:cs="Arial"/>
              </w:rPr>
            </w:pPr>
          </w:p>
        </w:tc>
        <w:tc>
          <w:tcPr>
            <w:tcW w:w="295" w:type="dxa"/>
            <w:tcBorders>
              <w:top w:val="nil"/>
              <w:left w:val="nil"/>
              <w:bottom w:val="nil"/>
              <w:right w:val="nil"/>
            </w:tcBorders>
            <w:shd w:val="clear" w:color="auto" w:fill="auto"/>
            <w:vAlign w:val="bottom"/>
          </w:tcPr>
          <w:p w:rsidR="00B9670E" w:rsidRDefault="00B9670E">
            <w:pPr>
              <w:rPr>
                <w:rFonts w:ascii="Arial" w:hAnsi="Arial" w:cs="Arial"/>
              </w:rPr>
            </w:pPr>
          </w:p>
        </w:tc>
        <w:tc>
          <w:tcPr>
            <w:tcW w:w="1165" w:type="dxa"/>
            <w:tcBorders>
              <w:top w:val="nil"/>
              <w:left w:val="nil"/>
              <w:bottom w:val="nil"/>
              <w:right w:val="nil"/>
            </w:tcBorders>
            <w:shd w:val="clear" w:color="auto" w:fill="auto"/>
            <w:vAlign w:val="bottom"/>
          </w:tcPr>
          <w:p w:rsidR="00B9670E" w:rsidRDefault="00B9670E">
            <w:pPr>
              <w:rPr>
                <w:rFonts w:ascii="Arial" w:hAnsi="Arial" w:cs="Arial"/>
              </w:rPr>
            </w:pPr>
          </w:p>
        </w:tc>
        <w:tc>
          <w:tcPr>
            <w:tcW w:w="365" w:type="dxa"/>
            <w:tcBorders>
              <w:top w:val="nil"/>
              <w:left w:val="nil"/>
              <w:bottom w:val="nil"/>
              <w:right w:val="nil"/>
            </w:tcBorders>
            <w:shd w:val="clear" w:color="auto" w:fill="auto"/>
            <w:vAlign w:val="bottom"/>
          </w:tcPr>
          <w:p w:rsidR="00B9670E" w:rsidRDefault="00B9670E">
            <w:pPr>
              <w:rPr>
                <w:rFonts w:ascii="Arial" w:hAnsi="Arial" w:cs="Arial"/>
              </w:rPr>
            </w:pPr>
          </w:p>
        </w:tc>
        <w:tc>
          <w:tcPr>
            <w:tcW w:w="598" w:type="dxa"/>
            <w:tcBorders>
              <w:top w:val="nil"/>
              <w:left w:val="nil"/>
              <w:bottom w:val="nil"/>
              <w:right w:val="nil"/>
            </w:tcBorders>
            <w:shd w:val="clear" w:color="auto" w:fill="auto"/>
            <w:vAlign w:val="bottom"/>
          </w:tcPr>
          <w:p w:rsidR="00B9670E" w:rsidRDefault="00B9670E">
            <w:pPr>
              <w:rPr>
                <w:rFonts w:ascii="Arial" w:hAnsi="Arial" w:cs="Arial"/>
              </w:rPr>
            </w:pPr>
          </w:p>
        </w:tc>
        <w:tc>
          <w:tcPr>
            <w:tcW w:w="977" w:type="dxa"/>
            <w:tcBorders>
              <w:top w:val="nil"/>
              <w:left w:val="nil"/>
              <w:bottom w:val="nil"/>
              <w:right w:val="nil"/>
            </w:tcBorders>
            <w:shd w:val="clear" w:color="auto" w:fill="auto"/>
            <w:vAlign w:val="bottom"/>
          </w:tcPr>
          <w:p w:rsidR="00B9670E" w:rsidRDefault="00B9670E">
            <w:pPr>
              <w:rPr>
                <w:rFonts w:ascii="Arial" w:hAnsi="Arial" w:cs="Arial"/>
              </w:rPr>
            </w:pPr>
          </w:p>
        </w:tc>
        <w:tc>
          <w:tcPr>
            <w:tcW w:w="236" w:type="dxa"/>
            <w:tcBorders>
              <w:top w:val="nil"/>
              <w:left w:val="nil"/>
              <w:bottom w:val="nil"/>
              <w:right w:val="nil"/>
            </w:tcBorders>
            <w:shd w:val="clear" w:color="auto" w:fill="auto"/>
            <w:vAlign w:val="bottom"/>
          </w:tcPr>
          <w:p w:rsidR="00B9670E" w:rsidRDefault="00B9670E">
            <w:pPr>
              <w:rPr>
                <w:rFonts w:ascii="Arial" w:hAnsi="Arial" w:cs="Arial"/>
              </w:rPr>
            </w:pPr>
          </w:p>
        </w:tc>
      </w:tr>
      <w:tr w:rsidR="00B9670E">
        <w:trPr>
          <w:trHeight w:val="300"/>
          <w:jc w:val="center"/>
        </w:trPr>
        <w:tc>
          <w:tcPr>
            <w:tcW w:w="2073" w:type="dxa"/>
            <w:tcBorders>
              <w:top w:val="nil"/>
              <w:left w:val="nil"/>
              <w:bottom w:val="nil"/>
              <w:right w:val="nil"/>
            </w:tcBorders>
            <w:shd w:val="clear" w:color="auto" w:fill="auto"/>
            <w:vAlign w:val="bottom"/>
          </w:tcPr>
          <w:p w:rsidR="00B9670E" w:rsidRDefault="00B9670E">
            <w:pPr>
              <w:rPr>
                <w:rFonts w:ascii="Arial" w:hAnsi="Arial" w:cs="Arial"/>
              </w:rPr>
            </w:pPr>
          </w:p>
        </w:tc>
        <w:tc>
          <w:tcPr>
            <w:tcW w:w="4761"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B9670E" w:rsidRDefault="00B9670E">
            <w:pPr>
              <w:jc w:val="center"/>
              <w:rPr>
                <w:rFonts w:ascii="Arial" w:hAnsi="Arial" w:cs="Arial"/>
              </w:rPr>
            </w:pPr>
            <w:r>
              <w:rPr>
                <w:rFonts w:ascii="Arial" w:hAnsi="Arial" w:cs="Arial"/>
              </w:rPr>
              <w:t>формы и системы заработной платы</w:t>
            </w:r>
          </w:p>
        </w:tc>
        <w:tc>
          <w:tcPr>
            <w:tcW w:w="598" w:type="dxa"/>
            <w:tcBorders>
              <w:top w:val="nil"/>
              <w:left w:val="nil"/>
              <w:bottom w:val="nil"/>
              <w:right w:val="nil"/>
            </w:tcBorders>
            <w:shd w:val="clear" w:color="auto" w:fill="auto"/>
            <w:vAlign w:val="bottom"/>
          </w:tcPr>
          <w:p w:rsidR="00B9670E" w:rsidRDefault="00B9670E">
            <w:pPr>
              <w:rPr>
                <w:rFonts w:ascii="Arial" w:hAnsi="Arial" w:cs="Arial"/>
              </w:rPr>
            </w:pPr>
          </w:p>
        </w:tc>
        <w:tc>
          <w:tcPr>
            <w:tcW w:w="977" w:type="dxa"/>
            <w:tcBorders>
              <w:top w:val="nil"/>
              <w:left w:val="nil"/>
              <w:bottom w:val="nil"/>
              <w:right w:val="nil"/>
            </w:tcBorders>
            <w:shd w:val="clear" w:color="auto" w:fill="auto"/>
            <w:vAlign w:val="bottom"/>
          </w:tcPr>
          <w:p w:rsidR="00B9670E" w:rsidRDefault="00B9670E">
            <w:pPr>
              <w:rPr>
                <w:rFonts w:ascii="Arial" w:hAnsi="Arial" w:cs="Arial"/>
              </w:rPr>
            </w:pPr>
          </w:p>
        </w:tc>
        <w:tc>
          <w:tcPr>
            <w:tcW w:w="236" w:type="dxa"/>
            <w:tcBorders>
              <w:top w:val="nil"/>
              <w:left w:val="nil"/>
              <w:bottom w:val="nil"/>
              <w:right w:val="nil"/>
            </w:tcBorders>
            <w:shd w:val="clear" w:color="auto" w:fill="auto"/>
            <w:vAlign w:val="bottom"/>
          </w:tcPr>
          <w:p w:rsidR="00B9670E" w:rsidRDefault="00B9670E">
            <w:pPr>
              <w:rPr>
                <w:rFonts w:ascii="Arial" w:hAnsi="Arial" w:cs="Arial"/>
              </w:rPr>
            </w:pPr>
          </w:p>
        </w:tc>
      </w:tr>
      <w:tr w:rsidR="00B9670E">
        <w:trPr>
          <w:trHeight w:val="300"/>
          <w:jc w:val="center"/>
        </w:trPr>
        <w:tc>
          <w:tcPr>
            <w:tcW w:w="2073" w:type="dxa"/>
            <w:tcBorders>
              <w:top w:val="nil"/>
              <w:left w:val="nil"/>
              <w:bottom w:val="nil"/>
              <w:right w:val="nil"/>
            </w:tcBorders>
            <w:shd w:val="clear" w:color="auto" w:fill="auto"/>
            <w:vAlign w:val="bottom"/>
          </w:tcPr>
          <w:p w:rsidR="00B9670E" w:rsidRDefault="00B9670E">
            <w:pPr>
              <w:rPr>
                <w:rFonts w:ascii="Arial" w:hAnsi="Arial" w:cs="Arial"/>
              </w:rPr>
            </w:pPr>
          </w:p>
        </w:tc>
        <w:tc>
          <w:tcPr>
            <w:tcW w:w="940" w:type="dxa"/>
            <w:tcBorders>
              <w:top w:val="nil"/>
              <w:left w:val="nil"/>
              <w:bottom w:val="nil"/>
              <w:right w:val="nil"/>
            </w:tcBorders>
            <w:shd w:val="clear" w:color="auto" w:fill="auto"/>
            <w:noWrap/>
            <w:vAlign w:val="bottom"/>
          </w:tcPr>
          <w:p w:rsidR="00B9670E" w:rsidRDefault="00B9670E">
            <w:pPr>
              <w:rPr>
                <w:rFonts w:ascii="Arial" w:hAnsi="Arial" w:cs="Arial"/>
              </w:rPr>
            </w:pPr>
          </w:p>
        </w:tc>
        <w:tc>
          <w:tcPr>
            <w:tcW w:w="295" w:type="dxa"/>
            <w:tcBorders>
              <w:top w:val="nil"/>
              <w:left w:val="nil"/>
              <w:bottom w:val="nil"/>
              <w:right w:val="nil"/>
            </w:tcBorders>
            <w:shd w:val="clear" w:color="auto" w:fill="auto"/>
            <w:vAlign w:val="bottom"/>
          </w:tcPr>
          <w:p w:rsidR="00B9670E" w:rsidRDefault="00B9670E">
            <w:pPr>
              <w:rPr>
                <w:rFonts w:ascii="Arial" w:hAnsi="Arial" w:cs="Arial"/>
              </w:rPr>
            </w:pPr>
          </w:p>
        </w:tc>
        <w:tc>
          <w:tcPr>
            <w:tcW w:w="1133" w:type="dxa"/>
            <w:tcBorders>
              <w:top w:val="nil"/>
              <w:left w:val="nil"/>
              <w:bottom w:val="nil"/>
              <w:right w:val="nil"/>
            </w:tcBorders>
            <w:shd w:val="clear" w:color="auto" w:fill="auto"/>
            <w:vAlign w:val="bottom"/>
          </w:tcPr>
          <w:p w:rsidR="00B9670E" w:rsidRDefault="00B9670E">
            <w:pPr>
              <w:rPr>
                <w:rFonts w:ascii="Arial" w:hAnsi="Arial" w:cs="Arial"/>
              </w:rPr>
            </w:pPr>
          </w:p>
        </w:tc>
        <w:tc>
          <w:tcPr>
            <w:tcW w:w="568" w:type="dxa"/>
            <w:tcBorders>
              <w:top w:val="nil"/>
              <w:left w:val="nil"/>
              <w:bottom w:val="nil"/>
              <w:right w:val="nil"/>
            </w:tcBorders>
            <w:shd w:val="clear" w:color="auto" w:fill="auto"/>
            <w:vAlign w:val="bottom"/>
          </w:tcPr>
          <w:p w:rsidR="00B9670E" w:rsidRDefault="00B9670E">
            <w:pPr>
              <w:rPr>
                <w:rFonts w:ascii="Arial" w:hAnsi="Arial" w:cs="Arial"/>
              </w:rPr>
            </w:pPr>
          </w:p>
        </w:tc>
        <w:tc>
          <w:tcPr>
            <w:tcW w:w="295" w:type="dxa"/>
            <w:tcBorders>
              <w:top w:val="nil"/>
              <w:left w:val="nil"/>
              <w:bottom w:val="nil"/>
              <w:right w:val="nil"/>
            </w:tcBorders>
            <w:shd w:val="clear" w:color="auto" w:fill="auto"/>
            <w:vAlign w:val="bottom"/>
          </w:tcPr>
          <w:p w:rsidR="00B9670E" w:rsidRDefault="00B9670E">
            <w:pPr>
              <w:rPr>
                <w:rFonts w:ascii="Arial" w:hAnsi="Arial" w:cs="Arial"/>
              </w:rPr>
            </w:pPr>
          </w:p>
        </w:tc>
        <w:tc>
          <w:tcPr>
            <w:tcW w:w="1165" w:type="dxa"/>
            <w:tcBorders>
              <w:top w:val="nil"/>
              <w:left w:val="nil"/>
              <w:bottom w:val="nil"/>
              <w:right w:val="nil"/>
            </w:tcBorders>
            <w:shd w:val="clear" w:color="auto" w:fill="auto"/>
            <w:vAlign w:val="bottom"/>
          </w:tcPr>
          <w:p w:rsidR="00B9670E" w:rsidRDefault="00B9670E">
            <w:pPr>
              <w:rPr>
                <w:rFonts w:ascii="Arial" w:hAnsi="Arial" w:cs="Arial"/>
              </w:rPr>
            </w:pPr>
          </w:p>
        </w:tc>
        <w:tc>
          <w:tcPr>
            <w:tcW w:w="365" w:type="dxa"/>
            <w:tcBorders>
              <w:top w:val="nil"/>
              <w:left w:val="nil"/>
              <w:bottom w:val="nil"/>
              <w:right w:val="nil"/>
            </w:tcBorders>
            <w:shd w:val="clear" w:color="auto" w:fill="auto"/>
            <w:vAlign w:val="bottom"/>
          </w:tcPr>
          <w:p w:rsidR="00B9670E" w:rsidRDefault="00B9670E">
            <w:pPr>
              <w:rPr>
                <w:rFonts w:ascii="Arial" w:hAnsi="Arial" w:cs="Arial"/>
              </w:rPr>
            </w:pPr>
          </w:p>
        </w:tc>
        <w:tc>
          <w:tcPr>
            <w:tcW w:w="598" w:type="dxa"/>
            <w:tcBorders>
              <w:top w:val="nil"/>
              <w:left w:val="nil"/>
              <w:bottom w:val="nil"/>
              <w:right w:val="nil"/>
            </w:tcBorders>
            <w:shd w:val="clear" w:color="auto" w:fill="auto"/>
            <w:vAlign w:val="bottom"/>
          </w:tcPr>
          <w:p w:rsidR="00B9670E" w:rsidRDefault="00B9670E">
            <w:pPr>
              <w:rPr>
                <w:rFonts w:ascii="Arial" w:hAnsi="Arial" w:cs="Arial"/>
              </w:rPr>
            </w:pPr>
          </w:p>
        </w:tc>
        <w:tc>
          <w:tcPr>
            <w:tcW w:w="977" w:type="dxa"/>
            <w:tcBorders>
              <w:top w:val="nil"/>
              <w:left w:val="nil"/>
              <w:bottom w:val="nil"/>
              <w:right w:val="nil"/>
            </w:tcBorders>
            <w:shd w:val="clear" w:color="auto" w:fill="auto"/>
            <w:vAlign w:val="bottom"/>
          </w:tcPr>
          <w:p w:rsidR="00B9670E" w:rsidRDefault="00B9670E">
            <w:pPr>
              <w:rPr>
                <w:rFonts w:ascii="Arial" w:hAnsi="Arial" w:cs="Arial"/>
              </w:rPr>
            </w:pPr>
          </w:p>
        </w:tc>
        <w:tc>
          <w:tcPr>
            <w:tcW w:w="236" w:type="dxa"/>
            <w:tcBorders>
              <w:top w:val="nil"/>
              <w:left w:val="nil"/>
              <w:bottom w:val="nil"/>
              <w:right w:val="nil"/>
            </w:tcBorders>
            <w:shd w:val="clear" w:color="auto" w:fill="auto"/>
            <w:vAlign w:val="bottom"/>
          </w:tcPr>
          <w:p w:rsidR="00B9670E" w:rsidRDefault="00B9670E">
            <w:pPr>
              <w:rPr>
                <w:rFonts w:ascii="Arial" w:hAnsi="Arial" w:cs="Arial"/>
              </w:rPr>
            </w:pPr>
          </w:p>
        </w:tc>
      </w:tr>
      <w:tr w:rsidR="00B9670E">
        <w:trPr>
          <w:trHeight w:val="589"/>
          <w:jc w:val="center"/>
        </w:trPr>
        <w:tc>
          <w:tcPr>
            <w:tcW w:w="30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670E" w:rsidRDefault="00B9670E">
            <w:pPr>
              <w:jc w:val="center"/>
              <w:rPr>
                <w:rFonts w:ascii="Arial" w:hAnsi="Arial" w:cs="Arial"/>
              </w:rPr>
            </w:pPr>
            <w:r>
              <w:rPr>
                <w:rFonts w:ascii="Arial" w:hAnsi="Arial" w:cs="Arial"/>
              </w:rPr>
              <w:t>сдельная оплата труда</w:t>
            </w:r>
          </w:p>
        </w:tc>
        <w:tc>
          <w:tcPr>
            <w:tcW w:w="295" w:type="dxa"/>
            <w:tcBorders>
              <w:top w:val="nil"/>
              <w:left w:val="nil"/>
              <w:bottom w:val="nil"/>
              <w:right w:val="nil"/>
            </w:tcBorders>
            <w:shd w:val="clear" w:color="auto" w:fill="auto"/>
            <w:vAlign w:val="bottom"/>
          </w:tcPr>
          <w:p w:rsidR="00B9670E" w:rsidRDefault="00B9670E">
            <w:pPr>
              <w:rPr>
                <w:rFonts w:ascii="Arial" w:hAnsi="Arial" w:cs="Arial"/>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9670E" w:rsidRDefault="00B9670E">
            <w:pPr>
              <w:jc w:val="center"/>
              <w:rPr>
                <w:rFonts w:ascii="Arial" w:hAnsi="Arial" w:cs="Arial"/>
              </w:rPr>
            </w:pPr>
            <w:r>
              <w:rPr>
                <w:rFonts w:ascii="Arial" w:hAnsi="Arial" w:cs="Arial"/>
              </w:rPr>
              <w:t>повременная оплата труда</w:t>
            </w:r>
          </w:p>
        </w:tc>
        <w:tc>
          <w:tcPr>
            <w:tcW w:w="295" w:type="dxa"/>
            <w:tcBorders>
              <w:top w:val="nil"/>
              <w:left w:val="nil"/>
              <w:bottom w:val="nil"/>
              <w:right w:val="nil"/>
            </w:tcBorders>
            <w:shd w:val="clear" w:color="auto" w:fill="auto"/>
            <w:vAlign w:val="bottom"/>
          </w:tcPr>
          <w:p w:rsidR="00B9670E" w:rsidRDefault="00B9670E">
            <w:pPr>
              <w:rPr>
                <w:rFonts w:ascii="Arial" w:hAnsi="Arial" w:cs="Arial"/>
              </w:rPr>
            </w:pPr>
          </w:p>
        </w:tc>
        <w:tc>
          <w:tcPr>
            <w:tcW w:w="212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9670E" w:rsidRDefault="00B9670E">
            <w:pPr>
              <w:jc w:val="center"/>
              <w:rPr>
                <w:rFonts w:ascii="Arial" w:hAnsi="Arial" w:cs="Arial"/>
              </w:rPr>
            </w:pPr>
            <w:r>
              <w:rPr>
                <w:rFonts w:ascii="Arial" w:hAnsi="Arial" w:cs="Arial"/>
              </w:rPr>
              <w:t>бестарифная оплата труда</w:t>
            </w:r>
          </w:p>
        </w:tc>
        <w:tc>
          <w:tcPr>
            <w:tcW w:w="977" w:type="dxa"/>
            <w:tcBorders>
              <w:top w:val="nil"/>
              <w:left w:val="nil"/>
              <w:bottom w:val="nil"/>
              <w:right w:val="nil"/>
            </w:tcBorders>
            <w:shd w:val="clear" w:color="auto" w:fill="auto"/>
            <w:vAlign w:val="bottom"/>
          </w:tcPr>
          <w:p w:rsidR="00B9670E" w:rsidRDefault="00B9670E">
            <w:pPr>
              <w:rPr>
                <w:rFonts w:ascii="Arial" w:hAnsi="Arial" w:cs="Arial"/>
              </w:rPr>
            </w:pPr>
          </w:p>
        </w:tc>
        <w:tc>
          <w:tcPr>
            <w:tcW w:w="236" w:type="dxa"/>
            <w:tcBorders>
              <w:top w:val="nil"/>
              <w:left w:val="nil"/>
              <w:bottom w:val="nil"/>
              <w:right w:val="nil"/>
            </w:tcBorders>
            <w:shd w:val="clear" w:color="auto" w:fill="auto"/>
            <w:vAlign w:val="bottom"/>
          </w:tcPr>
          <w:p w:rsidR="00B9670E" w:rsidRDefault="00B9670E">
            <w:pPr>
              <w:rPr>
                <w:rFonts w:ascii="Arial" w:hAnsi="Arial" w:cs="Arial"/>
              </w:rPr>
            </w:pPr>
          </w:p>
        </w:tc>
      </w:tr>
      <w:tr w:rsidR="00B9670E">
        <w:trPr>
          <w:trHeight w:val="255"/>
          <w:jc w:val="center"/>
        </w:trPr>
        <w:tc>
          <w:tcPr>
            <w:tcW w:w="301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B9670E" w:rsidRDefault="00B9670E">
            <w:pPr>
              <w:jc w:val="center"/>
              <w:rPr>
                <w:rFonts w:ascii="Arial" w:hAnsi="Arial" w:cs="Arial"/>
              </w:rPr>
            </w:pPr>
            <w:r>
              <w:rPr>
                <w:rFonts w:ascii="Arial" w:hAnsi="Arial" w:cs="Arial"/>
              </w:rPr>
              <w:t>простая сдельная</w:t>
            </w:r>
          </w:p>
        </w:tc>
        <w:tc>
          <w:tcPr>
            <w:tcW w:w="295" w:type="dxa"/>
            <w:tcBorders>
              <w:top w:val="nil"/>
              <w:left w:val="nil"/>
              <w:bottom w:val="nil"/>
              <w:right w:val="nil"/>
            </w:tcBorders>
            <w:shd w:val="clear" w:color="auto" w:fill="auto"/>
            <w:vAlign w:val="bottom"/>
          </w:tcPr>
          <w:p w:rsidR="00B9670E" w:rsidRDefault="00B9670E">
            <w:pPr>
              <w:rPr>
                <w:rFonts w:ascii="Arial" w:hAnsi="Arial" w:cs="Arial"/>
              </w:rPr>
            </w:pPr>
          </w:p>
        </w:tc>
        <w:tc>
          <w:tcPr>
            <w:tcW w:w="1133" w:type="dxa"/>
            <w:tcBorders>
              <w:top w:val="nil"/>
              <w:left w:val="nil"/>
              <w:bottom w:val="nil"/>
              <w:right w:val="nil"/>
            </w:tcBorders>
            <w:shd w:val="clear" w:color="auto" w:fill="auto"/>
            <w:vAlign w:val="bottom"/>
          </w:tcPr>
          <w:p w:rsidR="00B9670E" w:rsidRDefault="00B9670E">
            <w:pPr>
              <w:jc w:val="center"/>
              <w:rPr>
                <w:rFonts w:ascii="Arial" w:hAnsi="Arial" w:cs="Arial"/>
              </w:rPr>
            </w:pPr>
          </w:p>
        </w:tc>
        <w:tc>
          <w:tcPr>
            <w:tcW w:w="568" w:type="dxa"/>
            <w:tcBorders>
              <w:top w:val="nil"/>
              <w:left w:val="nil"/>
              <w:bottom w:val="nil"/>
              <w:right w:val="nil"/>
            </w:tcBorders>
            <w:shd w:val="clear" w:color="auto" w:fill="auto"/>
            <w:vAlign w:val="bottom"/>
          </w:tcPr>
          <w:p w:rsidR="00B9670E" w:rsidRDefault="00B9670E">
            <w:pPr>
              <w:jc w:val="center"/>
              <w:rPr>
                <w:rFonts w:ascii="Arial" w:hAnsi="Arial" w:cs="Arial"/>
              </w:rPr>
            </w:pPr>
          </w:p>
        </w:tc>
        <w:tc>
          <w:tcPr>
            <w:tcW w:w="295" w:type="dxa"/>
            <w:tcBorders>
              <w:top w:val="nil"/>
              <w:left w:val="nil"/>
              <w:bottom w:val="nil"/>
              <w:right w:val="nil"/>
            </w:tcBorders>
            <w:shd w:val="clear" w:color="auto" w:fill="auto"/>
            <w:vAlign w:val="bottom"/>
          </w:tcPr>
          <w:p w:rsidR="00B9670E" w:rsidRDefault="00B9670E">
            <w:pPr>
              <w:rPr>
                <w:rFonts w:ascii="Arial" w:hAnsi="Arial" w:cs="Arial"/>
              </w:rPr>
            </w:pPr>
          </w:p>
        </w:tc>
        <w:tc>
          <w:tcPr>
            <w:tcW w:w="1165" w:type="dxa"/>
            <w:tcBorders>
              <w:top w:val="nil"/>
              <w:left w:val="nil"/>
              <w:bottom w:val="nil"/>
              <w:right w:val="nil"/>
            </w:tcBorders>
            <w:shd w:val="clear" w:color="auto" w:fill="auto"/>
            <w:vAlign w:val="bottom"/>
          </w:tcPr>
          <w:p w:rsidR="00B9670E" w:rsidRDefault="00B9670E">
            <w:pPr>
              <w:jc w:val="center"/>
              <w:rPr>
                <w:rFonts w:ascii="Arial" w:hAnsi="Arial" w:cs="Arial"/>
              </w:rPr>
            </w:pPr>
          </w:p>
        </w:tc>
        <w:tc>
          <w:tcPr>
            <w:tcW w:w="365" w:type="dxa"/>
            <w:tcBorders>
              <w:top w:val="nil"/>
              <w:left w:val="nil"/>
              <w:bottom w:val="nil"/>
              <w:right w:val="nil"/>
            </w:tcBorders>
            <w:shd w:val="clear" w:color="auto" w:fill="auto"/>
            <w:vAlign w:val="bottom"/>
          </w:tcPr>
          <w:p w:rsidR="00B9670E" w:rsidRDefault="00B9670E">
            <w:pPr>
              <w:jc w:val="center"/>
              <w:rPr>
                <w:rFonts w:ascii="Arial" w:hAnsi="Arial" w:cs="Arial"/>
              </w:rPr>
            </w:pPr>
          </w:p>
        </w:tc>
        <w:tc>
          <w:tcPr>
            <w:tcW w:w="598" w:type="dxa"/>
            <w:tcBorders>
              <w:top w:val="nil"/>
              <w:left w:val="nil"/>
              <w:bottom w:val="nil"/>
              <w:right w:val="nil"/>
            </w:tcBorders>
            <w:shd w:val="clear" w:color="auto" w:fill="auto"/>
            <w:vAlign w:val="bottom"/>
          </w:tcPr>
          <w:p w:rsidR="00B9670E" w:rsidRDefault="00B9670E">
            <w:pPr>
              <w:rPr>
                <w:rFonts w:ascii="Arial" w:hAnsi="Arial" w:cs="Arial"/>
              </w:rPr>
            </w:pPr>
          </w:p>
        </w:tc>
        <w:tc>
          <w:tcPr>
            <w:tcW w:w="977" w:type="dxa"/>
            <w:tcBorders>
              <w:top w:val="nil"/>
              <w:left w:val="nil"/>
              <w:bottom w:val="nil"/>
              <w:right w:val="nil"/>
            </w:tcBorders>
            <w:shd w:val="clear" w:color="auto" w:fill="auto"/>
            <w:vAlign w:val="bottom"/>
          </w:tcPr>
          <w:p w:rsidR="00B9670E" w:rsidRDefault="00B9670E">
            <w:pPr>
              <w:rPr>
                <w:rFonts w:ascii="Arial" w:hAnsi="Arial" w:cs="Arial"/>
              </w:rPr>
            </w:pPr>
          </w:p>
        </w:tc>
        <w:tc>
          <w:tcPr>
            <w:tcW w:w="236" w:type="dxa"/>
            <w:tcBorders>
              <w:top w:val="nil"/>
              <w:left w:val="nil"/>
              <w:bottom w:val="nil"/>
              <w:right w:val="nil"/>
            </w:tcBorders>
            <w:shd w:val="clear" w:color="auto" w:fill="auto"/>
            <w:vAlign w:val="bottom"/>
          </w:tcPr>
          <w:p w:rsidR="00B9670E" w:rsidRDefault="00B9670E">
            <w:pPr>
              <w:rPr>
                <w:rFonts w:ascii="Arial" w:hAnsi="Arial" w:cs="Arial"/>
              </w:rPr>
            </w:pPr>
          </w:p>
        </w:tc>
      </w:tr>
      <w:tr w:rsidR="00B9670E">
        <w:trPr>
          <w:trHeight w:val="300"/>
          <w:jc w:val="center"/>
        </w:trPr>
        <w:tc>
          <w:tcPr>
            <w:tcW w:w="301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9670E" w:rsidRDefault="00B9670E">
            <w:pPr>
              <w:rPr>
                <w:rFonts w:ascii="Arial" w:hAnsi="Arial" w:cs="Arial"/>
              </w:rPr>
            </w:pPr>
          </w:p>
        </w:tc>
        <w:tc>
          <w:tcPr>
            <w:tcW w:w="295" w:type="dxa"/>
            <w:tcBorders>
              <w:top w:val="nil"/>
              <w:left w:val="nil"/>
              <w:bottom w:val="nil"/>
              <w:right w:val="nil"/>
            </w:tcBorders>
            <w:shd w:val="clear" w:color="auto" w:fill="auto"/>
            <w:vAlign w:val="bottom"/>
          </w:tcPr>
          <w:p w:rsidR="00B9670E" w:rsidRDefault="00B9670E">
            <w:pPr>
              <w:rPr>
                <w:rFonts w:ascii="Arial" w:hAnsi="Arial" w:cs="Arial"/>
              </w:rPr>
            </w:pPr>
          </w:p>
        </w:tc>
        <w:tc>
          <w:tcPr>
            <w:tcW w:w="3161"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B9670E" w:rsidRDefault="00B9670E">
            <w:pPr>
              <w:jc w:val="center"/>
              <w:rPr>
                <w:rFonts w:ascii="Arial" w:hAnsi="Arial" w:cs="Arial"/>
              </w:rPr>
            </w:pPr>
            <w:r>
              <w:rPr>
                <w:rFonts w:ascii="Arial" w:hAnsi="Arial" w:cs="Arial"/>
              </w:rPr>
              <w:t>простая повременная</w:t>
            </w:r>
          </w:p>
        </w:tc>
        <w:tc>
          <w:tcPr>
            <w:tcW w:w="365" w:type="dxa"/>
            <w:tcBorders>
              <w:top w:val="nil"/>
              <w:left w:val="nil"/>
              <w:bottom w:val="nil"/>
              <w:right w:val="nil"/>
            </w:tcBorders>
            <w:shd w:val="clear" w:color="auto" w:fill="auto"/>
            <w:vAlign w:val="bottom"/>
          </w:tcPr>
          <w:p w:rsidR="00B9670E" w:rsidRDefault="00B9670E">
            <w:pPr>
              <w:rPr>
                <w:rFonts w:ascii="Arial" w:hAnsi="Arial" w:cs="Arial"/>
              </w:rPr>
            </w:pPr>
          </w:p>
        </w:tc>
        <w:tc>
          <w:tcPr>
            <w:tcW w:w="598" w:type="dxa"/>
            <w:tcBorders>
              <w:top w:val="nil"/>
              <w:left w:val="nil"/>
              <w:bottom w:val="nil"/>
              <w:right w:val="nil"/>
            </w:tcBorders>
            <w:shd w:val="clear" w:color="auto" w:fill="auto"/>
            <w:vAlign w:val="bottom"/>
          </w:tcPr>
          <w:p w:rsidR="00B9670E" w:rsidRDefault="00B9670E">
            <w:pPr>
              <w:rPr>
                <w:rFonts w:ascii="Arial" w:hAnsi="Arial" w:cs="Arial"/>
              </w:rPr>
            </w:pPr>
          </w:p>
        </w:tc>
        <w:tc>
          <w:tcPr>
            <w:tcW w:w="977" w:type="dxa"/>
            <w:tcBorders>
              <w:top w:val="nil"/>
              <w:left w:val="nil"/>
              <w:bottom w:val="nil"/>
              <w:right w:val="nil"/>
            </w:tcBorders>
            <w:shd w:val="clear" w:color="auto" w:fill="auto"/>
            <w:vAlign w:val="bottom"/>
          </w:tcPr>
          <w:p w:rsidR="00B9670E" w:rsidRDefault="00B9670E">
            <w:pPr>
              <w:rPr>
                <w:rFonts w:ascii="Arial" w:hAnsi="Arial" w:cs="Arial"/>
              </w:rPr>
            </w:pPr>
          </w:p>
        </w:tc>
        <w:tc>
          <w:tcPr>
            <w:tcW w:w="236" w:type="dxa"/>
            <w:tcBorders>
              <w:top w:val="nil"/>
              <w:left w:val="nil"/>
              <w:bottom w:val="nil"/>
              <w:right w:val="nil"/>
            </w:tcBorders>
            <w:shd w:val="clear" w:color="auto" w:fill="auto"/>
            <w:vAlign w:val="bottom"/>
          </w:tcPr>
          <w:p w:rsidR="00B9670E" w:rsidRDefault="00B9670E">
            <w:pPr>
              <w:rPr>
                <w:rFonts w:ascii="Arial" w:hAnsi="Arial" w:cs="Arial"/>
              </w:rPr>
            </w:pPr>
          </w:p>
        </w:tc>
      </w:tr>
      <w:tr w:rsidR="00B9670E">
        <w:trPr>
          <w:trHeight w:val="300"/>
          <w:jc w:val="center"/>
        </w:trPr>
        <w:tc>
          <w:tcPr>
            <w:tcW w:w="3013"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bottom"/>
          </w:tcPr>
          <w:p w:rsidR="00B9670E" w:rsidRDefault="00B9670E">
            <w:pPr>
              <w:jc w:val="center"/>
              <w:rPr>
                <w:rFonts w:ascii="Arial" w:hAnsi="Arial" w:cs="Arial"/>
              </w:rPr>
            </w:pPr>
            <w:r>
              <w:rPr>
                <w:rFonts w:ascii="Arial" w:hAnsi="Arial" w:cs="Arial"/>
              </w:rPr>
              <w:t>сдельно-премиальная</w:t>
            </w:r>
          </w:p>
        </w:tc>
        <w:tc>
          <w:tcPr>
            <w:tcW w:w="295" w:type="dxa"/>
            <w:tcBorders>
              <w:top w:val="nil"/>
              <w:left w:val="nil"/>
              <w:bottom w:val="nil"/>
              <w:right w:val="nil"/>
            </w:tcBorders>
            <w:shd w:val="clear" w:color="auto" w:fill="auto"/>
            <w:vAlign w:val="bottom"/>
          </w:tcPr>
          <w:p w:rsidR="00B9670E" w:rsidRDefault="00B9670E">
            <w:pPr>
              <w:rPr>
                <w:rFonts w:ascii="Arial" w:hAnsi="Arial" w:cs="Arial"/>
              </w:rPr>
            </w:pPr>
          </w:p>
        </w:tc>
        <w:tc>
          <w:tcPr>
            <w:tcW w:w="3161"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bottom"/>
          </w:tcPr>
          <w:p w:rsidR="00B9670E" w:rsidRDefault="00B9670E">
            <w:pPr>
              <w:jc w:val="center"/>
              <w:rPr>
                <w:rFonts w:ascii="Arial" w:hAnsi="Arial" w:cs="Arial"/>
              </w:rPr>
            </w:pPr>
            <w:r>
              <w:rPr>
                <w:rFonts w:ascii="Arial" w:hAnsi="Arial" w:cs="Arial"/>
              </w:rPr>
              <w:t>повременно-премиальная</w:t>
            </w:r>
          </w:p>
        </w:tc>
        <w:tc>
          <w:tcPr>
            <w:tcW w:w="365" w:type="dxa"/>
            <w:tcBorders>
              <w:top w:val="nil"/>
              <w:left w:val="single" w:sz="4" w:space="0" w:color="auto"/>
              <w:bottom w:val="nil"/>
              <w:right w:val="nil"/>
            </w:tcBorders>
            <w:shd w:val="clear" w:color="auto" w:fill="auto"/>
            <w:vAlign w:val="bottom"/>
          </w:tcPr>
          <w:p w:rsidR="00B9670E" w:rsidRDefault="00B9670E">
            <w:pPr>
              <w:rPr>
                <w:rFonts w:ascii="Arial" w:hAnsi="Arial" w:cs="Arial"/>
              </w:rPr>
            </w:pPr>
          </w:p>
        </w:tc>
        <w:tc>
          <w:tcPr>
            <w:tcW w:w="157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B9670E" w:rsidRDefault="00B9670E">
            <w:pPr>
              <w:jc w:val="center"/>
              <w:rPr>
                <w:rFonts w:ascii="Arial" w:hAnsi="Arial" w:cs="Arial"/>
              </w:rPr>
            </w:pPr>
            <w:r>
              <w:rPr>
                <w:rFonts w:ascii="Arial" w:hAnsi="Arial" w:cs="Arial"/>
              </w:rPr>
              <w:t>контрактная оплата труда</w:t>
            </w:r>
          </w:p>
        </w:tc>
        <w:tc>
          <w:tcPr>
            <w:tcW w:w="236" w:type="dxa"/>
            <w:tcBorders>
              <w:top w:val="nil"/>
              <w:left w:val="nil"/>
              <w:bottom w:val="nil"/>
              <w:right w:val="nil"/>
            </w:tcBorders>
            <w:shd w:val="clear" w:color="auto" w:fill="auto"/>
            <w:vAlign w:val="bottom"/>
          </w:tcPr>
          <w:p w:rsidR="00B9670E" w:rsidRDefault="00B9670E">
            <w:pPr>
              <w:rPr>
                <w:rFonts w:ascii="Arial" w:hAnsi="Arial" w:cs="Arial"/>
              </w:rPr>
            </w:pPr>
          </w:p>
        </w:tc>
      </w:tr>
      <w:tr w:rsidR="00B9670E">
        <w:trPr>
          <w:trHeight w:val="300"/>
          <w:jc w:val="center"/>
        </w:trPr>
        <w:tc>
          <w:tcPr>
            <w:tcW w:w="3013"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tcPr>
          <w:p w:rsidR="00B9670E" w:rsidRDefault="00B9670E">
            <w:pPr>
              <w:rPr>
                <w:rFonts w:ascii="Arial" w:hAnsi="Arial" w:cs="Arial"/>
              </w:rPr>
            </w:pPr>
          </w:p>
        </w:tc>
        <w:tc>
          <w:tcPr>
            <w:tcW w:w="295" w:type="dxa"/>
            <w:tcBorders>
              <w:top w:val="nil"/>
              <w:left w:val="nil"/>
              <w:bottom w:val="nil"/>
              <w:right w:val="single" w:sz="4" w:space="0" w:color="auto"/>
            </w:tcBorders>
            <w:shd w:val="clear" w:color="auto" w:fill="auto"/>
            <w:vAlign w:val="bottom"/>
          </w:tcPr>
          <w:p w:rsidR="00B9670E" w:rsidRDefault="00B9670E">
            <w:pPr>
              <w:rPr>
                <w:rFonts w:ascii="Arial" w:hAnsi="Arial" w:cs="Arial"/>
              </w:rPr>
            </w:pPr>
          </w:p>
        </w:tc>
        <w:tc>
          <w:tcPr>
            <w:tcW w:w="3161" w:type="dxa"/>
            <w:gridSpan w:val="4"/>
            <w:vMerge/>
            <w:tcBorders>
              <w:top w:val="nil"/>
              <w:left w:val="single" w:sz="4" w:space="0" w:color="auto"/>
              <w:bottom w:val="nil"/>
              <w:right w:val="single" w:sz="4" w:space="0" w:color="auto"/>
            </w:tcBorders>
            <w:shd w:val="clear" w:color="auto" w:fill="auto"/>
            <w:vAlign w:val="center"/>
          </w:tcPr>
          <w:p w:rsidR="00B9670E" w:rsidRDefault="00B9670E">
            <w:pPr>
              <w:rPr>
                <w:rFonts w:ascii="Arial" w:hAnsi="Arial" w:cs="Arial"/>
              </w:rPr>
            </w:pPr>
          </w:p>
        </w:tc>
        <w:tc>
          <w:tcPr>
            <w:tcW w:w="365" w:type="dxa"/>
            <w:tcBorders>
              <w:top w:val="nil"/>
              <w:left w:val="single" w:sz="4" w:space="0" w:color="auto"/>
              <w:bottom w:val="nil"/>
              <w:right w:val="single" w:sz="4" w:space="0" w:color="auto"/>
            </w:tcBorders>
            <w:shd w:val="clear" w:color="auto" w:fill="auto"/>
            <w:vAlign w:val="bottom"/>
          </w:tcPr>
          <w:p w:rsidR="00B9670E" w:rsidRDefault="00B9670E">
            <w:pPr>
              <w:rPr>
                <w:rFonts w:ascii="Arial" w:hAnsi="Arial" w:cs="Arial"/>
              </w:rPr>
            </w:pPr>
          </w:p>
        </w:tc>
        <w:tc>
          <w:tcPr>
            <w:tcW w:w="1575" w:type="dxa"/>
            <w:gridSpan w:val="2"/>
            <w:vMerge/>
            <w:tcBorders>
              <w:top w:val="nil"/>
              <w:left w:val="single" w:sz="4" w:space="0" w:color="auto"/>
              <w:bottom w:val="nil"/>
              <w:right w:val="single" w:sz="4" w:space="0" w:color="auto"/>
            </w:tcBorders>
            <w:shd w:val="clear" w:color="auto" w:fill="auto"/>
            <w:vAlign w:val="center"/>
          </w:tcPr>
          <w:p w:rsidR="00B9670E" w:rsidRDefault="00B9670E">
            <w:pPr>
              <w:rPr>
                <w:rFonts w:ascii="Arial" w:hAnsi="Arial" w:cs="Arial"/>
              </w:rPr>
            </w:pPr>
          </w:p>
        </w:tc>
        <w:tc>
          <w:tcPr>
            <w:tcW w:w="236" w:type="dxa"/>
            <w:tcBorders>
              <w:top w:val="nil"/>
              <w:left w:val="single" w:sz="4" w:space="0" w:color="auto"/>
              <w:bottom w:val="nil"/>
              <w:right w:val="nil"/>
            </w:tcBorders>
            <w:shd w:val="clear" w:color="auto" w:fill="auto"/>
            <w:vAlign w:val="bottom"/>
          </w:tcPr>
          <w:p w:rsidR="00B9670E" w:rsidRDefault="00B9670E">
            <w:pPr>
              <w:rPr>
                <w:rFonts w:ascii="Arial" w:hAnsi="Arial" w:cs="Arial"/>
              </w:rPr>
            </w:pPr>
          </w:p>
        </w:tc>
      </w:tr>
      <w:tr w:rsidR="00B9670E">
        <w:trPr>
          <w:trHeight w:val="300"/>
          <w:jc w:val="center"/>
        </w:trPr>
        <w:tc>
          <w:tcPr>
            <w:tcW w:w="301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B9670E" w:rsidRDefault="00B9670E">
            <w:pPr>
              <w:jc w:val="center"/>
              <w:rPr>
                <w:rFonts w:ascii="Arial" w:hAnsi="Arial" w:cs="Arial"/>
              </w:rPr>
            </w:pPr>
            <w:r>
              <w:rPr>
                <w:rFonts w:ascii="Arial" w:hAnsi="Arial" w:cs="Arial"/>
              </w:rPr>
              <w:t>косвенно-сдельная</w:t>
            </w:r>
          </w:p>
        </w:tc>
        <w:tc>
          <w:tcPr>
            <w:tcW w:w="295" w:type="dxa"/>
            <w:tcBorders>
              <w:top w:val="nil"/>
              <w:left w:val="nil"/>
              <w:bottom w:val="nil"/>
              <w:right w:val="nil"/>
            </w:tcBorders>
            <w:shd w:val="clear" w:color="auto" w:fill="auto"/>
            <w:vAlign w:val="bottom"/>
          </w:tcPr>
          <w:p w:rsidR="00B9670E" w:rsidRDefault="00B9670E">
            <w:pPr>
              <w:rPr>
                <w:rFonts w:ascii="Arial" w:hAnsi="Arial" w:cs="Arial"/>
              </w:rPr>
            </w:pPr>
          </w:p>
        </w:tc>
        <w:tc>
          <w:tcPr>
            <w:tcW w:w="1133" w:type="dxa"/>
            <w:tcBorders>
              <w:top w:val="single" w:sz="4" w:space="0" w:color="auto"/>
              <w:left w:val="nil"/>
              <w:bottom w:val="nil"/>
              <w:right w:val="nil"/>
            </w:tcBorders>
            <w:shd w:val="clear" w:color="auto" w:fill="auto"/>
            <w:vAlign w:val="bottom"/>
          </w:tcPr>
          <w:p w:rsidR="00B9670E" w:rsidRDefault="00B9670E">
            <w:pPr>
              <w:jc w:val="center"/>
              <w:rPr>
                <w:rFonts w:ascii="Arial" w:hAnsi="Arial" w:cs="Arial"/>
              </w:rPr>
            </w:pPr>
          </w:p>
        </w:tc>
        <w:tc>
          <w:tcPr>
            <w:tcW w:w="202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9670E" w:rsidRDefault="00B9670E">
            <w:pPr>
              <w:jc w:val="center"/>
              <w:rPr>
                <w:rFonts w:ascii="Arial" w:hAnsi="Arial" w:cs="Arial"/>
              </w:rPr>
            </w:pPr>
            <w:r>
              <w:rPr>
                <w:rFonts w:ascii="Arial" w:hAnsi="Arial" w:cs="Arial"/>
              </w:rPr>
              <w:t>почасовая</w:t>
            </w:r>
          </w:p>
        </w:tc>
        <w:tc>
          <w:tcPr>
            <w:tcW w:w="365" w:type="dxa"/>
            <w:tcBorders>
              <w:top w:val="nil"/>
              <w:left w:val="nil"/>
              <w:bottom w:val="nil"/>
              <w:right w:val="single" w:sz="4" w:space="0" w:color="auto"/>
            </w:tcBorders>
            <w:shd w:val="clear" w:color="auto" w:fill="auto"/>
            <w:vAlign w:val="bottom"/>
          </w:tcPr>
          <w:p w:rsidR="00B9670E" w:rsidRDefault="00B9670E">
            <w:pPr>
              <w:rPr>
                <w:rFonts w:ascii="Arial" w:hAnsi="Arial" w:cs="Arial"/>
              </w:rPr>
            </w:pPr>
          </w:p>
        </w:tc>
        <w:tc>
          <w:tcPr>
            <w:tcW w:w="1575" w:type="dxa"/>
            <w:gridSpan w:val="2"/>
            <w:vMerge/>
            <w:tcBorders>
              <w:top w:val="nil"/>
              <w:left w:val="single" w:sz="4" w:space="0" w:color="auto"/>
              <w:bottom w:val="single" w:sz="4" w:space="0" w:color="auto"/>
              <w:right w:val="single" w:sz="4" w:space="0" w:color="auto"/>
            </w:tcBorders>
            <w:shd w:val="clear" w:color="auto" w:fill="auto"/>
            <w:vAlign w:val="center"/>
          </w:tcPr>
          <w:p w:rsidR="00B9670E" w:rsidRDefault="00B9670E">
            <w:pPr>
              <w:rPr>
                <w:rFonts w:ascii="Arial" w:hAnsi="Arial" w:cs="Arial"/>
              </w:rPr>
            </w:pPr>
          </w:p>
        </w:tc>
        <w:tc>
          <w:tcPr>
            <w:tcW w:w="236" w:type="dxa"/>
            <w:tcBorders>
              <w:top w:val="nil"/>
              <w:left w:val="single" w:sz="4" w:space="0" w:color="auto"/>
              <w:bottom w:val="nil"/>
              <w:right w:val="nil"/>
            </w:tcBorders>
            <w:shd w:val="clear" w:color="auto" w:fill="auto"/>
            <w:vAlign w:val="bottom"/>
          </w:tcPr>
          <w:p w:rsidR="00B9670E" w:rsidRDefault="00B9670E">
            <w:pPr>
              <w:rPr>
                <w:rFonts w:ascii="Arial" w:hAnsi="Arial" w:cs="Arial"/>
              </w:rPr>
            </w:pPr>
          </w:p>
        </w:tc>
      </w:tr>
      <w:tr w:rsidR="00B9670E">
        <w:trPr>
          <w:trHeight w:val="300"/>
          <w:jc w:val="center"/>
        </w:trPr>
        <w:tc>
          <w:tcPr>
            <w:tcW w:w="301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9670E" w:rsidRDefault="00B9670E">
            <w:pPr>
              <w:rPr>
                <w:rFonts w:ascii="Arial" w:hAnsi="Arial" w:cs="Arial"/>
              </w:rPr>
            </w:pPr>
          </w:p>
        </w:tc>
        <w:tc>
          <w:tcPr>
            <w:tcW w:w="295" w:type="dxa"/>
            <w:tcBorders>
              <w:top w:val="nil"/>
              <w:left w:val="nil"/>
              <w:bottom w:val="nil"/>
              <w:right w:val="nil"/>
            </w:tcBorders>
            <w:shd w:val="clear" w:color="auto" w:fill="auto"/>
            <w:vAlign w:val="bottom"/>
          </w:tcPr>
          <w:p w:rsidR="00B9670E" w:rsidRDefault="00B9670E">
            <w:pPr>
              <w:rPr>
                <w:rFonts w:ascii="Arial" w:hAnsi="Arial" w:cs="Arial"/>
              </w:rPr>
            </w:pPr>
          </w:p>
        </w:tc>
        <w:tc>
          <w:tcPr>
            <w:tcW w:w="1133" w:type="dxa"/>
            <w:tcBorders>
              <w:top w:val="nil"/>
              <w:left w:val="nil"/>
              <w:bottom w:val="nil"/>
              <w:right w:val="nil"/>
            </w:tcBorders>
            <w:shd w:val="clear" w:color="auto" w:fill="auto"/>
            <w:vAlign w:val="bottom"/>
          </w:tcPr>
          <w:p w:rsidR="00B9670E" w:rsidRDefault="00B9670E">
            <w:pPr>
              <w:rPr>
                <w:rFonts w:ascii="Arial" w:hAnsi="Arial" w:cs="Arial"/>
              </w:rPr>
            </w:pPr>
          </w:p>
        </w:tc>
        <w:tc>
          <w:tcPr>
            <w:tcW w:w="202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9670E" w:rsidRDefault="00B9670E">
            <w:pPr>
              <w:jc w:val="center"/>
              <w:rPr>
                <w:rFonts w:ascii="Arial" w:hAnsi="Arial" w:cs="Arial"/>
              </w:rPr>
            </w:pPr>
            <w:r>
              <w:rPr>
                <w:rFonts w:ascii="Arial" w:hAnsi="Arial" w:cs="Arial"/>
              </w:rPr>
              <w:t>поденная</w:t>
            </w:r>
          </w:p>
        </w:tc>
        <w:tc>
          <w:tcPr>
            <w:tcW w:w="365" w:type="dxa"/>
            <w:tcBorders>
              <w:top w:val="nil"/>
              <w:left w:val="nil"/>
              <w:bottom w:val="nil"/>
              <w:right w:val="nil"/>
            </w:tcBorders>
            <w:shd w:val="clear" w:color="auto" w:fill="auto"/>
            <w:vAlign w:val="bottom"/>
          </w:tcPr>
          <w:p w:rsidR="00B9670E" w:rsidRDefault="00B9670E">
            <w:pPr>
              <w:rPr>
                <w:rFonts w:ascii="Arial" w:hAnsi="Arial" w:cs="Arial"/>
              </w:rPr>
            </w:pPr>
          </w:p>
        </w:tc>
        <w:tc>
          <w:tcPr>
            <w:tcW w:w="598" w:type="dxa"/>
            <w:tcBorders>
              <w:top w:val="single" w:sz="4" w:space="0" w:color="auto"/>
              <w:left w:val="nil"/>
              <w:bottom w:val="nil"/>
              <w:right w:val="nil"/>
            </w:tcBorders>
            <w:shd w:val="clear" w:color="auto" w:fill="auto"/>
            <w:vAlign w:val="bottom"/>
          </w:tcPr>
          <w:p w:rsidR="00B9670E" w:rsidRDefault="00B9670E">
            <w:pPr>
              <w:rPr>
                <w:rFonts w:ascii="Arial" w:hAnsi="Arial" w:cs="Arial"/>
              </w:rPr>
            </w:pPr>
          </w:p>
        </w:tc>
        <w:tc>
          <w:tcPr>
            <w:tcW w:w="977" w:type="dxa"/>
            <w:tcBorders>
              <w:top w:val="single" w:sz="4" w:space="0" w:color="auto"/>
              <w:left w:val="nil"/>
              <w:bottom w:val="nil"/>
              <w:right w:val="nil"/>
            </w:tcBorders>
            <w:shd w:val="clear" w:color="auto" w:fill="auto"/>
            <w:vAlign w:val="bottom"/>
          </w:tcPr>
          <w:p w:rsidR="00B9670E" w:rsidRDefault="00B9670E">
            <w:pPr>
              <w:rPr>
                <w:rFonts w:ascii="Arial" w:hAnsi="Arial" w:cs="Arial"/>
              </w:rPr>
            </w:pPr>
          </w:p>
        </w:tc>
        <w:tc>
          <w:tcPr>
            <w:tcW w:w="236" w:type="dxa"/>
            <w:tcBorders>
              <w:top w:val="nil"/>
              <w:left w:val="nil"/>
              <w:bottom w:val="nil"/>
              <w:right w:val="nil"/>
            </w:tcBorders>
            <w:shd w:val="clear" w:color="auto" w:fill="auto"/>
            <w:vAlign w:val="bottom"/>
          </w:tcPr>
          <w:p w:rsidR="00B9670E" w:rsidRDefault="00B9670E">
            <w:pPr>
              <w:rPr>
                <w:rFonts w:ascii="Arial" w:hAnsi="Arial" w:cs="Arial"/>
              </w:rPr>
            </w:pPr>
          </w:p>
        </w:tc>
      </w:tr>
      <w:tr w:rsidR="00B9670E">
        <w:trPr>
          <w:trHeight w:val="300"/>
          <w:jc w:val="center"/>
        </w:trPr>
        <w:tc>
          <w:tcPr>
            <w:tcW w:w="301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9670E" w:rsidRDefault="00B9670E">
            <w:pPr>
              <w:jc w:val="center"/>
              <w:rPr>
                <w:rFonts w:ascii="Arial" w:hAnsi="Arial" w:cs="Arial"/>
              </w:rPr>
            </w:pPr>
            <w:r>
              <w:rPr>
                <w:rFonts w:ascii="Arial" w:hAnsi="Arial" w:cs="Arial"/>
              </w:rPr>
              <w:t>аккордная</w:t>
            </w:r>
          </w:p>
        </w:tc>
        <w:tc>
          <w:tcPr>
            <w:tcW w:w="295" w:type="dxa"/>
            <w:tcBorders>
              <w:top w:val="nil"/>
              <w:left w:val="nil"/>
              <w:bottom w:val="nil"/>
              <w:right w:val="nil"/>
            </w:tcBorders>
            <w:shd w:val="clear" w:color="auto" w:fill="auto"/>
            <w:vAlign w:val="bottom"/>
          </w:tcPr>
          <w:p w:rsidR="00B9670E" w:rsidRDefault="00B9670E">
            <w:pPr>
              <w:rPr>
                <w:rFonts w:ascii="Arial" w:hAnsi="Arial" w:cs="Arial"/>
              </w:rPr>
            </w:pPr>
          </w:p>
        </w:tc>
        <w:tc>
          <w:tcPr>
            <w:tcW w:w="1133" w:type="dxa"/>
            <w:tcBorders>
              <w:top w:val="nil"/>
              <w:left w:val="nil"/>
              <w:bottom w:val="nil"/>
              <w:right w:val="nil"/>
            </w:tcBorders>
            <w:shd w:val="clear" w:color="auto" w:fill="auto"/>
            <w:vAlign w:val="bottom"/>
          </w:tcPr>
          <w:p w:rsidR="00B9670E" w:rsidRDefault="00B9670E">
            <w:pPr>
              <w:rPr>
                <w:rFonts w:ascii="Arial" w:hAnsi="Arial" w:cs="Arial"/>
              </w:rPr>
            </w:pPr>
          </w:p>
        </w:tc>
        <w:tc>
          <w:tcPr>
            <w:tcW w:w="202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9670E" w:rsidRDefault="00B9670E">
            <w:pPr>
              <w:jc w:val="center"/>
              <w:rPr>
                <w:rFonts w:ascii="Arial" w:hAnsi="Arial" w:cs="Arial"/>
              </w:rPr>
            </w:pPr>
            <w:r>
              <w:rPr>
                <w:rFonts w:ascii="Arial" w:hAnsi="Arial" w:cs="Arial"/>
              </w:rPr>
              <w:t>понедельная</w:t>
            </w:r>
          </w:p>
        </w:tc>
        <w:tc>
          <w:tcPr>
            <w:tcW w:w="365" w:type="dxa"/>
            <w:tcBorders>
              <w:top w:val="nil"/>
              <w:left w:val="nil"/>
              <w:bottom w:val="nil"/>
              <w:right w:val="nil"/>
            </w:tcBorders>
            <w:shd w:val="clear" w:color="auto" w:fill="auto"/>
            <w:vAlign w:val="bottom"/>
          </w:tcPr>
          <w:p w:rsidR="00B9670E" w:rsidRDefault="00B9670E">
            <w:pPr>
              <w:rPr>
                <w:rFonts w:ascii="Arial" w:hAnsi="Arial" w:cs="Arial"/>
              </w:rPr>
            </w:pPr>
          </w:p>
        </w:tc>
        <w:tc>
          <w:tcPr>
            <w:tcW w:w="598" w:type="dxa"/>
            <w:tcBorders>
              <w:top w:val="nil"/>
              <w:left w:val="nil"/>
              <w:bottom w:val="nil"/>
              <w:right w:val="nil"/>
            </w:tcBorders>
            <w:shd w:val="clear" w:color="auto" w:fill="auto"/>
            <w:vAlign w:val="bottom"/>
          </w:tcPr>
          <w:p w:rsidR="00B9670E" w:rsidRDefault="00B9670E">
            <w:pPr>
              <w:rPr>
                <w:rFonts w:ascii="Arial" w:hAnsi="Arial" w:cs="Arial"/>
              </w:rPr>
            </w:pPr>
          </w:p>
        </w:tc>
        <w:tc>
          <w:tcPr>
            <w:tcW w:w="977" w:type="dxa"/>
            <w:tcBorders>
              <w:top w:val="nil"/>
              <w:left w:val="nil"/>
              <w:bottom w:val="nil"/>
              <w:right w:val="nil"/>
            </w:tcBorders>
            <w:shd w:val="clear" w:color="auto" w:fill="auto"/>
            <w:vAlign w:val="bottom"/>
          </w:tcPr>
          <w:p w:rsidR="00B9670E" w:rsidRDefault="00B9670E">
            <w:pPr>
              <w:rPr>
                <w:rFonts w:ascii="Arial" w:hAnsi="Arial" w:cs="Arial"/>
              </w:rPr>
            </w:pPr>
          </w:p>
        </w:tc>
        <w:tc>
          <w:tcPr>
            <w:tcW w:w="236" w:type="dxa"/>
            <w:tcBorders>
              <w:top w:val="nil"/>
              <w:left w:val="nil"/>
              <w:bottom w:val="nil"/>
              <w:right w:val="nil"/>
            </w:tcBorders>
            <w:shd w:val="clear" w:color="auto" w:fill="auto"/>
            <w:vAlign w:val="bottom"/>
          </w:tcPr>
          <w:p w:rsidR="00B9670E" w:rsidRDefault="00B9670E">
            <w:pPr>
              <w:rPr>
                <w:rFonts w:ascii="Arial" w:hAnsi="Arial" w:cs="Arial"/>
              </w:rPr>
            </w:pPr>
          </w:p>
        </w:tc>
      </w:tr>
      <w:tr w:rsidR="00B9670E">
        <w:trPr>
          <w:trHeight w:val="300"/>
          <w:jc w:val="center"/>
        </w:trPr>
        <w:tc>
          <w:tcPr>
            <w:tcW w:w="301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B9670E" w:rsidRDefault="00B9670E">
            <w:pPr>
              <w:jc w:val="center"/>
              <w:rPr>
                <w:rFonts w:ascii="Arial" w:hAnsi="Arial" w:cs="Arial"/>
              </w:rPr>
            </w:pPr>
            <w:r>
              <w:rPr>
                <w:rFonts w:ascii="Arial" w:hAnsi="Arial" w:cs="Arial"/>
              </w:rPr>
              <w:t>сдельно-прогрессивная</w:t>
            </w:r>
          </w:p>
        </w:tc>
        <w:tc>
          <w:tcPr>
            <w:tcW w:w="295" w:type="dxa"/>
            <w:tcBorders>
              <w:top w:val="nil"/>
              <w:left w:val="nil"/>
              <w:bottom w:val="nil"/>
              <w:right w:val="nil"/>
            </w:tcBorders>
            <w:shd w:val="clear" w:color="auto" w:fill="auto"/>
            <w:vAlign w:val="bottom"/>
          </w:tcPr>
          <w:p w:rsidR="00B9670E" w:rsidRDefault="00B9670E">
            <w:pPr>
              <w:rPr>
                <w:rFonts w:ascii="Arial" w:hAnsi="Arial" w:cs="Arial"/>
              </w:rPr>
            </w:pPr>
          </w:p>
        </w:tc>
        <w:tc>
          <w:tcPr>
            <w:tcW w:w="1133" w:type="dxa"/>
            <w:tcBorders>
              <w:top w:val="nil"/>
              <w:left w:val="nil"/>
              <w:bottom w:val="nil"/>
              <w:right w:val="nil"/>
            </w:tcBorders>
            <w:shd w:val="clear" w:color="auto" w:fill="auto"/>
            <w:vAlign w:val="bottom"/>
          </w:tcPr>
          <w:p w:rsidR="00B9670E" w:rsidRDefault="00B9670E">
            <w:pPr>
              <w:rPr>
                <w:rFonts w:ascii="Arial" w:hAnsi="Arial" w:cs="Arial"/>
              </w:rPr>
            </w:pPr>
          </w:p>
        </w:tc>
        <w:tc>
          <w:tcPr>
            <w:tcW w:w="202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9670E" w:rsidRDefault="00B9670E">
            <w:pPr>
              <w:jc w:val="center"/>
              <w:rPr>
                <w:rFonts w:ascii="Arial" w:hAnsi="Arial" w:cs="Arial"/>
              </w:rPr>
            </w:pPr>
            <w:r>
              <w:rPr>
                <w:rFonts w:ascii="Arial" w:hAnsi="Arial" w:cs="Arial"/>
              </w:rPr>
              <w:t>помесячная</w:t>
            </w:r>
          </w:p>
        </w:tc>
        <w:tc>
          <w:tcPr>
            <w:tcW w:w="365" w:type="dxa"/>
            <w:tcBorders>
              <w:top w:val="nil"/>
              <w:left w:val="nil"/>
              <w:bottom w:val="nil"/>
              <w:right w:val="nil"/>
            </w:tcBorders>
            <w:shd w:val="clear" w:color="auto" w:fill="auto"/>
            <w:vAlign w:val="bottom"/>
          </w:tcPr>
          <w:p w:rsidR="00B9670E" w:rsidRDefault="00B9670E">
            <w:pPr>
              <w:rPr>
                <w:rFonts w:ascii="Arial" w:hAnsi="Arial" w:cs="Arial"/>
              </w:rPr>
            </w:pPr>
          </w:p>
        </w:tc>
        <w:tc>
          <w:tcPr>
            <w:tcW w:w="598" w:type="dxa"/>
            <w:tcBorders>
              <w:top w:val="nil"/>
              <w:left w:val="nil"/>
              <w:bottom w:val="nil"/>
              <w:right w:val="nil"/>
            </w:tcBorders>
            <w:shd w:val="clear" w:color="auto" w:fill="auto"/>
            <w:vAlign w:val="bottom"/>
          </w:tcPr>
          <w:p w:rsidR="00B9670E" w:rsidRDefault="00B9670E">
            <w:pPr>
              <w:rPr>
                <w:rFonts w:ascii="Arial" w:hAnsi="Arial" w:cs="Arial"/>
              </w:rPr>
            </w:pPr>
          </w:p>
        </w:tc>
        <w:tc>
          <w:tcPr>
            <w:tcW w:w="977" w:type="dxa"/>
            <w:tcBorders>
              <w:top w:val="nil"/>
              <w:left w:val="nil"/>
              <w:bottom w:val="nil"/>
              <w:right w:val="nil"/>
            </w:tcBorders>
            <w:shd w:val="clear" w:color="auto" w:fill="auto"/>
            <w:vAlign w:val="bottom"/>
          </w:tcPr>
          <w:p w:rsidR="00B9670E" w:rsidRDefault="00B9670E">
            <w:pPr>
              <w:rPr>
                <w:rFonts w:ascii="Arial" w:hAnsi="Arial" w:cs="Arial"/>
              </w:rPr>
            </w:pPr>
          </w:p>
        </w:tc>
        <w:tc>
          <w:tcPr>
            <w:tcW w:w="236" w:type="dxa"/>
            <w:tcBorders>
              <w:top w:val="nil"/>
              <w:left w:val="nil"/>
              <w:bottom w:val="nil"/>
              <w:right w:val="nil"/>
            </w:tcBorders>
            <w:shd w:val="clear" w:color="auto" w:fill="auto"/>
            <w:vAlign w:val="bottom"/>
          </w:tcPr>
          <w:p w:rsidR="00B9670E" w:rsidRDefault="00B9670E">
            <w:pPr>
              <w:rPr>
                <w:rFonts w:ascii="Arial" w:hAnsi="Arial" w:cs="Arial"/>
              </w:rPr>
            </w:pPr>
          </w:p>
        </w:tc>
      </w:tr>
      <w:tr w:rsidR="00B9670E">
        <w:trPr>
          <w:trHeight w:val="300"/>
          <w:jc w:val="center"/>
        </w:trPr>
        <w:tc>
          <w:tcPr>
            <w:tcW w:w="301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9670E" w:rsidRDefault="00B9670E">
            <w:pPr>
              <w:rPr>
                <w:rFonts w:ascii="Arial" w:hAnsi="Arial" w:cs="Arial"/>
              </w:rPr>
            </w:pPr>
          </w:p>
        </w:tc>
        <w:tc>
          <w:tcPr>
            <w:tcW w:w="295" w:type="dxa"/>
            <w:tcBorders>
              <w:top w:val="nil"/>
              <w:left w:val="nil"/>
              <w:bottom w:val="nil"/>
              <w:right w:val="nil"/>
            </w:tcBorders>
            <w:shd w:val="clear" w:color="auto" w:fill="auto"/>
            <w:vAlign w:val="bottom"/>
          </w:tcPr>
          <w:p w:rsidR="00B9670E" w:rsidRDefault="00B9670E">
            <w:pPr>
              <w:rPr>
                <w:rFonts w:ascii="Arial" w:hAnsi="Arial" w:cs="Arial"/>
              </w:rPr>
            </w:pPr>
          </w:p>
        </w:tc>
        <w:tc>
          <w:tcPr>
            <w:tcW w:w="1133" w:type="dxa"/>
            <w:tcBorders>
              <w:top w:val="nil"/>
              <w:left w:val="nil"/>
              <w:bottom w:val="nil"/>
              <w:right w:val="nil"/>
            </w:tcBorders>
            <w:shd w:val="clear" w:color="auto" w:fill="auto"/>
            <w:vAlign w:val="bottom"/>
          </w:tcPr>
          <w:p w:rsidR="00B9670E" w:rsidRDefault="00B9670E">
            <w:pPr>
              <w:rPr>
                <w:rFonts w:ascii="Arial" w:hAnsi="Arial" w:cs="Arial"/>
              </w:rPr>
            </w:pPr>
          </w:p>
        </w:tc>
        <w:tc>
          <w:tcPr>
            <w:tcW w:w="568" w:type="dxa"/>
            <w:tcBorders>
              <w:top w:val="nil"/>
              <w:left w:val="nil"/>
              <w:bottom w:val="nil"/>
              <w:right w:val="nil"/>
            </w:tcBorders>
            <w:shd w:val="clear" w:color="auto" w:fill="auto"/>
            <w:vAlign w:val="bottom"/>
          </w:tcPr>
          <w:p w:rsidR="00B9670E" w:rsidRDefault="00B9670E">
            <w:pPr>
              <w:rPr>
                <w:rFonts w:ascii="Arial" w:hAnsi="Arial" w:cs="Arial"/>
              </w:rPr>
            </w:pPr>
          </w:p>
        </w:tc>
        <w:tc>
          <w:tcPr>
            <w:tcW w:w="295" w:type="dxa"/>
            <w:tcBorders>
              <w:top w:val="nil"/>
              <w:left w:val="nil"/>
              <w:bottom w:val="nil"/>
              <w:right w:val="nil"/>
            </w:tcBorders>
            <w:shd w:val="clear" w:color="auto" w:fill="auto"/>
            <w:vAlign w:val="bottom"/>
          </w:tcPr>
          <w:p w:rsidR="00B9670E" w:rsidRDefault="00B9670E">
            <w:pPr>
              <w:rPr>
                <w:rFonts w:ascii="Arial" w:hAnsi="Arial" w:cs="Arial"/>
              </w:rPr>
            </w:pPr>
          </w:p>
        </w:tc>
        <w:tc>
          <w:tcPr>
            <w:tcW w:w="1165" w:type="dxa"/>
            <w:tcBorders>
              <w:top w:val="nil"/>
              <w:left w:val="nil"/>
              <w:bottom w:val="nil"/>
              <w:right w:val="nil"/>
            </w:tcBorders>
            <w:shd w:val="clear" w:color="auto" w:fill="auto"/>
            <w:vAlign w:val="bottom"/>
          </w:tcPr>
          <w:p w:rsidR="00B9670E" w:rsidRDefault="00B9670E">
            <w:pPr>
              <w:rPr>
                <w:rFonts w:ascii="Arial" w:hAnsi="Arial" w:cs="Arial"/>
              </w:rPr>
            </w:pPr>
          </w:p>
        </w:tc>
        <w:tc>
          <w:tcPr>
            <w:tcW w:w="365" w:type="dxa"/>
            <w:tcBorders>
              <w:top w:val="nil"/>
              <w:left w:val="nil"/>
              <w:bottom w:val="nil"/>
              <w:right w:val="nil"/>
            </w:tcBorders>
            <w:shd w:val="clear" w:color="auto" w:fill="auto"/>
            <w:vAlign w:val="bottom"/>
          </w:tcPr>
          <w:p w:rsidR="00B9670E" w:rsidRDefault="00B9670E">
            <w:pPr>
              <w:rPr>
                <w:rFonts w:ascii="Arial" w:hAnsi="Arial" w:cs="Arial"/>
              </w:rPr>
            </w:pPr>
          </w:p>
        </w:tc>
        <w:tc>
          <w:tcPr>
            <w:tcW w:w="598" w:type="dxa"/>
            <w:tcBorders>
              <w:top w:val="nil"/>
              <w:left w:val="nil"/>
              <w:bottom w:val="nil"/>
              <w:right w:val="nil"/>
            </w:tcBorders>
            <w:shd w:val="clear" w:color="auto" w:fill="auto"/>
            <w:vAlign w:val="bottom"/>
          </w:tcPr>
          <w:p w:rsidR="00B9670E" w:rsidRDefault="00B9670E">
            <w:pPr>
              <w:rPr>
                <w:rFonts w:ascii="Arial" w:hAnsi="Arial" w:cs="Arial"/>
              </w:rPr>
            </w:pPr>
          </w:p>
        </w:tc>
        <w:tc>
          <w:tcPr>
            <w:tcW w:w="977" w:type="dxa"/>
            <w:tcBorders>
              <w:top w:val="nil"/>
              <w:left w:val="nil"/>
              <w:bottom w:val="nil"/>
              <w:right w:val="nil"/>
            </w:tcBorders>
            <w:shd w:val="clear" w:color="auto" w:fill="auto"/>
            <w:vAlign w:val="bottom"/>
          </w:tcPr>
          <w:p w:rsidR="00B9670E" w:rsidRDefault="00B9670E">
            <w:pPr>
              <w:rPr>
                <w:rFonts w:ascii="Arial" w:hAnsi="Arial" w:cs="Arial"/>
              </w:rPr>
            </w:pPr>
          </w:p>
        </w:tc>
        <w:tc>
          <w:tcPr>
            <w:tcW w:w="236" w:type="dxa"/>
            <w:tcBorders>
              <w:top w:val="nil"/>
              <w:left w:val="nil"/>
              <w:bottom w:val="nil"/>
              <w:right w:val="nil"/>
            </w:tcBorders>
            <w:shd w:val="clear" w:color="auto" w:fill="auto"/>
            <w:vAlign w:val="bottom"/>
          </w:tcPr>
          <w:p w:rsidR="00B9670E" w:rsidRDefault="00B9670E">
            <w:pPr>
              <w:rPr>
                <w:rFonts w:ascii="Arial" w:hAnsi="Arial" w:cs="Arial"/>
              </w:rPr>
            </w:pPr>
          </w:p>
        </w:tc>
      </w:tr>
      <w:tr w:rsidR="00B9670E">
        <w:trPr>
          <w:trHeight w:val="300"/>
          <w:jc w:val="center"/>
        </w:trPr>
        <w:tc>
          <w:tcPr>
            <w:tcW w:w="2073" w:type="dxa"/>
            <w:tcBorders>
              <w:top w:val="nil"/>
              <w:left w:val="nil"/>
              <w:bottom w:val="nil"/>
              <w:right w:val="nil"/>
            </w:tcBorders>
            <w:shd w:val="clear" w:color="auto" w:fill="auto"/>
            <w:vAlign w:val="bottom"/>
          </w:tcPr>
          <w:p w:rsidR="00B9670E" w:rsidRDefault="00B9670E">
            <w:pPr>
              <w:rPr>
                <w:rFonts w:ascii="Arial" w:hAnsi="Arial" w:cs="Arial"/>
              </w:rPr>
            </w:pPr>
          </w:p>
        </w:tc>
        <w:tc>
          <w:tcPr>
            <w:tcW w:w="940" w:type="dxa"/>
            <w:tcBorders>
              <w:top w:val="nil"/>
              <w:left w:val="nil"/>
              <w:bottom w:val="nil"/>
              <w:right w:val="nil"/>
            </w:tcBorders>
            <w:shd w:val="clear" w:color="auto" w:fill="auto"/>
            <w:noWrap/>
            <w:vAlign w:val="bottom"/>
          </w:tcPr>
          <w:p w:rsidR="00B9670E" w:rsidRDefault="00B9670E">
            <w:pPr>
              <w:rPr>
                <w:rFonts w:ascii="Arial" w:hAnsi="Arial" w:cs="Arial"/>
              </w:rPr>
            </w:pPr>
          </w:p>
        </w:tc>
        <w:tc>
          <w:tcPr>
            <w:tcW w:w="295" w:type="dxa"/>
            <w:tcBorders>
              <w:top w:val="nil"/>
              <w:left w:val="nil"/>
              <w:bottom w:val="nil"/>
              <w:right w:val="nil"/>
            </w:tcBorders>
            <w:shd w:val="clear" w:color="auto" w:fill="auto"/>
            <w:vAlign w:val="bottom"/>
          </w:tcPr>
          <w:p w:rsidR="00B9670E" w:rsidRDefault="00B9670E">
            <w:pPr>
              <w:rPr>
                <w:rFonts w:ascii="Arial" w:hAnsi="Arial" w:cs="Arial"/>
              </w:rPr>
            </w:pPr>
          </w:p>
        </w:tc>
        <w:tc>
          <w:tcPr>
            <w:tcW w:w="1133" w:type="dxa"/>
            <w:tcBorders>
              <w:top w:val="nil"/>
              <w:left w:val="nil"/>
              <w:bottom w:val="nil"/>
              <w:right w:val="nil"/>
            </w:tcBorders>
            <w:shd w:val="clear" w:color="auto" w:fill="auto"/>
            <w:vAlign w:val="bottom"/>
          </w:tcPr>
          <w:p w:rsidR="00B9670E" w:rsidRDefault="00B9670E">
            <w:pPr>
              <w:rPr>
                <w:rFonts w:ascii="Arial" w:hAnsi="Arial" w:cs="Arial"/>
              </w:rPr>
            </w:pPr>
          </w:p>
        </w:tc>
        <w:tc>
          <w:tcPr>
            <w:tcW w:w="568" w:type="dxa"/>
            <w:tcBorders>
              <w:top w:val="nil"/>
              <w:left w:val="nil"/>
              <w:bottom w:val="nil"/>
              <w:right w:val="nil"/>
            </w:tcBorders>
            <w:shd w:val="clear" w:color="auto" w:fill="auto"/>
            <w:vAlign w:val="bottom"/>
          </w:tcPr>
          <w:p w:rsidR="00B9670E" w:rsidRDefault="00B9670E">
            <w:pPr>
              <w:rPr>
                <w:rFonts w:ascii="Arial" w:hAnsi="Arial" w:cs="Arial"/>
              </w:rPr>
            </w:pPr>
          </w:p>
        </w:tc>
        <w:tc>
          <w:tcPr>
            <w:tcW w:w="295" w:type="dxa"/>
            <w:tcBorders>
              <w:top w:val="nil"/>
              <w:left w:val="nil"/>
              <w:bottom w:val="nil"/>
              <w:right w:val="nil"/>
            </w:tcBorders>
            <w:shd w:val="clear" w:color="auto" w:fill="auto"/>
            <w:vAlign w:val="bottom"/>
          </w:tcPr>
          <w:p w:rsidR="00B9670E" w:rsidRDefault="00B9670E">
            <w:pPr>
              <w:rPr>
                <w:rFonts w:ascii="Arial" w:hAnsi="Arial" w:cs="Arial"/>
              </w:rPr>
            </w:pPr>
          </w:p>
        </w:tc>
        <w:tc>
          <w:tcPr>
            <w:tcW w:w="1165" w:type="dxa"/>
            <w:tcBorders>
              <w:top w:val="nil"/>
              <w:left w:val="nil"/>
              <w:bottom w:val="nil"/>
              <w:right w:val="nil"/>
            </w:tcBorders>
            <w:shd w:val="clear" w:color="auto" w:fill="auto"/>
            <w:vAlign w:val="bottom"/>
          </w:tcPr>
          <w:p w:rsidR="00B9670E" w:rsidRDefault="00B9670E">
            <w:pPr>
              <w:rPr>
                <w:rFonts w:ascii="Arial" w:hAnsi="Arial" w:cs="Arial"/>
              </w:rPr>
            </w:pPr>
          </w:p>
        </w:tc>
        <w:tc>
          <w:tcPr>
            <w:tcW w:w="365" w:type="dxa"/>
            <w:tcBorders>
              <w:top w:val="nil"/>
              <w:left w:val="nil"/>
              <w:bottom w:val="nil"/>
              <w:right w:val="nil"/>
            </w:tcBorders>
            <w:shd w:val="clear" w:color="auto" w:fill="auto"/>
            <w:vAlign w:val="bottom"/>
          </w:tcPr>
          <w:p w:rsidR="00B9670E" w:rsidRDefault="00B9670E">
            <w:pPr>
              <w:rPr>
                <w:rFonts w:ascii="Arial" w:hAnsi="Arial" w:cs="Arial"/>
              </w:rPr>
            </w:pPr>
          </w:p>
        </w:tc>
        <w:tc>
          <w:tcPr>
            <w:tcW w:w="598" w:type="dxa"/>
            <w:tcBorders>
              <w:top w:val="nil"/>
              <w:left w:val="nil"/>
              <w:bottom w:val="nil"/>
              <w:right w:val="nil"/>
            </w:tcBorders>
            <w:shd w:val="clear" w:color="auto" w:fill="auto"/>
            <w:vAlign w:val="bottom"/>
          </w:tcPr>
          <w:p w:rsidR="00B9670E" w:rsidRDefault="00B9670E">
            <w:pPr>
              <w:rPr>
                <w:rFonts w:ascii="Arial" w:hAnsi="Arial" w:cs="Arial"/>
              </w:rPr>
            </w:pPr>
          </w:p>
        </w:tc>
        <w:tc>
          <w:tcPr>
            <w:tcW w:w="977" w:type="dxa"/>
            <w:tcBorders>
              <w:top w:val="nil"/>
              <w:left w:val="nil"/>
              <w:bottom w:val="nil"/>
              <w:right w:val="nil"/>
            </w:tcBorders>
            <w:shd w:val="clear" w:color="auto" w:fill="auto"/>
            <w:vAlign w:val="bottom"/>
          </w:tcPr>
          <w:p w:rsidR="00B9670E" w:rsidRDefault="00B9670E">
            <w:pPr>
              <w:rPr>
                <w:rFonts w:ascii="Arial" w:hAnsi="Arial" w:cs="Arial"/>
              </w:rPr>
            </w:pPr>
          </w:p>
        </w:tc>
        <w:tc>
          <w:tcPr>
            <w:tcW w:w="236" w:type="dxa"/>
            <w:tcBorders>
              <w:top w:val="nil"/>
              <w:left w:val="nil"/>
              <w:bottom w:val="nil"/>
              <w:right w:val="nil"/>
            </w:tcBorders>
            <w:shd w:val="clear" w:color="auto" w:fill="auto"/>
            <w:vAlign w:val="bottom"/>
          </w:tcPr>
          <w:p w:rsidR="00B9670E" w:rsidRDefault="00B9670E">
            <w:pPr>
              <w:rPr>
                <w:rFonts w:ascii="Arial" w:hAnsi="Arial" w:cs="Arial"/>
              </w:rPr>
            </w:pPr>
          </w:p>
        </w:tc>
      </w:tr>
      <w:tr w:rsidR="00B9670E">
        <w:trPr>
          <w:trHeight w:val="300"/>
          <w:jc w:val="center"/>
        </w:trPr>
        <w:tc>
          <w:tcPr>
            <w:tcW w:w="2073"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B9670E" w:rsidRDefault="00B9670E">
            <w:pPr>
              <w:jc w:val="center"/>
              <w:rPr>
                <w:rFonts w:ascii="Arial" w:hAnsi="Arial" w:cs="Arial"/>
              </w:rPr>
            </w:pPr>
            <w:r>
              <w:rPr>
                <w:rFonts w:ascii="Arial" w:hAnsi="Arial" w:cs="Arial"/>
              </w:rPr>
              <w:t>индивидуальная</w:t>
            </w:r>
          </w:p>
        </w:tc>
        <w:tc>
          <w:tcPr>
            <w:tcW w:w="940" w:type="dxa"/>
            <w:tcBorders>
              <w:top w:val="nil"/>
              <w:left w:val="nil"/>
              <w:bottom w:val="nil"/>
              <w:right w:val="nil"/>
            </w:tcBorders>
            <w:shd w:val="clear" w:color="auto" w:fill="auto"/>
            <w:noWrap/>
            <w:vAlign w:val="bottom"/>
          </w:tcPr>
          <w:p w:rsidR="00B9670E" w:rsidRDefault="00B9670E">
            <w:pPr>
              <w:rPr>
                <w:rFonts w:ascii="Arial" w:hAnsi="Arial" w:cs="Arial"/>
              </w:rPr>
            </w:pPr>
          </w:p>
        </w:tc>
        <w:tc>
          <w:tcPr>
            <w:tcW w:w="199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B9670E" w:rsidRDefault="00B9670E">
            <w:pPr>
              <w:jc w:val="center"/>
              <w:rPr>
                <w:rFonts w:ascii="Arial" w:hAnsi="Arial" w:cs="Arial"/>
              </w:rPr>
            </w:pPr>
            <w:r>
              <w:rPr>
                <w:rFonts w:ascii="Arial" w:hAnsi="Arial" w:cs="Arial"/>
              </w:rPr>
              <w:t>коллективная подрядная</w:t>
            </w:r>
          </w:p>
        </w:tc>
        <w:tc>
          <w:tcPr>
            <w:tcW w:w="295" w:type="dxa"/>
            <w:tcBorders>
              <w:top w:val="nil"/>
              <w:left w:val="nil"/>
              <w:bottom w:val="nil"/>
              <w:right w:val="nil"/>
            </w:tcBorders>
            <w:shd w:val="clear" w:color="auto" w:fill="auto"/>
            <w:vAlign w:val="bottom"/>
          </w:tcPr>
          <w:p w:rsidR="00B9670E" w:rsidRDefault="00B9670E">
            <w:pPr>
              <w:rPr>
                <w:rFonts w:ascii="Arial" w:hAnsi="Arial" w:cs="Arial"/>
              </w:rPr>
            </w:pPr>
          </w:p>
        </w:tc>
        <w:tc>
          <w:tcPr>
            <w:tcW w:w="1165" w:type="dxa"/>
            <w:tcBorders>
              <w:top w:val="nil"/>
              <w:left w:val="nil"/>
              <w:bottom w:val="nil"/>
              <w:right w:val="nil"/>
            </w:tcBorders>
            <w:shd w:val="clear" w:color="auto" w:fill="auto"/>
            <w:vAlign w:val="bottom"/>
          </w:tcPr>
          <w:p w:rsidR="00B9670E" w:rsidRDefault="00B9670E">
            <w:pPr>
              <w:rPr>
                <w:rFonts w:ascii="Arial" w:hAnsi="Arial" w:cs="Arial"/>
              </w:rPr>
            </w:pPr>
          </w:p>
        </w:tc>
        <w:tc>
          <w:tcPr>
            <w:tcW w:w="365" w:type="dxa"/>
            <w:tcBorders>
              <w:top w:val="nil"/>
              <w:left w:val="nil"/>
              <w:bottom w:val="nil"/>
              <w:right w:val="nil"/>
            </w:tcBorders>
            <w:shd w:val="clear" w:color="auto" w:fill="auto"/>
            <w:vAlign w:val="bottom"/>
          </w:tcPr>
          <w:p w:rsidR="00B9670E" w:rsidRDefault="00B9670E">
            <w:pPr>
              <w:rPr>
                <w:rFonts w:ascii="Arial" w:hAnsi="Arial" w:cs="Arial"/>
              </w:rPr>
            </w:pPr>
          </w:p>
        </w:tc>
        <w:tc>
          <w:tcPr>
            <w:tcW w:w="598" w:type="dxa"/>
            <w:tcBorders>
              <w:top w:val="nil"/>
              <w:left w:val="nil"/>
              <w:bottom w:val="nil"/>
              <w:right w:val="nil"/>
            </w:tcBorders>
            <w:shd w:val="clear" w:color="auto" w:fill="auto"/>
            <w:vAlign w:val="bottom"/>
          </w:tcPr>
          <w:p w:rsidR="00B9670E" w:rsidRDefault="00B9670E">
            <w:pPr>
              <w:rPr>
                <w:rFonts w:ascii="Arial" w:hAnsi="Arial" w:cs="Arial"/>
              </w:rPr>
            </w:pPr>
          </w:p>
        </w:tc>
        <w:tc>
          <w:tcPr>
            <w:tcW w:w="977" w:type="dxa"/>
            <w:tcBorders>
              <w:top w:val="nil"/>
              <w:left w:val="nil"/>
              <w:bottom w:val="nil"/>
              <w:right w:val="nil"/>
            </w:tcBorders>
            <w:shd w:val="clear" w:color="auto" w:fill="auto"/>
            <w:vAlign w:val="bottom"/>
          </w:tcPr>
          <w:p w:rsidR="00B9670E" w:rsidRDefault="00B9670E">
            <w:pPr>
              <w:rPr>
                <w:rFonts w:ascii="Arial" w:hAnsi="Arial" w:cs="Arial"/>
              </w:rPr>
            </w:pPr>
          </w:p>
        </w:tc>
        <w:tc>
          <w:tcPr>
            <w:tcW w:w="236" w:type="dxa"/>
            <w:tcBorders>
              <w:top w:val="nil"/>
              <w:left w:val="nil"/>
              <w:bottom w:val="nil"/>
              <w:right w:val="nil"/>
            </w:tcBorders>
            <w:shd w:val="clear" w:color="auto" w:fill="auto"/>
            <w:vAlign w:val="bottom"/>
          </w:tcPr>
          <w:p w:rsidR="00B9670E" w:rsidRDefault="00B9670E">
            <w:pPr>
              <w:rPr>
                <w:rFonts w:ascii="Arial" w:hAnsi="Arial" w:cs="Arial"/>
              </w:rPr>
            </w:pPr>
          </w:p>
        </w:tc>
      </w:tr>
      <w:tr w:rsidR="00B9670E">
        <w:trPr>
          <w:trHeight w:val="300"/>
          <w:jc w:val="center"/>
        </w:trPr>
        <w:tc>
          <w:tcPr>
            <w:tcW w:w="2073" w:type="dxa"/>
            <w:vMerge/>
            <w:tcBorders>
              <w:top w:val="single" w:sz="4" w:space="0" w:color="auto"/>
              <w:left w:val="single" w:sz="4" w:space="0" w:color="auto"/>
              <w:bottom w:val="single" w:sz="4" w:space="0" w:color="auto"/>
              <w:right w:val="single" w:sz="4" w:space="0" w:color="auto"/>
            </w:tcBorders>
            <w:shd w:val="clear" w:color="auto" w:fill="auto"/>
            <w:vAlign w:val="center"/>
          </w:tcPr>
          <w:p w:rsidR="00B9670E" w:rsidRDefault="00B9670E">
            <w:pPr>
              <w:rPr>
                <w:rFonts w:ascii="Arial" w:hAnsi="Arial" w:cs="Arial"/>
              </w:rPr>
            </w:pPr>
          </w:p>
        </w:tc>
        <w:tc>
          <w:tcPr>
            <w:tcW w:w="940" w:type="dxa"/>
            <w:tcBorders>
              <w:top w:val="nil"/>
              <w:left w:val="nil"/>
              <w:bottom w:val="nil"/>
              <w:right w:val="single" w:sz="4" w:space="0" w:color="auto"/>
            </w:tcBorders>
            <w:shd w:val="clear" w:color="auto" w:fill="auto"/>
            <w:noWrap/>
            <w:vAlign w:val="bottom"/>
          </w:tcPr>
          <w:p w:rsidR="00B9670E" w:rsidRDefault="00B9670E">
            <w:pPr>
              <w:rPr>
                <w:rFonts w:ascii="Arial" w:hAnsi="Arial" w:cs="Arial"/>
              </w:rPr>
            </w:pPr>
          </w:p>
        </w:tc>
        <w:tc>
          <w:tcPr>
            <w:tcW w:w="1996" w:type="dxa"/>
            <w:gridSpan w:val="3"/>
            <w:vMerge/>
            <w:tcBorders>
              <w:top w:val="nil"/>
              <w:left w:val="single" w:sz="4" w:space="0" w:color="auto"/>
              <w:bottom w:val="single" w:sz="4" w:space="0" w:color="auto"/>
              <w:right w:val="single" w:sz="4" w:space="0" w:color="auto"/>
            </w:tcBorders>
            <w:shd w:val="clear" w:color="auto" w:fill="auto"/>
            <w:vAlign w:val="center"/>
          </w:tcPr>
          <w:p w:rsidR="00B9670E" w:rsidRDefault="00B9670E">
            <w:pPr>
              <w:rPr>
                <w:rFonts w:ascii="Arial" w:hAnsi="Arial" w:cs="Arial"/>
              </w:rPr>
            </w:pPr>
          </w:p>
        </w:tc>
        <w:tc>
          <w:tcPr>
            <w:tcW w:w="295" w:type="dxa"/>
            <w:tcBorders>
              <w:top w:val="nil"/>
              <w:left w:val="single" w:sz="4" w:space="0" w:color="auto"/>
              <w:bottom w:val="nil"/>
              <w:right w:val="nil"/>
            </w:tcBorders>
            <w:shd w:val="clear" w:color="auto" w:fill="auto"/>
            <w:vAlign w:val="bottom"/>
          </w:tcPr>
          <w:p w:rsidR="00B9670E" w:rsidRDefault="00B9670E">
            <w:pPr>
              <w:rPr>
                <w:rFonts w:ascii="Arial" w:hAnsi="Arial" w:cs="Arial"/>
              </w:rPr>
            </w:pPr>
          </w:p>
        </w:tc>
        <w:tc>
          <w:tcPr>
            <w:tcW w:w="1165" w:type="dxa"/>
            <w:tcBorders>
              <w:top w:val="nil"/>
              <w:left w:val="nil"/>
              <w:bottom w:val="nil"/>
              <w:right w:val="nil"/>
            </w:tcBorders>
            <w:shd w:val="clear" w:color="auto" w:fill="auto"/>
            <w:vAlign w:val="bottom"/>
          </w:tcPr>
          <w:p w:rsidR="00B9670E" w:rsidRDefault="00B9670E">
            <w:pPr>
              <w:rPr>
                <w:rFonts w:ascii="Arial" w:hAnsi="Arial" w:cs="Arial"/>
              </w:rPr>
            </w:pPr>
          </w:p>
        </w:tc>
        <w:tc>
          <w:tcPr>
            <w:tcW w:w="365" w:type="dxa"/>
            <w:tcBorders>
              <w:top w:val="nil"/>
              <w:left w:val="nil"/>
              <w:bottom w:val="nil"/>
              <w:right w:val="nil"/>
            </w:tcBorders>
            <w:shd w:val="clear" w:color="auto" w:fill="auto"/>
            <w:vAlign w:val="bottom"/>
          </w:tcPr>
          <w:p w:rsidR="00B9670E" w:rsidRDefault="00B9670E">
            <w:pPr>
              <w:rPr>
                <w:rFonts w:ascii="Arial" w:hAnsi="Arial" w:cs="Arial"/>
              </w:rPr>
            </w:pPr>
          </w:p>
        </w:tc>
        <w:tc>
          <w:tcPr>
            <w:tcW w:w="598" w:type="dxa"/>
            <w:tcBorders>
              <w:top w:val="nil"/>
              <w:left w:val="nil"/>
              <w:bottom w:val="nil"/>
              <w:right w:val="nil"/>
            </w:tcBorders>
            <w:shd w:val="clear" w:color="auto" w:fill="auto"/>
            <w:vAlign w:val="bottom"/>
          </w:tcPr>
          <w:p w:rsidR="00B9670E" w:rsidRDefault="00B9670E">
            <w:pPr>
              <w:rPr>
                <w:rFonts w:ascii="Arial" w:hAnsi="Arial" w:cs="Arial"/>
              </w:rPr>
            </w:pPr>
          </w:p>
        </w:tc>
        <w:tc>
          <w:tcPr>
            <w:tcW w:w="977" w:type="dxa"/>
            <w:tcBorders>
              <w:top w:val="nil"/>
              <w:left w:val="nil"/>
              <w:bottom w:val="nil"/>
              <w:right w:val="nil"/>
            </w:tcBorders>
            <w:shd w:val="clear" w:color="auto" w:fill="auto"/>
            <w:vAlign w:val="bottom"/>
          </w:tcPr>
          <w:p w:rsidR="00B9670E" w:rsidRDefault="00B9670E">
            <w:pPr>
              <w:rPr>
                <w:rFonts w:ascii="Arial" w:hAnsi="Arial" w:cs="Arial"/>
              </w:rPr>
            </w:pPr>
          </w:p>
        </w:tc>
        <w:tc>
          <w:tcPr>
            <w:tcW w:w="236" w:type="dxa"/>
            <w:tcBorders>
              <w:top w:val="nil"/>
              <w:left w:val="nil"/>
              <w:bottom w:val="nil"/>
              <w:right w:val="nil"/>
            </w:tcBorders>
            <w:shd w:val="clear" w:color="auto" w:fill="auto"/>
            <w:vAlign w:val="bottom"/>
          </w:tcPr>
          <w:p w:rsidR="00B9670E" w:rsidRDefault="00B9670E">
            <w:pPr>
              <w:rPr>
                <w:rFonts w:ascii="Arial" w:hAnsi="Arial" w:cs="Arial"/>
              </w:rPr>
            </w:pPr>
          </w:p>
        </w:tc>
      </w:tr>
    </w:tbl>
    <w:p w:rsidR="00B9670E" w:rsidRDefault="00B9670E" w:rsidP="00031DFA">
      <w:pPr>
        <w:ind w:firstLine="900"/>
        <w:jc w:val="both"/>
        <w:rPr>
          <w:sz w:val="28"/>
        </w:rPr>
      </w:pPr>
    </w:p>
    <w:p w:rsidR="00031DFA" w:rsidRDefault="00031DFA" w:rsidP="00031DFA">
      <w:pPr>
        <w:ind w:firstLine="900"/>
        <w:jc w:val="both"/>
        <w:rPr>
          <w:sz w:val="28"/>
        </w:rPr>
      </w:pPr>
      <w:r>
        <w:rPr>
          <w:sz w:val="28"/>
        </w:rPr>
        <w:t>Условия применения сдельной оплаты труда:</w:t>
      </w:r>
    </w:p>
    <w:p w:rsidR="00031DFA" w:rsidRDefault="00031DFA" w:rsidP="00FD2049">
      <w:pPr>
        <w:numPr>
          <w:ilvl w:val="0"/>
          <w:numId w:val="6"/>
        </w:numPr>
        <w:tabs>
          <w:tab w:val="clear" w:pos="1960"/>
        </w:tabs>
        <w:ind w:left="1080"/>
        <w:jc w:val="both"/>
        <w:rPr>
          <w:sz w:val="28"/>
        </w:rPr>
      </w:pPr>
      <w:r>
        <w:rPr>
          <w:sz w:val="28"/>
        </w:rPr>
        <w:t>Наличие количественных показателей работы, непосредственно зависящих от конкретного работника или бригады;</w:t>
      </w:r>
    </w:p>
    <w:p w:rsidR="00031DFA" w:rsidRDefault="00031DFA" w:rsidP="00FD2049">
      <w:pPr>
        <w:numPr>
          <w:ilvl w:val="0"/>
          <w:numId w:val="6"/>
        </w:numPr>
        <w:tabs>
          <w:tab w:val="clear" w:pos="1960"/>
        </w:tabs>
        <w:ind w:left="1080"/>
        <w:jc w:val="both"/>
        <w:rPr>
          <w:sz w:val="28"/>
        </w:rPr>
      </w:pPr>
      <w:r>
        <w:rPr>
          <w:sz w:val="28"/>
        </w:rPr>
        <w:t>Возможность точного учета объемов (количества выполняемых работ);</w:t>
      </w:r>
    </w:p>
    <w:p w:rsidR="00031DFA" w:rsidRDefault="00031DFA" w:rsidP="00FD2049">
      <w:pPr>
        <w:numPr>
          <w:ilvl w:val="0"/>
          <w:numId w:val="6"/>
        </w:numPr>
        <w:tabs>
          <w:tab w:val="clear" w:pos="1960"/>
        </w:tabs>
        <w:ind w:left="1080"/>
        <w:jc w:val="both"/>
        <w:rPr>
          <w:sz w:val="28"/>
        </w:rPr>
      </w:pPr>
      <w:r>
        <w:rPr>
          <w:sz w:val="28"/>
        </w:rPr>
        <w:t>Возможность у работников конкретного участка увеличить выработку или объем выполняемых работ;</w:t>
      </w:r>
    </w:p>
    <w:p w:rsidR="00031DFA" w:rsidRDefault="00031DFA" w:rsidP="00FD2049">
      <w:pPr>
        <w:numPr>
          <w:ilvl w:val="0"/>
          <w:numId w:val="6"/>
        </w:numPr>
        <w:tabs>
          <w:tab w:val="clear" w:pos="1960"/>
        </w:tabs>
        <w:ind w:left="1080"/>
        <w:jc w:val="both"/>
        <w:rPr>
          <w:sz w:val="28"/>
        </w:rPr>
      </w:pPr>
      <w:r>
        <w:rPr>
          <w:sz w:val="28"/>
        </w:rPr>
        <w:t>Необходимость на конкретном производственном участке стимулировать рабочих в дальнейшем увеличении выработки продукции или объемов выполняемых работ;</w:t>
      </w:r>
    </w:p>
    <w:p w:rsidR="00031DFA" w:rsidRDefault="00031DFA" w:rsidP="00FD2049">
      <w:pPr>
        <w:numPr>
          <w:ilvl w:val="0"/>
          <w:numId w:val="6"/>
        </w:numPr>
        <w:tabs>
          <w:tab w:val="clear" w:pos="1960"/>
        </w:tabs>
        <w:ind w:left="1080"/>
        <w:jc w:val="both"/>
        <w:rPr>
          <w:sz w:val="28"/>
        </w:rPr>
      </w:pPr>
      <w:r>
        <w:rPr>
          <w:sz w:val="28"/>
        </w:rPr>
        <w:t>Возможность технического нормирования труда (применение технически обоснованных норм труда).</w:t>
      </w:r>
    </w:p>
    <w:p w:rsidR="00031DFA" w:rsidRDefault="00031DFA" w:rsidP="00031DFA">
      <w:pPr>
        <w:ind w:firstLine="900"/>
        <w:jc w:val="both"/>
        <w:rPr>
          <w:sz w:val="28"/>
        </w:rPr>
      </w:pPr>
      <w:r>
        <w:rPr>
          <w:sz w:val="28"/>
        </w:rPr>
        <w:t>Сдельную оплату труда не рекомендуется применять в том случае, если это ведет к ухудшению качества продукции; нарушению технологических режимов; ухудшению обслуживания оборудования; нарушению требований техники безопасности; перерасходу сырья и материалов.</w:t>
      </w:r>
    </w:p>
    <w:p w:rsidR="00031DFA" w:rsidRDefault="00031DFA" w:rsidP="00031DFA">
      <w:pPr>
        <w:ind w:firstLine="900"/>
        <w:jc w:val="both"/>
        <w:rPr>
          <w:sz w:val="28"/>
        </w:rPr>
      </w:pPr>
      <w:r>
        <w:rPr>
          <w:sz w:val="28"/>
        </w:rPr>
        <w:t>При прямой индивидуальной сдельной системе заработной платы заработок рабочего определяется по следующей формуле:</w:t>
      </w:r>
    </w:p>
    <w:p w:rsidR="00031DFA" w:rsidRDefault="00031DFA" w:rsidP="00031DFA">
      <w:pPr>
        <w:ind w:firstLine="900"/>
        <w:jc w:val="center"/>
        <w:rPr>
          <w:sz w:val="28"/>
          <w:szCs w:val="28"/>
        </w:rPr>
      </w:pPr>
      <w:r w:rsidRPr="00BF38F7">
        <w:rPr>
          <w:position w:val="-12"/>
          <w:sz w:val="16"/>
          <w:szCs w:val="16"/>
        </w:rPr>
        <w:object w:dxaOrig="1480" w:dyaOrig="360">
          <v:shape id="_x0000_i1026" type="#_x0000_t75" style="width:74.25pt;height:18pt" o:ole="">
            <v:imagedata r:id="rId7" o:title=""/>
          </v:shape>
          <o:OLEObject Type="Embed" ProgID="Equation.3" ShapeID="_x0000_i1026" DrawAspect="Content" ObjectID="_1459329708" r:id="rId8"/>
        </w:object>
      </w:r>
      <w:r>
        <w:rPr>
          <w:sz w:val="28"/>
          <w:szCs w:val="28"/>
        </w:rPr>
        <w:t xml:space="preserve">   (</w:t>
      </w:r>
      <w:r w:rsidR="00B9670E">
        <w:rPr>
          <w:sz w:val="28"/>
          <w:szCs w:val="28"/>
        </w:rPr>
        <w:t>1.2</w:t>
      </w:r>
      <w:r>
        <w:rPr>
          <w:sz w:val="28"/>
          <w:szCs w:val="28"/>
        </w:rPr>
        <w:t>.</w:t>
      </w:r>
      <w:r w:rsidR="00B9670E">
        <w:rPr>
          <w:sz w:val="28"/>
          <w:szCs w:val="28"/>
        </w:rPr>
        <w:t>2</w:t>
      </w:r>
      <w:r>
        <w:rPr>
          <w:sz w:val="28"/>
          <w:szCs w:val="28"/>
        </w:rPr>
        <w:t>)</w:t>
      </w:r>
    </w:p>
    <w:p w:rsidR="00031DFA" w:rsidRDefault="00031DFA" w:rsidP="00031DFA">
      <w:pPr>
        <w:ind w:firstLine="900"/>
        <w:jc w:val="both"/>
        <w:rPr>
          <w:sz w:val="28"/>
          <w:szCs w:val="28"/>
        </w:rPr>
      </w:pPr>
      <w:r>
        <w:rPr>
          <w:sz w:val="28"/>
          <w:szCs w:val="28"/>
        </w:rPr>
        <w:t>где:</w:t>
      </w:r>
    </w:p>
    <w:p w:rsidR="00031DFA" w:rsidRDefault="00031DFA" w:rsidP="00031DFA">
      <w:pPr>
        <w:ind w:firstLine="708"/>
        <w:jc w:val="both"/>
        <w:rPr>
          <w:sz w:val="28"/>
          <w:szCs w:val="28"/>
        </w:rPr>
      </w:pPr>
      <w:r>
        <w:rPr>
          <w:sz w:val="28"/>
          <w:szCs w:val="28"/>
        </w:rPr>
        <w:t>ЗП</w:t>
      </w:r>
      <w:r>
        <w:rPr>
          <w:sz w:val="28"/>
          <w:szCs w:val="28"/>
          <w:vertAlign w:val="subscript"/>
        </w:rPr>
        <w:t>П.И</w:t>
      </w:r>
      <w:r>
        <w:rPr>
          <w:sz w:val="28"/>
          <w:szCs w:val="28"/>
        </w:rPr>
        <w:t xml:space="preserve"> – общий заработок рабочего, руб.;</w:t>
      </w:r>
    </w:p>
    <w:p w:rsidR="00031DFA" w:rsidRDefault="00031DFA" w:rsidP="00031DFA">
      <w:pPr>
        <w:ind w:firstLine="708"/>
        <w:jc w:val="both"/>
        <w:rPr>
          <w:sz w:val="28"/>
          <w:szCs w:val="28"/>
        </w:rPr>
      </w:pPr>
      <w:r>
        <w:rPr>
          <w:sz w:val="28"/>
          <w:szCs w:val="28"/>
        </w:rPr>
        <w:t>Р – штучная сдельная расценка, руб.;</w:t>
      </w:r>
    </w:p>
    <w:p w:rsidR="00031DFA" w:rsidRDefault="00031DFA" w:rsidP="00031DFA">
      <w:pPr>
        <w:ind w:firstLine="708"/>
        <w:jc w:val="both"/>
        <w:rPr>
          <w:sz w:val="28"/>
          <w:szCs w:val="28"/>
        </w:rPr>
      </w:pPr>
      <w:r>
        <w:rPr>
          <w:sz w:val="28"/>
          <w:szCs w:val="28"/>
          <w:lang w:val="en-US"/>
        </w:rPr>
        <w:t>Q</w:t>
      </w:r>
      <w:r>
        <w:rPr>
          <w:sz w:val="28"/>
          <w:szCs w:val="28"/>
        </w:rPr>
        <w:t xml:space="preserve"> – количество обработанных изделий, ед.</w:t>
      </w:r>
    </w:p>
    <w:p w:rsidR="00031DFA" w:rsidRDefault="00031DFA" w:rsidP="00031DFA">
      <w:pPr>
        <w:ind w:firstLine="708"/>
        <w:jc w:val="center"/>
        <w:rPr>
          <w:sz w:val="28"/>
          <w:szCs w:val="28"/>
        </w:rPr>
      </w:pPr>
      <w:r w:rsidRPr="00BF38F7">
        <w:rPr>
          <w:position w:val="-14"/>
          <w:sz w:val="28"/>
          <w:szCs w:val="28"/>
        </w:rPr>
        <w:object w:dxaOrig="1219" w:dyaOrig="380">
          <v:shape id="_x0000_i1027" type="#_x0000_t75" style="width:60.75pt;height:18.75pt" o:ole="">
            <v:imagedata r:id="rId9" o:title=""/>
          </v:shape>
          <o:OLEObject Type="Embed" ProgID="Equation.3" ShapeID="_x0000_i1027" DrawAspect="Content" ObjectID="_1459329709" r:id="rId10"/>
        </w:object>
      </w:r>
      <w:r>
        <w:rPr>
          <w:sz w:val="28"/>
          <w:szCs w:val="28"/>
        </w:rPr>
        <w:t xml:space="preserve">   (</w:t>
      </w:r>
      <w:r w:rsidR="00B9670E">
        <w:rPr>
          <w:sz w:val="28"/>
          <w:szCs w:val="28"/>
        </w:rPr>
        <w:t>1.2</w:t>
      </w:r>
      <w:r>
        <w:rPr>
          <w:sz w:val="28"/>
          <w:szCs w:val="28"/>
        </w:rPr>
        <w:t>.</w:t>
      </w:r>
      <w:r w:rsidR="00B9670E">
        <w:rPr>
          <w:sz w:val="28"/>
          <w:szCs w:val="28"/>
        </w:rPr>
        <w:t>3</w:t>
      </w:r>
      <w:r>
        <w:rPr>
          <w:sz w:val="28"/>
          <w:szCs w:val="28"/>
        </w:rPr>
        <w:t>)</w:t>
      </w:r>
    </w:p>
    <w:p w:rsidR="00031DFA" w:rsidRDefault="00031DFA" w:rsidP="00031DFA">
      <w:pPr>
        <w:ind w:firstLine="708"/>
        <w:rPr>
          <w:sz w:val="28"/>
          <w:szCs w:val="28"/>
        </w:rPr>
      </w:pPr>
      <w:r>
        <w:rPr>
          <w:sz w:val="28"/>
          <w:szCs w:val="28"/>
        </w:rPr>
        <w:t>или</w:t>
      </w:r>
    </w:p>
    <w:p w:rsidR="00031DFA" w:rsidRDefault="00031DFA" w:rsidP="00031DFA">
      <w:pPr>
        <w:ind w:firstLine="708"/>
        <w:jc w:val="center"/>
        <w:rPr>
          <w:sz w:val="28"/>
          <w:szCs w:val="28"/>
        </w:rPr>
      </w:pPr>
      <w:r w:rsidRPr="000054F0">
        <w:rPr>
          <w:position w:val="-34"/>
          <w:sz w:val="28"/>
          <w:szCs w:val="28"/>
        </w:rPr>
        <w:object w:dxaOrig="999" w:dyaOrig="720">
          <v:shape id="_x0000_i1028" type="#_x0000_t75" style="width:50.25pt;height:36pt" o:ole="">
            <v:imagedata r:id="rId11" o:title=""/>
          </v:shape>
          <o:OLEObject Type="Embed" ProgID="Equation.3" ShapeID="_x0000_i1028" DrawAspect="Content" ObjectID="_1459329710" r:id="rId12"/>
        </w:object>
      </w:r>
      <w:r>
        <w:rPr>
          <w:sz w:val="28"/>
          <w:szCs w:val="28"/>
        </w:rPr>
        <w:t xml:space="preserve">   (</w:t>
      </w:r>
      <w:r w:rsidR="00B9670E">
        <w:rPr>
          <w:sz w:val="28"/>
          <w:szCs w:val="28"/>
        </w:rPr>
        <w:t>1.2.4</w:t>
      </w:r>
      <w:r>
        <w:rPr>
          <w:sz w:val="28"/>
          <w:szCs w:val="28"/>
        </w:rPr>
        <w:t>)</w:t>
      </w:r>
    </w:p>
    <w:p w:rsidR="00031DFA" w:rsidRDefault="00031DFA" w:rsidP="00031DFA">
      <w:pPr>
        <w:ind w:firstLine="900"/>
        <w:jc w:val="both"/>
        <w:rPr>
          <w:sz w:val="28"/>
          <w:szCs w:val="28"/>
        </w:rPr>
      </w:pPr>
      <w:r>
        <w:rPr>
          <w:sz w:val="28"/>
          <w:szCs w:val="28"/>
        </w:rPr>
        <w:t>где:</w:t>
      </w:r>
    </w:p>
    <w:p w:rsidR="00031DFA" w:rsidRDefault="00031DFA" w:rsidP="00031DFA">
      <w:pPr>
        <w:ind w:firstLine="720"/>
        <w:jc w:val="both"/>
        <w:rPr>
          <w:sz w:val="28"/>
          <w:szCs w:val="28"/>
        </w:rPr>
      </w:pPr>
      <w:r>
        <w:rPr>
          <w:i/>
          <w:sz w:val="28"/>
          <w:szCs w:val="28"/>
        </w:rPr>
        <w:t>т</w:t>
      </w:r>
      <w:r>
        <w:rPr>
          <w:sz w:val="28"/>
          <w:szCs w:val="28"/>
        </w:rPr>
        <w:t xml:space="preserve"> – часовая тарифная ставка разряда выполняемой работы, руб.;</w:t>
      </w:r>
    </w:p>
    <w:p w:rsidR="00031DFA" w:rsidRDefault="00031DFA" w:rsidP="00031DFA">
      <w:pPr>
        <w:ind w:left="1980" w:hanging="1260"/>
        <w:jc w:val="both"/>
        <w:rPr>
          <w:sz w:val="28"/>
          <w:szCs w:val="28"/>
        </w:rPr>
      </w:pPr>
      <w:r>
        <w:rPr>
          <w:sz w:val="28"/>
          <w:szCs w:val="28"/>
        </w:rPr>
        <w:t>Н</w:t>
      </w:r>
      <w:r>
        <w:rPr>
          <w:sz w:val="28"/>
          <w:szCs w:val="28"/>
          <w:vertAlign w:val="subscript"/>
        </w:rPr>
        <w:t>вр</w:t>
      </w:r>
      <w:r>
        <w:rPr>
          <w:sz w:val="28"/>
          <w:szCs w:val="28"/>
        </w:rPr>
        <w:t>, Н</w:t>
      </w:r>
      <w:r>
        <w:rPr>
          <w:sz w:val="28"/>
          <w:szCs w:val="28"/>
          <w:vertAlign w:val="subscript"/>
        </w:rPr>
        <w:t>выр</w:t>
      </w:r>
      <w:r>
        <w:rPr>
          <w:sz w:val="28"/>
          <w:szCs w:val="28"/>
        </w:rPr>
        <w:t xml:space="preserve"> – соответственно нормы времени на обработку единицы продукции и выработки за определенный промежуток времени.</w:t>
      </w:r>
    </w:p>
    <w:p w:rsidR="00031DFA" w:rsidRDefault="00031DFA" w:rsidP="00031DFA">
      <w:pPr>
        <w:ind w:firstLine="900"/>
        <w:jc w:val="both"/>
        <w:rPr>
          <w:sz w:val="28"/>
          <w:szCs w:val="28"/>
        </w:rPr>
      </w:pPr>
      <w:r>
        <w:rPr>
          <w:sz w:val="28"/>
          <w:szCs w:val="28"/>
        </w:rPr>
        <w:t>При прямой коллективной сдельной системе заработок рабочих определяется аналогичным образом с использованием коллективной сдельной расценки и общего объема произведенной продукции (выполненной работы) бригада в целом.</w:t>
      </w:r>
    </w:p>
    <w:p w:rsidR="00031DFA" w:rsidRDefault="00031DFA" w:rsidP="00031DFA">
      <w:pPr>
        <w:ind w:firstLine="900"/>
        <w:jc w:val="both"/>
        <w:rPr>
          <w:sz w:val="28"/>
          <w:szCs w:val="28"/>
        </w:rPr>
      </w:pPr>
      <w:r>
        <w:rPr>
          <w:sz w:val="28"/>
          <w:szCs w:val="28"/>
        </w:rPr>
        <w:t>При сдельно-премиальной системе рабочему-сдельщику или бригаде выплачивается премия за выполнение и перевыполнение установленных количественных и качественных показателей, предусмотренных положением о премировании, Заработок рабочего по сдельно-премиальной системе (ЗП</w:t>
      </w:r>
      <w:r>
        <w:rPr>
          <w:sz w:val="28"/>
          <w:szCs w:val="28"/>
          <w:vertAlign w:val="subscript"/>
        </w:rPr>
        <w:t>сп</w:t>
      </w:r>
      <w:r>
        <w:rPr>
          <w:sz w:val="28"/>
          <w:szCs w:val="28"/>
        </w:rPr>
        <w:t>) определяется по следующей формуле:</w:t>
      </w:r>
    </w:p>
    <w:p w:rsidR="00031DFA" w:rsidRDefault="00031DFA" w:rsidP="00031DFA">
      <w:pPr>
        <w:ind w:firstLine="900"/>
        <w:jc w:val="center"/>
        <w:rPr>
          <w:sz w:val="28"/>
          <w:szCs w:val="28"/>
        </w:rPr>
      </w:pPr>
      <w:r w:rsidRPr="00EF3AFC">
        <w:rPr>
          <w:position w:val="-28"/>
          <w:sz w:val="28"/>
          <w:szCs w:val="28"/>
        </w:rPr>
        <w:object w:dxaOrig="2940" w:dyaOrig="680">
          <v:shape id="_x0000_i1029" type="#_x0000_t75" style="width:147pt;height:33.75pt" o:ole="">
            <v:imagedata r:id="rId13" o:title=""/>
          </v:shape>
          <o:OLEObject Type="Embed" ProgID="Equation.3" ShapeID="_x0000_i1029" DrawAspect="Content" ObjectID="_1459329711" r:id="rId14"/>
        </w:object>
      </w:r>
      <w:r>
        <w:rPr>
          <w:sz w:val="28"/>
          <w:szCs w:val="28"/>
        </w:rPr>
        <w:t xml:space="preserve">   (</w:t>
      </w:r>
      <w:r w:rsidR="00B9670E">
        <w:rPr>
          <w:sz w:val="28"/>
          <w:szCs w:val="28"/>
        </w:rPr>
        <w:t>1.2</w:t>
      </w:r>
      <w:r>
        <w:rPr>
          <w:sz w:val="28"/>
          <w:szCs w:val="28"/>
        </w:rPr>
        <w:t>.</w:t>
      </w:r>
      <w:r w:rsidR="00B9670E">
        <w:rPr>
          <w:sz w:val="28"/>
          <w:szCs w:val="28"/>
        </w:rPr>
        <w:t>5</w:t>
      </w:r>
      <w:r>
        <w:rPr>
          <w:sz w:val="28"/>
          <w:szCs w:val="28"/>
        </w:rPr>
        <w:t>)</w:t>
      </w:r>
    </w:p>
    <w:p w:rsidR="00031DFA" w:rsidRDefault="00031DFA" w:rsidP="00031DFA">
      <w:pPr>
        <w:ind w:firstLine="900"/>
        <w:jc w:val="both"/>
        <w:rPr>
          <w:sz w:val="28"/>
          <w:szCs w:val="28"/>
        </w:rPr>
      </w:pPr>
      <w:r>
        <w:rPr>
          <w:sz w:val="28"/>
          <w:szCs w:val="28"/>
        </w:rPr>
        <w:t>где:</w:t>
      </w:r>
    </w:p>
    <w:p w:rsidR="00031DFA" w:rsidRDefault="00031DFA" w:rsidP="00031DFA">
      <w:pPr>
        <w:ind w:left="1980" w:hanging="1260"/>
        <w:jc w:val="both"/>
        <w:rPr>
          <w:sz w:val="28"/>
          <w:szCs w:val="28"/>
        </w:rPr>
      </w:pPr>
      <w:r>
        <w:rPr>
          <w:sz w:val="28"/>
          <w:szCs w:val="28"/>
        </w:rPr>
        <w:t>р – размер премии в процентах к тарифной ставке за выполнение установленных показателей и условий премирования;</w:t>
      </w:r>
    </w:p>
    <w:p w:rsidR="00031DFA" w:rsidRDefault="00031DFA" w:rsidP="00031DFA">
      <w:pPr>
        <w:ind w:left="1980" w:hanging="1260"/>
        <w:jc w:val="both"/>
        <w:rPr>
          <w:sz w:val="28"/>
          <w:szCs w:val="28"/>
        </w:rPr>
      </w:pPr>
      <w:r>
        <w:rPr>
          <w:sz w:val="28"/>
          <w:szCs w:val="28"/>
          <w:lang w:val="en-US"/>
        </w:rPr>
        <w:t>k</w:t>
      </w:r>
      <w:r>
        <w:rPr>
          <w:sz w:val="28"/>
          <w:szCs w:val="28"/>
        </w:rPr>
        <w:t xml:space="preserve"> – размер премии за каждый процент перевыполнения установленных показателей и условий премирования, %;</w:t>
      </w:r>
    </w:p>
    <w:p w:rsidR="00031DFA" w:rsidRDefault="00031DFA" w:rsidP="00031DFA">
      <w:pPr>
        <w:ind w:left="1980" w:hanging="1260"/>
        <w:jc w:val="both"/>
        <w:rPr>
          <w:sz w:val="28"/>
          <w:szCs w:val="28"/>
        </w:rPr>
      </w:pPr>
      <w:r>
        <w:rPr>
          <w:sz w:val="28"/>
          <w:szCs w:val="28"/>
          <w:lang w:val="en-US"/>
        </w:rPr>
        <w:t>n</w:t>
      </w:r>
      <w:r>
        <w:rPr>
          <w:sz w:val="28"/>
          <w:szCs w:val="28"/>
        </w:rPr>
        <w:t xml:space="preserve"> – процент перевыполнения установленных показателей и условий премирования.</w:t>
      </w:r>
    </w:p>
    <w:p w:rsidR="00031DFA" w:rsidRDefault="00031DFA" w:rsidP="00031DFA">
      <w:pPr>
        <w:ind w:firstLine="900"/>
        <w:jc w:val="both"/>
        <w:rPr>
          <w:sz w:val="28"/>
          <w:szCs w:val="28"/>
        </w:rPr>
      </w:pPr>
      <w:r>
        <w:rPr>
          <w:sz w:val="28"/>
          <w:szCs w:val="28"/>
        </w:rPr>
        <w:t>При косвенно-сдельной системе заработной платы, применяемой прежде всего для оплаты труда вспомогательных рабочих, определяются косвенно-сдельные расценки (Р</w:t>
      </w:r>
      <w:r>
        <w:rPr>
          <w:sz w:val="28"/>
          <w:szCs w:val="28"/>
          <w:vertAlign w:val="subscript"/>
        </w:rPr>
        <w:t>кс</w:t>
      </w:r>
      <w:r>
        <w:rPr>
          <w:sz w:val="28"/>
          <w:szCs w:val="28"/>
        </w:rPr>
        <w:t>)</w:t>
      </w:r>
    </w:p>
    <w:p w:rsidR="00031DFA" w:rsidRPr="00EF3AFC" w:rsidRDefault="00031DFA" w:rsidP="00031DFA">
      <w:pPr>
        <w:ind w:firstLine="900"/>
        <w:jc w:val="center"/>
        <w:rPr>
          <w:sz w:val="28"/>
          <w:szCs w:val="28"/>
        </w:rPr>
      </w:pPr>
      <w:r w:rsidRPr="00EF3AFC">
        <w:rPr>
          <w:position w:val="-30"/>
          <w:sz w:val="28"/>
          <w:szCs w:val="28"/>
        </w:rPr>
        <w:object w:dxaOrig="1100" w:dyaOrig="680">
          <v:shape id="_x0000_i1030" type="#_x0000_t75" style="width:54.75pt;height:33.75pt" o:ole="">
            <v:imagedata r:id="rId15" o:title=""/>
          </v:shape>
          <o:OLEObject Type="Embed" ProgID="Equation.3" ShapeID="_x0000_i1030" DrawAspect="Content" ObjectID="_1459329712" r:id="rId16"/>
        </w:object>
      </w:r>
      <w:r>
        <w:rPr>
          <w:sz w:val="28"/>
          <w:szCs w:val="28"/>
        </w:rPr>
        <w:t xml:space="preserve">   (</w:t>
      </w:r>
      <w:r w:rsidR="00B9670E">
        <w:rPr>
          <w:sz w:val="28"/>
          <w:szCs w:val="28"/>
        </w:rPr>
        <w:t>1.2</w:t>
      </w:r>
      <w:r>
        <w:rPr>
          <w:sz w:val="28"/>
          <w:szCs w:val="28"/>
        </w:rPr>
        <w:t>.</w:t>
      </w:r>
      <w:r w:rsidR="00B9670E">
        <w:rPr>
          <w:sz w:val="28"/>
          <w:szCs w:val="28"/>
        </w:rPr>
        <w:t>6</w:t>
      </w:r>
      <w:r>
        <w:rPr>
          <w:sz w:val="28"/>
          <w:szCs w:val="28"/>
        </w:rPr>
        <w:t>)</w:t>
      </w:r>
    </w:p>
    <w:p w:rsidR="00031DFA" w:rsidRDefault="00031DFA" w:rsidP="00031DFA">
      <w:pPr>
        <w:ind w:firstLine="900"/>
        <w:jc w:val="both"/>
        <w:rPr>
          <w:sz w:val="28"/>
        </w:rPr>
      </w:pPr>
      <w:r>
        <w:rPr>
          <w:sz w:val="28"/>
        </w:rPr>
        <w:t>где:</w:t>
      </w:r>
    </w:p>
    <w:p w:rsidR="00031DFA" w:rsidRDefault="00031DFA" w:rsidP="00031DFA">
      <w:pPr>
        <w:ind w:left="1980" w:hanging="1260"/>
        <w:jc w:val="both"/>
        <w:rPr>
          <w:sz w:val="28"/>
        </w:rPr>
      </w:pPr>
      <w:r>
        <w:rPr>
          <w:sz w:val="28"/>
        </w:rPr>
        <w:t>Т</w:t>
      </w:r>
      <w:r>
        <w:rPr>
          <w:sz w:val="28"/>
          <w:vertAlign w:val="subscript"/>
        </w:rPr>
        <w:t>вс</w:t>
      </w:r>
      <w:r>
        <w:rPr>
          <w:sz w:val="28"/>
        </w:rPr>
        <w:t xml:space="preserve"> – тарифная ставка вспомогательного рабочего, руб.;</w:t>
      </w:r>
    </w:p>
    <w:p w:rsidR="00031DFA" w:rsidRDefault="00031DFA" w:rsidP="00031DFA">
      <w:pPr>
        <w:ind w:left="1980" w:hanging="1260"/>
        <w:jc w:val="both"/>
        <w:rPr>
          <w:sz w:val="28"/>
        </w:rPr>
      </w:pPr>
      <w:r>
        <w:rPr>
          <w:sz w:val="28"/>
        </w:rPr>
        <w:t>Н</w:t>
      </w:r>
      <w:r>
        <w:rPr>
          <w:sz w:val="28"/>
          <w:vertAlign w:val="subscript"/>
        </w:rPr>
        <w:t>осн</w:t>
      </w:r>
      <w:r>
        <w:rPr>
          <w:sz w:val="28"/>
        </w:rPr>
        <w:t xml:space="preserve"> – норма выработки основных рабочих, обслуживаемых данным вспомогательным рабочим.</w:t>
      </w:r>
    </w:p>
    <w:p w:rsidR="00031DFA" w:rsidRDefault="00031DFA" w:rsidP="00031DFA">
      <w:pPr>
        <w:ind w:firstLine="900"/>
        <w:jc w:val="both"/>
        <w:rPr>
          <w:sz w:val="28"/>
        </w:rPr>
      </w:pPr>
      <w:r>
        <w:rPr>
          <w:sz w:val="28"/>
        </w:rPr>
        <w:t>Заработная плата рабочего (ЗП</w:t>
      </w:r>
      <w:r>
        <w:rPr>
          <w:sz w:val="28"/>
          <w:vertAlign w:val="subscript"/>
        </w:rPr>
        <w:t>кс</w:t>
      </w:r>
      <w:r>
        <w:rPr>
          <w:sz w:val="28"/>
        </w:rPr>
        <w:t>) в этом случае определяется так:</w:t>
      </w:r>
    </w:p>
    <w:p w:rsidR="00031DFA" w:rsidRDefault="00031DFA" w:rsidP="00031DFA">
      <w:pPr>
        <w:ind w:firstLine="720"/>
        <w:jc w:val="center"/>
        <w:rPr>
          <w:sz w:val="28"/>
        </w:rPr>
      </w:pPr>
      <w:r w:rsidRPr="00BD2F14">
        <w:rPr>
          <w:position w:val="-12"/>
          <w:sz w:val="28"/>
        </w:rPr>
        <w:object w:dxaOrig="1680" w:dyaOrig="360">
          <v:shape id="_x0000_i1031" type="#_x0000_t75" style="width:84pt;height:18pt" o:ole="">
            <v:imagedata r:id="rId17" o:title=""/>
          </v:shape>
          <o:OLEObject Type="Embed" ProgID="Equation.3" ShapeID="_x0000_i1031" DrawAspect="Content" ObjectID="_1459329713" r:id="rId18"/>
        </w:object>
      </w:r>
      <w:r>
        <w:rPr>
          <w:sz w:val="28"/>
        </w:rPr>
        <w:t xml:space="preserve">   (</w:t>
      </w:r>
      <w:r w:rsidR="00B9670E">
        <w:rPr>
          <w:sz w:val="28"/>
        </w:rPr>
        <w:t>1.2</w:t>
      </w:r>
      <w:r>
        <w:rPr>
          <w:sz w:val="28"/>
        </w:rPr>
        <w:t>.</w:t>
      </w:r>
      <w:r w:rsidR="00B9670E">
        <w:rPr>
          <w:sz w:val="28"/>
        </w:rPr>
        <w:t>7</w:t>
      </w:r>
      <w:r>
        <w:rPr>
          <w:sz w:val="28"/>
        </w:rPr>
        <w:t>)</w:t>
      </w:r>
    </w:p>
    <w:p w:rsidR="00031DFA" w:rsidRDefault="00031DFA" w:rsidP="00031DFA">
      <w:pPr>
        <w:ind w:firstLine="900"/>
        <w:jc w:val="both"/>
        <w:rPr>
          <w:sz w:val="28"/>
        </w:rPr>
      </w:pPr>
      <w:r>
        <w:rPr>
          <w:sz w:val="28"/>
        </w:rPr>
        <w:t>где:</w:t>
      </w:r>
    </w:p>
    <w:p w:rsidR="00031DFA" w:rsidRDefault="00031DFA" w:rsidP="00031DFA">
      <w:pPr>
        <w:ind w:left="1980" w:hanging="1260"/>
        <w:jc w:val="both"/>
        <w:rPr>
          <w:sz w:val="28"/>
        </w:rPr>
      </w:pPr>
      <w:r>
        <w:rPr>
          <w:sz w:val="28"/>
          <w:lang w:val="en-US"/>
        </w:rPr>
        <w:t>Q</w:t>
      </w:r>
      <w:r>
        <w:rPr>
          <w:sz w:val="28"/>
        </w:rPr>
        <w:t xml:space="preserve"> – объем произведенной продукции (выполненной работы) основными рабочими, обслуживаемыми данным вспомогательным рабочим.</w:t>
      </w:r>
    </w:p>
    <w:p w:rsidR="00031DFA" w:rsidRDefault="00031DFA" w:rsidP="00031DFA">
      <w:pPr>
        <w:ind w:firstLine="900"/>
        <w:jc w:val="both"/>
        <w:rPr>
          <w:sz w:val="28"/>
        </w:rPr>
      </w:pPr>
      <w:r>
        <w:rPr>
          <w:sz w:val="28"/>
        </w:rPr>
        <w:t>При аккордной системе заработной платы заработок рабочего (группы рабочих) определяется за весь объем качественно произведенной ими работы. Средства, предусмотренные на оплату труда, выплачиваются после завершения всего комплекса работ независимо от сроков их выполнения. За выполнение задания в срок при качественном выполнении работ рабочим выплачивается премия. Такая система оплаты труда применяется обычно при разовых и договорных работах, как правило, ремонтах, отделочных.</w:t>
      </w:r>
    </w:p>
    <w:p w:rsidR="00031DFA" w:rsidRDefault="00031DFA" w:rsidP="00031DFA">
      <w:pPr>
        <w:ind w:firstLine="900"/>
        <w:jc w:val="both"/>
        <w:rPr>
          <w:sz w:val="28"/>
        </w:rPr>
      </w:pPr>
      <w:r>
        <w:rPr>
          <w:sz w:val="28"/>
        </w:rPr>
        <w:t>При сдельно-прогрессивной системе труд рабочего оплачивается по прямым сдельным расценкам в пределах выполнения норм, а при выработке сверх норм – по повешенным расценкам. При использовании сдельно-прогрессивной оплаты труда особое внимание следует уделить определению нормативной исходной базы, разработке эффективных шкал повышения расценок, учету выработки продукции и фактически отработанного времени.</w:t>
      </w:r>
    </w:p>
    <w:p w:rsidR="00031DFA" w:rsidRDefault="00031DFA" w:rsidP="00031DFA">
      <w:pPr>
        <w:ind w:firstLine="900"/>
        <w:jc w:val="both"/>
        <w:rPr>
          <w:sz w:val="28"/>
        </w:rPr>
      </w:pPr>
      <w:r>
        <w:rPr>
          <w:sz w:val="28"/>
        </w:rPr>
        <w:t>Сдельная форма оплаты труда может применяться индивидуально для каждого конкретного работника, а может иметь коллективные формы. Подрядная форма оплаты труда применяется, когда заключается договор, по каторому одна сторона обязуется выполнить определенную работу, Бере подряд, а другая сторона, то есть заказчик, обязуется оплатить эту работу после ее окончания. Заработок бригады рабочих (З</w:t>
      </w:r>
      <w:r>
        <w:rPr>
          <w:sz w:val="28"/>
          <w:vertAlign w:val="subscript"/>
        </w:rPr>
        <w:t>бр</w:t>
      </w:r>
      <w:r>
        <w:rPr>
          <w:sz w:val="28"/>
        </w:rPr>
        <w:t>) определяется по формуле:</w:t>
      </w:r>
    </w:p>
    <w:p w:rsidR="00031DFA" w:rsidRDefault="00031DFA" w:rsidP="00031DFA">
      <w:pPr>
        <w:ind w:firstLine="900"/>
        <w:jc w:val="center"/>
        <w:rPr>
          <w:sz w:val="28"/>
        </w:rPr>
      </w:pPr>
      <w:r w:rsidRPr="005402AF">
        <w:rPr>
          <w:position w:val="-14"/>
          <w:sz w:val="28"/>
        </w:rPr>
        <w:object w:dxaOrig="1440" w:dyaOrig="380">
          <v:shape id="_x0000_i1032" type="#_x0000_t75" style="width:1in;height:18.75pt" o:ole="">
            <v:imagedata r:id="rId19" o:title=""/>
          </v:shape>
          <o:OLEObject Type="Embed" ProgID="Equation.3" ShapeID="_x0000_i1032" DrawAspect="Content" ObjectID="_1459329714" r:id="rId20"/>
        </w:object>
      </w:r>
      <w:r>
        <w:rPr>
          <w:sz w:val="28"/>
        </w:rPr>
        <w:t xml:space="preserve">   (</w:t>
      </w:r>
      <w:r w:rsidR="00B9670E">
        <w:rPr>
          <w:sz w:val="28"/>
        </w:rPr>
        <w:t>1.2</w:t>
      </w:r>
      <w:r>
        <w:rPr>
          <w:sz w:val="28"/>
        </w:rPr>
        <w:t>.</w:t>
      </w:r>
      <w:r w:rsidR="00B9670E">
        <w:rPr>
          <w:sz w:val="28"/>
        </w:rPr>
        <w:t>8</w:t>
      </w:r>
      <w:r>
        <w:rPr>
          <w:sz w:val="28"/>
        </w:rPr>
        <w:t>)</w:t>
      </w:r>
    </w:p>
    <w:p w:rsidR="00031DFA" w:rsidRDefault="00031DFA" w:rsidP="00031DFA">
      <w:pPr>
        <w:ind w:firstLine="900"/>
        <w:jc w:val="both"/>
        <w:rPr>
          <w:sz w:val="28"/>
        </w:rPr>
      </w:pPr>
      <w:r>
        <w:rPr>
          <w:sz w:val="28"/>
        </w:rPr>
        <w:t>где:</w:t>
      </w:r>
    </w:p>
    <w:p w:rsidR="00031DFA" w:rsidRDefault="00031DFA" w:rsidP="00031DFA">
      <w:pPr>
        <w:ind w:left="1980" w:hanging="1260"/>
        <w:jc w:val="both"/>
        <w:rPr>
          <w:sz w:val="28"/>
        </w:rPr>
      </w:pPr>
      <w:r>
        <w:rPr>
          <w:sz w:val="28"/>
        </w:rPr>
        <w:t>Р</w:t>
      </w:r>
      <w:r>
        <w:rPr>
          <w:sz w:val="28"/>
          <w:vertAlign w:val="subscript"/>
        </w:rPr>
        <w:t>бр</w:t>
      </w:r>
      <w:r>
        <w:rPr>
          <w:sz w:val="28"/>
        </w:rPr>
        <w:t xml:space="preserve"> – бригадная сдельная расценка за единицу производимой продукции, руб.;</w:t>
      </w:r>
    </w:p>
    <w:p w:rsidR="00031DFA" w:rsidRDefault="00031DFA" w:rsidP="00031DFA">
      <w:pPr>
        <w:ind w:left="1980" w:hanging="1260"/>
        <w:jc w:val="both"/>
        <w:rPr>
          <w:sz w:val="28"/>
        </w:rPr>
      </w:pPr>
      <w:r>
        <w:rPr>
          <w:sz w:val="28"/>
          <w:lang w:val="en-US"/>
        </w:rPr>
        <w:t>Q</w:t>
      </w:r>
      <w:r>
        <w:rPr>
          <w:sz w:val="28"/>
          <w:vertAlign w:val="subscript"/>
        </w:rPr>
        <w:t>бр</w:t>
      </w:r>
      <w:r>
        <w:rPr>
          <w:sz w:val="28"/>
        </w:rPr>
        <w:t xml:space="preserve"> – объем работ, выполненный бригадой.</w:t>
      </w:r>
    </w:p>
    <w:p w:rsidR="00031DFA" w:rsidRDefault="00031DFA" w:rsidP="00031DFA">
      <w:pPr>
        <w:ind w:firstLine="900"/>
        <w:jc w:val="both"/>
        <w:rPr>
          <w:sz w:val="28"/>
        </w:rPr>
      </w:pPr>
      <w:r>
        <w:rPr>
          <w:sz w:val="28"/>
        </w:rPr>
        <w:t>Повременная форма оплаты труда применяется в следующих случаях:</w:t>
      </w:r>
    </w:p>
    <w:p w:rsidR="00031DFA" w:rsidRDefault="00031DFA" w:rsidP="00FD2049">
      <w:pPr>
        <w:numPr>
          <w:ilvl w:val="0"/>
          <w:numId w:val="7"/>
        </w:numPr>
        <w:tabs>
          <w:tab w:val="clear" w:pos="1620"/>
          <w:tab w:val="num" w:pos="-5400"/>
        </w:tabs>
        <w:ind w:left="1080"/>
        <w:jc w:val="both"/>
        <w:rPr>
          <w:sz w:val="28"/>
        </w:rPr>
      </w:pPr>
      <w:r>
        <w:rPr>
          <w:sz w:val="28"/>
        </w:rPr>
        <w:t>Отсутствует возможность увеличения выпуска продукции, производительность труда не связана с усилениями рабочего либо по условиям производства не надо увеличивать выполняемый объем;</w:t>
      </w:r>
    </w:p>
    <w:p w:rsidR="00031DFA" w:rsidRDefault="00031DFA" w:rsidP="00FD2049">
      <w:pPr>
        <w:numPr>
          <w:ilvl w:val="0"/>
          <w:numId w:val="7"/>
        </w:numPr>
        <w:tabs>
          <w:tab w:val="clear" w:pos="1620"/>
          <w:tab w:val="num" w:pos="-5400"/>
        </w:tabs>
        <w:ind w:left="1080"/>
        <w:jc w:val="both"/>
        <w:rPr>
          <w:sz w:val="28"/>
        </w:rPr>
      </w:pPr>
      <w:r>
        <w:rPr>
          <w:sz w:val="28"/>
        </w:rPr>
        <w:t>Производственный процесс строго регламентирован;</w:t>
      </w:r>
    </w:p>
    <w:p w:rsidR="00031DFA" w:rsidRDefault="00031DFA" w:rsidP="00FD2049">
      <w:pPr>
        <w:numPr>
          <w:ilvl w:val="0"/>
          <w:numId w:val="7"/>
        </w:numPr>
        <w:tabs>
          <w:tab w:val="clear" w:pos="1620"/>
          <w:tab w:val="num" w:pos="-5400"/>
        </w:tabs>
        <w:ind w:left="1080"/>
        <w:jc w:val="both"/>
        <w:rPr>
          <w:sz w:val="28"/>
        </w:rPr>
      </w:pPr>
      <w:r>
        <w:rPr>
          <w:sz w:val="28"/>
        </w:rPr>
        <w:t>Функции рабочего сводятся к наблюдению ходом технологического процесса;</w:t>
      </w:r>
    </w:p>
    <w:p w:rsidR="00031DFA" w:rsidRDefault="00031DFA" w:rsidP="00FD2049">
      <w:pPr>
        <w:numPr>
          <w:ilvl w:val="0"/>
          <w:numId w:val="7"/>
        </w:numPr>
        <w:tabs>
          <w:tab w:val="clear" w:pos="1620"/>
          <w:tab w:val="num" w:pos="-5400"/>
        </w:tabs>
        <w:ind w:left="1080"/>
        <w:jc w:val="both"/>
        <w:rPr>
          <w:sz w:val="28"/>
        </w:rPr>
      </w:pPr>
      <w:r>
        <w:rPr>
          <w:sz w:val="28"/>
        </w:rPr>
        <w:t>Функционирование поточных- и конвейерных типов производства со строго заданным ритмом;</w:t>
      </w:r>
    </w:p>
    <w:p w:rsidR="00031DFA" w:rsidRDefault="00031DFA" w:rsidP="00FD2049">
      <w:pPr>
        <w:numPr>
          <w:ilvl w:val="0"/>
          <w:numId w:val="7"/>
        </w:numPr>
        <w:tabs>
          <w:tab w:val="clear" w:pos="1620"/>
          <w:tab w:val="num" w:pos="-5400"/>
        </w:tabs>
        <w:ind w:left="1080"/>
        <w:jc w:val="both"/>
        <w:rPr>
          <w:sz w:val="28"/>
        </w:rPr>
      </w:pPr>
      <w:r>
        <w:rPr>
          <w:sz w:val="28"/>
        </w:rPr>
        <w:t>Увеличение выпуска продукции может привести к браку или ухудшению ее качества.</w:t>
      </w:r>
    </w:p>
    <w:p w:rsidR="00031DFA" w:rsidRDefault="00031DFA" w:rsidP="00031DFA">
      <w:pPr>
        <w:ind w:firstLine="900"/>
        <w:jc w:val="both"/>
        <w:rPr>
          <w:sz w:val="28"/>
        </w:rPr>
      </w:pPr>
      <w:r>
        <w:rPr>
          <w:sz w:val="28"/>
        </w:rPr>
        <w:t>При простой повременной системе заработная плата работника (ЗП</w:t>
      </w:r>
      <w:r>
        <w:rPr>
          <w:sz w:val="28"/>
          <w:vertAlign w:val="subscript"/>
        </w:rPr>
        <w:t>п.п</w:t>
      </w:r>
      <w:r>
        <w:rPr>
          <w:sz w:val="28"/>
        </w:rPr>
        <w:t>) за определенный отрезок времени определяется:</w:t>
      </w:r>
    </w:p>
    <w:p w:rsidR="00031DFA" w:rsidRDefault="00031DFA" w:rsidP="00031DFA">
      <w:pPr>
        <w:ind w:firstLine="900"/>
        <w:jc w:val="center"/>
        <w:rPr>
          <w:sz w:val="28"/>
        </w:rPr>
      </w:pPr>
      <w:r w:rsidRPr="00AF140E">
        <w:rPr>
          <w:position w:val="-12"/>
          <w:sz w:val="28"/>
        </w:rPr>
        <w:object w:dxaOrig="1380" w:dyaOrig="360">
          <v:shape id="_x0000_i1033" type="#_x0000_t75" style="width:69pt;height:18pt" o:ole="">
            <v:imagedata r:id="rId21" o:title=""/>
          </v:shape>
          <o:OLEObject Type="Embed" ProgID="Equation.3" ShapeID="_x0000_i1033" DrawAspect="Content" ObjectID="_1459329715" r:id="rId22"/>
        </w:object>
      </w:r>
      <w:r>
        <w:rPr>
          <w:sz w:val="28"/>
        </w:rPr>
        <w:t xml:space="preserve">   (</w:t>
      </w:r>
      <w:r w:rsidR="00B9670E">
        <w:rPr>
          <w:sz w:val="28"/>
        </w:rPr>
        <w:t>1.2</w:t>
      </w:r>
      <w:r>
        <w:rPr>
          <w:sz w:val="28"/>
        </w:rPr>
        <w:t>.</w:t>
      </w:r>
      <w:r w:rsidR="00B9670E">
        <w:rPr>
          <w:sz w:val="28"/>
        </w:rPr>
        <w:t>9</w:t>
      </w:r>
      <w:r>
        <w:rPr>
          <w:sz w:val="28"/>
        </w:rPr>
        <w:t>)</w:t>
      </w:r>
    </w:p>
    <w:p w:rsidR="00031DFA" w:rsidRDefault="00031DFA" w:rsidP="00031DFA">
      <w:pPr>
        <w:ind w:firstLine="900"/>
        <w:rPr>
          <w:sz w:val="28"/>
        </w:rPr>
      </w:pPr>
      <w:r>
        <w:rPr>
          <w:sz w:val="28"/>
        </w:rPr>
        <w:t>где:</w:t>
      </w:r>
    </w:p>
    <w:p w:rsidR="00031DFA" w:rsidRDefault="00031DFA" w:rsidP="00A65FDE">
      <w:pPr>
        <w:ind w:left="1980" w:hanging="1260"/>
        <w:jc w:val="both"/>
        <w:rPr>
          <w:sz w:val="28"/>
        </w:rPr>
      </w:pPr>
      <w:r>
        <w:rPr>
          <w:i/>
          <w:sz w:val="28"/>
        </w:rPr>
        <w:t>т</w:t>
      </w:r>
      <w:r>
        <w:rPr>
          <w:sz w:val="28"/>
        </w:rPr>
        <w:t xml:space="preserve"> – часовая (дневная) тарифная ставка рабочего соответствующего разряда, руб.;</w:t>
      </w:r>
    </w:p>
    <w:p w:rsidR="00031DFA" w:rsidRDefault="00031DFA" w:rsidP="00A65FDE">
      <w:pPr>
        <w:ind w:left="1980" w:hanging="1260"/>
        <w:jc w:val="both"/>
        <w:rPr>
          <w:sz w:val="28"/>
        </w:rPr>
      </w:pPr>
      <w:r>
        <w:rPr>
          <w:sz w:val="28"/>
        </w:rPr>
        <w:t>Т – фактически отработанное на производстве время, часов (дней).</w:t>
      </w:r>
    </w:p>
    <w:p w:rsidR="00031DFA" w:rsidRDefault="00031DFA" w:rsidP="00A65FDE">
      <w:pPr>
        <w:ind w:firstLine="900"/>
        <w:jc w:val="both"/>
        <w:rPr>
          <w:sz w:val="28"/>
        </w:rPr>
      </w:pPr>
      <w:r>
        <w:rPr>
          <w:sz w:val="28"/>
        </w:rPr>
        <w:t>При повременно-премиальной системе заработная плата работника (ЗП</w:t>
      </w:r>
      <w:r>
        <w:rPr>
          <w:sz w:val="28"/>
          <w:vertAlign w:val="subscript"/>
        </w:rPr>
        <w:t>пвп</w:t>
      </w:r>
      <w:r>
        <w:rPr>
          <w:sz w:val="28"/>
        </w:rPr>
        <w:t>) определяется по следующей формуле:</w:t>
      </w:r>
    </w:p>
    <w:p w:rsidR="00031DFA" w:rsidRDefault="00031DFA" w:rsidP="00031DFA">
      <w:pPr>
        <w:ind w:firstLine="900"/>
        <w:jc w:val="center"/>
        <w:rPr>
          <w:sz w:val="28"/>
        </w:rPr>
      </w:pPr>
      <w:r w:rsidRPr="00A2407A">
        <w:rPr>
          <w:position w:val="-28"/>
          <w:sz w:val="28"/>
        </w:rPr>
        <w:object w:dxaOrig="3019" w:dyaOrig="680">
          <v:shape id="_x0000_i1034" type="#_x0000_t75" style="width:150.75pt;height:33.75pt" o:ole="">
            <v:imagedata r:id="rId23" o:title=""/>
          </v:shape>
          <o:OLEObject Type="Embed" ProgID="Equation.3" ShapeID="_x0000_i1034" DrawAspect="Content" ObjectID="_1459329716" r:id="rId24"/>
        </w:object>
      </w:r>
      <w:r>
        <w:rPr>
          <w:sz w:val="28"/>
        </w:rPr>
        <w:t xml:space="preserve">   (</w:t>
      </w:r>
      <w:r w:rsidR="00B9670E">
        <w:rPr>
          <w:sz w:val="28"/>
        </w:rPr>
        <w:t>1.2</w:t>
      </w:r>
      <w:r>
        <w:rPr>
          <w:sz w:val="28"/>
        </w:rPr>
        <w:t>.</w:t>
      </w:r>
      <w:r w:rsidR="00B9670E">
        <w:rPr>
          <w:sz w:val="28"/>
        </w:rPr>
        <w:t>10</w:t>
      </w:r>
      <w:r>
        <w:rPr>
          <w:sz w:val="28"/>
        </w:rPr>
        <w:t>)</w:t>
      </w:r>
    </w:p>
    <w:p w:rsidR="00031DFA" w:rsidRDefault="00031DFA" w:rsidP="00031DFA">
      <w:pPr>
        <w:ind w:firstLine="900"/>
        <w:jc w:val="both"/>
        <w:rPr>
          <w:sz w:val="28"/>
        </w:rPr>
      </w:pPr>
      <w:r>
        <w:rPr>
          <w:sz w:val="28"/>
        </w:rPr>
        <w:t>По бестарифной системе оплаты труда заработная плата всех работников представляет собой долю работника в фонде оплаты труда предприятия или подразделения. Фактическая величина заработной платы каждого работника зависит от ряда факторов:</w:t>
      </w:r>
    </w:p>
    <w:p w:rsidR="00031DFA" w:rsidRDefault="00031DFA" w:rsidP="00FD2049">
      <w:pPr>
        <w:numPr>
          <w:ilvl w:val="0"/>
          <w:numId w:val="8"/>
        </w:numPr>
        <w:tabs>
          <w:tab w:val="clear" w:pos="1440"/>
          <w:tab w:val="num" w:pos="-3420"/>
        </w:tabs>
        <w:ind w:left="1080"/>
        <w:jc w:val="both"/>
        <w:rPr>
          <w:sz w:val="28"/>
        </w:rPr>
      </w:pPr>
      <w:r>
        <w:rPr>
          <w:sz w:val="28"/>
        </w:rPr>
        <w:t>Квалификационного уровня работника;</w:t>
      </w:r>
    </w:p>
    <w:p w:rsidR="00031DFA" w:rsidRDefault="00031DFA" w:rsidP="00FD2049">
      <w:pPr>
        <w:numPr>
          <w:ilvl w:val="0"/>
          <w:numId w:val="8"/>
        </w:numPr>
        <w:tabs>
          <w:tab w:val="clear" w:pos="1440"/>
          <w:tab w:val="num" w:pos="-3420"/>
        </w:tabs>
        <w:ind w:left="1080"/>
        <w:jc w:val="both"/>
        <w:rPr>
          <w:sz w:val="28"/>
        </w:rPr>
      </w:pPr>
      <w:r>
        <w:rPr>
          <w:sz w:val="28"/>
        </w:rPr>
        <w:t>Коэффициента трудового участия (КТУ);</w:t>
      </w:r>
    </w:p>
    <w:p w:rsidR="00031DFA" w:rsidRDefault="00031DFA" w:rsidP="00FD2049">
      <w:pPr>
        <w:numPr>
          <w:ilvl w:val="0"/>
          <w:numId w:val="8"/>
        </w:numPr>
        <w:tabs>
          <w:tab w:val="clear" w:pos="1440"/>
          <w:tab w:val="num" w:pos="-3420"/>
        </w:tabs>
        <w:ind w:left="1080"/>
        <w:jc w:val="both"/>
        <w:rPr>
          <w:sz w:val="28"/>
        </w:rPr>
      </w:pPr>
      <w:r>
        <w:rPr>
          <w:sz w:val="28"/>
        </w:rPr>
        <w:t>Фактически отработанного времени.</w:t>
      </w:r>
    </w:p>
    <w:p w:rsidR="00031DFA" w:rsidRDefault="00031DFA" w:rsidP="00031DFA">
      <w:pPr>
        <w:ind w:firstLine="900"/>
        <w:jc w:val="both"/>
        <w:rPr>
          <w:sz w:val="28"/>
        </w:rPr>
      </w:pPr>
      <w:r>
        <w:rPr>
          <w:sz w:val="28"/>
        </w:rPr>
        <w:t>Квалификационный уровень работника предприятия определяется как частное от деления фактической заработной платы работника за прошедший период на сложившийся на предприятии минимальный уровень заработной платы за тот же период.</w:t>
      </w:r>
    </w:p>
    <w:p w:rsidR="00031DFA" w:rsidRDefault="00031DFA" w:rsidP="00031DFA">
      <w:pPr>
        <w:ind w:firstLine="900"/>
        <w:jc w:val="both"/>
        <w:rPr>
          <w:sz w:val="28"/>
        </w:rPr>
      </w:pPr>
      <w:r>
        <w:rPr>
          <w:sz w:val="28"/>
        </w:rPr>
        <w:t>Процесс начисления заработной платы при данной системе определяется в такой последовательности:</w:t>
      </w:r>
    </w:p>
    <w:p w:rsidR="00031DFA" w:rsidRDefault="00031DFA" w:rsidP="00FD2049">
      <w:pPr>
        <w:numPr>
          <w:ilvl w:val="0"/>
          <w:numId w:val="9"/>
        </w:numPr>
        <w:tabs>
          <w:tab w:val="clear" w:pos="1620"/>
        </w:tabs>
        <w:ind w:left="1080"/>
        <w:jc w:val="both"/>
        <w:rPr>
          <w:sz w:val="28"/>
        </w:rPr>
      </w:pPr>
      <w:r>
        <w:rPr>
          <w:sz w:val="28"/>
        </w:rPr>
        <w:t>Определяется фонд оплаты труда (ФОТ) по предприятию в целом за отчетный период;</w:t>
      </w:r>
    </w:p>
    <w:p w:rsidR="00031DFA" w:rsidRDefault="00031DFA" w:rsidP="00FD2049">
      <w:pPr>
        <w:numPr>
          <w:ilvl w:val="0"/>
          <w:numId w:val="9"/>
        </w:numPr>
        <w:tabs>
          <w:tab w:val="clear" w:pos="1620"/>
        </w:tabs>
        <w:ind w:left="1080"/>
        <w:jc w:val="both"/>
        <w:rPr>
          <w:sz w:val="28"/>
        </w:rPr>
      </w:pPr>
      <w:r>
        <w:rPr>
          <w:sz w:val="28"/>
        </w:rPr>
        <w:t>Определяется общая сумма баллов, заработанная всеми работниками предприятия (М):</w:t>
      </w:r>
    </w:p>
    <w:p w:rsidR="00031DFA" w:rsidRDefault="00031DFA" w:rsidP="00031DFA">
      <w:pPr>
        <w:ind w:left="720"/>
        <w:jc w:val="center"/>
        <w:rPr>
          <w:sz w:val="28"/>
        </w:rPr>
      </w:pPr>
      <w:r w:rsidRPr="00FD7D86">
        <w:rPr>
          <w:position w:val="-28"/>
          <w:sz w:val="28"/>
        </w:rPr>
        <w:object w:dxaOrig="1140" w:dyaOrig="680">
          <v:shape id="_x0000_i1035" type="#_x0000_t75" style="width:57pt;height:33.75pt" o:ole="">
            <v:imagedata r:id="rId25" o:title=""/>
          </v:shape>
          <o:OLEObject Type="Embed" ProgID="Equation.3" ShapeID="_x0000_i1035" DrawAspect="Content" ObjectID="_1459329717" r:id="rId26"/>
        </w:object>
      </w:r>
      <w:r>
        <w:rPr>
          <w:sz w:val="28"/>
        </w:rPr>
        <w:t xml:space="preserve">   (</w:t>
      </w:r>
      <w:r w:rsidR="00B9670E">
        <w:rPr>
          <w:sz w:val="28"/>
        </w:rPr>
        <w:t>1.2</w:t>
      </w:r>
      <w:r>
        <w:rPr>
          <w:sz w:val="28"/>
        </w:rPr>
        <w:t>.1</w:t>
      </w:r>
      <w:r w:rsidR="00B9670E">
        <w:rPr>
          <w:sz w:val="28"/>
        </w:rPr>
        <w:t>1</w:t>
      </w:r>
      <w:r>
        <w:rPr>
          <w:sz w:val="28"/>
        </w:rPr>
        <w:t>)</w:t>
      </w:r>
    </w:p>
    <w:p w:rsidR="00031DFA" w:rsidRDefault="00031DFA" w:rsidP="00031DFA">
      <w:pPr>
        <w:ind w:left="1980" w:hanging="1080"/>
        <w:jc w:val="both"/>
        <w:rPr>
          <w:sz w:val="28"/>
        </w:rPr>
      </w:pPr>
      <w:r>
        <w:rPr>
          <w:sz w:val="28"/>
        </w:rPr>
        <w:t>где:</w:t>
      </w:r>
    </w:p>
    <w:p w:rsidR="00031DFA" w:rsidRDefault="00031DFA" w:rsidP="00031DFA">
      <w:pPr>
        <w:ind w:left="1980" w:hanging="1260"/>
        <w:jc w:val="both"/>
        <w:rPr>
          <w:sz w:val="28"/>
        </w:rPr>
      </w:pPr>
      <w:r>
        <w:rPr>
          <w:sz w:val="28"/>
        </w:rPr>
        <w:t>М</w:t>
      </w:r>
      <w:r>
        <w:rPr>
          <w:sz w:val="28"/>
          <w:vertAlign w:val="subscript"/>
          <w:lang w:val="en-US"/>
        </w:rPr>
        <w:t>i</w:t>
      </w:r>
      <w:r>
        <w:rPr>
          <w:sz w:val="28"/>
        </w:rPr>
        <w:t xml:space="preserve"> – количества баллов, заработанных каждым </w:t>
      </w:r>
      <w:r>
        <w:rPr>
          <w:sz w:val="28"/>
          <w:lang w:val="en-US"/>
        </w:rPr>
        <w:t>i</w:t>
      </w:r>
      <w:r>
        <w:rPr>
          <w:sz w:val="28"/>
        </w:rPr>
        <w:t>-м работником;</w:t>
      </w:r>
    </w:p>
    <w:p w:rsidR="00031DFA" w:rsidRDefault="00031DFA" w:rsidP="00031DFA">
      <w:pPr>
        <w:ind w:left="1980" w:hanging="1260"/>
        <w:jc w:val="both"/>
        <w:rPr>
          <w:sz w:val="28"/>
        </w:rPr>
      </w:pPr>
      <w:r>
        <w:rPr>
          <w:sz w:val="28"/>
          <w:lang w:val="en-US"/>
        </w:rPr>
        <w:t>n</w:t>
      </w:r>
      <w:r>
        <w:rPr>
          <w:sz w:val="28"/>
        </w:rPr>
        <w:t xml:space="preserve"> – количество работников предприятия;</w:t>
      </w:r>
    </w:p>
    <w:p w:rsidR="00031DFA" w:rsidRDefault="00031DFA" w:rsidP="00031DFA">
      <w:pPr>
        <w:ind w:left="1980" w:hanging="1260"/>
        <w:jc w:val="center"/>
        <w:rPr>
          <w:sz w:val="28"/>
        </w:rPr>
      </w:pPr>
      <w:r w:rsidRPr="00936DCD">
        <w:rPr>
          <w:position w:val="-6"/>
          <w:sz w:val="28"/>
        </w:rPr>
        <w:object w:dxaOrig="1900" w:dyaOrig="279">
          <v:shape id="_x0000_i1036" type="#_x0000_t75" style="width:95.25pt;height:14.25pt" o:ole="">
            <v:imagedata r:id="rId27" o:title=""/>
          </v:shape>
          <o:OLEObject Type="Embed" ProgID="Equation.3" ShapeID="_x0000_i1036" DrawAspect="Content" ObjectID="_1459329718" r:id="rId28"/>
        </w:object>
      </w:r>
      <w:r>
        <w:rPr>
          <w:sz w:val="28"/>
        </w:rPr>
        <w:t xml:space="preserve">   (</w:t>
      </w:r>
      <w:r w:rsidR="00B9670E">
        <w:rPr>
          <w:sz w:val="28"/>
        </w:rPr>
        <w:t>1.2</w:t>
      </w:r>
      <w:r>
        <w:rPr>
          <w:sz w:val="28"/>
        </w:rPr>
        <w:t>.1</w:t>
      </w:r>
      <w:r w:rsidR="00B9670E">
        <w:rPr>
          <w:sz w:val="28"/>
        </w:rPr>
        <w:t>2</w:t>
      </w:r>
      <w:r>
        <w:rPr>
          <w:sz w:val="28"/>
        </w:rPr>
        <w:t>)</w:t>
      </w:r>
    </w:p>
    <w:p w:rsidR="00031DFA" w:rsidRDefault="00031DFA" w:rsidP="00031DFA">
      <w:pPr>
        <w:ind w:left="1980" w:hanging="1080"/>
        <w:rPr>
          <w:sz w:val="28"/>
        </w:rPr>
      </w:pPr>
      <w:r>
        <w:rPr>
          <w:sz w:val="28"/>
        </w:rPr>
        <w:t>где:</w:t>
      </w:r>
    </w:p>
    <w:p w:rsidR="00031DFA" w:rsidRDefault="00031DFA" w:rsidP="00031DFA">
      <w:pPr>
        <w:ind w:left="1980" w:hanging="1260"/>
        <w:rPr>
          <w:sz w:val="28"/>
        </w:rPr>
      </w:pPr>
      <w:r>
        <w:rPr>
          <w:sz w:val="28"/>
        </w:rPr>
        <w:t>К – квалификационный уровень;</w:t>
      </w:r>
    </w:p>
    <w:p w:rsidR="00031DFA" w:rsidRDefault="00031DFA" w:rsidP="00031DFA">
      <w:pPr>
        <w:ind w:left="1980" w:hanging="1260"/>
        <w:rPr>
          <w:sz w:val="28"/>
        </w:rPr>
      </w:pPr>
      <w:r>
        <w:rPr>
          <w:sz w:val="28"/>
          <w:lang w:val="en-US"/>
        </w:rPr>
        <w:t>N</w:t>
      </w:r>
      <w:r>
        <w:rPr>
          <w:sz w:val="28"/>
        </w:rPr>
        <w:t xml:space="preserve"> – количество отработанных человеко-часов.</w:t>
      </w:r>
    </w:p>
    <w:p w:rsidR="00031DFA" w:rsidRDefault="00031DFA" w:rsidP="00FD2049">
      <w:pPr>
        <w:numPr>
          <w:ilvl w:val="0"/>
          <w:numId w:val="10"/>
        </w:numPr>
        <w:tabs>
          <w:tab w:val="clear" w:pos="720"/>
        </w:tabs>
        <w:ind w:left="1080"/>
        <w:rPr>
          <w:sz w:val="28"/>
        </w:rPr>
      </w:pPr>
      <w:r>
        <w:rPr>
          <w:sz w:val="28"/>
        </w:rPr>
        <w:t>Рассчитывается доля фонда оплаты труда, приходящаяся на оплату одного балла (</w:t>
      </w:r>
      <w:r>
        <w:rPr>
          <w:sz w:val="28"/>
          <w:lang w:val="en-US"/>
        </w:rPr>
        <w:t>d</w:t>
      </w:r>
      <w:r>
        <w:rPr>
          <w:sz w:val="28"/>
        </w:rPr>
        <w:t>, руб.):</w:t>
      </w:r>
    </w:p>
    <w:p w:rsidR="00031DFA" w:rsidRDefault="00031DFA" w:rsidP="00031DFA">
      <w:pPr>
        <w:ind w:left="720"/>
        <w:jc w:val="center"/>
        <w:rPr>
          <w:sz w:val="28"/>
        </w:rPr>
      </w:pPr>
      <w:r w:rsidRPr="00936DCD">
        <w:rPr>
          <w:position w:val="-24"/>
          <w:sz w:val="28"/>
        </w:rPr>
        <w:object w:dxaOrig="1020" w:dyaOrig="620">
          <v:shape id="_x0000_i1037" type="#_x0000_t75" style="width:51pt;height:30.75pt" o:ole="">
            <v:imagedata r:id="rId29" o:title=""/>
          </v:shape>
          <o:OLEObject Type="Embed" ProgID="Equation.3" ShapeID="_x0000_i1037" DrawAspect="Content" ObjectID="_1459329719" r:id="rId30"/>
        </w:object>
      </w:r>
      <w:r>
        <w:rPr>
          <w:sz w:val="28"/>
        </w:rPr>
        <w:t xml:space="preserve">   (</w:t>
      </w:r>
      <w:r w:rsidR="00B9670E">
        <w:rPr>
          <w:sz w:val="28"/>
        </w:rPr>
        <w:t>1.2</w:t>
      </w:r>
      <w:r>
        <w:rPr>
          <w:sz w:val="28"/>
        </w:rPr>
        <w:t>.1</w:t>
      </w:r>
      <w:r w:rsidR="00B9670E">
        <w:rPr>
          <w:sz w:val="28"/>
        </w:rPr>
        <w:t>3</w:t>
      </w:r>
      <w:r>
        <w:rPr>
          <w:sz w:val="28"/>
        </w:rPr>
        <w:t>)</w:t>
      </w:r>
    </w:p>
    <w:p w:rsidR="00031DFA" w:rsidRPr="00032A5F" w:rsidRDefault="00031DFA" w:rsidP="00FD2049">
      <w:pPr>
        <w:numPr>
          <w:ilvl w:val="0"/>
          <w:numId w:val="10"/>
        </w:numPr>
        <w:tabs>
          <w:tab w:val="clear" w:pos="720"/>
        </w:tabs>
        <w:ind w:left="1080"/>
        <w:rPr>
          <w:sz w:val="28"/>
        </w:rPr>
      </w:pPr>
      <w:r>
        <w:rPr>
          <w:sz w:val="28"/>
        </w:rPr>
        <w:t>Начисляется заработная плата каждому работнику (ЗП</w:t>
      </w:r>
      <w:r>
        <w:rPr>
          <w:sz w:val="28"/>
          <w:vertAlign w:val="subscript"/>
        </w:rPr>
        <w:t>бес</w:t>
      </w:r>
      <w:r w:rsidRPr="00032A5F">
        <w:rPr>
          <w:sz w:val="28"/>
          <w:szCs w:val="28"/>
          <w:vertAlign w:val="subscript"/>
          <w:lang w:val="en-US"/>
        </w:rPr>
        <w:t>i</w:t>
      </w:r>
      <w:r w:rsidRPr="00936DCD">
        <w:rPr>
          <w:sz w:val="28"/>
          <w:szCs w:val="28"/>
        </w:rPr>
        <w:t>)</w:t>
      </w:r>
      <w:r>
        <w:rPr>
          <w:sz w:val="28"/>
          <w:szCs w:val="28"/>
        </w:rPr>
        <w:t>:</w:t>
      </w:r>
    </w:p>
    <w:p w:rsidR="00031DFA" w:rsidRDefault="00031DFA" w:rsidP="00031DFA">
      <w:pPr>
        <w:ind w:left="720"/>
        <w:jc w:val="center"/>
        <w:rPr>
          <w:sz w:val="28"/>
        </w:rPr>
      </w:pPr>
      <w:r w:rsidRPr="00032A5F">
        <w:rPr>
          <w:position w:val="-14"/>
          <w:sz w:val="28"/>
        </w:rPr>
        <w:object w:dxaOrig="1579" w:dyaOrig="380">
          <v:shape id="_x0000_i1038" type="#_x0000_t75" style="width:78.75pt;height:18.75pt" o:ole="">
            <v:imagedata r:id="rId31" o:title=""/>
          </v:shape>
          <o:OLEObject Type="Embed" ProgID="Equation.3" ShapeID="_x0000_i1038" DrawAspect="Content" ObjectID="_1459329720" r:id="rId32"/>
        </w:object>
      </w:r>
      <w:r>
        <w:rPr>
          <w:sz w:val="28"/>
        </w:rPr>
        <w:t xml:space="preserve">   (</w:t>
      </w:r>
      <w:r w:rsidR="00B9670E">
        <w:rPr>
          <w:sz w:val="28"/>
        </w:rPr>
        <w:t>1.2</w:t>
      </w:r>
      <w:r>
        <w:rPr>
          <w:sz w:val="28"/>
        </w:rPr>
        <w:t>.1</w:t>
      </w:r>
      <w:r w:rsidR="00B9670E">
        <w:rPr>
          <w:sz w:val="28"/>
        </w:rPr>
        <w:t>4</w:t>
      </w:r>
      <w:r>
        <w:rPr>
          <w:sz w:val="28"/>
        </w:rPr>
        <w:t>)</w:t>
      </w:r>
    </w:p>
    <w:p w:rsidR="00031DFA" w:rsidRPr="00936DCD" w:rsidRDefault="00031DFA" w:rsidP="00031DFA">
      <w:pPr>
        <w:ind w:firstLine="900"/>
        <w:jc w:val="both"/>
        <w:rPr>
          <w:sz w:val="28"/>
        </w:rPr>
      </w:pPr>
      <w:r>
        <w:rPr>
          <w:sz w:val="28"/>
        </w:rPr>
        <w:t>Контрактная система – заключение договора (контракта) на определенный срок между работодателем и исполнителем. В договоре указываются условия труда, права и обязанности сторон, режим работы и уровень оплаты труда, срок действия контракта. В нашей стране такая система оплаты труда применяется, в частности, в отношении руководителей предприятий и работающих пенсионеров.</w:t>
      </w:r>
    </w:p>
    <w:p w:rsidR="00622BDC" w:rsidRDefault="00622BDC" w:rsidP="00DD7A52">
      <w:pPr>
        <w:ind w:left="1980" w:hanging="1260"/>
        <w:jc w:val="center"/>
        <w:rPr>
          <w:sz w:val="28"/>
        </w:rPr>
      </w:pPr>
    </w:p>
    <w:p w:rsidR="00031DFA" w:rsidRDefault="00031DFA" w:rsidP="00622BDC">
      <w:pPr>
        <w:tabs>
          <w:tab w:val="left" w:pos="3312"/>
        </w:tabs>
        <w:ind w:left="1980" w:hanging="1260"/>
        <w:jc w:val="center"/>
        <w:rPr>
          <w:b/>
          <w:sz w:val="32"/>
          <w:szCs w:val="32"/>
        </w:rPr>
      </w:pPr>
      <w:r w:rsidRPr="00F95753">
        <w:rPr>
          <w:b/>
          <w:sz w:val="32"/>
          <w:szCs w:val="32"/>
        </w:rPr>
        <w:t>1.</w:t>
      </w:r>
      <w:r>
        <w:rPr>
          <w:b/>
          <w:sz w:val="32"/>
          <w:szCs w:val="32"/>
        </w:rPr>
        <w:t>3</w:t>
      </w:r>
      <w:r w:rsidRPr="00F95753">
        <w:rPr>
          <w:b/>
          <w:sz w:val="32"/>
          <w:szCs w:val="32"/>
        </w:rPr>
        <w:t xml:space="preserve"> </w:t>
      </w:r>
      <w:r>
        <w:rPr>
          <w:b/>
          <w:sz w:val="32"/>
          <w:szCs w:val="32"/>
        </w:rPr>
        <w:t>Методы планирования заработной платы на предприятии</w:t>
      </w:r>
      <w:r w:rsidRPr="00F95753">
        <w:rPr>
          <w:b/>
          <w:sz w:val="32"/>
          <w:szCs w:val="32"/>
        </w:rPr>
        <w:t>.</w:t>
      </w:r>
    </w:p>
    <w:p w:rsidR="00031DFA" w:rsidRDefault="00031DFA" w:rsidP="00031DFA">
      <w:pPr>
        <w:ind w:left="1440"/>
        <w:jc w:val="center"/>
        <w:rPr>
          <w:b/>
          <w:sz w:val="28"/>
          <w:szCs w:val="28"/>
        </w:rPr>
      </w:pPr>
    </w:p>
    <w:p w:rsidR="004072E0" w:rsidRDefault="004072E0" w:rsidP="004072E0">
      <w:pPr>
        <w:ind w:firstLine="900"/>
        <w:jc w:val="both"/>
        <w:rPr>
          <w:sz w:val="28"/>
          <w:szCs w:val="28"/>
        </w:rPr>
      </w:pPr>
      <w:r w:rsidRPr="004072E0">
        <w:rPr>
          <w:sz w:val="28"/>
          <w:szCs w:val="28"/>
        </w:rPr>
        <w:t>Основным</w:t>
      </w:r>
      <w:r>
        <w:rPr>
          <w:sz w:val="28"/>
          <w:szCs w:val="28"/>
        </w:rPr>
        <w:t xml:space="preserve"> источником выплат заработной платы всем категориям работающих является фонд заработной платы. Плановая величина фонда заработной платы (ФЗП) может быть определена различными способами:</w:t>
      </w:r>
    </w:p>
    <w:p w:rsidR="004072E0" w:rsidRDefault="004072E0" w:rsidP="00FD2049">
      <w:pPr>
        <w:numPr>
          <w:ilvl w:val="0"/>
          <w:numId w:val="11"/>
        </w:numPr>
        <w:tabs>
          <w:tab w:val="clear" w:pos="720"/>
          <w:tab w:val="num" w:pos="-1800"/>
        </w:tabs>
        <w:ind w:left="1080"/>
        <w:jc w:val="both"/>
        <w:rPr>
          <w:sz w:val="28"/>
          <w:szCs w:val="28"/>
        </w:rPr>
      </w:pPr>
      <w:r>
        <w:rPr>
          <w:sz w:val="28"/>
          <w:szCs w:val="28"/>
        </w:rPr>
        <w:t>На основе средней заработной платы:</w:t>
      </w:r>
    </w:p>
    <w:p w:rsidR="004072E0" w:rsidRDefault="004072E0" w:rsidP="004072E0">
      <w:pPr>
        <w:ind w:left="720"/>
        <w:jc w:val="center"/>
        <w:rPr>
          <w:sz w:val="28"/>
          <w:szCs w:val="28"/>
        </w:rPr>
      </w:pPr>
      <w:r w:rsidRPr="004072E0">
        <w:rPr>
          <w:position w:val="-14"/>
          <w:sz w:val="28"/>
          <w:szCs w:val="28"/>
        </w:rPr>
        <w:object w:dxaOrig="1820" w:dyaOrig="380">
          <v:shape id="_x0000_i1039" type="#_x0000_t75" style="width:90.75pt;height:18.75pt" o:ole="">
            <v:imagedata r:id="rId33" o:title=""/>
          </v:shape>
          <o:OLEObject Type="Embed" ProgID="Equation.3" ShapeID="_x0000_i1039" DrawAspect="Content" ObjectID="_1459329721" r:id="rId34"/>
        </w:object>
      </w:r>
      <w:r>
        <w:rPr>
          <w:sz w:val="28"/>
          <w:szCs w:val="28"/>
        </w:rPr>
        <w:t xml:space="preserve">   (1.3.1)</w:t>
      </w:r>
    </w:p>
    <w:p w:rsidR="004072E0" w:rsidRDefault="004072E0" w:rsidP="004072E0">
      <w:pPr>
        <w:ind w:firstLine="900"/>
        <w:jc w:val="both"/>
        <w:rPr>
          <w:sz w:val="28"/>
          <w:szCs w:val="28"/>
        </w:rPr>
      </w:pPr>
      <w:r>
        <w:rPr>
          <w:sz w:val="28"/>
          <w:szCs w:val="28"/>
        </w:rPr>
        <w:t>где:</w:t>
      </w:r>
    </w:p>
    <w:p w:rsidR="004072E0" w:rsidRDefault="004072E0" w:rsidP="004072E0">
      <w:pPr>
        <w:ind w:left="1980" w:hanging="1260"/>
        <w:jc w:val="both"/>
        <w:rPr>
          <w:sz w:val="28"/>
          <w:szCs w:val="28"/>
        </w:rPr>
      </w:pPr>
      <w:r>
        <w:rPr>
          <w:sz w:val="28"/>
          <w:szCs w:val="28"/>
        </w:rPr>
        <w:t>ЗП</w:t>
      </w:r>
      <w:r>
        <w:rPr>
          <w:sz w:val="28"/>
          <w:szCs w:val="28"/>
          <w:vertAlign w:val="subscript"/>
        </w:rPr>
        <w:t>ср</w:t>
      </w:r>
      <w:r>
        <w:rPr>
          <w:sz w:val="28"/>
          <w:szCs w:val="28"/>
        </w:rPr>
        <w:t xml:space="preserve"> – средняя заработанная плата одного работающего в плановом периоде с доплатами и начислениями, руб.;</w:t>
      </w:r>
    </w:p>
    <w:p w:rsidR="004072E0" w:rsidRDefault="004072E0" w:rsidP="004072E0">
      <w:pPr>
        <w:ind w:left="1980" w:hanging="1260"/>
        <w:jc w:val="both"/>
        <w:rPr>
          <w:sz w:val="28"/>
          <w:szCs w:val="28"/>
        </w:rPr>
      </w:pPr>
      <w:r>
        <w:rPr>
          <w:sz w:val="28"/>
          <w:szCs w:val="28"/>
        </w:rPr>
        <w:t>Ч</w:t>
      </w:r>
      <w:r>
        <w:rPr>
          <w:sz w:val="28"/>
          <w:szCs w:val="28"/>
          <w:vertAlign w:val="subscript"/>
        </w:rPr>
        <w:t>сп</w:t>
      </w:r>
      <w:r>
        <w:rPr>
          <w:sz w:val="28"/>
          <w:szCs w:val="28"/>
        </w:rPr>
        <w:t xml:space="preserve"> – среднесписочная </w:t>
      </w:r>
      <w:r w:rsidR="000A13CF">
        <w:rPr>
          <w:sz w:val="28"/>
          <w:szCs w:val="28"/>
        </w:rPr>
        <w:t>плановая численность работающих, чел.</w:t>
      </w:r>
    </w:p>
    <w:p w:rsidR="000A13CF" w:rsidRDefault="000A13CF" w:rsidP="000A13CF">
      <w:pPr>
        <w:ind w:firstLine="900"/>
        <w:jc w:val="both"/>
        <w:rPr>
          <w:sz w:val="28"/>
          <w:szCs w:val="28"/>
        </w:rPr>
      </w:pPr>
      <w:r>
        <w:rPr>
          <w:sz w:val="28"/>
          <w:szCs w:val="28"/>
        </w:rPr>
        <w:t>Данный метод может быть использован как для расчета общего фонда заработной платы. Исходя из численности работающих и их заработной платы, в целом по предприятию, так и по категориям и отдельным группам работников.</w:t>
      </w:r>
    </w:p>
    <w:p w:rsidR="00B173C2" w:rsidRDefault="000A13CF" w:rsidP="00FD2049">
      <w:pPr>
        <w:numPr>
          <w:ilvl w:val="0"/>
          <w:numId w:val="11"/>
        </w:numPr>
        <w:tabs>
          <w:tab w:val="clear" w:pos="720"/>
          <w:tab w:val="num" w:pos="-540"/>
        </w:tabs>
        <w:ind w:left="1080"/>
        <w:jc w:val="both"/>
        <w:rPr>
          <w:sz w:val="28"/>
          <w:szCs w:val="28"/>
        </w:rPr>
      </w:pPr>
      <w:r>
        <w:rPr>
          <w:sz w:val="28"/>
          <w:szCs w:val="28"/>
        </w:rPr>
        <w:t>По нормативному методу расчета:</w:t>
      </w:r>
    </w:p>
    <w:p w:rsidR="00932923" w:rsidRDefault="00932923" w:rsidP="00932923">
      <w:pPr>
        <w:ind w:left="720"/>
        <w:jc w:val="center"/>
        <w:rPr>
          <w:sz w:val="28"/>
          <w:szCs w:val="28"/>
        </w:rPr>
      </w:pPr>
      <w:r w:rsidRPr="00932923">
        <w:rPr>
          <w:position w:val="-12"/>
          <w:sz w:val="28"/>
          <w:szCs w:val="28"/>
        </w:rPr>
        <w:object w:dxaOrig="1579" w:dyaOrig="360">
          <v:shape id="_x0000_i1040" type="#_x0000_t75" style="width:78.75pt;height:18pt" o:ole="">
            <v:imagedata r:id="rId35" o:title=""/>
          </v:shape>
          <o:OLEObject Type="Embed" ProgID="Equation.3" ShapeID="_x0000_i1040" DrawAspect="Content" ObjectID="_1459329722" r:id="rId36"/>
        </w:object>
      </w:r>
      <w:r>
        <w:rPr>
          <w:sz w:val="28"/>
          <w:szCs w:val="28"/>
        </w:rPr>
        <w:t xml:space="preserve">   (1.3.2)</w:t>
      </w:r>
    </w:p>
    <w:p w:rsidR="00932923" w:rsidRDefault="00932923" w:rsidP="00A65FDE">
      <w:pPr>
        <w:ind w:left="900"/>
        <w:jc w:val="both"/>
        <w:rPr>
          <w:sz w:val="28"/>
          <w:szCs w:val="28"/>
        </w:rPr>
      </w:pPr>
      <w:r>
        <w:rPr>
          <w:sz w:val="28"/>
          <w:szCs w:val="28"/>
        </w:rPr>
        <w:t>где:</w:t>
      </w:r>
    </w:p>
    <w:p w:rsidR="00932923" w:rsidRDefault="00932923" w:rsidP="00A65FDE">
      <w:pPr>
        <w:ind w:left="1980" w:hanging="1260"/>
        <w:jc w:val="both"/>
        <w:rPr>
          <w:sz w:val="28"/>
          <w:szCs w:val="28"/>
        </w:rPr>
      </w:pPr>
      <w:r>
        <w:rPr>
          <w:sz w:val="28"/>
          <w:szCs w:val="28"/>
          <w:lang w:val="en-US"/>
        </w:rPr>
        <w:t>Q</w:t>
      </w:r>
      <w:r>
        <w:rPr>
          <w:sz w:val="28"/>
          <w:szCs w:val="28"/>
        </w:rPr>
        <w:t xml:space="preserve"> – общий объем выпускаемой продукции в плановом периоде, руб. (могут также использоваться натуральные или условно-натуральные показатели);</w:t>
      </w:r>
    </w:p>
    <w:p w:rsidR="00932923" w:rsidRDefault="00932923" w:rsidP="00A65FDE">
      <w:pPr>
        <w:ind w:left="1980" w:hanging="1260"/>
        <w:jc w:val="both"/>
        <w:rPr>
          <w:sz w:val="28"/>
          <w:szCs w:val="28"/>
        </w:rPr>
      </w:pPr>
      <w:r>
        <w:rPr>
          <w:sz w:val="28"/>
          <w:szCs w:val="28"/>
        </w:rPr>
        <w:t>Н</w:t>
      </w:r>
      <w:r>
        <w:rPr>
          <w:sz w:val="28"/>
          <w:szCs w:val="28"/>
          <w:vertAlign w:val="subscript"/>
        </w:rPr>
        <w:t>з.п</w:t>
      </w:r>
      <w:r>
        <w:rPr>
          <w:sz w:val="28"/>
          <w:szCs w:val="28"/>
        </w:rPr>
        <w:t xml:space="preserve"> – норматив заработной</w:t>
      </w:r>
      <w:r>
        <w:rPr>
          <w:sz w:val="28"/>
          <w:szCs w:val="28"/>
        </w:rPr>
        <w:tab/>
        <w:t xml:space="preserve"> платы на 1 руб. выпускаемой продукции, руб. (либо на другую единицу объема производства):</w:t>
      </w:r>
    </w:p>
    <w:p w:rsidR="00932923" w:rsidRDefault="00BE6902" w:rsidP="00BE6902">
      <w:pPr>
        <w:ind w:left="1980" w:hanging="1260"/>
        <w:jc w:val="center"/>
        <w:rPr>
          <w:sz w:val="28"/>
          <w:szCs w:val="28"/>
        </w:rPr>
      </w:pPr>
      <w:r w:rsidRPr="00BE6902">
        <w:rPr>
          <w:position w:val="-32"/>
          <w:sz w:val="28"/>
          <w:szCs w:val="28"/>
        </w:rPr>
        <w:object w:dxaOrig="3040" w:dyaOrig="760">
          <v:shape id="_x0000_i1041" type="#_x0000_t75" style="width:152.25pt;height:38.25pt" o:ole="">
            <v:imagedata r:id="rId37" o:title=""/>
          </v:shape>
          <o:OLEObject Type="Embed" ProgID="Equation.3" ShapeID="_x0000_i1041" DrawAspect="Content" ObjectID="_1459329723" r:id="rId38"/>
        </w:object>
      </w:r>
      <w:r>
        <w:rPr>
          <w:sz w:val="28"/>
          <w:szCs w:val="28"/>
        </w:rPr>
        <w:t xml:space="preserve">   (1.3.3)</w:t>
      </w:r>
    </w:p>
    <w:p w:rsidR="00BE6902" w:rsidRDefault="00BE6902" w:rsidP="00A65FDE">
      <w:pPr>
        <w:ind w:left="1980" w:hanging="1080"/>
        <w:jc w:val="both"/>
        <w:rPr>
          <w:sz w:val="28"/>
          <w:szCs w:val="28"/>
        </w:rPr>
      </w:pPr>
      <w:r>
        <w:rPr>
          <w:sz w:val="28"/>
          <w:szCs w:val="28"/>
        </w:rPr>
        <w:t>где:</w:t>
      </w:r>
    </w:p>
    <w:p w:rsidR="00BE6902" w:rsidRDefault="00BE6902" w:rsidP="00A65FDE">
      <w:pPr>
        <w:ind w:left="1980" w:hanging="1260"/>
        <w:jc w:val="both"/>
        <w:rPr>
          <w:sz w:val="28"/>
          <w:szCs w:val="28"/>
        </w:rPr>
      </w:pPr>
      <w:r>
        <w:rPr>
          <w:sz w:val="28"/>
          <w:szCs w:val="28"/>
        </w:rPr>
        <w:t>ФЗП</w:t>
      </w:r>
      <w:r>
        <w:rPr>
          <w:sz w:val="28"/>
          <w:szCs w:val="28"/>
          <w:vertAlign w:val="subscript"/>
        </w:rPr>
        <w:t>б</w:t>
      </w:r>
      <w:r>
        <w:rPr>
          <w:sz w:val="28"/>
          <w:szCs w:val="28"/>
        </w:rPr>
        <w:t xml:space="preserve"> – фонд заработной платы базисного периода, руб.;</w:t>
      </w:r>
    </w:p>
    <w:p w:rsidR="00BE6902" w:rsidRDefault="00BE6902" w:rsidP="00A65FDE">
      <w:pPr>
        <w:ind w:left="1980" w:hanging="1260"/>
        <w:jc w:val="both"/>
        <w:rPr>
          <w:sz w:val="28"/>
          <w:szCs w:val="28"/>
        </w:rPr>
      </w:pPr>
      <w:r>
        <w:rPr>
          <w:sz w:val="28"/>
          <w:szCs w:val="28"/>
          <w:lang w:val="en-US"/>
        </w:rPr>
        <w:t>Q</w:t>
      </w:r>
      <w:r>
        <w:rPr>
          <w:sz w:val="28"/>
          <w:szCs w:val="28"/>
          <w:vertAlign w:val="subscript"/>
        </w:rPr>
        <w:t>б</w:t>
      </w:r>
      <w:r>
        <w:rPr>
          <w:sz w:val="28"/>
          <w:szCs w:val="28"/>
        </w:rPr>
        <w:t xml:space="preserve"> – объем производства базисного периода, руб.;</w:t>
      </w:r>
    </w:p>
    <w:p w:rsidR="00BE6902" w:rsidRDefault="00BE6902" w:rsidP="00A65FDE">
      <w:pPr>
        <w:ind w:left="1980" w:hanging="1260"/>
        <w:jc w:val="both"/>
        <w:rPr>
          <w:sz w:val="28"/>
          <w:szCs w:val="28"/>
        </w:rPr>
      </w:pPr>
      <w:r>
        <w:rPr>
          <w:sz w:val="28"/>
          <w:szCs w:val="28"/>
        </w:rPr>
        <w:t>ΔЗП</w:t>
      </w:r>
      <w:r>
        <w:rPr>
          <w:sz w:val="28"/>
          <w:szCs w:val="28"/>
          <w:vertAlign w:val="subscript"/>
        </w:rPr>
        <w:t>ср</w:t>
      </w:r>
      <w:r>
        <w:rPr>
          <w:sz w:val="28"/>
          <w:szCs w:val="28"/>
        </w:rPr>
        <w:t>, Δ</w:t>
      </w:r>
      <w:r w:rsidR="00234796">
        <w:rPr>
          <w:sz w:val="28"/>
          <w:szCs w:val="28"/>
        </w:rPr>
        <w:t>ПТ – плановый суммарный прирост, соответственно, средней заработной платы и производительности труда планового периода по отношению к базисному, %:</w:t>
      </w:r>
    </w:p>
    <w:p w:rsidR="00234796" w:rsidRDefault="006C6219" w:rsidP="00234796">
      <w:pPr>
        <w:ind w:left="1980" w:hanging="1260"/>
        <w:jc w:val="center"/>
        <w:rPr>
          <w:sz w:val="28"/>
          <w:szCs w:val="28"/>
        </w:rPr>
      </w:pPr>
      <w:r w:rsidRPr="00234796">
        <w:rPr>
          <w:position w:val="-32"/>
          <w:sz w:val="28"/>
          <w:szCs w:val="28"/>
        </w:rPr>
        <w:object w:dxaOrig="2500" w:dyaOrig="760">
          <v:shape id="_x0000_i1042" type="#_x0000_t75" style="width:125.25pt;height:38.25pt" o:ole="">
            <v:imagedata r:id="rId39" o:title=""/>
          </v:shape>
          <o:OLEObject Type="Embed" ProgID="Equation.3" ShapeID="_x0000_i1042" DrawAspect="Content" ObjectID="_1459329724" r:id="rId40"/>
        </w:object>
      </w:r>
      <w:r w:rsidR="00234796">
        <w:rPr>
          <w:sz w:val="28"/>
          <w:szCs w:val="28"/>
        </w:rPr>
        <w:t xml:space="preserve">   (1.3.4)</w:t>
      </w:r>
    </w:p>
    <w:p w:rsidR="00234796" w:rsidRDefault="00234796" w:rsidP="00234796">
      <w:pPr>
        <w:ind w:left="1980" w:hanging="1080"/>
        <w:rPr>
          <w:sz w:val="28"/>
          <w:szCs w:val="28"/>
        </w:rPr>
      </w:pPr>
      <w:r>
        <w:rPr>
          <w:sz w:val="28"/>
          <w:szCs w:val="28"/>
        </w:rPr>
        <w:t>где:</w:t>
      </w:r>
    </w:p>
    <w:p w:rsidR="00234796" w:rsidRDefault="006C6219" w:rsidP="00234796">
      <w:pPr>
        <w:ind w:left="1980" w:hanging="1260"/>
        <w:rPr>
          <w:sz w:val="28"/>
          <w:szCs w:val="28"/>
        </w:rPr>
      </w:pPr>
      <w:r>
        <w:rPr>
          <w:sz w:val="28"/>
          <w:szCs w:val="28"/>
        </w:rPr>
        <w:t>Э</w:t>
      </w:r>
      <w:r>
        <w:rPr>
          <w:sz w:val="28"/>
          <w:szCs w:val="28"/>
          <w:vertAlign w:val="subscript"/>
        </w:rPr>
        <w:t>ч</w:t>
      </w:r>
      <w:r>
        <w:rPr>
          <w:sz w:val="28"/>
          <w:szCs w:val="28"/>
        </w:rPr>
        <w:t xml:space="preserve"> – экономия (высвобождение) численности, чел;</w:t>
      </w:r>
    </w:p>
    <w:p w:rsidR="006C6219" w:rsidRDefault="006C6219" w:rsidP="00234796">
      <w:pPr>
        <w:ind w:left="1980" w:hanging="1260"/>
        <w:rPr>
          <w:sz w:val="28"/>
          <w:szCs w:val="28"/>
        </w:rPr>
      </w:pPr>
      <w:r>
        <w:rPr>
          <w:sz w:val="28"/>
          <w:szCs w:val="28"/>
        </w:rPr>
        <w:t>Ч</w:t>
      </w:r>
      <w:r>
        <w:rPr>
          <w:sz w:val="28"/>
          <w:szCs w:val="28"/>
          <w:vertAlign w:val="subscript"/>
        </w:rPr>
        <w:t>исх</w:t>
      </w:r>
      <w:r>
        <w:rPr>
          <w:sz w:val="28"/>
          <w:szCs w:val="28"/>
        </w:rPr>
        <w:t xml:space="preserve"> – исходная численность, чел.</w:t>
      </w:r>
    </w:p>
    <w:p w:rsidR="006C6219" w:rsidRDefault="006C6219" w:rsidP="006C6219">
      <w:pPr>
        <w:ind w:left="1980" w:hanging="1260"/>
        <w:jc w:val="center"/>
        <w:rPr>
          <w:sz w:val="28"/>
          <w:szCs w:val="28"/>
        </w:rPr>
      </w:pPr>
      <w:r w:rsidRPr="006C6219">
        <w:rPr>
          <w:position w:val="-28"/>
          <w:sz w:val="28"/>
          <w:szCs w:val="28"/>
        </w:rPr>
        <w:object w:dxaOrig="2280" w:dyaOrig="680">
          <v:shape id="_x0000_i1043" type="#_x0000_t75" style="width:114pt;height:33.75pt" o:ole="">
            <v:imagedata r:id="rId41" o:title=""/>
          </v:shape>
          <o:OLEObject Type="Embed" ProgID="Equation.3" ShapeID="_x0000_i1043" DrawAspect="Content" ObjectID="_1459329725" r:id="rId42"/>
        </w:object>
      </w:r>
      <w:r>
        <w:rPr>
          <w:sz w:val="28"/>
          <w:szCs w:val="28"/>
        </w:rPr>
        <w:t xml:space="preserve">   (1.3.5)</w:t>
      </w:r>
    </w:p>
    <w:p w:rsidR="006C6219" w:rsidRDefault="006C6219" w:rsidP="006C6219">
      <w:pPr>
        <w:ind w:left="1980" w:hanging="1080"/>
        <w:jc w:val="both"/>
        <w:rPr>
          <w:sz w:val="28"/>
          <w:szCs w:val="28"/>
        </w:rPr>
      </w:pPr>
      <w:r>
        <w:rPr>
          <w:sz w:val="28"/>
          <w:szCs w:val="28"/>
        </w:rPr>
        <w:t>где:</w:t>
      </w:r>
    </w:p>
    <w:p w:rsidR="006C6219" w:rsidRDefault="00B173C2" w:rsidP="006C6219">
      <w:pPr>
        <w:ind w:left="1980" w:hanging="1260"/>
        <w:jc w:val="both"/>
        <w:rPr>
          <w:sz w:val="28"/>
          <w:szCs w:val="28"/>
        </w:rPr>
      </w:pPr>
      <w:r>
        <w:rPr>
          <w:sz w:val="28"/>
          <w:szCs w:val="28"/>
        </w:rPr>
        <w:t>ΔПТ</w:t>
      </w:r>
      <w:r>
        <w:rPr>
          <w:sz w:val="28"/>
          <w:szCs w:val="28"/>
          <w:vertAlign w:val="subscript"/>
          <w:lang w:val="en-US"/>
        </w:rPr>
        <w:t>i</w:t>
      </w:r>
      <w:r>
        <w:rPr>
          <w:sz w:val="28"/>
          <w:szCs w:val="28"/>
        </w:rPr>
        <w:t xml:space="preserve"> – плановый прирост производительности труда за счет </w:t>
      </w:r>
      <w:r>
        <w:rPr>
          <w:sz w:val="28"/>
          <w:szCs w:val="28"/>
          <w:lang w:val="en-US"/>
        </w:rPr>
        <w:t>i</w:t>
      </w:r>
      <w:r>
        <w:rPr>
          <w:sz w:val="28"/>
          <w:szCs w:val="28"/>
        </w:rPr>
        <w:t>-го фактора;</w:t>
      </w:r>
    </w:p>
    <w:p w:rsidR="00B173C2" w:rsidRDefault="00B173C2" w:rsidP="006C6219">
      <w:pPr>
        <w:ind w:left="1980" w:hanging="1260"/>
        <w:jc w:val="both"/>
        <w:rPr>
          <w:sz w:val="28"/>
          <w:szCs w:val="28"/>
        </w:rPr>
      </w:pPr>
      <w:r>
        <w:rPr>
          <w:sz w:val="28"/>
          <w:szCs w:val="28"/>
        </w:rPr>
        <w:t>Н</w:t>
      </w:r>
      <w:r>
        <w:rPr>
          <w:sz w:val="28"/>
          <w:szCs w:val="28"/>
          <w:vertAlign w:val="subscript"/>
          <w:lang w:val="en-US"/>
        </w:rPr>
        <w:t>i</w:t>
      </w:r>
      <w:r>
        <w:rPr>
          <w:sz w:val="28"/>
          <w:szCs w:val="28"/>
        </w:rPr>
        <w:t xml:space="preserve"> – норматив прироста заработной платы на 1% прироста производительности труда под влиянием </w:t>
      </w:r>
      <w:r>
        <w:rPr>
          <w:sz w:val="28"/>
          <w:szCs w:val="28"/>
          <w:lang w:val="en-US"/>
        </w:rPr>
        <w:t>i</w:t>
      </w:r>
      <w:r>
        <w:rPr>
          <w:sz w:val="28"/>
          <w:szCs w:val="28"/>
        </w:rPr>
        <w:t>-го фактора;</w:t>
      </w:r>
    </w:p>
    <w:p w:rsidR="00B173C2" w:rsidRDefault="00B173C2" w:rsidP="006C6219">
      <w:pPr>
        <w:ind w:left="1980" w:hanging="1260"/>
        <w:jc w:val="both"/>
        <w:rPr>
          <w:sz w:val="28"/>
          <w:szCs w:val="28"/>
        </w:rPr>
      </w:pPr>
      <w:r>
        <w:rPr>
          <w:sz w:val="28"/>
          <w:szCs w:val="28"/>
          <w:lang w:val="en-US"/>
        </w:rPr>
        <w:t>n</w:t>
      </w:r>
      <w:r>
        <w:rPr>
          <w:sz w:val="28"/>
          <w:szCs w:val="28"/>
        </w:rPr>
        <w:t xml:space="preserve"> – количество факторов.</w:t>
      </w:r>
    </w:p>
    <w:p w:rsidR="00B173C2" w:rsidRDefault="00010C4A" w:rsidP="00FD2049">
      <w:pPr>
        <w:numPr>
          <w:ilvl w:val="0"/>
          <w:numId w:val="11"/>
        </w:numPr>
        <w:tabs>
          <w:tab w:val="clear" w:pos="720"/>
          <w:tab w:val="num" w:pos="-540"/>
        </w:tabs>
        <w:ind w:left="1080"/>
        <w:jc w:val="both"/>
        <w:rPr>
          <w:sz w:val="28"/>
          <w:szCs w:val="28"/>
        </w:rPr>
      </w:pPr>
      <w:r>
        <w:rPr>
          <w:sz w:val="28"/>
          <w:szCs w:val="28"/>
        </w:rPr>
        <w:t>По приростному методу 9основан на использовании базового фонда заработной платы):</w:t>
      </w:r>
    </w:p>
    <w:p w:rsidR="00010C4A" w:rsidRDefault="00010C4A" w:rsidP="00010C4A">
      <w:pPr>
        <w:jc w:val="center"/>
        <w:rPr>
          <w:sz w:val="28"/>
          <w:szCs w:val="28"/>
        </w:rPr>
      </w:pPr>
      <w:r w:rsidRPr="00010C4A">
        <w:rPr>
          <w:position w:val="-14"/>
          <w:sz w:val="28"/>
          <w:szCs w:val="28"/>
        </w:rPr>
        <w:object w:dxaOrig="3060" w:dyaOrig="380">
          <v:shape id="_x0000_i1044" type="#_x0000_t75" style="width:153pt;height:18.75pt" o:ole="">
            <v:imagedata r:id="rId43" o:title=""/>
          </v:shape>
          <o:OLEObject Type="Embed" ProgID="Equation.3" ShapeID="_x0000_i1044" DrawAspect="Content" ObjectID="_1459329726" r:id="rId44"/>
        </w:object>
      </w:r>
      <w:r>
        <w:rPr>
          <w:sz w:val="28"/>
          <w:szCs w:val="28"/>
        </w:rPr>
        <w:t xml:space="preserve">   (1.3.6)</w:t>
      </w:r>
    </w:p>
    <w:p w:rsidR="00010C4A" w:rsidRDefault="00010C4A" w:rsidP="00010C4A">
      <w:pPr>
        <w:ind w:firstLine="900"/>
        <w:jc w:val="both"/>
        <w:rPr>
          <w:sz w:val="28"/>
          <w:szCs w:val="28"/>
        </w:rPr>
      </w:pPr>
      <w:r>
        <w:rPr>
          <w:sz w:val="28"/>
          <w:szCs w:val="28"/>
        </w:rPr>
        <w:t>где:</w:t>
      </w:r>
    </w:p>
    <w:p w:rsidR="00010C4A" w:rsidRDefault="00010C4A" w:rsidP="00010C4A">
      <w:pPr>
        <w:ind w:left="1980" w:hanging="1260"/>
        <w:jc w:val="both"/>
        <w:rPr>
          <w:sz w:val="28"/>
          <w:szCs w:val="28"/>
        </w:rPr>
      </w:pPr>
      <w:r>
        <w:rPr>
          <w:sz w:val="28"/>
          <w:szCs w:val="28"/>
        </w:rPr>
        <w:t>ФЗП</w:t>
      </w:r>
      <w:r>
        <w:rPr>
          <w:sz w:val="28"/>
          <w:szCs w:val="28"/>
          <w:vertAlign w:val="subscript"/>
        </w:rPr>
        <w:t>б</w:t>
      </w:r>
      <w:r>
        <w:rPr>
          <w:sz w:val="28"/>
          <w:szCs w:val="28"/>
        </w:rPr>
        <w:t xml:space="preserve"> – фонд заработной платы базисного периода, руб.;</w:t>
      </w:r>
    </w:p>
    <w:p w:rsidR="00010C4A" w:rsidRDefault="00010C4A" w:rsidP="00010C4A">
      <w:pPr>
        <w:ind w:left="1980" w:hanging="1260"/>
        <w:jc w:val="both"/>
        <w:rPr>
          <w:sz w:val="28"/>
          <w:szCs w:val="28"/>
        </w:rPr>
      </w:pPr>
      <w:r>
        <w:rPr>
          <w:sz w:val="28"/>
          <w:szCs w:val="28"/>
        </w:rPr>
        <w:t>К</w:t>
      </w:r>
      <w:r>
        <w:rPr>
          <w:sz w:val="28"/>
          <w:szCs w:val="28"/>
          <w:vertAlign w:val="subscript"/>
          <w:lang w:val="en-US"/>
        </w:rPr>
        <w:t>q</w:t>
      </w:r>
      <w:r>
        <w:rPr>
          <w:sz w:val="28"/>
          <w:szCs w:val="28"/>
        </w:rPr>
        <w:t xml:space="preserve"> – коэффициент увеличения объемов производства в плановом периоде по сравнению с базисным;</w:t>
      </w:r>
    </w:p>
    <w:p w:rsidR="00010C4A" w:rsidRDefault="00010C4A" w:rsidP="00010C4A">
      <w:pPr>
        <w:ind w:left="1980" w:hanging="1260"/>
        <w:jc w:val="both"/>
        <w:rPr>
          <w:sz w:val="28"/>
          <w:szCs w:val="28"/>
        </w:rPr>
      </w:pPr>
      <w:r>
        <w:rPr>
          <w:sz w:val="28"/>
          <w:szCs w:val="28"/>
        </w:rPr>
        <w:t>Э</w:t>
      </w:r>
      <w:r>
        <w:rPr>
          <w:sz w:val="28"/>
          <w:szCs w:val="28"/>
          <w:vertAlign w:val="subscript"/>
        </w:rPr>
        <w:t>ч</w:t>
      </w:r>
      <w:r>
        <w:rPr>
          <w:sz w:val="28"/>
          <w:szCs w:val="28"/>
        </w:rPr>
        <w:t xml:space="preserve"> – экономия численности, чел.;</w:t>
      </w:r>
    </w:p>
    <w:p w:rsidR="00010C4A" w:rsidRDefault="00010C4A" w:rsidP="00010C4A">
      <w:pPr>
        <w:ind w:left="1980" w:hanging="1260"/>
        <w:jc w:val="both"/>
        <w:rPr>
          <w:sz w:val="28"/>
          <w:szCs w:val="28"/>
        </w:rPr>
      </w:pPr>
      <w:r>
        <w:rPr>
          <w:sz w:val="28"/>
          <w:szCs w:val="28"/>
        </w:rPr>
        <w:t>ЗП</w:t>
      </w:r>
      <w:r>
        <w:rPr>
          <w:sz w:val="28"/>
          <w:szCs w:val="28"/>
          <w:vertAlign w:val="subscript"/>
        </w:rPr>
        <w:t>ср</w:t>
      </w:r>
      <w:r>
        <w:rPr>
          <w:sz w:val="28"/>
          <w:szCs w:val="28"/>
        </w:rPr>
        <w:t xml:space="preserve"> – средняя заработная плата одного рабочего в отчетном периоде, руб.</w:t>
      </w:r>
    </w:p>
    <w:p w:rsidR="00010C4A" w:rsidRDefault="00010C4A" w:rsidP="00FD2049">
      <w:pPr>
        <w:numPr>
          <w:ilvl w:val="0"/>
          <w:numId w:val="11"/>
        </w:numPr>
        <w:tabs>
          <w:tab w:val="clear" w:pos="720"/>
          <w:tab w:val="num" w:pos="-360"/>
        </w:tabs>
        <w:ind w:left="1080"/>
        <w:jc w:val="both"/>
        <w:rPr>
          <w:sz w:val="28"/>
          <w:szCs w:val="28"/>
        </w:rPr>
      </w:pPr>
      <w:r>
        <w:rPr>
          <w:sz w:val="28"/>
          <w:szCs w:val="28"/>
        </w:rPr>
        <w:t>По поэлементному методу:</w:t>
      </w:r>
    </w:p>
    <w:p w:rsidR="00010C4A" w:rsidRDefault="00010C4A" w:rsidP="00010C4A">
      <w:pPr>
        <w:jc w:val="center"/>
        <w:rPr>
          <w:sz w:val="28"/>
          <w:szCs w:val="28"/>
        </w:rPr>
      </w:pPr>
      <w:r w:rsidRPr="00010C4A">
        <w:rPr>
          <w:position w:val="-10"/>
          <w:sz w:val="28"/>
          <w:szCs w:val="28"/>
        </w:rPr>
        <w:object w:dxaOrig="2140" w:dyaOrig="320">
          <v:shape id="_x0000_i1045" type="#_x0000_t75" style="width:107.25pt;height:15.75pt" o:ole="">
            <v:imagedata r:id="rId45" o:title=""/>
          </v:shape>
          <o:OLEObject Type="Embed" ProgID="Equation.3" ShapeID="_x0000_i1045" DrawAspect="Content" ObjectID="_1459329727" r:id="rId46"/>
        </w:object>
      </w:r>
      <w:r>
        <w:rPr>
          <w:sz w:val="28"/>
          <w:szCs w:val="28"/>
        </w:rPr>
        <w:t xml:space="preserve">   (1.3.7)</w:t>
      </w:r>
    </w:p>
    <w:p w:rsidR="00010C4A" w:rsidRDefault="00010C4A" w:rsidP="008F7D3B">
      <w:pPr>
        <w:ind w:firstLine="900"/>
        <w:rPr>
          <w:sz w:val="28"/>
          <w:szCs w:val="28"/>
        </w:rPr>
      </w:pPr>
      <w:r>
        <w:rPr>
          <w:sz w:val="28"/>
          <w:szCs w:val="28"/>
        </w:rPr>
        <w:t>где</w:t>
      </w:r>
      <w:r w:rsidR="008F7D3B">
        <w:rPr>
          <w:sz w:val="28"/>
          <w:szCs w:val="28"/>
        </w:rPr>
        <w:t>:</w:t>
      </w:r>
    </w:p>
    <w:p w:rsidR="008F7D3B" w:rsidRDefault="008F7D3B" w:rsidP="009162B6">
      <w:pPr>
        <w:ind w:left="1980" w:hanging="1260"/>
        <w:jc w:val="both"/>
        <w:rPr>
          <w:sz w:val="28"/>
          <w:szCs w:val="28"/>
        </w:rPr>
      </w:pPr>
      <w:r>
        <w:rPr>
          <w:sz w:val="28"/>
          <w:szCs w:val="28"/>
        </w:rPr>
        <w:t>ТЗП – тарифная заработная плата планового периода, руб.;</w:t>
      </w:r>
    </w:p>
    <w:p w:rsidR="008F7D3B" w:rsidRDefault="008F7D3B" w:rsidP="009162B6">
      <w:pPr>
        <w:ind w:left="1980" w:hanging="1260"/>
        <w:jc w:val="both"/>
        <w:rPr>
          <w:sz w:val="28"/>
          <w:szCs w:val="28"/>
        </w:rPr>
      </w:pPr>
      <w:r>
        <w:rPr>
          <w:sz w:val="28"/>
          <w:szCs w:val="28"/>
        </w:rPr>
        <w:t xml:space="preserve">П – премиальные </w:t>
      </w:r>
      <w:r w:rsidR="009162B6">
        <w:rPr>
          <w:sz w:val="28"/>
          <w:szCs w:val="28"/>
        </w:rPr>
        <w:t>выплаты по действующим премиальным положениям, руб;</w:t>
      </w:r>
    </w:p>
    <w:p w:rsidR="009162B6" w:rsidRDefault="009162B6" w:rsidP="009162B6">
      <w:pPr>
        <w:ind w:left="1980" w:hanging="1260"/>
        <w:jc w:val="both"/>
        <w:rPr>
          <w:sz w:val="28"/>
          <w:szCs w:val="28"/>
        </w:rPr>
      </w:pPr>
      <w:r>
        <w:rPr>
          <w:sz w:val="28"/>
          <w:szCs w:val="28"/>
        </w:rPr>
        <w:t>Д – доплаты, предусмотренные в коллективном договоре и трудовом законодательстве.</w:t>
      </w:r>
    </w:p>
    <w:p w:rsidR="009162B6" w:rsidRDefault="009162B6" w:rsidP="009162B6">
      <w:pPr>
        <w:ind w:firstLine="900"/>
        <w:jc w:val="both"/>
        <w:rPr>
          <w:sz w:val="28"/>
          <w:szCs w:val="28"/>
        </w:rPr>
      </w:pPr>
      <w:r>
        <w:rPr>
          <w:sz w:val="28"/>
          <w:szCs w:val="28"/>
        </w:rPr>
        <w:t>Этот метод планирования фонда заработной платы применяется при наличии годового портфеля заказов. Расчет выполняется в следующей последовательности:</w:t>
      </w:r>
    </w:p>
    <w:p w:rsidR="00D64C92" w:rsidRDefault="00D64C92" w:rsidP="00FD2049">
      <w:pPr>
        <w:numPr>
          <w:ilvl w:val="0"/>
          <w:numId w:val="13"/>
        </w:numPr>
        <w:ind w:left="1080"/>
        <w:jc w:val="both"/>
        <w:rPr>
          <w:sz w:val="28"/>
          <w:szCs w:val="28"/>
        </w:rPr>
      </w:pPr>
      <w:r>
        <w:rPr>
          <w:sz w:val="28"/>
          <w:szCs w:val="28"/>
        </w:rPr>
        <w:t>Определяется тарифная заработная плата</w:t>
      </w:r>
      <w:r w:rsidR="00260582">
        <w:rPr>
          <w:sz w:val="28"/>
          <w:szCs w:val="28"/>
        </w:rPr>
        <w:t>:</w:t>
      </w:r>
    </w:p>
    <w:p w:rsidR="00260582" w:rsidRDefault="00260582" w:rsidP="00260582">
      <w:pPr>
        <w:numPr>
          <w:ilvl w:val="0"/>
          <w:numId w:val="14"/>
        </w:numPr>
        <w:jc w:val="both"/>
        <w:rPr>
          <w:sz w:val="28"/>
          <w:szCs w:val="28"/>
        </w:rPr>
      </w:pPr>
      <w:r>
        <w:rPr>
          <w:sz w:val="28"/>
          <w:szCs w:val="28"/>
        </w:rPr>
        <w:t>Для сдельщиков – по расценкам на плановый объем производства;</w:t>
      </w:r>
    </w:p>
    <w:p w:rsidR="00260582" w:rsidRDefault="00260582" w:rsidP="00FD2049">
      <w:pPr>
        <w:numPr>
          <w:ilvl w:val="0"/>
          <w:numId w:val="14"/>
        </w:numPr>
        <w:tabs>
          <w:tab w:val="clear" w:pos="1657"/>
          <w:tab w:val="num" w:pos="1620"/>
        </w:tabs>
        <w:ind w:left="1440" w:hanging="180"/>
        <w:jc w:val="both"/>
        <w:rPr>
          <w:sz w:val="28"/>
          <w:szCs w:val="28"/>
        </w:rPr>
      </w:pPr>
      <w:r>
        <w:rPr>
          <w:sz w:val="28"/>
          <w:szCs w:val="28"/>
        </w:rPr>
        <w:t>Для повременщиков – по часовым тарифным ставкам и месячным окладам</w:t>
      </w:r>
    </w:p>
    <w:p w:rsidR="00260582" w:rsidRDefault="00260582" w:rsidP="00FD2049">
      <w:pPr>
        <w:numPr>
          <w:ilvl w:val="1"/>
          <w:numId w:val="14"/>
        </w:numPr>
        <w:tabs>
          <w:tab w:val="clear" w:pos="2340"/>
        </w:tabs>
        <w:ind w:left="1080"/>
        <w:jc w:val="both"/>
        <w:rPr>
          <w:sz w:val="28"/>
          <w:szCs w:val="28"/>
        </w:rPr>
      </w:pPr>
      <w:r>
        <w:rPr>
          <w:sz w:val="28"/>
          <w:szCs w:val="28"/>
        </w:rPr>
        <w:t>Рассчитывается основная заработная плата путем добавления к тарифной заработной плате премиальных выплат по действующим премиальным положениям.</w:t>
      </w:r>
    </w:p>
    <w:p w:rsidR="00260582" w:rsidRDefault="00260582" w:rsidP="00FD2049">
      <w:pPr>
        <w:numPr>
          <w:ilvl w:val="1"/>
          <w:numId w:val="14"/>
        </w:numPr>
        <w:tabs>
          <w:tab w:val="clear" w:pos="2340"/>
        </w:tabs>
        <w:ind w:left="1080"/>
        <w:jc w:val="both"/>
        <w:rPr>
          <w:sz w:val="28"/>
          <w:szCs w:val="28"/>
        </w:rPr>
      </w:pPr>
      <w:r>
        <w:rPr>
          <w:sz w:val="28"/>
          <w:szCs w:val="28"/>
        </w:rPr>
        <w:t>Устанавливается по часовой, месячный и годовой фонд заработной платы исходя из доплат, предусмотренных в коллективном договоре и трудовом законодательстве:</w:t>
      </w:r>
    </w:p>
    <w:p w:rsidR="00260582" w:rsidRDefault="00260582" w:rsidP="00FD2049">
      <w:pPr>
        <w:numPr>
          <w:ilvl w:val="2"/>
          <w:numId w:val="14"/>
        </w:numPr>
        <w:tabs>
          <w:tab w:val="clear" w:pos="3277"/>
          <w:tab w:val="num" w:pos="1620"/>
        </w:tabs>
        <w:ind w:left="1440"/>
        <w:jc w:val="both"/>
        <w:rPr>
          <w:sz w:val="28"/>
          <w:szCs w:val="28"/>
        </w:rPr>
      </w:pPr>
      <w:r>
        <w:rPr>
          <w:sz w:val="28"/>
          <w:szCs w:val="28"/>
        </w:rPr>
        <w:t>Доплаты к часовому фонду за отработанное время и выполнение дополнительных обязанностей или условий: обучение учеников, за руководство бригадой, за ночные часы, за рботу в праздничные дни и др.;</w:t>
      </w:r>
    </w:p>
    <w:p w:rsidR="00260582" w:rsidRDefault="00260582" w:rsidP="00FD2049">
      <w:pPr>
        <w:numPr>
          <w:ilvl w:val="2"/>
          <w:numId w:val="14"/>
        </w:numPr>
        <w:tabs>
          <w:tab w:val="clear" w:pos="3277"/>
          <w:tab w:val="num" w:pos="1620"/>
        </w:tabs>
        <w:ind w:left="1440"/>
        <w:jc w:val="both"/>
        <w:rPr>
          <w:sz w:val="28"/>
          <w:szCs w:val="28"/>
        </w:rPr>
      </w:pPr>
      <w:r>
        <w:rPr>
          <w:sz w:val="28"/>
          <w:szCs w:val="28"/>
        </w:rPr>
        <w:t>Доплаты к месячному фонду заработной платы – за сокращенный рабочий день кормящим матерям и подросткам;</w:t>
      </w:r>
    </w:p>
    <w:p w:rsidR="00260582" w:rsidRDefault="00260582" w:rsidP="00FD2049">
      <w:pPr>
        <w:numPr>
          <w:ilvl w:val="2"/>
          <w:numId w:val="14"/>
        </w:numPr>
        <w:tabs>
          <w:tab w:val="clear" w:pos="3277"/>
          <w:tab w:val="num" w:pos="1620"/>
        </w:tabs>
        <w:ind w:left="1440"/>
        <w:jc w:val="both"/>
        <w:rPr>
          <w:sz w:val="28"/>
          <w:szCs w:val="28"/>
        </w:rPr>
      </w:pPr>
      <w:r>
        <w:rPr>
          <w:sz w:val="28"/>
          <w:szCs w:val="28"/>
        </w:rPr>
        <w:t>Доплаты к годовому фонду заработной платы – за плановые невыходы на работу (очередные и учебные отпуска, выполнения государственных обязанностей и др.).</w:t>
      </w:r>
    </w:p>
    <w:p w:rsidR="00BF0B1E" w:rsidRDefault="00BF0B1E" w:rsidP="00BF0B1E">
      <w:pPr>
        <w:ind w:firstLine="900"/>
        <w:jc w:val="both"/>
        <w:rPr>
          <w:sz w:val="28"/>
          <w:szCs w:val="28"/>
        </w:rPr>
      </w:pPr>
      <w:r>
        <w:rPr>
          <w:sz w:val="28"/>
          <w:szCs w:val="28"/>
        </w:rPr>
        <w:t>Кроме фонда заработной платы, включаемого в себестоимость продукции, на предприятии могут производиться премиальные выплаты из прибыли (если это предусмотрено уставом предприятия). В таком случае при планировании прибыли создается специальный фонд (фонд потребления или фонд материального поощрения), составляется смета его использования и рассчитывается годовая сумма премирования персонала.</w:t>
      </w:r>
    </w:p>
    <w:p w:rsidR="0007105C" w:rsidRDefault="00BF0B1E" w:rsidP="00FD2049">
      <w:pPr>
        <w:numPr>
          <w:ilvl w:val="1"/>
          <w:numId w:val="13"/>
        </w:numPr>
        <w:tabs>
          <w:tab w:val="clear" w:pos="792"/>
          <w:tab w:val="num" w:pos="-2700"/>
        </w:tabs>
        <w:ind w:left="0" w:firstLine="720"/>
        <w:jc w:val="center"/>
        <w:rPr>
          <w:b/>
          <w:sz w:val="32"/>
          <w:szCs w:val="32"/>
        </w:rPr>
      </w:pPr>
      <w:r>
        <w:rPr>
          <w:b/>
          <w:sz w:val="32"/>
          <w:szCs w:val="32"/>
        </w:rPr>
        <w:t xml:space="preserve">Государственное и договорное регулирование </w:t>
      </w:r>
    </w:p>
    <w:p w:rsidR="00BF0B1E" w:rsidRDefault="00BF0B1E" w:rsidP="0007105C">
      <w:pPr>
        <w:jc w:val="center"/>
        <w:rPr>
          <w:b/>
          <w:sz w:val="32"/>
          <w:szCs w:val="32"/>
        </w:rPr>
      </w:pPr>
      <w:r>
        <w:rPr>
          <w:b/>
          <w:sz w:val="32"/>
          <w:szCs w:val="32"/>
        </w:rPr>
        <w:t>оплаты труда. Индексация заработной платы в зависимости от инфляции.</w:t>
      </w:r>
    </w:p>
    <w:p w:rsidR="00BF0B1E" w:rsidRDefault="00BF0B1E" w:rsidP="00BF0B1E">
      <w:pPr>
        <w:jc w:val="center"/>
        <w:rPr>
          <w:b/>
          <w:sz w:val="28"/>
          <w:szCs w:val="28"/>
        </w:rPr>
      </w:pPr>
    </w:p>
    <w:p w:rsidR="00BF0B1E" w:rsidRDefault="00BF0B1E" w:rsidP="00BF0B1E">
      <w:pPr>
        <w:ind w:firstLine="900"/>
        <w:jc w:val="both"/>
        <w:rPr>
          <w:sz w:val="28"/>
          <w:szCs w:val="28"/>
        </w:rPr>
      </w:pPr>
      <w:r w:rsidRPr="00BF0B1E">
        <w:rPr>
          <w:sz w:val="28"/>
          <w:szCs w:val="28"/>
        </w:rPr>
        <w:t>Опыт стран с развитой</w:t>
      </w:r>
      <w:r>
        <w:rPr>
          <w:sz w:val="28"/>
          <w:szCs w:val="28"/>
        </w:rPr>
        <w:t xml:space="preserve"> рыночной экономикой и постсоциалистических государств свидетельствует о необходимости сохранения</w:t>
      </w:r>
      <w:r w:rsidR="00A65FDE">
        <w:rPr>
          <w:sz w:val="28"/>
          <w:szCs w:val="28"/>
        </w:rPr>
        <w:t xml:space="preserve"> регулирующих воздействий со стороны органов государственной власти и управления на заработную плату.</w:t>
      </w:r>
    </w:p>
    <w:p w:rsidR="00A65FDE" w:rsidRDefault="00A65FDE" w:rsidP="00BF0B1E">
      <w:pPr>
        <w:ind w:firstLine="900"/>
        <w:jc w:val="both"/>
        <w:rPr>
          <w:sz w:val="28"/>
          <w:szCs w:val="28"/>
        </w:rPr>
      </w:pPr>
      <w:r>
        <w:rPr>
          <w:sz w:val="28"/>
          <w:szCs w:val="28"/>
        </w:rPr>
        <w:t>Механизм регулирования заработной платы включает в себя:</w:t>
      </w:r>
    </w:p>
    <w:p w:rsidR="00BF0B1E" w:rsidRPr="00A65FDE" w:rsidRDefault="00A65FDE" w:rsidP="00FD2049">
      <w:pPr>
        <w:numPr>
          <w:ilvl w:val="0"/>
          <w:numId w:val="15"/>
        </w:numPr>
        <w:tabs>
          <w:tab w:val="clear" w:pos="2340"/>
          <w:tab w:val="num" w:pos="-180"/>
        </w:tabs>
        <w:ind w:left="1080"/>
        <w:jc w:val="both"/>
        <w:rPr>
          <w:sz w:val="28"/>
          <w:szCs w:val="28"/>
        </w:rPr>
      </w:pPr>
      <w:r w:rsidRPr="00A65FDE">
        <w:rPr>
          <w:sz w:val="28"/>
          <w:szCs w:val="28"/>
        </w:rPr>
        <w:t>Государственное регулирование, осуществляемое работодателями и профессиональными организациями.</w:t>
      </w:r>
    </w:p>
    <w:p w:rsidR="00A65FDE" w:rsidRDefault="00A65FDE" w:rsidP="00FD2049">
      <w:pPr>
        <w:numPr>
          <w:ilvl w:val="0"/>
          <w:numId w:val="15"/>
        </w:numPr>
        <w:tabs>
          <w:tab w:val="clear" w:pos="2340"/>
          <w:tab w:val="num" w:pos="-180"/>
        </w:tabs>
        <w:ind w:left="1080"/>
        <w:jc w:val="both"/>
        <w:rPr>
          <w:sz w:val="28"/>
          <w:szCs w:val="28"/>
        </w:rPr>
      </w:pPr>
      <w:r w:rsidRPr="00A65FDE">
        <w:rPr>
          <w:sz w:val="28"/>
          <w:szCs w:val="28"/>
        </w:rPr>
        <w:t>Договорное регулирование</w:t>
      </w:r>
      <w:r w:rsidR="00522C1A">
        <w:rPr>
          <w:sz w:val="28"/>
          <w:szCs w:val="28"/>
        </w:rPr>
        <w:t>, осуществляемое работодателями и профессиональными организациями.</w:t>
      </w:r>
    </w:p>
    <w:p w:rsidR="00522C1A" w:rsidRDefault="00522C1A" w:rsidP="00FD2049">
      <w:pPr>
        <w:numPr>
          <w:ilvl w:val="0"/>
          <w:numId w:val="15"/>
        </w:numPr>
        <w:tabs>
          <w:tab w:val="clear" w:pos="2340"/>
          <w:tab w:val="num" w:pos="-180"/>
        </w:tabs>
        <w:ind w:left="1080"/>
        <w:jc w:val="both"/>
        <w:rPr>
          <w:sz w:val="28"/>
          <w:szCs w:val="28"/>
        </w:rPr>
      </w:pPr>
      <w:r>
        <w:rPr>
          <w:sz w:val="28"/>
          <w:szCs w:val="28"/>
        </w:rPr>
        <w:t>Рынок труда, подчиняющийся закону стоимости рабочей силы.</w:t>
      </w:r>
    </w:p>
    <w:p w:rsidR="00522C1A" w:rsidRDefault="00522C1A" w:rsidP="00522C1A">
      <w:pPr>
        <w:ind w:firstLine="900"/>
        <w:jc w:val="both"/>
        <w:rPr>
          <w:sz w:val="28"/>
          <w:szCs w:val="28"/>
        </w:rPr>
      </w:pPr>
      <w:r>
        <w:rPr>
          <w:sz w:val="28"/>
          <w:szCs w:val="28"/>
        </w:rPr>
        <w:t>К основным</w:t>
      </w:r>
      <w:r w:rsidR="00EC0781">
        <w:rPr>
          <w:sz w:val="28"/>
          <w:szCs w:val="28"/>
        </w:rPr>
        <w:t xml:space="preserve"> </w:t>
      </w:r>
      <w:r>
        <w:rPr>
          <w:sz w:val="28"/>
          <w:szCs w:val="28"/>
        </w:rPr>
        <w:t xml:space="preserve">элементам механизма государственного </w:t>
      </w:r>
      <w:r w:rsidR="00EC0781">
        <w:rPr>
          <w:sz w:val="28"/>
          <w:szCs w:val="28"/>
        </w:rPr>
        <w:t>регулирования оплаты труда относятся:</w:t>
      </w:r>
    </w:p>
    <w:p w:rsidR="00EC0781" w:rsidRDefault="00EC0781" w:rsidP="00FD2049">
      <w:pPr>
        <w:numPr>
          <w:ilvl w:val="1"/>
          <w:numId w:val="15"/>
        </w:numPr>
        <w:tabs>
          <w:tab w:val="clear" w:pos="1477"/>
          <w:tab w:val="num" w:pos="-540"/>
          <w:tab w:val="left" w:pos="1620"/>
        </w:tabs>
        <w:ind w:left="1440" w:hanging="180"/>
        <w:jc w:val="both"/>
        <w:rPr>
          <w:sz w:val="28"/>
          <w:szCs w:val="28"/>
        </w:rPr>
      </w:pPr>
      <w:r>
        <w:rPr>
          <w:sz w:val="28"/>
          <w:szCs w:val="28"/>
        </w:rPr>
        <w:t>Тарифная система оплаты труда;</w:t>
      </w:r>
    </w:p>
    <w:p w:rsidR="00EC0781" w:rsidRDefault="00EC0781" w:rsidP="00FD2049">
      <w:pPr>
        <w:numPr>
          <w:ilvl w:val="1"/>
          <w:numId w:val="15"/>
        </w:numPr>
        <w:tabs>
          <w:tab w:val="clear" w:pos="1477"/>
          <w:tab w:val="num" w:pos="-540"/>
          <w:tab w:val="left" w:pos="1620"/>
        </w:tabs>
        <w:ind w:left="1440" w:hanging="180"/>
        <w:jc w:val="both"/>
        <w:rPr>
          <w:sz w:val="28"/>
          <w:szCs w:val="28"/>
        </w:rPr>
      </w:pPr>
      <w:r>
        <w:rPr>
          <w:sz w:val="28"/>
          <w:szCs w:val="28"/>
        </w:rPr>
        <w:t>Минимальный потребительский бюджет (МБП);</w:t>
      </w:r>
    </w:p>
    <w:p w:rsidR="00EC0781" w:rsidRDefault="00EC0781" w:rsidP="00FD2049">
      <w:pPr>
        <w:numPr>
          <w:ilvl w:val="1"/>
          <w:numId w:val="15"/>
        </w:numPr>
        <w:tabs>
          <w:tab w:val="clear" w:pos="1477"/>
          <w:tab w:val="num" w:pos="-540"/>
          <w:tab w:val="left" w:pos="1620"/>
        </w:tabs>
        <w:ind w:left="1440" w:hanging="180"/>
        <w:jc w:val="both"/>
        <w:rPr>
          <w:sz w:val="28"/>
          <w:szCs w:val="28"/>
        </w:rPr>
      </w:pPr>
      <w:r>
        <w:rPr>
          <w:sz w:val="28"/>
          <w:szCs w:val="28"/>
        </w:rPr>
        <w:t>Минимальная заработная плата (МЗП);</w:t>
      </w:r>
    </w:p>
    <w:p w:rsidR="00EC0781" w:rsidRDefault="00EC0781" w:rsidP="00FD2049">
      <w:pPr>
        <w:numPr>
          <w:ilvl w:val="1"/>
          <w:numId w:val="15"/>
        </w:numPr>
        <w:tabs>
          <w:tab w:val="clear" w:pos="1477"/>
          <w:tab w:val="num" w:pos="-540"/>
          <w:tab w:val="left" w:pos="1620"/>
        </w:tabs>
        <w:ind w:left="1440" w:hanging="180"/>
        <w:jc w:val="both"/>
        <w:rPr>
          <w:sz w:val="28"/>
          <w:szCs w:val="28"/>
        </w:rPr>
      </w:pPr>
      <w:r>
        <w:rPr>
          <w:sz w:val="28"/>
          <w:szCs w:val="28"/>
        </w:rPr>
        <w:t>Система налогообложения.</w:t>
      </w:r>
    </w:p>
    <w:p w:rsidR="00EC0781" w:rsidRDefault="00EC0781" w:rsidP="00EC0781">
      <w:pPr>
        <w:tabs>
          <w:tab w:val="left" w:pos="-360"/>
        </w:tabs>
        <w:ind w:firstLine="900"/>
        <w:jc w:val="both"/>
        <w:rPr>
          <w:sz w:val="28"/>
          <w:szCs w:val="28"/>
        </w:rPr>
      </w:pPr>
      <w:r>
        <w:rPr>
          <w:sz w:val="28"/>
          <w:szCs w:val="28"/>
        </w:rPr>
        <w:t xml:space="preserve">Центральное место в механизме дифференциации заработной платы отводится тарифной системе, состоящей из тарифной ставки 1-го разряда, определенной на основе минимальной заработной платы; единой тарифной сетки; тарифно-квалификационных </w:t>
      </w:r>
      <w:r w:rsidR="00F92B87">
        <w:rPr>
          <w:sz w:val="28"/>
          <w:szCs w:val="28"/>
        </w:rPr>
        <w:t>справочников. Основные исходные положения формирования тарифной системы оплаты труда состоят в следующем:</w:t>
      </w:r>
    </w:p>
    <w:p w:rsidR="00F92B87" w:rsidRDefault="00F92B87" w:rsidP="00FD2049">
      <w:pPr>
        <w:numPr>
          <w:ilvl w:val="2"/>
          <w:numId w:val="15"/>
        </w:numPr>
        <w:tabs>
          <w:tab w:val="clear" w:pos="2340"/>
        </w:tabs>
        <w:ind w:left="1080"/>
        <w:jc w:val="both"/>
        <w:rPr>
          <w:sz w:val="28"/>
          <w:szCs w:val="28"/>
        </w:rPr>
      </w:pPr>
      <w:r>
        <w:rPr>
          <w:sz w:val="28"/>
          <w:szCs w:val="28"/>
        </w:rPr>
        <w:t>Во-первых, тарифные</w:t>
      </w:r>
      <w:r w:rsidR="00AB1A7B">
        <w:rPr>
          <w:sz w:val="28"/>
          <w:szCs w:val="28"/>
        </w:rPr>
        <w:t xml:space="preserve"> ставки и оклады являются государственными гарантиями минимальных уровней оплаты труда;</w:t>
      </w:r>
    </w:p>
    <w:p w:rsidR="00AB1A7B" w:rsidRDefault="00AB1A7B" w:rsidP="00FD2049">
      <w:pPr>
        <w:numPr>
          <w:ilvl w:val="2"/>
          <w:numId w:val="15"/>
        </w:numPr>
        <w:tabs>
          <w:tab w:val="clear" w:pos="2340"/>
        </w:tabs>
        <w:ind w:left="1080"/>
        <w:jc w:val="both"/>
        <w:rPr>
          <w:sz w:val="28"/>
          <w:szCs w:val="28"/>
        </w:rPr>
      </w:pPr>
      <w:r>
        <w:rPr>
          <w:sz w:val="28"/>
          <w:szCs w:val="28"/>
        </w:rPr>
        <w:t>Во-вторых, предприятия могут самостоятельно устанавливать любые размеры (не ниже минимума) как ставок и окладов, так и других составляющих заработка (доплат</w:t>
      </w:r>
      <w:r w:rsidR="00393553">
        <w:rPr>
          <w:sz w:val="28"/>
          <w:szCs w:val="28"/>
        </w:rPr>
        <w:t>, премий, надбавок, единовременных вознаграждений), а также выплат компенсационного характера исходя из следующих условий: фактически достигнутого уровня заработной платы работника неквалифицированного (простого) труда; прогнозной оценки роста стоимости жизни в регионе в индексах динамики потребительского бюджета на ближайший период (1 – 2 года); наличие целевых источников сохранения фактически достигнутого уровня оплаты труда за счет роста эффективности производства; фактически достигнутого уровня сельского самофинансирования на предприятии; особенностей кадровой структуры предприятий и др.</w:t>
      </w:r>
    </w:p>
    <w:p w:rsidR="0007105C" w:rsidRDefault="0007105C" w:rsidP="0007105C">
      <w:pPr>
        <w:tabs>
          <w:tab w:val="left" w:pos="-360"/>
        </w:tabs>
        <w:ind w:firstLine="900"/>
        <w:jc w:val="both"/>
        <w:rPr>
          <w:sz w:val="28"/>
          <w:szCs w:val="28"/>
        </w:rPr>
      </w:pPr>
      <w:r>
        <w:rPr>
          <w:sz w:val="28"/>
          <w:szCs w:val="28"/>
        </w:rPr>
        <w:t>Определенный интерес представляет сравнительная характеристика факторов, формирующих тарифную систему (табл. 1.4.1)</w:t>
      </w:r>
    </w:p>
    <w:p w:rsidR="007417DD" w:rsidRDefault="007417DD" w:rsidP="0007105C">
      <w:pPr>
        <w:tabs>
          <w:tab w:val="left" w:pos="-360"/>
        </w:tabs>
        <w:ind w:firstLine="900"/>
        <w:jc w:val="both"/>
        <w:rPr>
          <w:sz w:val="28"/>
          <w:szCs w:val="28"/>
        </w:rPr>
      </w:pPr>
    </w:p>
    <w:p w:rsidR="0007105C" w:rsidRDefault="00471A49" w:rsidP="0007105C">
      <w:pPr>
        <w:tabs>
          <w:tab w:val="left" w:pos="-360"/>
        </w:tabs>
        <w:ind w:firstLine="900"/>
        <w:jc w:val="right"/>
        <w:rPr>
          <w:sz w:val="28"/>
          <w:szCs w:val="28"/>
        </w:rPr>
      </w:pPr>
      <w:r>
        <w:rPr>
          <w:sz w:val="28"/>
          <w:szCs w:val="28"/>
        </w:rPr>
        <w:br w:type="page"/>
      </w:r>
      <w:r w:rsidR="0007105C">
        <w:rPr>
          <w:sz w:val="28"/>
          <w:szCs w:val="28"/>
        </w:rPr>
        <w:t>Таблица 1.4.1.</w:t>
      </w:r>
    </w:p>
    <w:p w:rsidR="0007105C" w:rsidRDefault="0007105C" w:rsidP="0007105C">
      <w:pPr>
        <w:tabs>
          <w:tab w:val="left" w:pos="-360"/>
        </w:tabs>
        <w:ind w:firstLine="900"/>
        <w:jc w:val="right"/>
        <w:rPr>
          <w:sz w:val="28"/>
          <w:szCs w:val="28"/>
        </w:rPr>
      </w:pPr>
    </w:p>
    <w:tbl>
      <w:tblPr>
        <w:tblStyle w:val="a7"/>
        <w:tblW w:w="7920" w:type="dxa"/>
        <w:tblInd w:w="1188" w:type="dxa"/>
        <w:tblLook w:val="01E0" w:firstRow="1" w:lastRow="1" w:firstColumn="1" w:lastColumn="1" w:noHBand="0" w:noVBand="0"/>
      </w:tblPr>
      <w:tblGrid>
        <w:gridCol w:w="2700"/>
        <w:gridCol w:w="5220"/>
      </w:tblGrid>
      <w:tr w:rsidR="007417DD" w:rsidRPr="007417DD">
        <w:tc>
          <w:tcPr>
            <w:tcW w:w="2700" w:type="dxa"/>
          </w:tcPr>
          <w:p w:rsidR="007417DD" w:rsidRPr="007417DD" w:rsidRDefault="007417DD" w:rsidP="007417DD">
            <w:pPr>
              <w:tabs>
                <w:tab w:val="left" w:pos="-360"/>
              </w:tabs>
              <w:jc w:val="center"/>
            </w:pPr>
            <w:r>
              <w:t>Тип тарифной системы</w:t>
            </w:r>
          </w:p>
        </w:tc>
        <w:tc>
          <w:tcPr>
            <w:tcW w:w="5220" w:type="dxa"/>
          </w:tcPr>
          <w:p w:rsidR="007417DD" w:rsidRPr="007417DD" w:rsidRDefault="007417DD" w:rsidP="007417DD">
            <w:pPr>
              <w:tabs>
                <w:tab w:val="left" w:pos="-360"/>
              </w:tabs>
              <w:jc w:val="center"/>
            </w:pPr>
            <w:r>
              <w:t>Факторы, формирующие тарифную систему</w:t>
            </w:r>
          </w:p>
        </w:tc>
      </w:tr>
      <w:tr w:rsidR="007417DD" w:rsidRPr="007417DD">
        <w:tc>
          <w:tcPr>
            <w:tcW w:w="2700" w:type="dxa"/>
          </w:tcPr>
          <w:p w:rsidR="007417DD" w:rsidRDefault="007417DD" w:rsidP="007417DD">
            <w:pPr>
              <w:tabs>
                <w:tab w:val="left" w:pos="-360"/>
              </w:tabs>
            </w:pPr>
            <w:r>
              <w:t xml:space="preserve">Белорусский, </w:t>
            </w:r>
          </w:p>
          <w:p w:rsidR="007417DD" w:rsidRDefault="007417DD" w:rsidP="007417DD">
            <w:pPr>
              <w:tabs>
                <w:tab w:val="left" w:pos="-360"/>
              </w:tabs>
            </w:pPr>
            <w:r>
              <w:t>российский</w:t>
            </w:r>
          </w:p>
        </w:tc>
        <w:tc>
          <w:tcPr>
            <w:tcW w:w="5220" w:type="dxa"/>
          </w:tcPr>
          <w:p w:rsidR="007417DD" w:rsidRDefault="007417DD" w:rsidP="007417DD">
            <w:pPr>
              <w:tabs>
                <w:tab w:val="left" w:pos="-360"/>
              </w:tabs>
            </w:pPr>
            <w:r>
              <w:t>Сложность работы</w:t>
            </w:r>
          </w:p>
          <w:p w:rsidR="007417DD" w:rsidRDefault="007417DD" w:rsidP="007417DD">
            <w:pPr>
              <w:tabs>
                <w:tab w:val="left" w:pos="-360"/>
              </w:tabs>
            </w:pPr>
            <w:r>
              <w:t>Квалификация (уровень образования)</w:t>
            </w:r>
          </w:p>
          <w:p w:rsidR="007417DD" w:rsidRDefault="007417DD" w:rsidP="007417DD">
            <w:pPr>
              <w:tabs>
                <w:tab w:val="left" w:pos="-360"/>
              </w:tabs>
            </w:pPr>
            <w:r>
              <w:t>Стаж работы по специальности</w:t>
            </w:r>
          </w:p>
        </w:tc>
      </w:tr>
      <w:tr w:rsidR="007417DD" w:rsidRPr="007417DD">
        <w:tc>
          <w:tcPr>
            <w:tcW w:w="2700" w:type="dxa"/>
          </w:tcPr>
          <w:p w:rsidR="007417DD" w:rsidRDefault="007417DD" w:rsidP="007417DD">
            <w:pPr>
              <w:tabs>
                <w:tab w:val="left" w:pos="-360"/>
              </w:tabs>
            </w:pPr>
            <w:r>
              <w:t>Американский</w:t>
            </w:r>
          </w:p>
        </w:tc>
        <w:tc>
          <w:tcPr>
            <w:tcW w:w="5220" w:type="dxa"/>
          </w:tcPr>
          <w:p w:rsidR="007417DD" w:rsidRDefault="007417DD" w:rsidP="007417DD">
            <w:pPr>
              <w:tabs>
                <w:tab w:val="left" w:pos="-360"/>
              </w:tabs>
            </w:pPr>
            <w:r>
              <w:t>Сложность работы</w:t>
            </w:r>
          </w:p>
          <w:p w:rsidR="007417DD" w:rsidRDefault="007417DD" w:rsidP="007417DD">
            <w:pPr>
              <w:tabs>
                <w:tab w:val="left" w:pos="-360"/>
              </w:tabs>
            </w:pPr>
            <w:r>
              <w:t>Уровень образования</w:t>
            </w:r>
          </w:p>
          <w:p w:rsidR="007417DD" w:rsidRDefault="007417DD" w:rsidP="007417DD">
            <w:pPr>
              <w:tabs>
                <w:tab w:val="left" w:pos="-360"/>
              </w:tabs>
            </w:pPr>
            <w:r>
              <w:t>Условия труда</w:t>
            </w:r>
          </w:p>
        </w:tc>
      </w:tr>
      <w:tr w:rsidR="007417DD" w:rsidRPr="007417DD">
        <w:tc>
          <w:tcPr>
            <w:tcW w:w="2700" w:type="dxa"/>
          </w:tcPr>
          <w:p w:rsidR="007417DD" w:rsidRDefault="007417DD" w:rsidP="007417DD">
            <w:pPr>
              <w:tabs>
                <w:tab w:val="left" w:pos="-360"/>
              </w:tabs>
            </w:pPr>
            <w:r>
              <w:t>Западноевропейский</w:t>
            </w:r>
          </w:p>
        </w:tc>
        <w:tc>
          <w:tcPr>
            <w:tcW w:w="5220" w:type="dxa"/>
          </w:tcPr>
          <w:p w:rsidR="007417DD" w:rsidRDefault="007417DD" w:rsidP="007417DD">
            <w:pPr>
              <w:tabs>
                <w:tab w:val="left" w:pos="-360"/>
              </w:tabs>
            </w:pPr>
            <w:r>
              <w:t>Квалификационные группы в зависимости от времени обучения, производственного опыта</w:t>
            </w:r>
          </w:p>
        </w:tc>
      </w:tr>
      <w:tr w:rsidR="007417DD" w:rsidRPr="007417DD">
        <w:tc>
          <w:tcPr>
            <w:tcW w:w="2700" w:type="dxa"/>
          </w:tcPr>
          <w:p w:rsidR="007417DD" w:rsidRDefault="00AB2DFE" w:rsidP="007417DD">
            <w:pPr>
              <w:tabs>
                <w:tab w:val="left" w:pos="-360"/>
              </w:tabs>
            </w:pPr>
            <w:r>
              <w:t>Японский</w:t>
            </w:r>
          </w:p>
        </w:tc>
        <w:tc>
          <w:tcPr>
            <w:tcW w:w="5220" w:type="dxa"/>
          </w:tcPr>
          <w:p w:rsidR="007417DD" w:rsidRDefault="00AB2DFE" w:rsidP="007417DD">
            <w:pPr>
              <w:tabs>
                <w:tab w:val="left" w:pos="-360"/>
              </w:tabs>
            </w:pPr>
            <w:r>
              <w:t>Анкетные данные: возраст, пол, образование, стаж, формы работы по найму (постоянные, временные, поденные, командировочные)</w:t>
            </w:r>
          </w:p>
        </w:tc>
      </w:tr>
    </w:tbl>
    <w:p w:rsidR="007417DD" w:rsidRDefault="007417DD" w:rsidP="0007105C">
      <w:pPr>
        <w:tabs>
          <w:tab w:val="left" w:pos="-360"/>
        </w:tabs>
        <w:ind w:firstLine="900"/>
        <w:jc w:val="right"/>
        <w:rPr>
          <w:sz w:val="28"/>
          <w:szCs w:val="28"/>
        </w:rPr>
      </w:pPr>
    </w:p>
    <w:p w:rsidR="0007105C" w:rsidRDefault="0007105C" w:rsidP="0007105C">
      <w:pPr>
        <w:tabs>
          <w:tab w:val="left" w:pos="-360"/>
        </w:tabs>
        <w:ind w:firstLine="900"/>
        <w:jc w:val="both"/>
        <w:rPr>
          <w:sz w:val="28"/>
          <w:szCs w:val="28"/>
        </w:rPr>
      </w:pPr>
      <w:r>
        <w:rPr>
          <w:sz w:val="28"/>
          <w:szCs w:val="28"/>
        </w:rPr>
        <w:t>Уровень образования присутствует в каждом из типов тарифных систем. Производственный опыт является одним из определяющих факторов для русского, белорусского, западноевропейского, японского типов. Сложность работы учитывают американская и</w:t>
      </w:r>
      <w:r w:rsidR="00EB337C">
        <w:rPr>
          <w:sz w:val="28"/>
          <w:szCs w:val="28"/>
        </w:rPr>
        <w:t>,</w:t>
      </w:r>
      <w:r>
        <w:rPr>
          <w:sz w:val="28"/>
          <w:szCs w:val="28"/>
        </w:rPr>
        <w:t xml:space="preserve"> в некоторо</w:t>
      </w:r>
      <w:r w:rsidR="00C53032">
        <w:rPr>
          <w:sz w:val="28"/>
          <w:szCs w:val="28"/>
        </w:rPr>
        <w:t xml:space="preserve">й </w:t>
      </w:r>
      <w:r>
        <w:rPr>
          <w:sz w:val="28"/>
          <w:szCs w:val="28"/>
        </w:rPr>
        <w:t>степени</w:t>
      </w:r>
      <w:r w:rsidR="00EB337C">
        <w:rPr>
          <w:sz w:val="28"/>
          <w:szCs w:val="28"/>
        </w:rPr>
        <w:t>,</w:t>
      </w:r>
      <w:r>
        <w:rPr>
          <w:sz w:val="28"/>
          <w:szCs w:val="28"/>
        </w:rPr>
        <w:t xml:space="preserve"> русская и белорусская тарифные системы. Сложность труда рабочих оценивается аналитическим методом в соответствии с Единым тарифно-квалификационным справочником работ и профессий рабочих (ЕТКС). При этом учитывается сложность технологического процесса; предмет и средства труда</w:t>
      </w:r>
      <w:r w:rsidR="00C53032">
        <w:rPr>
          <w:sz w:val="28"/>
          <w:szCs w:val="28"/>
        </w:rPr>
        <w:t>; самостоятельность и разнообразность работ и др. В зависимости от суммы баллов, определенных для каждого фактора, производится распределение работ по разрядам.</w:t>
      </w:r>
    </w:p>
    <w:p w:rsidR="00033045" w:rsidRDefault="00033045" w:rsidP="0007105C">
      <w:pPr>
        <w:tabs>
          <w:tab w:val="left" w:pos="-360"/>
        </w:tabs>
        <w:ind w:firstLine="900"/>
        <w:jc w:val="both"/>
        <w:rPr>
          <w:sz w:val="28"/>
          <w:szCs w:val="28"/>
        </w:rPr>
      </w:pPr>
      <w:r>
        <w:rPr>
          <w:sz w:val="28"/>
          <w:szCs w:val="28"/>
        </w:rPr>
        <w:t>В квалификационных справочниках</w:t>
      </w:r>
      <w:r w:rsidR="00E82C61">
        <w:rPr>
          <w:sz w:val="28"/>
          <w:szCs w:val="28"/>
        </w:rPr>
        <w:t xml:space="preserve"> должностей руководителей, специалистов и служащих (КСДС) указаны их должностные обязанности, а квалификационные</w:t>
      </w:r>
      <w:r w:rsidR="00EB337C">
        <w:rPr>
          <w:sz w:val="28"/>
          <w:szCs w:val="28"/>
        </w:rPr>
        <w:t xml:space="preserve"> требования сводятся к уровню образования и стажу работы по специальности, то есть сложность их труда не учитывается. В связи с этим в начале 1990-х гг. была разработана методика количественной оценки сложности труда служащих. Эта методика позволяет соотнести сложность работы по любой должности с соответствующим разрядом ЕТС.</w:t>
      </w:r>
    </w:p>
    <w:p w:rsidR="00EB337C" w:rsidRDefault="00EB337C" w:rsidP="0007105C">
      <w:pPr>
        <w:tabs>
          <w:tab w:val="left" w:pos="-360"/>
        </w:tabs>
        <w:ind w:firstLine="900"/>
        <w:jc w:val="both"/>
        <w:rPr>
          <w:sz w:val="28"/>
          <w:szCs w:val="28"/>
        </w:rPr>
      </w:pPr>
      <w:r>
        <w:rPr>
          <w:sz w:val="28"/>
          <w:szCs w:val="28"/>
        </w:rPr>
        <w:t>Минимальный потребительский бюджет (МПБ) представляет собой денежную оценку минимальных благ и услуг, обеспечивающих</w:t>
      </w:r>
      <w:r w:rsidR="00DE7470">
        <w:rPr>
          <w:sz w:val="28"/>
          <w:szCs w:val="28"/>
        </w:rPr>
        <w:t xml:space="preserve"> нормальное воспроизводство рабочей силы работающих и нормальную жизнедеятельность нетрудоспособных членов общества. Именно этот показатель является социальным нормативом, стандартом, включающим научно обоснованные нормы и нормативы по продуктам питания, важнейшим непродовольственным товаром и услугам.</w:t>
      </w:r>
    </w:p>
    <w:p w:rsidR="00DE7470" w:rsidRDefault="00DE7470" w:rsidP="0007105C">
      <w:pPr>
        <w:tabs>
          <w:tab w:val="left" w:pos="-360"/>
        </w:tabs>
        <w:ind w:firstLine="900"/>
        <w:jc w:val="both"/>
        <w:rPr>
          <w:sz w:val="28"/>
          <w:szCs w:val="28"/>
        </w:rPr>
      </w:pPr>
      <w:r>
        <w:rPr>
          <w:sz w:val="28"/>
          <w:szCs w:val="28"/>
        </w:rPr>
        <w:t>Минимальный потребительский бюджет рассчитывается на основе потребительской корзины.</w:t>
      </w:r>
      <w:r w:rsidR="00D44C60">
        <w:rPr>
          <w:sz w:val="28"/>
          <w:szCs w:val="28"/>
        </w:rPr>
        <w:t xml:space="preserve"> Потребительская корзина бывает двух видов: минимальной и рациональной. Минимальная потребительская корзина включает в себя минимальный потребительский набор жизненных средств, удовлетворяющих первичным потребностям человека. Рациональная потребительская корзина устанавливается исходя из всесторонних различных потребностей человека.</w:t>
      </w:r>
    </w:p>
    <w:p w:rsidR="00D44C60" w:rsidRDefault="00D44C60" w:rsidP="0007105C">
      <w:pPr>
        <w:tabs>
          <w:tab w:val="left" w:pos="-360"/>
        </w:tabs>
        <w:ind w:firstLine="900"/>
        <w:jc w:val="both"/>
        <w:rPr>
          <w:sz w:val="28"/>
          <w:szCs w:val="28"/>
        </w:rPr>
      </w:pPr>
      <w:r>
        <w:rPr>
          <w:sz w:val="28"/>
          <w:szCs w:val="28"/>
        </w:rPr>
        <w:t>На основании стоимости минимальной потребительской корзины устанавливается понятие черты бедности – это тот порог, ниже которого минимальный потребительский бюджет не должен опускаться. Международная организация труда рекомендует считать этот показатель на уровне 60% от МПБ.</w:t>
      </w:r>
    </w:p>
    <w:p w:rsidR="00D44C60" w:rsidRDefault="00D44C60" w:rsidP="0007105C">
      <w:pPr>
        <w:tabs>
          <w:tab w:val="left" w:pos="-360"/>
        </w:tabs>
        <w:ind w:firstLine="900"/>
        <w:jc w:val="both"/>
        <w:rPr>
          <w:sz w:val="28"/>
          <w:szCs w:val="28"/>
        </w:rPr>
      </w:pPr>
      <w:r>
        <w:rPr>
          <w:sz w:val="28"/>
          <w:szCs w:val="28"/>
        </w:rPr>
        <w:t xml:space="preserve">Существует два метода разработки минимального потребительского бюджета – статистический и нормативный. Статистический метод для определения потребительских расходов населения </w:t>
      </w:r>
      <w:r w:rsidR="003C02F2">
        <w:rPr>
          <w:sz w:val="28"/>
          <w:szCs w:val="28"/>
        </w:rPr>
        <w:t>пользуется данными обследованиями бюджетов семей. Однако этот метод не может быть взят за основу по причине недостаточной репрезентативности данных. Поэтому в большей мере используется второй метод – нормативный. Для разработки минимального потребительского бюджета используются нормы и нормативы по продовольственным товарам. По непродовольственным товарам и услугам таких нормативов нет, здесь используется статистический метод. Поэтому потребительская корзина рассчитывается нормативно-статистическим методом, то есть по продовольственным товарам – по минимальным нормативам, а по непродовольственным товарам и услугам – формируется по структуре (доходу) той группы семей, потребление которой соответствует минимальной продовольственной корзине.</w:t>
      </w:r>
    </w:p>
    <w:p w:rsidR="001A56ED" w:rsidRDefault="00D601D3" w:rsidP="001A56ED">
      <w:pPr>
        <w:tabs>
          <w:tab w:val="left" w:pos="-360"/>
        </w:tabs>
        <w:ind w:firstLine="900"/>
        <w:jc w:val="both"/>
        <w:rPr>
          <w:sz w:val="28"/>
          <w:szCs w:val="28"/>
        </w:rPr>
      </w:pPr>
      <w:r>
        <w:rPr>
          <w:sz w:val="28"/>
          <w:szCs w:val="28"/>
        </w:rPr>
        <w:t>Минимальная заработная плата – норматив, определяющий минимально допустимый уровень денежных или (и) натуральных выплат работнику нанимателем за выполненную для него работу. Экономический смысл минимальной заработной платы заключается в поддержании способности работающего к производительному труду и воспроизводству рабочей силы. В отличи</w:t>
      </w:r>
      <w:r w:rsidR="00DD7A52">
        <w:rPr>
          <w:sz w:val="28"/>
          <w:szCs w:val="28"/>
        </w:rPr>
        <w:t>е</w:t>
      </w:r>
      <w:r>
        <w:rPr>
          <w:sz w:val="28"/>
          <w:szCs w:val="28"/>
        </w:rPr>
        <w:t xml:space="preserve"> от минимального потребительского бюджета минимальная заработная плата подлежит обязательной выплате при соблюдении установленной законодательством продолжительности рабочего времени и выполнении работником трудовых обязанностей</w:t>
      </w:r>
      <w:r w:rsidR="00DD7A52">
        <w:rPr>
          <w:sz w:val="28"/>
          <w:szCs w:val="28"/>
        </w:rPr>
        <w:t xml:space="preserve"> (</w:t>
      </w:r>
      <w:r w:rsidR="001A56ED">
        <w:rPr>
          <w:sz w:val="28"/>
          <w:szCs w:val="28"/>
        </w:rPr>
        <w:t>норм труда). Установление минимальной заработной платы – своего рода форма вмешательства государства в жизнедеятельность рынка с тем, чтобы, во-первых, обеспечить защиту некоторых наиболее уязвимых категорий трудящихся, чьи возможности участия в коллективных переговорах по каким-либо причинам ограничены; во-вторых, определить низший уровень заработной платы, «стартовые» позиции участников коллективных переговоров, ниже уровня, которых соглашения не возможны.</w:t>
      </w:r>
    </w:p>
    <w:p w:rsidR="003C02F2" w:rsidRDefault="001A56ED" w:rsidP="001A56ED">
      <w:pPr>
        <w:tabs>
          <w:tab w:val="left" w:pos="-360"/>
        </w:tabs>
        <w:ind w:firstLine="900"/>
        <w:jc w:val="both"/>
        <w:rPr>
          <w:sz w:val="28"/>
          <w:szCs w:val="28"/>
        </w:rPr>
      </w:pPr>
      <w:r>
        <w:rPr>
          <w:sz w:val="28"/>
          <w:szCs w:val="28"/>
        </w:rPr>
        <w:t xml:space="preserve"> Государственное регулирование заработной платы осуществляется путем </w:t>
      </w:r>
      <w:r w:rsidR="00DD7A52">
        <w:rPr>
          <w:sz w:val="28"/>
          <w:szCs w:val="28"/>
        </w:rPr>
        <w:t>периодического</w:t>
      </w:r>
      <w:r>
        <w:rPr>
          <w:sz w:val="28"/>
          <w:szCs w:val="28"/>
        </w:rPr>
        <w:t xml:space="preserve"> пересмотра ее минимального размера с учетом реальных условий воспроизводства рабочей силы и ее стоимости. Минимальная заработная плата является основной для определения </w:t>
      </w:r>
      <w:r w:rsidR="00DD7A52">
        <w:rPr>
          <w:sz w:val="28"/>
          <w:szCs w:val="28"/>
        </w:rPr>
        <w:t>тарифной оплаты труда, пенсии, стипендий, пособий и других социальных выплат.</w:t>
      </w:r>
    </w:p>
    <w:p w:rsidR="00DD7A52" w:rsidRDefault="00DD7A52" w:rsidP="001A56ED">
      <w:pPr>
        <w:tabs>
          <w:tab w:val="left" w:pos="-360"/>
        </w:tabs>
        <w:ind w:firstLine="900"/>
        <w:jc w:val="both"/>
        <w:rPr>
          <w:sz w:val="28"/>
          <w:szCs w:val="28"/>
        </w:rPr>
      </w:pPr>
      <w:r>
        <w:rPr>
          <w:sz w:val="28"/>
          <w:szCs w:val="28"/>
        </w:rPr>
        <w:t>Основные недостатки минимальной заработной платы сводятся к следующему:</w:t>
      </w:r>
    </w:p>
    <w:p w:rsidR="001C153F" w:rsidRDefault="00D6143C" w:rsidP="00FD2049">
      <w:pPr>
        <w:numPr>
          <w:ilvl w:val="0"/>
          <w:numId w:val="21"/>
        </w:numPr>
        <w:tabs>
          <w:tab w:val="clear" w:pos="720"/>
          <w:tab w:val="num" w:pos="-3420"/>
          <w:tab w:val="left" w:pos="-360"/>
        </w:tabs>
        <w:ind w:left="1080"/>
        <w:jc w:val="both"/>
        <w:rPr>
          <w:sz w:val="28"/>
          <w:szCs w:val="28"/>
        </w:rPr>
      </w:pPr>
      <w:r>
        <w:rPr>
          <w:sz w:val="28"/>
          <w:szCs w:val="28"/>
        </w:rPr>
        <w:t>За ряд последних лет минимальная заработная плата по отношению к минимальному потребительскому бюджету значительно уменьшилась, ее размер не обеспечивает выпо</w:t>
      </w:r>
      <w:r w:rsidR="00C40FE9">
        <w:rPr>
          <w:sz w:val="28"/>
          <w:szCs w:val="28"/>
        </w:rPr>
        <w:t>лнения</w:t>
      </w:r>
      <w:r w:rsidR="001C153F">
        <w:rPr>
          <w:sz w:val="28"/>
          <w:szCs w:val="28"/>
        </w:rPr>
        <w:t xml:space="preserve"> воспроизводственной функции оплаты труда.</w:t>
      </w:r>
    </w:p>
    <w:p w:rsidR="001C153F" w:rsidRDefault="001C153F" w:rsidP="00FD2049">
      <w:pPr>
        <w:numPr>
          <w:ilvl w:val="0"/>
          <w:numId w:val="21"/>
        </w:numPr>
        <w:tabs>
          <w:tab w:val="clear" w:pos="720"/>
          <w:tab w:val="num" w:pos="-3420"/>
          <w:tab w:val="left" w:pos="-360"/>
        </w:tabs>
        <w:ind w:left="1080"/>
        <w:jc w:val="both"/>
        <w:rPr>
          <w:sz w:val="28"/>
          <w:szCs w:val="28"/>
        </w:rPr>
      </w:pPr>
      <w:r>
        <w:rPr>
          <w:sz w:val="28"/>
          <w:szCs w:val="28"/>
        </w:rPr>
        <w:t>Поскольку минимальная заработная плата систематически пересматривается, она перестает быть базой и теряет свою нормативность.</w:t>
      </w:r>
    </w:p>
    <w:p w:rsidR="00DD7A52" w:rsidRDefault="001C153F" w:rsidP="00FD2049">
      <w:pPr>
        <w:numPr>
          <w:ilvl w:val="0"/>
          <w:numId w:val="21"/>
        </w:numPr>
        <w:tabs>
          <w:tab w:val="clear" w:pos="720"/>
          <w:tab w:val="num" w:pos="-3420"/>
          <w:tab w:val="left" w:pos="-360"/>
        </w:tabs>
        <w:ind w:left="1080"/>
        <w:jc w:val="both"/>
        <w:rPr>
          <w:sz w:val="28"/>
          <w:szCs w:val="28"/>
        </w:rPr>
      </w:pPr>
      <w:r>
        <w:rPr>
          <w:sz w:val="28"/>
          <w:szCs w:val="28"/>
        </w:rPr>
        <w:t>Минимальная заработная плата стимулирует инфляцию.</w:t>
      </w:r>
    </w:p>
    <w:p w:rsidR="001C153F" w:rsidRDefault="001C153F" w:rsidP="001C153F">
      <w:pPr>
        <w:tabs>
          <w:tab w:val="left" w:pos="-360"/>
        </w:tabs>
        <w:ind w:firstLine="900"/>
        <w:jc w:val="both"/>
        <w:rPr>
          <w:sz w:val="28"/>
          <w:szCs w:val="28"/>
        </w:rPr>
      </w:pPr>
      <w:r>
        <w:rPr>
          <w:sz w:val="28"/>
          <w:szCs w:val="28"/>
        </w:rPr>
        <w:t xml:space="preserve">Регулирование средств, направляемых на оплату труда, осуществляется путем налогообложения доходов (прибыли) предприятий и организаций </w:t>
      </w:r>
      <w:r w:rsidR="00095FE7">
        <w:rPr>
          <w:sz w:val="28"/>
          <w:szCs w:val="28"/>
        </w:rPr>
        <w:t>в соответствии с действующим законодательством. Налогом, базой расчета и источником выплаты которого является фонд заработной платы</w:t>
      </w:r>
      <w:r w:rsidR="002D4D9A">
        <w:rPr>
          <w:sz w:val="28"/>
          <w:szCs w:val="28"/>
        </w:rPr>
        <w:t>, служит подоходный налог. Кроме того, существует, например, чрезвычайно чернобыльский налог, отчисления в фонд социальной защиты населения.</w:t>
      </w:r>
    </w:p>
    <w:p w:rsidR="002D4D9A" w:rsidRDefault="002D4D9A" w:rsidP="001C153F">
      <w:pPr>
        <w:tabs>
          <w:tab w:val="left" w:pos="-360"/>
        </w:tabs>
        <w:ind w:firstLine="900"/>
        <w:jc w:val="both"/>
        <w:rPr>
          <w:sz w:val="28"/>
          <w:szCs w:val="28"/>
        </w:rPr>
      </w:pPr>
      <w:r>
        <w:rPr>
          <w:sz w:val="28"/>
          <w:szCs w:val="28"/>
        </w:rPr>
        <w:t xml:space="preserve">Договорное регулирование </w:t>
      </w:r>
      <w:r w:rsidR="0003090B">
        <w:rPr>
          <w:sz w:val="28"/>
          <w:szCs w:val="28"/>
        </w:rPr>
        <w:t>оплаты труда основано на отношениях</w:t>
      </w:r>
      <w:r w:rsidR="00815D4D">
        <w:rPr>
          <w:sz w:val="28"/>
          <w:szCs w:val="28"/>
        </w:rPr>
        <w:t xml:space="preserve"> социального партнера. </w:t>
      </w:r>
      <w:r w:rsidR="001E665B">
        <w:rPr>
          <w:sz w:val="28"/>
          <w:szCs w:val="28"/>
        </w:rPr>
        <w:t>Социальное партнерство следует рассматривать как особый тип социально-трудовых отношений</w:t>
      </w:r>
      <w:r w:rsidR="001E665B" w:rsidRPr="001E665B">
        <w:rPr>
          <w:sz w:val="28"/>
          <w:szCs w:val="28"/>
        </w:rPr>
        <w:t>,</w:t>
      </w:r>
      <w:r w:rsidR="001E665B">
        <w:rPr>
          <w:sz w:val="28"/>
          <w:szCs w:val="28"/>
        </w:rPr>
        <w:t xml:space="preserve"> присущий рыночной экономике, обеспечивающий на основе равноправного сотрудничества наемных работников, работодателей государства оптимальный баланс и реализацию</w:t>
      </w:r>
      <w:r w:rsidR="00A74FB1">
        <w:rPr>
          <w:sz w:val="28"/>
          <w:szCs w:val="28"/>
        </w:rPr>
        <w:t xml:space="preserve"> их основных интересов.</w:t>
      </w:r>
    </w:p>
    <w:p w:rsidR="00A74FB1" w:rsidRDefault="00A74FB1" w:rsidP="00A74FB1">
      <w:pPr>
        <w:ind w:firstLine="900"/>
        <w:jc w:val="both"/>
        <w:rPr>
          <w:sz w:val="28"/>
          <w:szCs w:val="28"/>
        </w:rPr>
      </w:pPr>
      <w:r>
        <w:rPr>
          <w:sz w:val="28"/>
          <w:szCs w:val="28"/>
        </w:rPr>
        <w:t>Базовая правовая конструкция социального партнера определяется двумя Конвенциями МОТ: № 87 «О свободе ассоциации и защите права на организацию» (1948) и № 98 «О применении принципов права на организацию и на ведение коллективных переговоров» (1949).</w:t>
      </w:r>
    </w:p>
    <w:p w:rsidR="00A74FB1" w:rsidRDefault="00A74FB1" w:rsidP="00A74FB1">
      <w:pPr>
        <w:ind w:firstLine="900"/>
        <w:jc w:val="both"/>
        <w:rPr>
          <w:sz w:val="28"/>
          <w:szCs w:val="28"/>
        </w:rPr>
      </w:pPr>
      <w:r>
        <w:rPr>
          <w:sz w:val="28"/>
          <w:szCs w:val="28"/>
        </w:rPr>
        <w:t xml:space="preserve">Система социального партнерства </w:t>
      </w:r>
      <w:r w:rsidR="009A376C">
        <w:rPr>
          <w:sz w:val="28"/>
          <w:szCs w:val="28"/>
        </w:rPr>
        <w:t>включает в себя следующие элементы субъекты, объекты, формы, уровни и механизм реализации.</w:t>
      </w:r>
    </w:p>
    <w:p w:rsidR="009A376C" w:rsidRDefault="009A376C" w:rsidP="00A74FB1">
      <w:pPr>
        <w:ind w:firstLine="900"/>
        <w:jc w:val="both"/>
        <w:rPr>
          <w:sz w:val="28"/>
          <w:szCs w:val="28"/>
        </w:rPr>
      </w:pPr>
      <w:r>
        <w:rPr>
          <w:sz w:val="28"/>
          <w:szCs w:val="28"/>
        </w:rPr>
        <w:t>Субъектами (сторонами) социального партнерства являются социально-трудовые отношения между его субъектами и реализация согласованной социально-экономической политики, исходя из норм законодательства</w:t>
      </w:r>
      <w:r w:rsidR="002467F3">
        <w:rPr>
          <w:sz w:val="28"/>
          <w:szCs w:val="28"/>
        </w:rPr>
        <w:t>, оценок уровня жизни и заработной платы в целом на национальном уровне и в регионах. Основной формой реализации социального партнерства является заключаемые в организациях коллективные договоры, а также тарифные соглашения.</w:t>
      </w:r>
    </w:p>
    <w:p w:rsidR="002467F3" w:rsidRDefault="002467F3" w:rsidP="00A74FB1">
      <w:pPr>
        <w:ind w:firstLine="900"/>
        <w:jc w:val="both"/>
        <w:rPr>
          <w:sz w:val="28"/>
          <w:szCs w:val="28"/>
        </w:rPr>
      </w:pPr>
      <w:r>
        <w:rPr>
          <w:sz w:val="28"/>
          <w:szCs w:val="28"/>
        </w:rPr>
        <w:t>Регулирование оплаты труда на основе соглашений осуществляется на четырех уровнях.</w:t>
      </w:r>
    </w:p>
    <w:p w:rsidR="002467F3" w:rsidRDefault="002467F3" w:rsidP="00A74FB1">
      <w:pPr>
        <w:ind w:firstLine="900"/>
        <w:jc w:val="both"/>
        <w:rPr>
          <w:sz w:val="28"/>
          <w:szCs w:val="28"/>
        </w:rPr>
      </w:pPr>
      <w:r>
        <w:rPr>
          <w:sz w:val="28"/>
          <w:szCs w:val="28"/>
        </w:rPr>
        <w:t>На национальном уровне правительство, объединения нанимателей и профсоюзов при разработке и заключении Генерального соглашения могут</w:t>
      </w:r>
      <w:r w:rsidR="00DC64C3">
        <w:rPr>
          <w:sz w:val="28"/>
          <w:szCs w:val="28"/>
        </w:rPr>
        <w:t xml:space="preserve"> договариваться:</w:t>
      </w:r>
    </w:p>
    <w:p w:rsidR="00DC64C3" w:rsidRDefault="00DC64C3" w:rsidP="00FD2049">
      <w:pPr>
        <w:numPr>
          <w:ilvl w:val="0"/>
          <w:numId w:val="22"/>
        </w:numPr>
        <w:tabs>
          <w:tab w:val="clear" w:pos="1620"/>
          <w:tab w:val="num" w:pos="-3240"/>
          <w:tab w:val="left" w:pos="-2880"/>
        </w:tabs>
        <w:ind w:left="1080"/>
        <w:jc w:val="both"/>
        <w:rPr>
          <w:sz w:val="28"/>
          <w:szCs w:val="28"/>
        </w:rPr>
      </w:pPr>
      <w:r>
        <w:rPr>
          <w:sz w:val="28"/>
          <w:szCs w:val="28"/>
        </w:rPr>
        <w:t xml:space="preserve">О </w:t>
      </w:r>
      <w:r w:rsidR="00594E4E">
        <w:rPr>
          <w:sz w:val="28"/>
          <w:szCs w:val="28"/>
        </w:rPr>
        <w:t>совершенствовании нормативных и правовых актов по заработной плате;</w:t>
      </w:r>
    </w:p>
    <w:p w:rsidR="00594E4E" w:rsidRDefault="00594E4E" w:rsidP="00FD2049">
      <w:pPr>
        <w:numPr>
          <w:ilvl w:val="0"/>
          <w:numId w:val="22"/>
        </w:numPr>
        <w:tabs>
          <w:tab w:val="clear" w:pos="1620"/>
          <w:tab w:val="num" w:pos="-3240"/>
          <w:tab w:val="left" w:pos="-2880"/>
        </w:tabs>
        <w:ind w:left="1080"/>
        <w:jc w:val="both"/>
        <w:rPr>
          <w:sz w:val="28"/>
          <w:szCs w:val="28"/>
        </w:rPr>
      </w:pPr>
      <w:r>
        <w:rPr>
          <w:sz w:val="28"/>
          <w:szCs w:val="28"/>
        </w:rPr>
        <w:t>Минимальном размере тарифной ставки первого разряда;</w:t>
      </w:r>
    </w:p>
    <w:p w:rsidR="00594E4E" w:rsidRDefault="00594E4E" w:rsidP="00FD2049">
      <w:pPr>
        <w:numPr>
          <w:ilvl w:val="0"/>
          <w:numId w:val="22"/>
        </w:numPr>
        <w:tabs>
          <w:tab w:val="clear" w:pos="1620"/>
          <w:tab w:val="num" w:pos="-3240"/>
          <w:tab w:val="left" w:pos="-2880"/>
        </w:tabs>
        <w:ind w:left="1080"/>
        <w:jc w:val="both"/>
        <w:rPr>
          <w:sz w:val="28"/>
          <w:szCs w:val="28"/>
        </w:rPr>
      </w:pPr>
      <w:r>
        <w:rPr>
          <w:sz w:val="28"/>
          <w:szCs w:val="28"/>
        </w:rPr>
        <w:t>Приближении минимального размера заработной платы к минимальному потребительскому бюджету;</w:t>
      </w:r>
    </w:p>
    <w:p w:rsidR="000B3AEE" w:rsidRDefault="000B3AEE" w:rsidP="00FD2049">
      <w:pPr>
        <w:numPr>
          <w:ilvl w:val="0"/>
          <w:numId w:val="22"/>
        </w:numPr>
        <w:tabs>
          <w:tab w:val="clear" w:pos="1620"/>
          <w:tab w:val="num" w:pos="-3240"/>
          <w:tab w:val="left" w:pos="-2880"/>
        </w:tabs>
        <w:ind w:left="1080"/>
        <w:jc w:val="both"/>
        <w:rPr>
          <w:sz w:val="28"/>
          <w:szCs w:val="28"/>
        </w:rPr>
      </w:pPr>
      <w:r>
        <w:rPr>
          <w:sz w:val="28"/>
          <w:szCs w:val="28"/>
        </w:rPr>
        <w:t>Перечне надбавок и доплат, носящих компенсационный характер, величина которых устанавливается на государственном уровне;</w:t>
      </w:r>
    </w:p>
    <w:p w:rsidR="000B3AEE" w:rsidRDefault="000B3AEE" w:rsidP="00FD2049">
      <w:pPr>
        <w:numPr>
          <w:ilvl w:val="0"/>
          <w:numId w:val="22"/>
        </w:numPr>
        <w:tabs>
          <w:tab w:val="clear" w:pos="1620"/>
          <w:tab w:val="num" w:pos="-3240"/>
          <w:tab w:val="left" w:pos="-2880"/>
        </w:tabs>
        <w:ind w:left="1080"/>
        <w:jc w:val="both"/>
        <w:rPr>
          <w:sz w:val="28"/>
          <w:szCs w:val="28"/>
        </w:rPr>
      </w:pPr>
      <w:r>
        <w:rPr>
          <w:sz w:val="28"/>
          <w:szCs w:val="28"/>
        </w:rPr>
        <w:t>Порядки компенсации трудящимся потерь от несвоевременной выплаты заработной платы;</w:t>
      </w:r>
    </w:p>
    <w:p w:rsidR="000B3AEE" w:rsidRDefault="000B3AEE" w:rsidP="00FD2049">
      <w:pPr>
        <w:numPr>
          <w:ilvl w:val="0"/>
          <w:numId w:val="22"/>
        </w:numPr>
        <w:tabs>
          <w:tab w:val="clear" w:pos="1620"/>
          <w:tab w:val="num" w:pos="-3240"/>
          <w:tab w:val="left" w:pos="-2880"/>
        </w:tabs>
        <w:ind w:left="1080"/>
        <w:jc w:val="both"/>
        <w:rPr>
          <w:sz w:val="28"/>
          <w:szCs w:val="28"/>
        </w:rPr>
      </w:pPr>
      <w:r>
        <w:rPr>
          <w:sz w:val="28"/>
          <w:szCs w:val="28"/>
        </w:rPr>
        <w:t>Основных критериях и социальных стандартов, характеризующих уровень жизни.</w:t>
      </w:r>
    </w:p>
    <w:p w:rsidR="00594E4E" w:rsidRDefault="000B3AEE" w:rsidP="000B3AEE">
      <w:pPr>
        <w:ind w:firstLine="900"/>
        <w:jc w:val="both"/>
        <w:rPr>
          <w:sz w:val="28"/>
          <w:szCs w:val="28"/>
        </w:rPr>
      </w:pPr>
      <w:r>
        <w:rPr>
          <w:sz w:val="28"/>
          <w:szCs w:val="28"/>
        </w:rPr>
        <w:t>На отраслевом уровне при заключении отраслевых тарифных соглашений стороны могут договорится:</w:t>
      </w:r>
    </w:p>
    <w:p w:rsidR="000B3AEE" w:rsidRDefault="000B3AEE" w:rsidP="00FD2049">
      <w:pPr>
        <w:numPr>
          <w:ilvl w:val="0"/>
          <w:numId w:val="23"/>
        </w:numPr>
        <w:tabs>
          <w:tab w:val="clear" w:pos="1620"/>
          <w:tab w:val="num" w:pos="-2160"/>
          <w:tab w:val="left" w:pos="-1800"/>
        </w:tabs>
        <w:ind w:left="1080"/>
        <w:jc w:val="both"/>
        <w:rPr>
          <w:sz w:val="28"/>
          <w:szCs w:val="28"/>
        </w:rPr>
      </w:pPr>
      <w:r>
        <w:rPr>
          <w:sz w:val="28"/>
          <w:szCs w:val="28"/>
        </w:rPr>
        <w:t>О минимальном размере тарифной ставки первого разряда по основным категориям работников (работ) в отрасли и порядке ее пересмотра в период действия соглашения;</w:t>
      </w:r>
    </w:p>
    <w:p w:rsidR="000B3AEE" w:rsidRDefault="000B3AEE" w:rsidP="00FD2049">
      <w:pPr>
        <w:numPr>
          <w:ilvl w:val="0"/>
          <w:numId w:val="23"/>
        </w:numPr>
        <w:tabs>
          <w:tab w:val="clear" w:pos="1620"/>
          <w:tab w:val="num" w:pos="-2160"/>
          <w:tab w:val="left" w:pos="-1980"/>
        </w:tabs>
        <w:ind w:left="1080"/>
        <w:jc w:val="both"/>
        <w:rPr>
          <w:sz w:val="28"/>
          <w:szCs w:val="28"/>
        </w:rPr>
      </w:pPr>
      <w:r>
        <w:rPr>
          <w:sz w:val="28"/>
          <w:szCs w:val="28"/>
        </w:rPr>
        <w:t>Минимальная гарантия оплаты труда;</w:t>
      </w:r>
    </w:p>
    <w:p w:rsidR="000B3AEE" w:rsidRDefault="000B3AEE" w:rsidP="00FD2049">
      <w:pPr>
        <w:numPr>
          <w:ilvl w:val="0"/>
          <w:numId w:val="23"/>
        </w:numPr>
        <w:tabs>
          <w:tab w:val="clear" w:pos="1620"/>
          <w:tab w:val="left" w:pos="-2160"/>
        </w:tabs>
        <w:ind w:left="1080"/>
        <w:jc w:val="both"/>
        <w:rPr>
          <w:sz w:val="28"/>
          <w:szCs w:val="28"/>
        </w:rPr>
      </w:pPr>
      <w:r>
        <w:rPr>
          <w:sz w:val="28"/>
          <w:szCs w:val="28"/>
        </w:rPr>
        <w:t>Минимально гарантируемых работникам доплата и надбавка, определяем специфическими условиями труда в отрасли;</w:t>
      </w:r>
    </w:p>
    <w:p w:rsidR="000B3AEE" w:rsidRDefault="000B3AEE" w:rsidP="00FD2049">
      <w:pPr>
        <w:numPr>
          <w:ilvl w:val="0"/>
          <w:numId w:val="23"/>
        </w:numPr>
        <w:tabs>
          <w:tab w:val="clear" w:pos="1620"/>
          <w:tab w:val="left" w:pos="-2160"/>
        </w:tabs>
        <w:ind w:left="1080"/>
        <w:jc w:val="both"/>
        <w:rPr>
          <w:sz w:val="28"/>
          <w:szCs w:val="28"/>
        </w:rPr>
      </w:pPr>
      <w:r>
        <w:rPr>
          <w:sz w:val="28"/>
          <w:szCs w:val="28"/>
        </w:rPr>
        <w:t>Основных положениях (условиях) материального стимулирования труда работников отрасли (подотраслей);</w:t>
      </w:r>
    </w:p>
    <w:p w:rsidR="000B3AEE" w:rsidRDefault="00AD170E" w:rsidP="00FD2049">
      <w:pPr>
        <w:numPr>
          <w:ilvl w:val="0"/>
          <w:numId w:val="23"/>
        </w:numPr>
        <w:tabs>
          <w:tab w:val="clear" w:pos="1620"/>
          <w:tab w:val="num" w:pos="-2160"/>
          <w:tab w:val="left" w:pos="-720"/>
        </w:tabs>
        <w:ind w:left="1080"/>
        <w:jc w:val="both"/>
        <w:rPr>
          <w:sz w:val="28"/>
          <w:szCs w:val="28"/>
        </w:rPr>
      </w:pPr>
      <w:r>
        <w:rPr>
          <w:sz w:val="28"/>
          <w:szCs w:val="28"/>
        </w:rPr>
        <w:t>Отраслевых нормах и нормативах трудовых затрат для нормирования труда и порядки их применения и др.</w:t>
      </w:r>
    </w:p>
    <w:p w:rsidR="00AD170E" w:rsidRDefault="00AD170E" w:rsidP="00AD170E">
      <w:pPr>
        <w:ind w:firstLine="900"/>
        <w:jc w:val="both"/>
        <w:rPr>
          <w:sz w:val="28"/>
          <w:szCs w:val="28"/>
        </w:rPr>
      </w:pPr>
      <w:r>
        <w:rPr>
          <w:sz w:val="28"/>
          <w:szCs w:val="28"/>
        </w:rPr>
        <w:t>Предложения по регулированию оплаты труда для их включения в отраслевое тарифное соглашение подготавливается рабочей группы специалистов – представителей сторон соглашения соответствующих профсоюзов и объединение нанимателей, а также органов государственного управления.</w:t>
      </w:r>
    </w:p>
    <w:p w:rsidR="00AD170E" w:rsidRDefault="00AD170E" w:rsidP="00AD170E">
      <w:pPr>
        <w:ind w:firstLine="900"/>
        <w:jc w:val="both"/>
        <w:rPr>
          <w:sz w:val="28"/>
          <w:szCs w:val="28"/>
        </w:rPr>
      </w:pPr>
      <w:r>
        <w:rPr>
          <w:sz w:val="28"/>
          <w:szCs w:val="28"/>
        </w:rPr>
        <w:t>На местном (территориальном) уровни по договоренности сторон в соответствующие соглашения могут включаться положения об установлении за счет средств местных бюджетов повешенных по сравнению с законодательством гарантии и льгот в оплате труда, доплат компенсационного характера и т.д.</w:t>
      </w:r>
    </w:p>
    <w:p w:rsidR="00AD170E" w:rsidRDefault="00AD170E" w:rsidP="00AD170E">
      <w:pPr>
        <w:ind w:firstLine="900"/>
        <w:jc w:val="both"/>
        <w:rPr>
          <w:sz w:val="28"/>
          <w:szCs w:val="28"/>
        </w:rPr>
      </w:pPr>
      <w:r>
        <w:rPr>
          <w:sz w:val="28"/>
          <w:szCs w:val="28"/>
        </w:rPr>
        <w:t>Соглашения могут содержать также обязательства местных исполнительных и распорядительных органов, периодически публиковать данное о минимальном потребительском бюджете (прожиточном минимуме), об индексе потребительских цен, сложившихся в регионе средней заработной плате и д.р.</w:t>
      </w:r>
    </w:p>
    <w:p w:rsidR="00AD170E" w:rsidRDefault="00AD170E" w:rsidP="00AD170E">
      <w:pPr>
        <w:ind w:firstLine="900"/>
        <w:jc w:val="both"/>
        <w:rPr>
          <w:sz w:val="28"/>
          <w:szCs w:val="28"/>
        </w:rPr>
      </w:pPr>
      <w:r>
        <w:rPr>
          <w:sz w:val="28"/>
          <w:szCs w:val="28"/>
        </w:rPr>
        <w:t>Предложения к соглашению данного уровня подготавливаются рабочие группы специалистов – представителей договаривающихся сторон.</w:t>
      </w:r>
    </w:p>
    <w:p w:rsidR="00AD170E" w:rsidRDefault="00AD170E" w:rsidP="00AD170E">
      <w:pPr>
        <w:ind w:firstLine="900"/>
        <w:jc w:val="both"/>
        <w:rPr>
          <w:sz w:val="28"/>
          <w:szCs w:val="28"/>
        </w:rPr>
      </w:pPr>
      <w:r>
        <w:rPr>
          <w:sz w:val="28"/>
          <w:szCs w:val="28"/>
        </w:rPr>
        <w:t xml:space="preserve">На уровне предприятия, организации, учреждения в коллективный договор целесообразно включать положения, конкретизирующие и </w:t>
      </w:r>
      <w:r w:rsidR="00C60D2C">
        <w:rPr>
          <w:sz w:val="28"/>
          <w:szCs w:val="28"/>
        </w:rPr>
        <w:t>дополняющие нормы и обязательства соответствующих соглашений более высокого уровня.</w:t>
      </w:r>
    </w:p>
    <w:p w:rsidR="00C60D2C" w:rsidRDefault="00C60D2C" w:rsidP="00AD170E">
      <w:pPr>
        <w:ind w:firstLine="900"/>
        <w:jc w:val="both"/>
        <w:rPr>
          <w:sz w:val="28"/>
          <w:szCs w:val="28"/>
        </w:rPr>
      </w:pPr>
      <w:r>
        <w:rPr>
          <w:sz w:val="28"/>
          <w:szCs w:val="28"/>
        </w:rPr>
        <w:t>Коллективные договоры могут также включать положения, предусматривающие:</w:t>
      </w:r>
    </w:p>
    <w:p w:rsidR="00C60D2C" w:rsidRDefault="00C60D2C" w:rsidP="00FD2049">
      <w:pPr>
        <w:numPr>
          <w:ilvl w:val="0"/>
          <w:numId w:val="24"/>
        </w:numPr>
        <w:tabs>
          <w:tab w:val="clear" w:pos="1620"/>
          <w:tab w:val="num" w:pos="-2880"/>
          <w:tab w:val="left" w:pos="-2340"/>
        </w:tabs>
        <w:ind w:left="1080"/>
        <w:jc w:val="both"/>
        <w:rPr>
          <w:sz w:val="28"/>
          <w:szCs w:val="28"/>
        </w:rPr>
      </w:pPr>
      <w:r>
        <w:rPr>
          <w:sz w:val="28"/>
          <w:szCs w:val="28"/>
        </w:rPr>
        <w:t>Формы и системы оплаты труда;</w:t>
      </w:r>
    </w:p>
    <w:p w:rsidR="00C60D2C" w:rsidRDefault="00C60D2C" w:rsidP="00FD2049">
      <w:pPr>
        <w:numPr>
          <w:ilvl w:val="0"/>
          <w:numId w:val="24"/>
        </w:numPr>
        <w:tabs>
          <w:tab w:val="clear" w:pos="1620"/>
          <w:tab w:val="num" w:pos="-2880"/>
          <w:tab w:val="left" w:pos="-2340"/>
        </w:tabs>
        <w:ind w:left="1080"/>
        <w:jc w:val="both"/>
        <w:rPr>
          <w:sz w:val="28"/>
          <w:szCs w:val="28"/>
        </w:rPr>
      </w:pPr>
      <w:r>
        <w:rPr>
          <w:sz w:val="28"/>
          <w:szCs w:val="28"/>
        </w:rPr>
        <w:t>Сроки пересмотра и уровни тарифных ставок и окладов в зависимости от роста объемов производства и  финансовых возможностей предприятий;</w:t>
      </w:r>
    </w:p>
    <w:p w:rsidR="00C60D2C" w:rsidRDefault="00C60D2C" w:rsidP="00FD2049">
      <w:pPr>
        <w:numPr>
          <w:ilvl w:val="0"/>
          <w:numId w:val="24"/>
        </w:numPr>
        <w:tabs>
          <w:tab w:val="clear" w:pos="1620"/>
          <w:tab w:val="num" w:pos="-2880"/>
          <w:tab w:val="left" w:pos="-2340"/>
        </w:tabs>
        <w:ind w:left="1080"/>
        <w:jc w:val="both"/>
        <w:rPr>
          <w:sz w:val="28"/>
          <w:szCs w:val="28"/>
        </w:rPr>
      </w:pPr>
      <w:r>
        <w:rPr>
          <w:sz w:val="28"/>
          <w:szCs w:val="28"/>
        </w:rPr>
        <w:t>Порядок и размеры выплаты вознаграждения по итогам работы за год;</w:t>
      </w:r>
    </w:p>
    <w:p w:rsidR="00C60D2C" w:rsidRDefault="00C60D2C" w:rsidP="00FD2049">
      <w:pPr>
        <w:numPr>
          <w:ilvl w:val="0"/>
          <w:numId w:val="24"/>
        </w:numPr>
        <w:tabs>
          <w:tab w:val="clear" w:pos="1620"/>
          <w:tab w:val="num" w:pos="-2880"/>
          <w:tab w:val="left" w:pos="-2340"/>
        </w:tabs>
        <w:ind w:left="1080"/>
        <w:jc w:val="both"/>
        <w:rPr>
          <w:sz w:val="28"/>
          <w:szCs w:val="28"/>
        </w:rPr>
      </w:pPr>
      <w:r>
        <w:rPr>
          <w:sz w:val="28"/>
          <w:szCs w:val="28"/>
        </w:rPr>
        <w:t>Механизм индексации зарплаты; Сроки ее выплаты; Условия и размеры социальных выплат и льгот.</w:t>
      </w:r>
    </w:p>
    <w:p w:rsidR="00C60D2C" w:rsidRDefault="00C60D2C" w:rsidP="00C60D2C">
      <w:pPr>
        <w:ind w:firstLine="900"/>
        <w:jc w:val="both"/>
        <w:rPr>
          <w:sz w:val="28"/>
          <w:szCs w:val="28"/>
        </w:rPr>
      </w:pPr>
      <w:r>
        <w:rPr>
          <w:sz w:val="28"/>
          <w:szCs w:val="28"/>
        </w:rPr>
        <w:t>Одним из механизмов защиты доходов от инфляции выступает их индексация. Индексация заработной платы представляет собой корректировку величины заработной платы с елью частичного возмещения потерь, вызванных инфляцией. Индексация может осуществляться и путем единовременного пересмотра размеров оплаты труда (ставок, окладов). Работникам предприятий и организаций, финансируемых за счет средств бюджета</w:t>
      </w:r>
      <w:r w:rsidR="002E4B4C">
        <w:rPr>
          <w:sz w:val="28"/>
          <w:szCs w:val="28"/>
        </w:rPr>
        <w:t>, возмещения потерь от инфляции осуществляется из бюджетных источников, а работникам сферы материального производства – за счет предприятий и организаций по основаниям, предусмотренным коллективными договорами (соглашениями).</w:t>
      </w:r>
    </w:p>
    <w:p w:rsidR="002E4B4C" w:rsidRDefault="002E4B4C" w:rsidP="00C60D2C">
      <w:pPr>
        <w:ind w:firstLine="900"/>
        <w:jc w:val="both"/>
        <w:rPr>
          <w:sz w:val="28"/>
          <w:szCs w:val="28"/>
        </w:rPr>
      </w:pPr>
      <w:r>
        <w:rPr>
          <w:sz w:val="28"/>
          <w:szCs w:val="28"/>
        </w:rPr>
        <w:t>Индексация заработной платы производится, если индекс потребительских цен, исчисленный нарастающим итогом с момента предыдущей индексации, превысит установленный законодательством уровень.</w:t>
      </w:r>
    </w:p>
    <w:p w:rsidR="002E4B4C" w:rsidRDefault="002E4B4C" w:rsidP="00C60D2C">
      <w:pPr>
        <w:ind w:firstLine="900"/>
        <w:jc w:val="both"/>
        <w:rPr>
          <w:sz w:val="28"/>
          <w:szCs w:val="28"/>
        </w:rPr>
      </w:pPr>
      <w:r>
        <w:rPr>
          <w:sz w:val="28"/>
          <w:szCs w:val="28"/>
        </w:rPr>
        <w:t>До настоящего временив качестве социального норматива при индексации доходов применялся показатель минимальной заработной платы. С его использованием была построена шкала индексации дохода для различных его частей.</w:t>
      </w:r>
    </w:p>
    <w:p w:rsidR="002E4B4C" w:rsidRDefault="002E4B4C" w:rsidP="00C60D2C">
      <w:pPr>
        <w:ind w:firstLine="900"/>
        <w:jc w:val="both"/>
        <w:rPr>
          <w:sz w:val="28"/>
          <w:szCs w:val="28"/>
        </w:rPr>
      </w:pPr>
    </w:p>
    <w:p w:rsidR="002E4B4C" w:rsidRPr="00622BDC" w:rsidRDefault="002E4B4C" w:rsidP="00622BDC">
      <w:pPr>
        <w:ind w:firstLine="900"/>
        <w:jc w:val="center"/>
        <w:rPr>
          <w:b/>
          <w:sz w:val="32"/>
          <w:szCs w:val="32"/>
        </w:rPr>
      </w:pPr>
      <w:r w:rsidRPr="00622BDC">
        <w:rPr>
          <w:b/>
          <w:sz w:val="32"/>
          <w:szCs w:val="32"/>
        </w:rPr>
        <w:t>1.5 Основные направления реформирования оплаты труда.</w:t>
      </w:r>
    </w:p>
    <w:p w:rsidR="007150E1" w:rsidRDefault="007150E1" w:rsidP="00C60D2C">
      <w:pPr>
        <w:ind w:firstLine="900"/>
        <w:jc w:val="both"/>
        <w:rPr>
          <w:sz w:val="28"/>
          <w:szCs w:val="28"/>
        </w:rPr>
      </w:pPr>
    </w:p>
    <w:p w:rsidR="007150E1" w:rsidRDefault="007150E1" w:rsidP="007150E1">
      <w:pPr>
        <w:tabs>
          <w:tab w:val="left" w:pos="9024"/>
        </w:tabs>
        <w:ind w:firstLine="900"/>
        <w:jc w:val="both"/>
        <w:rPr>
          <w:sz w:val="28"/>
          <w:szCs w:val="28"/>
        </w:rPr>
      </w:pPr>
      <w:r>
        <w:rPr>
          <w:sz w:val="28"/>
          <w:szCs w:val="28"/>
        </w:rPr>
        <w:t>Современный этап становления социально ориентированной рыночной экономики требует создание действительного механизма формирования оплаты труда, обеспечивающего повышения эффективности производства при наиболее полном учете интересов работников и трудовых коллективов. Перемены в системе экономических отношений предполагают изменения в сфере оплаты труда.</w:t>
      </w:r>
    </w:p>
    <w:p w:rsidR="007150E1" w:rsidRDefault="007150E1" w:rsidP="007150E1">
      <w:pPr>
        <w:tabs>
          <w:tab w:val="left" w:pos="9024"/>
        </w:tabs>
        <w:ind w:firstLine="900"/>
        <w:jc w:val="both"/>
        <w:rPr>
          <w:sz w:val="28"/>
          <w:szCs w:val="28"/>
        </w:rPr>
      </w:pPr>
      <w:r>
        <w:rPr>
          <w:sz w:val="28"/>
          <w:szCs w:val="28"/>
        </w:rPr>
        <w:t xml:space="preserve">Международный опыт свидетельствует о том, что формировании системы оплаты труда при заключении тарифных соглашений осуществляется с учетом стоимости рабочей силы, спроса и предложения, уровня безработицы, общественной производительности труда. При этом основным показателем выступает общественная производительность труда. Во многих странах рассчитывается и отслеживается динамика так называемого индекса стоимости заработной платы, </w:t>
      </w:r>
      <w:r w:rsidR="00686FF2">
        <w:rPr>
          <w:sz w:val="28"/>
          <w:szCs w:val="28"/>
        </w:rPr>
        <w:t>характеризующего соотношения темпа роста оплаты и производительности труда.</w:t>
      </w:r>
    </w:p>
    <w:p w:rsidR="00686FF2" w:rsidRDefault="00686FF2" w:rsidP="007150E1">
      <w:pPr>
        <w:tabs>
          <w:tab w:val="left" w:pos="9024"/>
        </w:tabs>
        <w:ind w:firstLine="900"/>
        <w:jc w:val="both"/>
        <w:rPr>
          <w:sz w:val="28"/>
          <w:szCs w:val="28"/>
        </w:rPr>
      </w:pPr>
      <w:r>
        <w:rPr>
          <w:sz w:val="28"/>
          <w:szCs w:val="28"/>
        </w:rPr>
        <w:t xml:space="preserve">Использование подобного подхода при заключении коллективных договоров и их тарифных соглашений позволяют, с одной стороны, обеспечить опережающий рост производительности труда в сравнении заработной платы, а с другой – усилить стимулирующую роль оплаты повышении эффективности труда. Помимо этого, указанный подход может быть использован для обоснования повышения тарифной ставки первого разряда в зависимости от роста производительности труда на различных уровнях хозяйствования. </w:t>
      </w:r>
    </w:p>
    <w:p w:rsidR="00686FF2" w:rsidRDefault="00686FF2" w:rsidP="007150E1">
      <w:pPr>
        <w:tabs>
          <w:tab w:val="left" w:pos="9024"/>
        </w:tabs>
        <w:ind w:firstLine="900"/>
        <w:jc w:val="both"/>
        <w:rPr>
          <w:sz w:val="28"/>
          <w:szCs w:val="28"/>
        </w:rPr>
      </w:pPr>
      <w:r>
        <w:rPr>
          <w:sz w:val="28"/>
          <w:szCs w:val="28"/>
        </w:rPr>
        <w:t xml:space="preserve"> Универсального механизма регулирования оплаты труда не существует, не смотря на многочисленность зарубежных экономических моделей. Особенности национальной экономики предопределяет разработку компенсации реформирования сферы трудовых отношений в увязки с традициями и спецификой.</w:t>
      </w:r>
    </w:p>
    <w:p w:rsidR="00686FF2" w:rsidRDefault="00686FF2" w:rsidP="007150E1">
      <w:pPr>
        <w:tabs>
          <w:tab w:val="left" w:pos="9024"/>
        </w:tabs>
        <w:ind w:firstLine="900"/>
        <w:jc w:val="both"/>
        <w:rPr>
          <w:sz w:val="28"/>
          <w:szCs w:val="28"/>
        </w:rPr>
      </w:pPr>
      <w:r>
        <w:rPr>
          <w:sz w:val="28"/>
          <w:szCs w:val="28"/>
        </w:rPr>
        <w:t xml:space="preserve">Реформирование оплаты труда в условиях рыночных отношений предусматривает меры государственного воздействия на заработную плату на макроуровне на основе установления минимальной заработной платы, тарифной системы оплаты труда, индексации в зависимости от роста инфляции, нормативов распределения прибыли предприятий на оплату труда и накопление, гибкой политики налогообложения, </w:t>
      </w:r>
      <w:r w:rsidR="00D86E1A">
        <w:rPr>
          <w:sz w:val="28"/>
          <w:szCs w:val="28"/>
        </w:rPr>
        <w:t>участия в заключении генерального и отраслевых тарифных соглашений. При это не исключена возможность регулирования на макроуровне (отрасль) и макроуровне (предприятие).</w:t>
      </w:r>
    </w:p>
    <w:p w:rsidR="00D86E1A" w:rsidRDefault="00D86E1A" w:rsidP="007150E1">
      <w:pPr>
        <w:tabs>
          <w:tab w:val="left" w:pos="9024"/>
        </w:tabs>
        <w:ind w:firstLine="900"/>
        <w:jc w:val="both"/>
        <w:rPr>
          <w:sz w:val="28"/>
          <w:szCs w:val="28"/>
        </w:rPr>
      </w:pPr>
      <w:r>
        <w:rPr>
          <w:sz w:val="28"/>
          <w:szCs w:val="28"/>
        </w:rPr>
        <w:t>Для определения величины минимальной заработной платы необходимо определения нижней границы цены рабочей силы она должна обеспечивать вознаграждение за работу наименьшей сложности, выполняемую в нормальной для здоровья условиях. По нормативам международной организации труда, минимальной оплаты труда должно составлять 66,7%, а прожиточный минимум – 50% уровня средней заработной платы.</w:t>
      </w:r>
    </w:p>
    <w:p w:rsidR="00D86E1A" w:rsidRDefault="00D86E1A" w:rsidP="007150E1">
      <w:pPr>
        <w:tabs>
          <w:tab w:val="left" w:pos="9024"/>
        </w:tabs>
        <w:ind w:firstLine="900"/>
        <w:jc w:val="both"/>
        <w:rPr>
          <w:sz w:val="28"/>
          <w:szCs w:val="28"/>
        </w:rPr>
      </w:pPr>
      <w:r>
        <w:rPr>
          <w:sz w:val="28"/>
          <w:szCs w:val="28"/>
        </w:rPr>
        <w:t>При заключении коллективных договоров и тарифных соглашений на различных уровнях хозяйствования при необходимости установления более высокого, чем официальный, уровня тарифной ставки первого разряда важно учитывать:</w:t>
      </w:r>
    </w:p>
    <w:p w:rsidR="00D86E1A" w:rsidRDefault="00D86E1A" w:rsidP="00FD2049">
      <w:pPr>
        <w:numPr>
          <w:ilvl w:val="0"/>
          <w:numId w:val="25"/>
        </w:numPr>
        <w:tabs>
          <w:tab w:val="clear" w:pos="1620"/>
          <w:tab w:val="num" w:pos="-3060"/>
          <w:tab w:val="left" w:pos="-2880"/>
        </w:tabs>
        <w:ind w:left="1080"/>
        <w:jc w:val="both"/>
        <w:rPr>
          <w:sz w:val="28"/>
          <w:szCs w:val="28"/>
        </w:rPr>
      </w:pPr>
      <w:r>
        <w:rPr>
          <w:sz w:val="28"/>
          <w:szCs w:val="28"/>
        </w:rPr>
        <w:t>Стимулирующую функцию заработной платы (или соотношение со средне заработной платы).</w:t>
      </w:r>
      <w:r w:rsidR="006951B8">
        <w:rPr>
          <w:sz w:val="28"/>
          <w:szCs w:val="28"/>
        </w:rPr>
        <w:t xml:space="preserve"> Чем больше средств используется в повышение тарифной ставки первого разряда, тем меньше их в данный период можно направить на дифференциацию оплаты труда;</w:t>
      </w:r>
    </w:p>
    <w:p w:rsidR="006951B8" w:rsidRDefault="006951B8" w:rsidP="00FD2049">
      <w:pPr>
        <w:numPr>
          <w:ilvl w:val="0"/>
          <w:numId w:val="25"/>
        </w:numPr>
        <w:tabs>
          <w:tab w:val="clear" w:pos="1620"/>
          <w:tab w:val="num" w:pos="-3060"/>
          <w:tab w:val="left" w:pos="-2880"/>
        </w:tabs>
        <w:ind w:left="1080"/>
        <w:jc w:val="both"/>
        <w:rPr>
          <w:sz w:val="28"/>
          <w:szCs w:val="28"/>
        </w:rPr>
      </w:pPr>
      <w:r>
        <w:rPr>
          <w:sz w:val="28"/>
          <w:szCs w:val="28"/>
        </w:rPr>
        <w:t>Динамику производительности труда работников. Повышения размеров тарифной ставки первого разряда означает экстенсивные развития предприятия, отрасли и народного хозяйства в целом и способствует лишь усилению инфляционных процессов;</w:t>
      </w:r>
    </w:p>
    <w:p w:rsidR="006951B8" w:rsidRDefault="006951B8" w:rsidP="00FD2049">
      <w:pPr>
        <w:numPr>
          <w:ilvl w:val="0"/>
          <w:numId w:val="25"/>
        </w:numPr>
        <w:tabs>
          <w:tab w:val="clear" w:pos="1620"/>
          <w:tab w:val="num" w:pos="-3060"/>
          <w:tab w:val="left" w:pos="-2880"/>
        </w:tabs>
        <w:ind w:left="1080"/>
        <w:jc w:val="both"/>
        <w:rPr>
          <w:sz w:val="28"/>
          <w:szCs w:val="28"/>
        </w:rPr>
      </w:pPr>
      <w:r>
        <w:rPr>
          <w:sz w:val="28"/>
          <w:szCs w:val="28"/>
        </w:rPr>
        <w:t>Положение о занятости работников. Увеличения размеров тарифной ставки первого разряда без инвестирования в расширении деятельности предприятий и без увеличения спроса на рынке труда ведет к высвобождению работников;</w:t>
      </w:r>
    </w:p>
    <w:p w:rsidR="006951B8" w:rsidRDefault="006951B8" w:rsidP="00FD2049">
      <w:pPr>
        <w:numPr>
          <w:ilvl w:val="0"/>
          <w:numId w:val="25"/>
        </w:numPr>
        <w:tabs>
          <w:tab w:val="clear" w:pos="1620"/>
          <w:tab w:val="num" w:pos="-3060"/>
          <w:tab w:val="left" w:pos="-2880"/>
        </w:tabs>
        <w:ind w:left="1080"/>
        <w:jc w:val="both"/>
        <w:rPr>
          <w:sz w:val="28"/>
          <w:szCs w:val="28"/>
        </w:rPr>
      </w:pPr>
      <w:r>
        <w:rPr>
          <w:sz w:val="28"/>
          <w:szCs w:val="28"/>
        </w:rPr>
        <w:t>Удельный вес оплаты труда в совокупных доходов семей работников. Устойчивое снижение доли заработной платы в доходах неизбежно приводит к дальнейшему снижению мотивации труда и уровня социальной защиты.</w:t>
      </w:r>
    </w:p>
    <w:p w:rsidR="006951B8" w:rsidRDefault="006951B8" w:rsidP="006951B8">
      <w:pPr>
        <w:tabs>
          <w:tab w:val="left" w:pos="9024"/>
        </w:tabs>
        <w:ind w:firstLine="900"/>
        <w:jc w:val="both"/>
        <w:rPr>
          <w:sz w:val="28"/>
          <w:szCs w:val="28"/>
        </w:rPr>
      </w:pPr>
      <w:r>
        <w:rPr>
          <w:sz w:val="28"/>
          <w:szCs w:val="28"/>
        </w:rPr>
        <w:t>При формировании рыночных отношений механизм индексации может быть применен, с одной стороны, как стабилизационная мера, направленная на профилактику социальных проблем и защиту низкооплачиваемых работников, а с другой стороны, в рамках анти</w:t>
      </w:r>
      <w:r w:rsidR="00F61475">
        <w:rPr>
          <w:sz w:val="28"/>
          <w:szCs w:val="28"/>
        </w:rPr>
        <w:t>инфляционных мероприятий.</w:t>
      </w:r>
    </w:p>
    <w:p w:rsidR="00F61475" w:rsidRDefault="00F61475" w:rsidP="006951B8">
      <w:pPr>
        <w:tabs>
          <w:tab w:val="left" w:pos="9024"/>
        </w:tabs>
        <w:ind w:firstLine="900"/>
        <w:jc w:val="both"/>
        <w:rPr>
          <w:sz w:val="28"/>
          <w:szCs w:val="28"/>
        </w:rPr>
      </w:pPr>
      <w:r>
        <w:rPr>
          <w:sz w:val="28"/>
          <w:szCs w:val="28"/>
        </w:rPr>
        <w:t>Практическая реализация индексации базируется на определенном механизме, основными элементами которого являются: индекс потребительских цен, периодичность, масштабы и системы индексации.</w:t>
      </w:r>
    </w:p>
    <w:p w:rsidR="00F61475" w:rsidRDefault="00F61475" w:rsidP="006951B8">
      <w:pPr>
        <w:tabs>
          <w:tab w:val="left" w:pos="9024"/>
        </w:tabs>
        <w:ind w:firstLine="900"/>
        <w:jc w:val="both"/>
        <w:rPr>
          <w:sz w:val="28"/>
          <w:szCs w:val="28"/>
        </w:rPr>
      </w:pPr>
      <w:r>
        <w:rPr>
          <w:sz w:val="28"/>
          <w:szCs w:val="28"/>
        </w:rPr>
        <w:t>При разработки механизма индексации следует учитывать:</w:t>
      </w:r>
    </w:p>
    <w:p w:rsidR="00F61475" w:rsidRDefault="00F61475" w:rsidP="00FD2049">
      <w:pPr>
        <w:numPr>
          <w:ilvl w:val="0"/>
          <w:numId w:val="26"/>
        </w:numPr>
        <w:tabs>
          <w:tab w:val="clear" w:pos="1080"/>
          <w:tab w:val="num" w:pos="-3060"/>
          <w:tab w:val="left" w:pos="-2520"/>
          <w:tab w:val="num" w:pos="-1620"/>
        </w:tabs>
        <w:jc w:val="both"/>
        <w:rPr>
          <w:sz w:val="28"/>
          <w:szCs w:val="28"/>
        </w:rPr>
      </w:pPr>
      <w:r>
        <w:rPr>
          <w:sz w:val="28"/>
          <w:szCs w:val="28"/>
        </w:rPr>
        <w:t>Систему и периодичность индексации (ожидаемая или ретроспективная, с применением скользящей шкалы или фиксированных интервалов, « порогов» индексации);</w:t>
      </w:r>
    </w:p>
    <w:p w:rsidR="00F61475" w:rsidRDefault="00F61475" w:rsidP="00FD2049">
      <w:pPr>
        <w:numPr>
          <w:ilvl w:val="0"/>
          <w:numId w:val="26"/>
        </w:numPr>
        <w:tabs>
          <w:tab w:val="clear" w:pos="1080"/>
          <w:tab w:val="num" w:pos="-3060"/>
          <w:tab w:val="left" w:pos="-2520"/>
          <w:tab w:val="num" w:pos="-1620"/>
        </w:tabs>
        <w:jc w:val="both"/>
        <w:rPr>
          <w:sz w:val="28"/>
          <w:szCs w:val="28"/>
        </w:rPr>
      </w:pPr>
      <w:r>
        <w:rPr>
          <w:sz w:val="28"/>
          <w:szCs w:val="28"/>
        </w:rPr>
        <w:t>Индексируемые величины (тарифы и оклады; заработная плата – минимальная, индивидуальная, основная; фонд оплаты труда);</w:t>
      </w:r>
    </w:p>
    <w:p w:rsidR="00F61475" w:rsidRDefault="00F61475" w:rsidP="00FD2049">
      <w:pPr>
        <w:numPr>
          <w:ilvl w:val="0"/>
          <w:numId w:val="26"/>
        </w:numPr>
        <w:tabs>
          <w:tab w:val="clear" w:pos="1080"/>
          <w:tab w:val="num" w:pos="-3060"/>
          <w:tab w:val="left" w:pos="-2520"/>
          <w:tab w:val="num" w:pos="-1620"/>
        </w:tabs>
        <w:jc w:val="both"/>
        <w:rPr>
          <w:sz w:val="28"/>
          <w:szCs w:val="28"/>
        </w:rPr>
      </w:pPr>
      <w:r>
        <w:rPr>
          <w:sz w:val="28"/>
          <w:szCs w:val="28"/>
        </w:rPr>
        <w:t>Степень компенсации роста цен (полная или частичная индексация, применения регрессивной шкалы или нормативных коэффициентов соотношения увеличения доходов и роста потребительских цен).</w:t>
      </w:r>
    </w:p>
    <w:p w:rsidR="00F61475" w:rsidRDefault="00F61475" w:rsidP="00F61475">
      <w:pPr>
        <w:tabs>
          <w:tab w:val="left" w:pos="9024"/>
        </w:tabs>
        <w:ind w:firstLine="900"/>
        <w:jc w:val="both"/>
        <w:rPr>
          <w:sz w:val="28"/>
          <w:szCs w:val="28"/>
        </w:rPr>
      </w:pPr>
      <w:r>
        <w:rPr>
          <w:sz w:val="28"/>
          <w:szCs w:val="28"/>
        </w:rPr>
        <w:t>Многовариантность механизма индексации оплаты труда следует рассматривать в зависимости от особенности каждого этапа экономической реформы и баланса интересов работников и работодателей.</w:t>
      </w:r>
    </w:p>
    <w:p w:rsidR="00F61475" w:rsidRDefault="004A539C" w:rsidP="00F61475">
      <w:pPr>
        <w:tabs>
          <w:tab w:val="left" w:pos="9024"/>
        </w:tabs>
        <w:ind w:firstLine="900"/>
        <w:jc w:val="both"/>
        <w:rPr>
          <w:sz w:val="28"/>
          <w:szCs w:val="28"/>
        </w:rPr>
      </w:pPr>
      <w:r>
        <w:rPr>
          <w:sz w:val="28"/>
          <w:szCs w:val="28"/>
        </w:rPr>
        <w:t>На современном этапе целесообразно использовать ретроспективный механизм индексации с применением регрессивной шкалы. При этом доходы в пределах минимального потребительского бюджета или в пределах законодательно определенной черты бедности (прожиточного минимума) следует индексировать полностью.</w:t>
      </w:r>
    </w:p>
    <w:p w:rsidR="004A539C" w:rsidRDefault="004A539C" w:rsidP="00F61475">
      <w:pPr>
        <w:tabs>
          <w:tab w:val="left" w:pos="9024"/>
        </w:tabs>
        <w:ind w:firstLine="900"/>
        <w:jc w:val="both"/>
        <w:rPr>
          <w:sz w:val="28"/>
          <w:szCs w:val="28"/>
        </w:rPr>
      </w:pPr>
      <w:r>
        <w:rPr>
          <w:sz w:val="28"/>
          <w:szCs w:val="28"/>
        </w:rPr>
        <w:t>Механизм установления нормативов формирования фонда заработной платы  призван выполнять стимулирующую и регулирующую функции, способствовать наращиванию объемов деятельности, сглаживанию необоснованной дифференциации в оплате труда, инвестированию производства. Мотивация высокопроизводительного труда может быть обеспечена на основе индивидуальной заработной платы, широкого вовлечения работников в принятии в производственных решений на основе бригадной формы оплаты труда, применение девственных систем премирования, стимулирующих рост как объемных, так и качественных показателей деятельности организаций (доходов, прибыли), развития коллективной заинтересованности в успехе предприятия на основе участия в прибылях и акциях.</w:t>
      </w:r>
    </w:p>
    <w:p w:rsidR="004A539C" w:rsidRDefault="00253C14" w:rsidP="00F61475">
      <w:pPr>
        <w:tabs>
          <w:tab w:val="left" w:pos="9024"/>
        </w:tabs>
        <w:ind w:firstLine="900"/>
        <w:jc w:val="both"/>
        <w:rPr>
          <w:sz w:val="28"/>
          <w:szCs w:val="28"/>
        </w:rPr>
      </w:pPr>
      <w:r>
        <w:rPr>
          <w:sz w:val="28"/>
          <w:szCs w:val="28"/>
        </w:rPr>
        <w:t>Эффективность всей структуры системы регулирования заработной платы и стимулирования труда определяется, с одной стороны, тем, на сколько оплата труда обеспечивает воспроизводство рабочей силы и содержание семьи, а с другой – тем, на сколько заработная плата способствует повышению эффективности деятельности, качества продукции и оказываемых услуг, экономному использованию всех видов ресурсов и росту производительности труда.</w:t>
      </w:r>
    </w:p>
    <w:p w:rsidR="00253C14" w:rsidRDefault="00253C14" w:rsidP="00F61475">
      <w:pPr>
        <w:tabs>
          <w:tab w:val="left" w:pos="9024"/>
        </w:tabs>
        <w:ind w:firstLine="900"/>
        <w:jc w:val="both"/>
        <w:rPr>
          <w:sz w:val="28"/>
          <w:szCs w:val="28"/>
        </w:rPr>
      </w:pPr>
    </w:p>
    <w:p w:rsidR="00253C14" w:rsidRPr="00622BDC" w:rsidRDefault="00253C14" w:rsidP="00622BDC">
      <w:pPr>
        <w:tabs>
          <w:tab w:val="left" w:pos="9024"/>
        </w:tabs>
        <w:ind w:firstLine="900"/>
        <w:jc w:val="center"/>
        <w:rPr>
          <w:b/>
          <w:sz w:val="32"/>
          <w:szCs w:val="32"/>
        </w:rPr>
      </w:pPr>
      <w:r w:rsidRPr="00622BDC">
        <w:rPr>
          <w:b/>
          <w:sz w:val="32"/>
          <w:szCs w:val="32"/>
        </w:rPr>
        <w:t>1.6 Состав средств, направляемых на оплату труда.</w:t>
      </w:r>
    </w:p>
    <w:p w:rsidR="00253C14" w:rsidRDefault="00253C14" w:rsidP="00F61475">
      <w:pPr>
        <w:tabs>
          <w:tab w:val="left" w:pos="9024"/>
        </w:tabs>
        <w:ind w:firstLine="900"/>
        <w:jc w:val="both"/>
        <w:rPr>
          <w:sz w:val="28"/>
          <w:szCs w:val="28"/>
        </w:rPr>
      </w:pPr>
    </w:p>
    <w:p w:rsidR="00253C14" w:rsidRDefault="00253C14" w:rsidP="00F61475">
      <w:pPr>
        <w:tabs>
          <w:tab w:val="left" w:pos="9024"/>
        </w:tabs>
        <w:ind w:firstLine="900"/>
        <w:jc w:val="both"/>
        <w:rPr>
          <w:sz w:val="28"/>
          <w:szCs w:val="28"/>
        </w:rPr>
      </w:pPr>
      <w:r>
        <w:rPr>
          <w:sz w:val="28"/>
          <w:szCs w:val="28"/>
        </w:rPr>
        <w:t>На предприятиях, учреждениях, организациях должен формироваться фонд заработной платы, включающий:</w:t>
      </w:r>
    </w:p>
    <w:p w:rsidR="00253C14" w:rsidRDefault="00253C14" w:rsidP="00FD2049">
      <w:pPr>
        <w:numPr>
          <w:ilvl w:val="0"/>
          <w:numId w:val="27"/>
        </w:numPr>
        <w:tabs>
          <w:tab w:val="clear" w:pos="1620"/>
          <w:tab w:val="left" w:pos="-3240"/>
          <w:tab w:val="left" w:pos="-2880"/>
        </w:tabs>
        <w:ind w:left="1080"/>
        <w:jc w:val="both"/>
        <w:rPr>
          <w:sz w:val="28"/>
          <w:szCs w:val="28"/>
        </w:rPr>
      </w:pPr>
      <w:r>
        <w:rPr>
          <w:sz w:val="28"/>
          <w:szCs w:val="28"/>
        </w:rPr>
        <w:t>Заработную плату за выполненную работу и отработанное время;</w:t>
      </w:r>
    </w:p>
    <w:p w:rsidR="00253C14" w:rsidRDefault="00253C14" w:rsidP="00FD2049">
      <w:pPr>
        <w:numPr>
          <w:ilvl w:val="0"/>
          <w:numId w:val="27"/>
        </w:numPr>
        <w:tabs>
          <w:tab w:val="clear" w:pos="1620"/>
          <w:tab w:val="left" w:pos="-3240"/>
          <w:tab w:val="left" w:pos="-2880"/>
        </w:tabs>
        <w:ind w:left="1080"/>
        <w:jc w:val="both"/>
        <w:rPr>
          <w:sz w:val="28"/>
          <w:szCs w:val="28"/>
        </w:rPr>
      </w:pPr>
      <w:r>
        <w:rPr>
          <w:sz w:val="28"/>
          <w:szCs w:val="28"/>
        </w:rPr>
        <w:t>Поощрительные выплаты;</w:t>
      </w:r>
    </w:p>
    <w:p w:rsidR="00253C14" w:rsidRDefault="00253C14" w:rsidP="00FD2049">
      <w:pPr>
        <w:numPr>
          <w:ilvl w:val="0"/>
          <w:numId w:val="27"/>
        </w:numPr>
        <w:tabs>
          <w:tab w:val="clear" w:pos="1620"/>
          <w:tab w:val="left" w:pos="-3240"/>
          <w:tab w:val="left" w:pos="-2880"/>
        </w:tabs>
        <w:ind w:left="1080"/>
        <w:jc w:val="both"/>
        <w:rPr>
          <w:sz w:val="28"/>
          <w:szCs w:val="28"/>
        </w:rPr>
      </w:pPr>
      <w:r>
        <w:rPr>
          <w:sz w:val="28"/>
          <w:szCs w:val="28"/>
        </w:rPr>
        <w:t>Выплаты компенсационного характера, связанные с режимом работы и условиями труда;</w:t>
      </w:r>
    </w:p>
    <w:p w:rsidR="00253C14" w:rsidRDefault="00253C14" w:rsidP="00FD2049">
      <w:pPr>
        <w:numPr>
          <w:ilvl w:val="0"/>
          <w:numId w:val="27"/>
        </w:numPr>
        <w:tabs>
          <w:tab w:val="clear" w:pos="1620"/>
          <w:tab w:val="left" w:pos="-3240"/>
          <w:tab w:val="left" w:pos="-2880"/>
        </w:tabs>
        <w:ind w:left="1080"/>
        <w:jc w:val="both"/>
        <w:rPr>
          <w:sz w:val="28"/>
          <w:szCs w:val="28"/>
        </w:rPr>
      </w:pPr>
      <w:r>
        <w:rPr>
          <w:sz w:val="28"/>
          <w:szCs w:val="28"/>
        </w:rPr>
        <w:t>Оплату за неотработанное время;</w:t>
      </w:r>
    </w:p>
    <w:p w:rsidR="00253C14" w:rsidRDefault="00253C14" w:rsidP="00FD2049">
      <w:pPr>
        <w:numPr>
          <w:ilvl w:val="0"/>
          <w:numId w:val="27"/>
        </w:numPr>
        <w:tabs>
          <w:tab w:val="clear" w:pos="1620"/>
          <w:tab w:val="left" w:pos="-3240"/>
          <w:tab w:val="left" w:pos="-2880"/>
        </w:tabs>
        <w:ind w:left="1080"/>
        <w:jc w:val="both"/>
        <w:rPr>
          <w:sz w:val="28"/>
          <w:szCs w:val="28"/>
        </w:rPr>
      </w:pPr>
      <w:r>
        <w:rPr>
          <w:sz w:val="28"/>
          <w:szCs w:val="28"/>
        </w:rPr>
        <w:t>Отдельные выплаты социального характера.</w:t>
      </w:r>
    </w:p>
    <w:p w:rsidR="00253C14" w:rsidRDefault="00253C14" w:rsidP="00253C14">
      <w:pPr>
        <w:tabs>
          <w:tab w:val="left" w:pos="9024"/>
        </w:tabs>
        <w:ind w:firstLine="900"/>
        <w:jc w:val="both"/>
        <w:rPr>
          <w:sz w:val="28"/>
          <w:szCs w:val="28"/>
        </w:rPr>
      </w:pPr>
      <w:r>
        <w:rPr>
          <w:sz w:val="28"/>
          <w:szCs w:val="28"/>
        </w:rPr>
        <w:t xml:space="preserve">В прочие выплаты и расходы, не учитываемые в составе фрнда заработной платы, </w:t>
      </w:r>
      <w:r w:rsidR="00127FA3">
        <w:rPr>
          <w:sz w:val="28"/>
          <w:szCs w:val="28"/>
        </w:rPr>
        <w:t xml:space="preserve">включаются надбавки к пенсиям, единовременные пособия работникам, уходящим на пенсию, </w:t>
      </w:r>
      <w:r w:rsidR="00B05D2C">
        <w:rPr>
          <w:sz w:val="28"/>
          <w:szCs w:val="28"/>
        </w:rPr>
        <w:t>выходное пособие, выплачиваемое в случаях прекращения трудового договора в связи с сокращением численности работников и т.д.</w:t>
      </w:r>
    </w:p>
    <w:p w:rsidR="00B05D2C" w:rsidRDefault="00B05D2C" w:rsidP="00253C14">
      <w:pPr>
        <w:tabs>
          <w:tab w:val="left" w:pos="9024"/>
        </w:tabs>
        <w:ind w:firstLine="900"/>
        <w:jc w:val="both"/>
        <w:rPr>
          <w:sz w:val="28"/>
          <w:szCs w:val="28"/>
        </w:rPr>
      </w:pPr>
      <w:r>
        <w:rPr>
          <w:sz w:val="28"/>
          <w:szCs w:val="28"/>
        </w:rPr>
        <w:t>Часть средств, направленных на оплату труда, включается в себестоимость. Эти средства отражаются в элементе «Расходы на оплату труда». Сюда входят выплаты по заработной плате, исчисленные исходя из сдельных расценок, тарифных ставок и должностных окладов, устанавливаемых в зависимости от результатов труда, его количества и качества, стимулирующих и компенсирующих выплат, включая компенсации по оплате труда в связи с повышением цен и индексацией заработной платы в соответствии с действующим законодательством; систем премирования рабочих, руководителей, специалистов и других служащих за производственные результаты, иных условий оплаты труда в соответствии с применяемыми на предприятии формами и системами оплаты труда.</w:t>
      </w:r>
    </w:p>
    <w:p w:rsidR="00B05D2C" w:rsidRDefault="00B05D2C" w:rsidP="00253C14">
      <w:pPr>
        <w:tabs>
          <w:tab w:val="left" w:pos="9024"/>
        </w:tabs>
        <w:ind w:firstLine="900"/>
        <w:jc w:val="both"/>
        <w:rPr>
          <w:sz w:val="28"/>
          <w:szCs w:val="28"/>
        </w:rPr>
      </w:pPr>
      <w:r>
        <w:rPr>
          <w:sz w:val="28"/>
          <w:szCs w:val="28"/>
        </w:rPr>
        <w:t>В состав расходов на оплату труда включаются:</w:t>
      </w:r>
    </w:p>
    <w:p w:rsidR="00B05D2C" w:rsidRDefault="00E90A9F" w:rsidP="00FD2049">
      <w:pPr>
        <w:numPr>
          <w:ilvl w:val="0"/>
          <w:numId w:val="28"/>
        </w:numPr>
        <w:tabs>
          <w:tab w:val="clear" w:pos="1620"/>
          <w:tab w:val="left" w:pos="-3060"/>
          <w:tab w:val="left" w:pos="-2520"/>
        </w:tabs>
        <w:ind w:left="1080"/>
        <w:jc w:val="both"/>
        <w:rPr>
          <w:sz w:val="28"/>
          <w:szCs w:val="28"/>
        </w:rPr>
      </w:pPr>
      <w:r>
        <w:rPr>
          <w:sz w:val="28"/>
          <w:szCs w:val="28"/>
        </w:rPr>
        <w:t>Выплаты заработной платы за фактически выполенную работу, исчисленные исходя из сдельных расценок, тарифных ставок и должностных окладов в соответствии с принятыми на предприятии формами и системами оплаты труда;</w:t>
      </w:r>
    </w:p>
    <w:p w:rsidR="00E90A9F" w:rsidRDefault="00E90A9F" w:rsidP="00FD2049">
      <w:pPr>
        <w:numPr>
          <w:ilvl w:val="0"/>
          <w:numId w:val="28"/>
        </w:numPr>
        <w:tabs>
          <w:tab w:val="clear" w:pos="1620"/>
          <w:tab w:val="left" w:pos="-3060"/>
          <w:tab w:val="left" w:pos="-2520"/>
        </w:tabs>
        <w:ind w:left="1080"/>
        <w:jc w:val="both"/>
        <w:rPr>
          <w:sz w:val="28"/>
          <w:szCs w:val="28"/>
        </w:rPr>
      </w:pPr>
      <w:r>
        <w:rPr>
          <w:sz w:val="28"/>
          <w:szCs w:val="28"/>
        </w:rPr>
        <w:t>Стоимость продукции, выдаваемой в порядке натуральной оплаты работникам;</w:t>
      </w:r>
    </w:p>
    <w:p w:rsidR="00E90A9F" w:rsidRDefault="00E90A9F" w:rsidP="00FD2049">
      <w:pPr>
        <w:numPr>
          <w:ilvl w:val="0"/>
          <w:numId w:val="28"/>
        </w:numPr>
        <w:tabs>
          <w:tab w:val="clear" w:pos="1620"/>
          <w:tab w:val="left" w:pos="-3060"/>
          <w:tab w:val="left" w:pos="-2520"/>
        </w:tabs>
        <w:ind w:left="1080"/>
        <w:jc w:val="both"/>
        <w:rPr>
          <w:sz w:val="28"/>
          <w:szCs w:val="28"/>
        </w:rPr>
      </w:pPr>
      <w:r>
        <w:rPr>
          <w:sz w:val="28"/>
          <w:szCs w:val="28"/>
        </w:rPr>
        <w:t>Выплаты по системам премирования рабочих, руководителей, специалистов и служащих за производственные результаты, в размерах, предусмотренных действующим законодательством, за экономию сырья и материалов, топливно-энергетических ресурсов, надбавки за профессиональное мастерство, за высокие достижения в труде и т.д.;</w:t>
      </w:r>
    </w:p>
    <w:p w:rsidR="00E90A9F" w:rsidRDefault="00E90A9F" w:rsidP="00FD2049">
      <w:pPr>
        <w:numPr>
          <w:ilvl w:val="0"/>
          <w:numId w:val="28"/>
        </w:numPr>
        <w:tabs>
          <w:tab w:val="clear" w:pos="1620"/>
          <w:tab w:val="left" w:pos="-3060"/>
          <w:tab w:val="left" w:pos="-2520"/>
        </w:tabs>
        <w:ind w:left="1080"/>
        <w:jc w:val="both"/>
        <w:rPr>
          <w:sz w:val="28"/>
          <w:szCs w:val="28"/>
        </w:rPr>
      </w:pPr>
      <w:r>
        <w:rPr>
          <w:sz w:val="28"/>
          <w:szCs w:val="28"/>
        </w:rPr>
        <w:t>Выплаты компенсирующего характера, связанные с режимом работы и условиями труда, в том числе: надбавки и доплаты к тарифным ставкам и окладам</w:t>
      </w:r>
      <w:r w:rsidR="00036054">
        <w:rPr>
          <w:sz w:val="28"/>
          <w:szCs w:val="28"/>
        </w:rPr>
        <w:t xml:space="preserve"> за работу в ночное время, сверхурочную работу, работу в многосменном режиме, за совмещение профессий, расширения зон обслуживания, за работу в тяжелых, вредных, особо вредных условиях труда и т.д.;</w:t>
      </w:r>
    </w:p>
    <w:p w:rsidR="00036054" w:rsidRDefault="00036054" w:rsidP="00FD2049">
      <w:pPr>
        <w:numPr>
          <w:ilvl w:val="0"/>
          <w:numId w:val="28"/>
        </w:numPr>
        <w:tabs>
          <w:tab w:val="clear" w:pos="1620"/>
          <w:tab w:val="left" w:pos="-3060"/>
          <w:tab w:val="left" w:pos="-2520"/>
        </w:tabs>
        <w:ind w:left="1080"/>
        <w:jc w:val="both"/>
        <w:rPr>
          <w:sz w:val="28"/>
          <w:szCs w:val="28"/>
        </w:rPr>
      </w:pPr>
      <w:r>
        <w:rPr>
          <w:sz w:val="28"/>
          <w:szCs w:val="28"/>
        </w:rPr>
        <w:t>Стоимость бесплатно предоставляемых работникам отдельных отраслей в соответствии с действующим законодательством коммунальных услуг , питания и продуктов, затраты на оплату предоставляемого работникам предприятий в соответствии с установленным законодательством порядком бесплатного жилья (суммы денежной компенсации за непредставление бесплатного жилья, коммунальных услуг и пр.);</w:t>
      </w:r>
    </w:p>
    <w:p w:rsidR="00036054" w:rsidRDefault="00036054" w:rsidP="00FD2049">
      <w:pPr>
        <w:numPr>
          <w:ilvl w:val="0"/>
          <w:numId w:val="28"/>
        </w:numPr>
        <w:tabs>
          <w:tab w:val="clear" w:pos="1620"/>
          <w:tab w:val="left" w:pos="-3060"/>
          <w:tab w:val="left" w:pos="-2520"/>
        </w:tabs>
        <w:ind w:left="1080"/>
        <w:jc w:val="both"/>
        <w:rPr>
          <w:sz w:val="28"/>
          <w:szCs w:val="28"/>
        </w:rPr>
      </w:pPr>
      <w:r>
        <w:rPr>
          <w:sz w:val="28"/>
          <w:szCs w:val="28"/>
        </w:rPr>
        <w:t>Стоимость выдаваемых бесплатно в соответствии с действующим законодательством предметов (включая форменную одежду, обмундирование), оставляющихся в личном постоянном пользовании (или сумма льгот в связи с их продажей по пониженным ценам). Установленные законодательством нормы на бесплатную выдачу предметов распространяются на предприятия всех</w:t>
      </w:r>
      <w:r w:rsidR="00DF3B05">
        <w:rPr>
          <w:sz w:val="28"/>
          <w:szCs w:val="28"/>
        </w:rPr>
        <w:t xml:space="preserve"> </w:t>
      </w:r>
      <w:r>
        <w:rPr>
          <w:sz w:val="28"/>
          <w:szCs w:val="28"/>
        </w:rPr>
        <w:t>форм собственности;</w:t>
      </w:r>
    </w:p>
    <w:p w:rsidR="00036054" w:rsidRDefault="00DF3B05" w:rsidP="00FD2049">
      <w:pPr>
        <w:numPr>
          <w:ilvl w:val="0"/>
          <w:numId w:val="28"/>
        </w:numPr>
        <w:tabs>
          <w:tab w:val="clear" w:pos="1620"/>
          <w:tab w:val="left" w:pos="-3060"/>
          <w:tab w:val="left" w:pos="-2520"/>
        </w:tabs>
        <w:ind w:left="1080"/>
        <w:jc w:val="both"/>
        <w:rPr>
          <w:sz w:val="28"/>
          <w:szCs w:val="28"/>
        </w:rPr>
      </w:pPr>
      <w:r>
        <w:rPr>
          <w:sz w:val="28"/>
          <w:szCs w:val="28"/>
        </w:rPr>
        <w:t>Оплата  в соответствии с действующим законодательством ежегодных и дополнительных отпусков, компенсация за неиспользованный отпуск, оплата льготных часов подростков, оплата</w:t>
      </w:r>
      <w:r w:rsidR="001E080F">
        <w:rPr>
          <w:sz w:val="28"/>
          <w:szCs w:val="28"/>
        </w:rPr>
        <w:t xml:space="preserve"> перерывов в работе матерей для кормления ребенка, а также времени, связанного с прохождением медицинских осмотров, выполнением государственных обязанностей;</w:t>
      </w:r>
    </w:p>
    <w:p w:rsidR="001E080F" w:rsidRDefault="001E080F" w:rsidP="00FD2049">
      <w:pPr>
        <w:numPr>
          <w:ilvl w:val="0"/>
          <w:numId w:val="28"/>
        </w:numPr>
        <w:tabs>
          <w:tab w:val="clear" w:pos="1620"/>
          <w:tab w:val="left" w:pos="-3060"/>
          <w:tab w:val="left" w:pos="-2520"/>
        </w:tabs>
        <w:ind w:left="1080"/>
        <w:jc w:val="both"/>
        <w:rPr>
          <w:sz w:val="28"/>
          <w:szCs w:val="28"/>
        </w:rPr>
      </w:pPr>
      <w:r>
        <w:rPr>
          <w:sz w:val="28"/>
          <w:szCs w:val="28"/>
        </w:rPr>
        <w:t>Выплаты работникам, высвобождаемым с предприятий в связи с их реорганизацией, сокращением численности работников и штатов;</w:t>
      </w:r>
    </w:p>
    <w:p w:rsidR="001E080F" w:rsidRDefault="001E080F" w:rsidP="00FD2049">
      <w:pPr>
        <w:numPr>
          <w:ilvl w:val="0"/>
          <w:numId w:val="28"/>
        </w:numPr>
        <w:tabs>
          <w:tab w:val="clear" w:pos="1620"/>
          <w:tab w:val="left" w:pos="-3060"/>
          <w:tab w:val="left" w:pos="-2520"/>
        </w:tabs>
        <w:ind w:left="1080"/>
        <w:jc w:val="both"/>
        <w:rPr>
          <w:sz w:val="28"/>
          <w:szCs w:val="28"/>
        </w:rPr>
      </w:pPr>
      <w:r>
        <w:rPr>
          <w:sz w:val="28"/>
          <w:szCs w:val="28"/>
        </w:rPr>
        <w:t>Надбавки к заработной плате за продолжительность непрерывной работы (вознаграждения за выслугу лет, стаж работы) в соответствии с действующим законодательством;</w:t>
      </w:r>
    </w:p>
    <w:p w:rsidR="001E080F" w:rsidRDefault="001E080F" w:rsidP="00FD2049">
      <w:pPr>
        <w:numPr>
          <w:ilvl w:val="0"/>
          <w:numId w:val="28"/>
        </w:numPr>
        <w:tabs>
          <w:tab w:val="clear" w:pos="1620"/>
          <w:tab w:val="left" w:pos="-3060"/>
          <w:tab w:val="left" w:pos="-2520"/>
        </w:tabs>
        <w:ind w:left="1080"/>
        <w:jc w:val="both"/>
        <w:rPr>
          <w:sz w:val="28"/>
          <w:szCs w:val="28"/>
        </w:rPr>
      </w:pPr>
      <w:r>
        <w:rPr>
          <w:sz w:val="28"/>
          <w:szCs w:val="28"/>
        </w:rPr>
        <w:t xml:space="preserve">Оплата в соответствии с действующим законодательством отпуска, предоставляемого </w:t>
      </w:r>
      <w:r w:rsidR="00146273">
        <w:rPr>
          <w:sz w:val="28"/>
          <w:szCs w:val="28"/>
        </w:rPr>
        <w:t xml:space="preserve">по </w:t>
      </w:r>
      <w:r w:rsidR="005B23DB">
        <w:rPr>
          <w:sz w:val="28"/>
          <w:szCs w:val="28"/>
        </w:rPr>
        <w:t>окончании государственного учебного заведения выпускникам, которые получили направление на работу;</w:t>
      </w:r>
    </w:p>
    <w:p w:rsidR="005B23DB" w:rsidRDefault="005B23DB" w:rsidP="00FD2049">
      <w:pPr>
        <w:numPr>
          <w:ilvl w:val="0"/>
          <w:numId w:val="28"/>
        </w:numPr>
        <w:tabs>
          <w:tab w:val="clear" w:pos="1620"/>
          <w:tab w:val="left" w:pos="-3060"/>
          <w:tab w:val="left" w:pos="-2520"/>
        </w:tabs>
        <w:ind w:left="1080"/>
        <w:jc w:val="both"/>
        <w:rPr>
          <w:sz w:val="28"/>
          <w:szCs w:val="28"/>
        </w:rPr>
      </w:pPr>
      <w:r>
        <w:rPr>
          <w:sz w:val="28"/>
          <w:szCs w:val="28"/>
        </w:rPr>
        <w:t>Оплата в соответствии с действующим законодательством учебных отпусков, предоставляемых рабочим и служащим, успешно обучающимся в вече</w:t>
      </w:r>
      <w:r w:rsidR="006E6084">
        <w:rPr>
          <w:sz w:val="28"/>
          <w:szCs w:val="28"/>
        </w:rPr>
        <w:t xml:space="preserve">рних и заочных высших и средних </w:t>
      </w:r>
      <w:r>
        <w:rPr>
          <w:sz w:val="28"/>
          <w:szCs w:val="28"/>
        </w:rPr>
        <w:t>специальных</w:t>
      </w:r>
      <w:r w:rsidR="006E6084">
        <w:rPr>
          <w:sz w:val="28"/>
          <w:szCs w:val="28"/>
        </w:rPr>
        <w:t xml:space="preserve"> учебных заведениях, в вечерних (сменных) профессионально-технических учебных заведениях, вечерних (сменных) и заочных общеобразовательных школах;</w:t>
      </w:r>
    </w:p>
    <w:p w:rsidR="006E6084" w:rsidRDefault="006E6084" w:rsidP="00FD2049">
      <w:pPr>
        <w:numPr>
          <w:ilvl w:val="0"/>
          <w:numId w:val="28"/>
        </w:numPr>
        <w:tabs>
          <w:tab w:val="clear" w:pos="1620"/>
          <w:tab w:val="left" w:pos="-3060"/>
          <w:tab w:val="left" w:pos="-2520"/>
        </w:tabs>
        <w:ind w:left="1080"/>
        <w:jc w:val="both"/>
        <w:rPr>
          <w:sz w:val="28"/>
          <w:szCs w:val="28"/>
        </w:rPr>
      </w:pPr>
      <w:r>
        <w:rPr>
          <w:sz w:val="28"/>
          <w:szCs w:val="28"/>
        </w:rPr>
        <w:t>Оплата за время вынужденного прогула или выполнения нижеоплачиваемой работы в случаях, предусмотренных законодательством;</w:t>
      </w:r>
    </w:p>
    <w:p w:rsidR="006E6084" w:rsidRDefault="006E6084" w:rsidP="00FD2049">
      <w:pPr>
        <w:numPr>
          <w:ilvl w:val="0"/>
          <w:numId w:val="28"/>
        </w:numPr>
        <w:tabs>
          <w:tab w:val="clear" w:pos="1620"/>
          <w:tab w:val="left" w:pos="-3060"/>
          <w:tab w:val="left" w:pos="-2520"/>
        </w:tabs>
        <w:ind w:left="1080"/>
        <w:jc w:val="both"/>
        <w:rPr>
          <w:sz w:val="28"/>
          <w:szCs w:val="28"/>
        </w:rPr>
      </w:pPr>
      <w:r>
        <w:rPr>
          <w:sz w:val="28"/>
          <w:szCs w:val="28"/>
        </w:rPr>
        <w:t>Доплаты  в случае временной утраты трудоспособности до фактического заработка, установленные законодательством;</w:t>
      </w:r>
    </w:p>
    <w:p w:rsidR="006E6084" w:rsidRDefault="006E6084" w:rsidP="00FD2049">
      <w:pPr>
        <w:numPr>
          <w:ilvl w:val="0"/>
          <w:numId w:val="28"/>
        </w:numPr>
        <w:tabs>
          <w:tab w:val="clear" w:pos="1620"/>
          <w:tab w:val="left" w:pos="-3060"/>
          <w:tab w:val="left" w:pos="-2520"/>
        </w:tabs>
        <w:ind w:left="1080"/>
        <w:jc w:val="both"/>
        <w:rPr>
          <w:sz w:val="28"/>
          <w:szCs w:val="28"/>
        </w:rPr>
      </w:pPr>
      <w:r>
        <w:rPr>
          <w:sz w:val="28"/>
          <w:szCs w:val="28"/>
        </w:rPr>
        <w:t xml:space="preserve">Разница в окладах, выплачиваемая работникам, </w:t>
      </w:r>
      <w:r w:rsidR="00534ED8">
        <w:rPr>
          <w:sz w:val="28"/>
          <w:szCs w:val="28"/>
        </w:rPr>
        <w:t>тр</w:t>
      </w:r>
      <w:r w:rsidR="004233DA">
        <w:rPr>
          <w:sz w:val="28"/>
          <w:szCs w:val="28"/>
        </w:rPr>
        <w:t>удоустроенным с других предприятий и из организаций с сохранением в течение определенного срока (в соответствии с законодательством) размеров должностного оклада по предыдущему месту работы, а также при временном заместительстве;</w:t>
      </w:r>
    </w:p>
    <w:p w:rsidR="004233DA" w:rsidRDefault="004233DA" w:rsidP="00FD2049">
      <w:pPr>
        <w:numPr>
          <w:ilvl w:val="0"/>
          <w:numId w:val="28"/>
        </w:numPr>
        <w:tabs>
          <w:tab w:val="clear" w:pos="1620"/>
          <w:tab w:val="left" w:pos="-3060"/>
          <w:tab w:val="left" w:pos="-2520"/>
        </w:tabs>
        <w:ind w:left="1080"/>
        <w:jc w:val="both"/>
        <w:rPr>
          <w:sz w:val="28"/>
          <w:szCs w:val="28"/>
        </w:rPr>
      </w:pPr>
      <w:r>
        <w:rPr>
          <w:sz w:val="28"/>
          <w:szCs w:val="28"/>
        </w:rPr>
        <w:t xml:space="preserve">Суммы, выплачиваемые (при выполнении работ вахтенным методом) в размере тарифной ставки, оклада за дни в пути от места нахождения предприятий (пункта сбора) к месту работы и </w:t>
      </w:r>
      <w:r w:rsidR="007547E3">
        <w:rPr>
          <w:sz w:val="28"/>
          <w:szCs w:val="28"/>
        </w:rPr>
        <w:t>обратно, предусмотренные графиком работы на вахте, а также за дни задержки работников по метеорологическим условиям;</w:t>
      </w:r>
    </w:p>
    <w:p w:rsidR="007547E3" w:rsidRDefault="007547E3" w:rsidP="00FD2049">
      <w:pPr>
        <w:numPr>
          <w:ilvl w:val="0"/>
          <w:numId w:val="28"/>
        </w:numPr>
        <w:tabs>
          <w:tab w:val="clear" w:pos="1620"/>
          <w:tab w:val="left" w:pos="-3060"/>
          <w:tab w:val="left" w:pos="-2520"/>
        </w:tabs>
        <w:ind w:left="1080"/>
        <w:jc w:val="both"/>
        <w:rPr>
          <w:sz w:val="28"/>
          <w:szCs w:val="28"/>
        </w:rPr>
      </w:pPr>
      <w:r>
        <w:rPr>
          <w:sz w:val="28"/>
          <w:szCs w:val="28"/>
        </w:rPr>
        <w:t>Суммы, начисленные за выполненную лицам, привлеченным для работы на предприятия, в организации согласно специальным договорам с государственными организациями (на предоставление рабочей силы), как выданные непосредственно этим лицам, так и перечисленные государственным организациям;</w:t>
      </w:r>
    </w:p>
    <w:p w:rsidR="007547E3" w:rsidRDefault="007547E3" w:rsidP="00FD2049">
      <w:pPr>
        <w:numPr>
          <w:ilvl w:val="0"/>
          <w:numId w:val="28"/>
        </w:numPr>
        <w:tabs>
          <w:tab w:val="clear" w:pos="1620"/>
          <w:tab w:val="left" w:pos="-3060"/>
          <w:tab w:val="left" w:pos="-2520"/>
        </w:tabs>
        <w:ind w:left="1080"/>
        <w:jc w:val="both"/>
        <w:rPr>
          <w:sz w:val="28"/>
          <w:szCs w:val="28"/>
        </w:rPr>
      </w:pPr>
      <w:r>
        <w:rPr>
          <w:sz w:val="28"/>
          <w:szCs w:val="28"/>
        </w:rPr>
        <w:t>Заработная плата по основному месту работы рабочим, руководителям и специалистам предприятий и организаций во время их обучения с отрывом от производства по повышению квалификации и переподготовки кадров;</w:t>
      </w:r>
    </w:p>
    <w:p w:rsidR="007547E3" w:rsidRDefault="007547E3" w:rsidP="00FD2049">
      <w:pPr>
        <w:numPr>
          <w:ilvl w:val="0"/>
          <w:numId w:val="28"/>
        </w:numPr>
        <w:tabs>
          <w:tab w:val="clear" w:pos="1620"/>
          <w:tab w:val="left" w:pos="-3060"/>
          <w:tab w:val="left" w:pos="-2520"/>
        </w:tabs>
        <w:ind w:left="1080"/>
        <w:jc w:val="both"/>
        <w:rPr>
          <w:sz w:val="28"/>
          <w:szCs w:val="28"/>
        </w:rPr>
      </w:pPr>
      <w:r>
        <w:rPr>
          <w:sz w:val="28"/>
          <w:szCs w:val="28"/>
        </w:rPr>
        <w:t>Оплата труда студентов высших учебных заведений и учащихся средних специальных и профессионально-технических учебных заведений, проходящих производственную практику на предприятиях, а также оплата труда учащихся общеобразовательных школ в период профессиональной ориентации;</w:t>
      </w:r>
    </w:p>
    <w:p w:rsidR="007547E3" w:rsidRDefault="007547E3" w:rsidP="00FD2049">
      <w:pPr>
        <w:numPr>
          <w:ilvl w:val="0"/>
          <w:numId w:val="28"/>
        </w:numPr>
        <w:tabs>
          <w:tab w:val="clear" w:pos="1620"/>
          <w:tab w:val="left" w:pos="-3060"/>
          <w:tab w:val="left" w:pos="-2520"/>
        </w:tabs>
        <w:ind w:left="1080"/>
        <w:jc w:val="both"/>
        <w:rPr>
          <w:sz w:val="28"/>
          <w:szCs w:val="28"/>
        </w:rPr>
      </w:pPr>
      <w:r>
        <w:rPr>
          <w:sz w:val="28"/>
          <w:szCs w:val="28"/>
        </w:rPr>
        <w:t>Оплата труда студентов высших учебных заведений</w:t>
      </w:r>
      <w:r w:rsidR="00E53F81">
        <w:rPr>
          <w:sz w:val="28"/>
          <w:szCs w:val="28"/>
        </w:rPr>
        <w:t xml:space="preserve"> и учащихся средних специальных и профессионально-технических учебных заведений, работающих в составе студенчиских отрядов;</w:t>
      </w:r>
    </w:p>
    <w:p w:rsidR="00E53F81" w:rsidRDefault="00E53F81" w:rsidP="00FD2049">
      <w:pPr>
        <w:numPr>
          <w:ilvl w:val="0"/>
          <w:numId w:val="28"/>
        </w:numPr>
        <w:tabs>
          <w:tab w:val="clear" w:pos="1620"/>
          <w:tab w:val="left" w:pos="-3060"/>
          <w:tab w:val="left" w:pos="-2520"/>
        </w:tabs>
        <w:ind w:left="1080"/>
        <w:jc w:val="both"/>
        <w:rPr>
          <w:sz w:val="28"/>
          <w:szCs w:val="28"/>
        </w:rPr>
      </w:pPr>
      <w:r>
        <w:rPr>
          <w:sz w:val="28"/>
          <w:szCs w:val="28"/>
        </w:rPr>
        <w:t>Оплата труда работников, не состоящих в штате предприятия, за выполнение ими работ по заключенным договорам гражданско-правового характера (включая договор подряда), если расчеты с работниками за выполненную работу производятся непосредственно самим предприятием. При этом размер средств на оплату труда работников за выполнение работ (услуг) по договору подряда определяется исходя из сметы на выполнение этих работ (услуг) и платежных документов;</w:t>
      </w:r>
    </w:p>
    <w:p w:rsidR="00E53F81" w:rsidRDefault="00E53F81" w:rsidP="00FD2049">
      <w:pPr>
        <w:numPr>
          <w:ilvl w:val="0"/>
          <w:numId w:val="28"/>
        </w:numPr>
        <w:tabs>
          <w:tab w:val="clear" w:pos="1620"/>
          <w:tab w:val="left" w:pos="-3060"/>
          <w:tab w:val="left" w:pos="-2520"/>
        </w:tabs>
        <w:ind w:left="1080"/>
        <w:jc w:val="both"/>
        <w:rPr>
          <w:sz w:val="28"/>
          <w:szCs w:val="28"/>
        </w:rPr>
      </w:pPr>
      <w:r>
        <w:rPr>
          <w:sz w:val="28"/>
          <w:szCs w:val="28"/>
        </w:rPr>
        <w:t>Расходы на выплату пенсии за работу с особыми условиями, возмещаемыми фонду социальной защиты населения в соответствии с действующим законодательством;</w:t>
      </w:r>
    </w:p>
    <w:p w:rsidR="00E53F81" w:rsidRDefault="00E53F81" w:rsidP="00FD2049">
      <w:pPr>
        <w:numPr>
          <w:ilvl w:val="0"/>
          <w:numId w:val="28"/>
        </w:numPr>
        <w:tabs>
          <w:tab w:val="clear" w:pos="1620"/>
          <w:tab w:val="left" w:pos="-3060"/>
          <w:tab w:val="left" w:pos="-2520"/>
        </w:tabs>
        <w:ind w:left="1080"/>
        <w:jc w:val="both"/>
        <w:rPr>
          <w:sz w:val="28"/>
          <w:szCs w:val="28"/>
        </w:rPr>
      </w:pPr>
      <w:r>
        <w:rPr>
          <w:sz w:val="28"/>
          <w:szCs w:val="28"/>
        </w:rPr>
        <w:t xml:space="preserve">Другие виды выплат, включаемые в соответствии с установленным порядком в фонд оплаты труда (за исключением расходов по оплате труда, финансируемых за счет прибыли, остающиеся в распоряжение предприятий, и других целевых поступлений). </w:t>
      </w:r>
    </w:p>
    <w:p w:rsidR="00E53F81" w:rsidRDefault="00E53F81" w:rsidP="00E53F81">
      <w:pPr>
        <w:tabs>
          <w:tab w:val="left" w:pos="9024"/>
        </w:tabs>
        <w:ind w:firstLine="900"/>
        <w:jc w:val="both"/>
        <w:rPr>
          <w:sz w:val="28"/>
          <w:szCs w:val="28"/>
        </w:rPr>
      </w:pPr>
      <w:r>
        <w:rPr>
          <w:sz w:val="28"/>
          <w:szCs w:val="28"/>
        </w:rPr>
        <w:t>В себестоимость продукции (работ, услуг) не включаются следующие выплаты работникам предприятия в денежных и натуральных формах, а также затраты связанные с их содержанием:</w:t>
      </w:r>
    </w:p>
    <w:p w:rsidR="00E53F81" w:rsidRDefault="003F089F" w:rsidP="00FD2049">
      <w:pPr>
        <w:numPr>
          <w:ilvl w:val="0"/>
          <w:numId w:val="29"/>
        </w:numPr>
        <w:tabs>
          <w:tab w:val="clear" w:pos="1620"/>
          <w:tab w:val="left" w:pos="-3240"/>
          <w:tab w:val="left" w:pos="-2700"/>
        </w:tabs>
        <w:ind w:left="1080"/>
        <w:jc w:val="both"/>
        <w:rPr>
          <w:sz w:val="28"/>
          <w:szCs w:val="28"/>
        </w:rPr>
      </w:pPr>
      <w:r>
        <w:rPr>
          <w:sz w:val="28"/>
          <w:szCs w:val="28"/>
        </w:rPr>
        <w:t>Премии, выплачиваемые за счет средств специального назначения и целевых поступлений, а также выплаты по системам премирования рабочих, руководителей и служащих за производственные результаты и т.д., сверх размеров, предусмотренные законодательством;</w:t>
      </w:r>
    </w:p>
    <w:p w:rsidR="003F089F" w:rsidRDefault="003F089F" w:rsidP="00FD2049">
      <w:pPr>
        <w:numPr>
          <w:ilvl w:val="0"/>
          <w:numId w:val="29"/>
        </w:numPr>
        <w:tabs>
          <w:tab w:val="clear" w:pos="1620"/>
          <w:tab w:val="left" w:pos="-3240"/>
          <w:tab w:val="left" w:pos="-2700"/>
        </w:tabs>
        <w:ind w:left="1080"/>
        <w:jc w:val="both"/>
        <w:rPr>
          <w:sz w:val="28"/>
          <w:szCs w:val="28"/>
        </w:rPr>
      </w:pPr>
      <w:r>
        <w:rPr>
          <w:sz w:val="28"/>
          <w:szCs w:val="28"/>
        </w:rPr>
        <w:t>Вознаграждения по итогам работы за год;</w:t>
      </w:r>
    </w:p>
    <w:p w:rsidR="003F089F" w:rsidRDefault="003F089F" w:rsidP="00FD2049">
      <w:pPr>
        <w:numPr>
          <w:ilvl w:val="0"/>
          <w:numId w:val="29"/>
        </w:numPr>
        <w:tabs>
          <w:tab w:val="clear" w:pos="1620"/>
          <w:tab w:val="left" w:pos="-3240"/>
          <w:tab w:val="left" w:pos="-2700"/>
        </w:tabs>
        <w:ind w:left="1080"/>
        <w:jc w:val="both"/>
        <w:rPr>
          <w:sz w:val="28"/>
          <w:szCs w:val="28"/>
        </w:rPr>
      </w:pPr>
      <w:r>
        <w:rPr>
          <w:sz w:val="28"/>
          <w:szCs w:val="28"/>
        </w:rPr>
        <w:t>Материальная помощь (в том числе безвозмездная материальная помощь работникам для первоначального взноса на кооперативное жилищное строительство, на частичное погашение кредита, предоставляемое на кооперативное и индивидуальное жилищное строительство), беспроцентная ссуда на улучшение жилищных условий, обзаведение домашним хозяйством и иные социальные потребности;</w:t>
      </w:r>
    </w:p>
    <w:p w:rsidR="003F089F" w:rsidRDefault="003F089F" w:rsidP="00FD2049">
      <w:pPr>
        <w:numPr>
          <w:ilvl w:val="0"/>
          <w:numId w:val="29"/>
        </w:numPr>
        <w:tabs>
          <w:tab w:val="clear" w:pos="1620"/>
          <w:tab w:val="left" w:pos="-3240"/>
          <w:tab w:val="left" w:pos="-2700"/>
        </w:tabs>
        <w:ind w:left="1080"/>
        <w:jc w:val="both"/>
        <w:rPr>
          <w:sz w:val="28"/>
          <w:szCs w:val="28"/>
        </w:rPr>
      </w:pPr>
      <w:r>
        <w:rPr>
          <w:sz w:val="28"/>
          <w:szCs w:val="28"/>
        </w:rPr>
        <w:t>Оплата дополнительно предоставляемых по коллективному договору (сверх предусмотренных законодательством) отпусков работникам, в том числе женщинам, воспитывающих детей;</w:t>
      </w:r>
    </w:p>
    <w:p w:rsidR="003F089F" w:rsidRDefault="003F089F" w:rsidP="00FD2049">
      <w:pPr>
        <w:numPr>
          <w:ilvl w:val="0"/>
          <w:numId w:val="29"/>
        </w:numPr>
        <w:tabs>
          <w:tab w:val="clear" w:pos="1620"/>
          <w:tab w:val="left" w:pos="-3240"/>
          <w:tab w:val="left" w:pos="-2700"/>
        </w:tabs>
        <w:ind w:left="1080"/>
        <w:jc w:val="both"/>
        <w:rPr>
          <w:sz w:val="28"/>
          <w:szCs w:val="28"/>
        </w:rPr>
      </w:pPr>
      <w:r>
        <w:rPr>
          <w:sz w:val="28"/>
          <w:szCs w:val="28"/>
        </w:rPr>
        <w:t>Надбавки к пенсиям; Единовременное пособие уходящим на пенсию ветеранам труда; Доходы (дивиденды, проценты), выплачиваемые по акциям и вкладам трудового коллектива предприятия; Компенсационные выплаты в связи повышения цен, производимые сверх размеров индексации доходов и предусмотренные действующим законодательством;</w:t>
      </w:r>
      <w:r w:rsidR="007C668A">
        <w:rPr>
          <w:sz w:val="28"/>
          <w:szCs w:val="28"/>
        </w:rPr>
        <w:t xml:space="preserve"> Компенсация удорожания стоимости питания в столовых, буфетах и профилакториях, либо предоставление его по льготным ценам или бесплатно (кроме специального питания для отдельных категорий работников в случаях, предусмотренных законодательством);</w:t>
      </w:r>
    </w:p>
    <w:p w:rsidR="007C668A" w:rsidRDefault="007C668A" w:rsidP="00FD2049">
      <w:pPr>
        <w:numPr>
          <w:ilvl w:val="0"/>
          <w:numId w:val="29"/>
        </w:numPr>
        <w:tabs>
          <w:tab w:val="clear" w:pos="1620"/>
          <w:tab w:val="left" w:pos="-3240"/>
          <w:tab w:val="left" w:pos="-2700"/>
        </w:tabs>
        <w:ind w:left="1080"/>
        <w:jc w:val="both"/>
        <w:rPr>
          <w:sz w:val="28"/>
          <w:szCs w:val="28"/>
        </w:rPr>
      </w:pPr>
      <w:r>
        <w:rPr>
          <w:sz w:val="28"/>
          <w:szCs w:val="28"/>
        </w:rPr>
        <w:t>Оплата проезда к месту работы транспортом общего пользования, специальными маршрутами, ведомственным транспортом, за исключение сумм, подлежащих отнесению на себестоимость продукции (работ, услуг);</w:t>
      </w:r>
    </w:p>
    <w:p w:rsidR="007C668A" w:rsidRDefault="007C668A" w:rsidP="00FD2049">
      <w:pPr>
        <w:numPr>
          <w:ilvl w:val="0"/>
          <w:numId w:val="29"/>
        </w:numPr>
        <w:tabs>
          <w:tab w:val="clear" w:pos="1620"/>
          <w:tab w:val="left" w:pos="-3240"/>
          <w:tab w:val="left" w:pos="-2700"/>
        </w:tabs>
        <w:ind w:left="1080"/>
        <w:jc w:val="both"/>
        <w:rPr>
          <w:sz w:val="28"/>
          <w:szCs w:val="28"/>
        </w:rPr>
      </w:pPr>
      <w:r>
        <w:rPr>
          <w:sz w:val="28"/>
          <w:szCs w:val="28"/>
        </w:rPr>
        <w:t>Ценовые разницы по продукции (работам, услугам), предоставляемые работникам предприятия или отпускаемые подсобными хозяйствами для общественного питания предприятия;</w:t>
      </w:r>
    </w:p>
    <w:p w:rsidR="007C668A" w:rsidRDefault="007C668A" w:rsidP="00FD2049">
      <w:pPr>
        <w:numPr>
          <w:ilvl w:val="0"/>
          <w:numId w:val="29"/>
        </w:numPr>
        <w:tabs>
          <w:tab w:val="clear" w:pos="1620"/>
          <w:tab w:val="left" w:pos="-3240"/>
          <w:tab w:val="left" w:pos="-2700"/>
        </w:tabs>
        <w:ind w:left="1080"/>
        <w:jc w:val="both"/>
        <w:rPr>
          <w:sz w:val="28"/>
          <w:szCs w:val="28"/>
        </w:rPr>
      </w:pPr>
      <w:r>
        <w:rPr>
          <w:sz w:val="28"/>
          <w:szCs w:val="28"/>
        </w:rPr>
        <w:t>Оплата жилья, путевок на лечения и отдых, экскурсий и путешествий, занятий в секциях, кружках, клубах, посещение культурно-зрительных и физкультурных (спортивных) мероприятий, подписки на периодические издания и товаров для личного потребления работников и другие аналогичные выплаты и затраты. Производимые за счет прибыли, остающейся в распоряжении предприятия;</w:t>
      </w:r>
    </w:p>
    <w:p w:rsidR="007C668A" w:rsidRDefault="007C668A" w:rsidP="00FD2049">
      <w:pPr>
        <w:numPr>
          <w:ilvl w:val="0"/>
          <w:numId w:val="29"/>
        </w:numPr>
        <w:tabs>
          <w:tab w:val="clear" w:pos="1620"/>
          <w:tab w:val="left" w:pos="-3240"/>
          <w:tab w:val="left" w:pos="-2700"/>
        </w:tabs>
        <w:ind w:left="1080"/>
        <w:jc w:val="both"/>
        <w:rPr>
          <w:sz w:val="28"/>
          <w:szCs w:val="28"/>
        </w:rPr>
      </w:pPr>
      <w:r>
        <w:rPr>
          <w:sz w:val="28"/>
          <w:szCs w:val="28"/>
        </w:rPr>
        <w:t xml:space="preserve">Другие выплаты, носящих характер социальных льгот, дополнительно предоставляемых по решению трудового коллектива сверх льгот, предусмотренных законодательством. </w:t>
      </w:r>
    </w:p>
    <w:p w:rsidR="00AB2DFE" w:rsidRPr="00AB2DFE" w:rsidRDefault="00AB2DFE" w:rsidP="00CD03FA">
      <w:pPr>
        <w:tabs>
          <w:tab w:val="left" w:pos="-3240"/>
          <w:tab w:val="left" w:pos="-2700"/>
        </w:tabs>
        <w:ind w:left="720"/>
        <w:jc w:val="center"/>
        <w:rPr>
          <w:sz w:val="36"/>
          <w:szCs w:val="36"/>
        </w:rPr>
      </w:pPr>
      <w:r>
        <w:br w:type="page"/>
      </w:r>
      <w:r w:rsidRPr="00CD03FA">
        <w:rPr>
          <w:b/>
          <w:sz w:val="40"/>
          <w:szCs w:val="40"/>
        </w:rPr>
        <w:t>2. Практическая часть</w:t>
      </w:r>
      <w:r w:rsidRPr="00AB2DFE">
        <w:rPr>
          <w:sz w:val="36"/>
          <w:szCs w:val="36"/>
        </w:rPr>
        <w:t>.</w:t>
      </w:r>
    </w:p>
    <w:p w:rsidR="00AB2DFE" w:rsidRDefault="00AB2DFE" w:rsidP="00AB2DFE">
      <w:pPr>
        <w:pStyle w:val="31"/>
      </w:pPr>
    </w:p>
    <w:p w:rsidR="00AB2DFE" w:rsidRDefault="00AB2DFE" w:rsidP="00AB2DFE">
      <w:pPr>
        <w:pStyle w:val="31"/>
        <w:rPr>
          <w:b/>
          <w:u w:val="single"/>
        </w:rPr>
      </w:pPr>
      <w:r w:rsidRPr="00FD5288">
        <w:rPr>
          <w:b/>
          <w:u w:val="single"/>
        </w:rPr>
        <w:t>Задача 1.</w:t>
      </w:r>
    </w:p>
    <w:p w:rsidR="00AB2DFE" w:rsidRPr="00FD5288" w:rsidRDefault="00AB2DFE" w:rsidP="00AB2DFE">
      <w:pPr>
        <w:pStyle w:val="31"/>
        <w:rPr>
          <w:b/>
          <w:u w:val="single"/>
        </w:rPr>
      </w:pPr>
    </w:p>
    <w:p w:rsidR="00AB2DFE" w:rsidRPr="00FD5288" w:rsidRDefault="00AB2DFE" w:rsidP="00AB2DFE">
      <w:pPr>
        <w:pStyle w:val="31"/>
        <w:ind w:left="0" w:firstLine="900"/>
        <w:rPr>
          <w:szCs w:val="28"/>
        </w:rPr>
      </w:pPr>
      <w:r w:rsidRPr="00FD5288">
        <w:rPr>
          <w:szCs w:val="28"/>
        </w:rPr>
        <w:t>На основании исходных данных, приведенных ниже, необходимо оценить экономическую эффективность создания предприятия, работающего по договору франчайзинга и упрощенной системе налогообложения. Расчет провести статическим  методом, округляя все промежуточные результаты до тысяч рублей.</w:t>
      </w:r>
    </w:p>
    <w:p w:rsidR="00AB2DFE" w:rsidRPr="00FD5288" w:rsidRDefault="00AB2DFE" w:rsidP="00AB2DFE">
      <w:pPr>
        <w:pStyle w:val="31"/>
        <w:ind w:left="0" w:firstLine="900"/>
        <w:rPr>
          <w:szCs w:val="28"/>
        </w:rPr>
      </w:pPr>
      <w:r w:rsidRPr="00FD5288">
        <w:rPr>
          <w:szCs w:val="28"/>
        </w:rPr>
        <w:t>Решение данной задачи предусматривает выполнение следующих этапов работ:</w:t>
      </w:r>
    </w:p>
    <w:p w:rsidR="00AB2DFE" w:rsidRPr="00FD5288" w:rsidRDefault="00AB2DFE" w:rsidP="00AB2DFE">
      <w:pPr>
        <w:numPr>
          <w:ilvl w:val="0"/>
          <w:numId w:val="30"/>
        </w:numPr>
        <w:tabs>
          <w:tab w:val="left" w:pos="0"/>
        </w:tabs>
        <w:jc w:val="both"/>
        <w:rPr>
          <w:sz w:val="28"/>
          <w:szCs w:val="28"/>
        </w:rPr>
      </w:pPr>
      <w:r w:rsidRPr="00FD5288">
        <w:rPr>
          <w:sz w:val="28"/>
          <w:szCs w:val="28"/>
        </w:rPr>
        <w:t>Определение величины инвестиций на создание предприятия</w:t>
      </w:r>
    </w:p>
    <w:p w:rsidR="00AB2DFE" w:rsidRPr="00FD5288" w:rsidRDefault="00AB2DFE" w:rsidP="00FD2049">
      <w:pPr>
        <w:numPr>
          <w:ilvl w:val="1"/>
          <w:numId w:val="30"/>
        </w:numPr>
        <w:tabs>
          <w:tab w:val="clear" w:pos="1440"/>
          <w:tab w:val="left" w:pos="0"/>
          <w:tab w:val="num" w:pos="1267"/>
        </w:tabs>
        <w:ind w:left="1267"/>
        <w:jc w:val="both"/>
        <w:rPr>
          <w:sz w:val="28"/>
          <w:szCs w:val="28"/>
        </w:rPr>
      </w:pPr>
      <w:r w:rsidRPr="00FD5288">
        <w:rPr>
          <w:sz w:val="28"/>
          <w:szCs w:val="28"/>
        </w:rPr>
        <w:t>Определение потребности в основных фондах</w:t>
      </w:r>
      <w:r>
        <w:rPr>
          <w:sz w:val="28"/>
          <w:szCs w:val="28"/>
        </w:rPr>
        <w:t>;</w:t>
      </w:r>
    </w:p>
    <w:p w:rsidR="00AB2DFE" w:rsidRPr="00FD5288" w:rsidRDefault="00AB2DFE" w:rsidP="00FD2049">
      <w:pPr>
        <w:numPr>
          <w:ilvl w:val="1"/>
          <w:numId w:val="30"/>
        </w:numPr>
        <w:tabs>
          <w:tab w:val="clear" w:pos="1440"/>
          <w:tab w:val="left" w:pos="0"/>
          <w:tab w:val="num" w:pos="1267"/>
        </w:tabs>
        <w:ind w:left="1267"/>
        <w:jc w:val="both"/>
        <w:rPr>
          <w:sz w:val="28"/>
          <w:szCs w:val="28"/>
        </w:rPr>
      </w:pPr>
      <w:r w:rsidRPr="00FD5288">
        <w:rPr>
          <w:sz w:val="28"/>
          <w:szCs w:val="28"/>
        </w:rPr>
        <w:t>Определение потребности в запасах и величины оборотного капитала</w:t>
      </w:r>
      <w:r>
        <w:rPr>
          <w:sz w:val="28"/>
          <w:szCs w:val="28"/>
        </w:rPr>
        <w:t>;</w:t>
      </w:r>
    </w:p>
    <w:p w:rsidR="00AB2DFE" w:rsidRPr="00FD5288" w:rsidRDefault="00AB2DFE" w:rsidP="00AB2DFE">
      <w:pPr>
        <w:numPr>
          <w:ilvl w:val="0"/>
          <w:numId w:val="30"/>
        </w:numPr>
        <w:tabs>
          <w:tab w:val="left" w:pos="0"/>
        </w:tabs>
        <w:jc w:val="both"/>
        <w:rPr>
          <w:sz w:val="28"/>
          <w:szCs w:val="28"/>
        </w:rPr>
      </w:pPr>
      <w:r w:rsidRPr="00FD5288">
        <w:rPr>
          <w:sz w:val="28"/>
          <w:szCs w:val="28"/>
        </w:rPr>
        <w:t>Определе</w:t>
      </w:r>
      <w:r>
        <w:rPr>
          <w:sz w:val="28"/>
          <w:szCs w:val="28"/>
        </w:rPr>
        <w:t>ние величины уставного капитала;</w:t>
      </w:r>
    </w:p>
    <w:p w:rsidR="00AB2DFE" w:rsidRPr="00FD5288" w:rsidRDefault="00AB2DFE" w:rsidP="00AB2DFE">
      <w:pPr>
        <w:numPr>
          <w:ilvl w:val="0"/>
          <w:numId w:val="30"/>
        </w:numPr>
        <w:tabs>
          <w:tab w:val="left" w:pos="0"/>
        </w:tabs>
        <w:jc w:val="both"/>
        <w:rPr>
          <w:sz w:val="28"/>
          <w:szCs w:val="28"/>
        </w:rPr>
      </w:pPr>
      <w:r w:rsidRPr="00FD5288">
        <w:rPr>
          <w:sz w:val="28"/>
          <w:szCs w:val="28"/>
        </w:rPr>
        <w:t>Формирование планового баланса предприятия на момент начала его работы, определение источников финансирования инве</w:t>
      </w:r>
      <w:r>
        <w:rPr>
          <w:sz w:val="28"/>
          <w:szCs w:val="28"/>
        </w:rPr>
        <w:t>стиций;</w:t>
      </w:r>
    </w:p>
    <w:p w:rsidR="00AB2DFE" w:rsidRPr="00FD5288" w:rsidRDefault="00AB2DFE" w:rsidP="00AB2DFE">
      <w:pPr>
        <w:numPr>
          <w:ilvl w:val="0"/>
          <w:numId w:val="30"/>
        </w:numPr>
        <w:tabs>
          <w:tab w:val="left" w:pos="0"/>
        </w:tabs>
        <w:jc w:val="both"/>
        <w:rPr>
          <w:sz w:val="28"/>
          <w:szCs w:val="28"/>
        </w:rPr>
      </w:pPr>
      <w:r w:rsidRPr="00FD5288">
        <w:rPr>
          <w:sz w:val="28"/>
          <w:szCs w:val="28"/>
        </w:rPr>
        <w:t>Планирование финансовых результатов деятельности предприятия на первый и последующие 4 года</w:t>
      </w:r>
      <w:r>
        <w:rPr>
          <w:sz w:val="28"/>
          <w:szCs w:val="28"/>
        </w:rPr>
        <w:t>;</w:t>
      </w:r>
    </w:p>
    <w:p w:rsidR="00AB2DFE" w:rsidRDefault="00AB2DFE" w:rsidP="00AB2DFE">
      <w:pPr>
        <w:numPr>
          <w:ilvl w:val="0"/>
          <w:numId w:val="30"/>
        </w:numPr>
        <w:tabs>
          <w:tab w:val="left" w:pos="0"/>
        </w:tabs>
        <w:jc w:val="both"/>
        <w:rPr>
          <w:sz w:val="28"/>
          <w:szCs w:val="28"/>
        </w:rPr>
      </w:pPr>
      <w:r w:rsidRPr="00FD5288">
        <w:rPr>
          <w:sz w:val="28"/>
          <w:szCs w:val="28"/>
        </w:rPr>
        <w:t>Расчет показателей экономической эффективности создания предприятия</w:t>
      </w:r>
      <w:r>
        <w:rPr>
          <w:sz w:val="28"/>
          <w:szCs w:val="28"/>
        </w:rPr>
        <w:t>.</w:t>
      </w:r>
    </w:p>
    <w:p w:rsidR="00AB2DFE" w:rsidRDefault="00AB2DFE" w:rsidP="00AB2DFE">
      <w:pPr>
        <w:tabs>
          <w:tab w:val="left" w:pos="0"/>
        </w:tabs>
        <w:rPr>
          <w:sz w:val="28"/>
          <w:szCs w:val="28"/>
        </w:rPr>
      </w:pPr>
    </w:p>
    <w:p w:rsidR="00AB2DFE" w:rsidRPr="00FD5288" w:rsidRDefault="00AB2DFE" w:rsidP="00AB2DFE">
      <w:pPr>
        <w:tabs>
          <w:tab w:val="left" w:pos="20525"/>
          <w:tab w:val="left" w:pos="22314"/>
          <w:tab w:val="left" w:pos="24754"/>
        </w:tabs>
        <w:spacing w:line="252" w:lineRule="auto"/>
        <w:jc w:val="both"/>
        <w:rPr>
          <w:sz w:val="28"/>
          <w:szCs w:val="28"/>
          <w:u w:val="single"/>
        </w:rPr>
      </w:pPr>
      <w:r w:rsidRPr="00FD5288">
        <w:rPr>
          <w:sz w:val="28"/>
          <w:szCs w:val="28"/>
          <w:u w:val="single"/>
        </w:rPr>
        <w:t>Исходные данные:</w:t>
      </w:r>
    </w:p>
    <w:p w:rsidR="00AB2DFE" w:rsidRPr="00FD5288" w:rsidRDefault="00AB2DFE" w:rsidP="00AB2DFE">
      <w:pPr>
        <w:tabs>
          <w:tab w:val="left" w:pos="20525"/>
          <w:tab w:val="left" w:pos="22314"/>
          <w:tab w:val="left" w:pos="24754"/>
        </w:tabs>
        <w:spacing w:line="252" w:lineRule="auto"/>
        <w:ind w:firstLine="900"/>
        <w:jc w:val="both"/>
        <w:rPr>
          <w:sz w:val="28"/>
          <w:szCs w:val="28"/>
        </w:rPr>
      </w:pPr>
      <w:r w:rsidRPr="00FD5288">
        <w:rPr>
          <w:rFonts w:hint="eastAsia"/>
          <w:sz w:val="28"/>
          <w:szCs w:val="28"/>
        </w:rPr>
        <w:t>Для ведения бизнеса по договору франчайзинга созда</w:t>
      </w:r>
      <w:r w:rsidRPr="00FD5288">
        <w:rPr>
          <w:sz w:val="28"/>
          <w:szCs w:val="28"/>
        </w:rPr>
        <w:t>е</w:t>
      </w:r>
      <w:r>
        <w:rPr>
          <w:sz w:val="28"/>
          <w:szCs w:val="28"/>
        </w:rPr>
        <w:t>м</w:t>
      </w:r>
      <w:r w:rsidRPr="00FD5288">
        <w:rPr>
          <w:rFonts w:hint="eastAsia"/>
          <w:sz w:val="28"/>
          <w:szCs w:val="28"/>
        </w:rPr>
        <w:t xml:space="preserve"> ООО</w:t>
      </w:r>
      <w:r w:rsidRPr="00FD5288">
        <w:rPr>
          <w:sz w:val="28"/>
          <w:szCs w:val="28"/>
        </w:rPr>
        <w:t xml:space="preserve"> "</w:t>
      </w:r>
      <w:r w:rsidRPr="00FD5288">
        <w:rPr>
          <w:rFonts w:hint="eastAsia"/>
          <w:sz w:val="28"/>
          <w:szCs w:val="28"/>
        </w:rPr>
        <w:t>Интеллект</w:t>
      </w:r>
      <w:r w:rsidRPr="00FD5288">
        <w:rPr>
          <w:sz w:val="28"/>
          <w:szCs w:val="28"/>
        </w:rPr>
        <w:t>". Расчет эффективности пров</w:t>
      </w:r>
      <w:r>
        <w:rPr>
          <w:sz w:val="28"/>
          <w:szCs w:val="28"/>
        </w:rPr>
        <w:t>одим</w:t>
      </w:r>
      <w:r w:rsidRPr="00FD5288">
        <w:rPr>
          <w:sz w:val="28"/>
          <w:szCs w:val="28"/>
        </w:rPr>
        <w:t xml:space="preserve"> из расчета 5 лет работы фирмы. </w:t>
      </w:r>
      <w:r w:rsidRPr="00FD5288">
        <w:rPr>
          <w:rFonts w:hint="eastAsia"/>
          <w:sz w:val="28"/>
          <w:szCs w:val="28"/>
        </w:rPr>
        <w:t>Условно</w:t>
      </w:r>
      <w:r w:rsidRPr="00FD5288">
        <w:rPr>
          <w:sz w:val="28"/>
          <w:szCs w:val="28"/>
        </w:rPr>
        <w:t xml:space="preserve"> </w:t>
      </w:r>
      <w:r w:rsidRPr="00FD5288">
        <w:rPr>
          <w:rFonts w:hint="eastAsia"/>
          <w:sz w:val="28"/>
          <w:szCs w:val="28"/>
        </w:rPr>
        <w:t>считае</w:t>
      </w:r>
      <w:r>
        <w:rPr>
          <w:sz w:val="28"/>
          <w:szCs w:val="28"/>
        </w:rPr>
        <w:t>м</w:t>
      </w:r>
      <w:r w:rsidRPr="00FD5288">
        <w:rPr>
          <w:rFonts w:hint="eastAsia"/>
          <w:sz w:val="28"/>
          <w:szCs w:val="28"/>
        </w:rPr>
        <w:t>, что создание фирмы</w:t>
      </w:r>
      <w:r w:rsidRPr="00FD5288">
        <w:rPr>
          <w:sz w:val="28"/>
          <w:szCs w:val="28"/>
        </w:rPr>
        <w:t xml:space="preserve"> и формирование имущества </w:t>
      </w:r>
      <w:r w:rsidRPr="00FD5288">
        <w:rPr>
          <w:rFonts w:hint="eastAsia"/>
          <w:sz w:val="28"/>
          <w:szCs w:val="28"/>
        </w:rPr>
        <w:t>проводится в конце года</w:t>
      </w:r>
      <w:r w:rsidRPr="00FD5288">
        <w:rPr>
          <w:sz w:val="28"/>
          <w:szCs w:val="28"/>
        </w:rPr>
        <w:t xml:space="preserve">, а текущая деятельность начинается с начала следующего года. </w:t>
      </w:r>
    </w:p>
    <w:p w:rsidR="00AB2DFE" w:rsidRPr="00FD5288" w:rsidRDefault="00AB2DFE" w:rsidP="00AB2DFE">
      <w:pPr>
        <w:tabs>
          <w:tab w:val="left" w:pos="20525"/>
          <w:tab w:val="left" w:pos="22314"/>
          <w:tab w:val="left" w:pos="24754"/>
        </w:tabs>
        <w:spacing w:line="252" w:lineRule="auto"/>
        <w:ind w:firstLine="900"/>
        <w:jc w:val="both"/>
        <w:rPr>
          <w:sz w:val="28"/>
          <w:szCs w:val="28"/>
        </w:rPr>
      </w:pPr>
      <w:r w:rsidRPr="00FD5288">
        <w:rPr>
          <w:sz w:val="28"/>
          <w:szCs w:val="28"/>
        </w:rPr>
        <w:t>У</w:t>
      </w:r>
      <w:r w:rsidRPr="00FD5288">
        <w:rPr>
          <w:rFonts w:hint="eastAsia"/>
          <w:sz w:val="28"/>
          <w:szCs w:val="28"/>
        </w:rPr>
        <w:t xml:space="preserve">ставный капитал </w:t>
      </w:r>
      <w:r w:rsidRPr="00FD5288">
        <w:rPr>
          <w:sz w:val="28"/>
          <w:szCs w:val="28"/>
        </w:rPr>
        <w:t xml:space="preserve">общества формируется двумя учредителями. Первый предоставляет необходимые основные фонды и его доля составляет </w:t>
      </w:r>
      <w:r>
        <w:rPr>
          <w:sz w:val="28"/>
          <w:szCs w:val="28"/>
        </w:rPr>
        <w:t>52%</w:t>
      </w:r>
      <w:r w:rsidRPr="00FD5288">
        <w:rPr>
          <w:sz w:val="28"/>
          <w:szCs w:val="28"/>
        </w:rPr>
        <w:t xml:space="preserve">. Второй учредитель вносит свою долю денежными средствами. </w:t>
      </w:r>
      <w:r w:rsidRPr="00FD5288">
        <w:rPr>
          <w:rFonts w:hint="eastAsia"/>
          <w:sz w:val="28"/>
          <w:szCs w:val="28"/>
        </w:rPr>
        <w:t>Недостающая</w:t>
      </w:r>
      <w:r w:rsidRPr="00FD5288">
        <w:rPr>
          <w:sz w:val="28"/>
          <w:szCs w:val="28"/>
        </w:rPr>
        <w:t xml:space="preserve">  для начала деятельности </w:t>
      </w:r>
      <w:r w:rsidRPr="00FD5288">
        <w:rPr>
          <w:rFonts w:hint="eastAsia"/>
          <w:sz w:val="28"/>
          <w:szCs w:val="28"/>
        </w:rPr>
        <w:t xml:space="preserve">сумма берется в банке в кредит на </w:t>
      </w:r>
      <w:r w:rsidRPr="00FD5288">
        <w:rPr>
          <w:sz w:val="28"/>
          <w:szCs w:val="28"/>
        </w:rPr>
        <w:t xml:space="preserve">2 </w:t>
      </w:r>
      <w:r w:rsidRPr="00FD5288">
        <w:rPr>
          <w:rFonts w:hint="eastAsia"/>
          <w:sz w:val="28"/>
          <w:szCs w:val="28"/>
        </w:rPr>
        <w:t>год</w:t>
      </w:r>
      <w:r w:rsidRPr="00FD5288">
        <w:rPr>
          <w:sz w:val="28"/>
          <w:szCs w:val="28"/>
        </w:rPr>
        <w:t xml:space="preserve">а под </w:t>
      </w:r>
      <w:r>
        <w:rPr>
          <w:sz w:val="28"/>
          <w:szCs w:val="28"/>
        </w:rPr>
        <w:t>17%</w:t>
      </w:r>
      <w:r w:rsidRPr="00FD5288">
        <w:rPr>
          <w:sz w:val="28"/>
          <w:szCs w:val="28"/>
        </w:rPr>
        <w:t xml:space="preserve"> </w:t>
      </w:r>
      <w:r w:rsidRPr="00FD5288">
        <w:rPr>
          <w:rFonts w:hint="eastAsia"/>
          <w:sz w:val="28"/>
          <w:szCs w:val="28"/>
        </w:rPr>
        <w:t>годовых</w:t>
      </w:r>
      <w:r w:rsidRPr="00FD5288">
        <w:rPr>
          <w:sz w:val="28"/>
          <w:szCs w:val="28"/>
        </w:rPr>
        <w:t xml:space="preserve">. </w:t>
      </w:r>
    </w:p>
    <w:p w:rsidR="00AB2DFE" w:rsidRPr="00FD5288" w:rsidRDefault="00AB2DFE" w:rsidP="00AB2DFE">
      <w:pPr>
        <w:tabs>
          <w:tab w:val="left" w:pos="12524"/>
          <w:tab w:val="left" w:pos="14267"/>
          <w:tab w:val="left" w:pos="16169"/>
          <w:tab w:val="left" w:pos="20525"/>
          <w:tab w:val="left" w:pos="22314"/>
          <w:tab w:val="left" w:pos="24754"/>
        </w:tabs>
        <w:spacing w:line="252" w:lineRule="auto"/>
        <w:jc w:val="both"/>
        <w:rPr>
          <w:sz w:val="28"/>
          <w:szCs w:val="28"/>
        </w:rPr>
      </w:pPr>
      <w:r w:rsidRPr="00FD5288">
        <w:rPr>
          <w:rFonts w:hint="eastAsia"/>
          <w:sz w:val="28"/>
          <w:szCs w:val="28"/>
        </w:rPr>
        <w:t>Франчайзинговый договор</w:t>
      </w:r>
      <w:r w:rsidRPr="00FD5288">
        <w:rPr>
          <w:sz w:val="28"/>
          <w:szCs w:val="28"/>
        </w:rPr>
        <w:t xml:space="preserve"> </w:t>
      </w:r>
      <w:r w:rsidRPr="00FD5288">
        <w:rPr>
          <w:rFonts w:hint="eastAsia"/>
          <w:sz w:val="28"/>
          <w:szCs w:val="28"/>
        </w:rPr>
        <w:t>предусматривает:</w:t>
      </w:r>
      <w:r w:rsidRPr="00FD5288">
        <w:rPr>
          <w:sz w:val="28"/>
          <w:szCs w:val="28"/>
        </w:rPr>
        <w:t xml:space="preserve"> </w:t>
      </w:r>
    </w:p>
    <w:p w:rsidR="00AB2DFE" w:rsidRPr="00FD5288" w:rsidRDefault="00AB2DFE" w:rsidP="00AB2DFE">
      <w:pPr>
        <w:numPr>
          <w:ilvl w:val="0"/>
          <w:numId w:val="31"/>
        </w:numPr>
        <w:tabs>
          <w:tab w:val="left" w:pos="6473"/>
          <w:tab w:val="left" w:pos="8975"/>
          <w:tab w:val="left" w:pos="10380"/>
          <w:tab w:val="left" w:pos="12524"/>
          <w:tab w:val="left" w:pos="14267"/>
          <w:tab w:val="left" w:pos="16169"/>
          <w:tab w:val="left" w:pos="20525"/>
          <w:tab w:val="left" w:pos="22314"/>
          <w:tab w:val="left" w:pos="24754"/>
        </w:tabs>
        <w:spacing w:line="252" w:lineRule="auto"/>
        <w:jc w:val="both"/>
        <w:rPr>
          <w:sz w:val="28"/>
          <w:szCs w:val="28"/>
        </w:rPr>
      </w:pPr>
      <w:r w:rsidRPr="00FD5288">
        <w:rPr>
          <w:rFonts w:hint="eastAsia"/>
          <w:sz w:val="28"/>
          <w:szCs w:val="28"/>
        </w:rPr>
        <w:t>разовую</w:t>
      </w:r>
      <w:r w:rsidRPr="00FD5288">
        <w:rPr>
          <w:sz w:val="28"/>
          <w:szCs w:val="28"/>
        </w:rPr>
        <w:t xml:space="preserve"> </w:t>
      </w:r>
      <w:r w:rsidRPr="00FD5288">
        <w:rPr>
          <w:rFonts w:hint="eastAsia"/>
          <w:sz w:val="28"/>
          <w:szCs w:val="28"/>
        </w:rPr>
        <w:t xml:space="preserve">выплату франшизы </w:t>
      </w:r>
      <w:r w:rsidRPr="00FD5288">
        <w:rPr>
          <w:sz w:val="28"/>
          <w:szCs w:val="28"/>
        </w:rPr>
        <w:t>(нематериальный актив);</w:t>
      </w:r>
    </w:p>
    <w:p w:rsidR="00AB2DFE" w:rsidRPr="00FD5288" w:rsidRDefault="00AB2DFE" w:rsidP="00AB2DFE">
      <w:pPr>
        <w:numPr>
          <w:ilvl w:val="0"/>
          <w:numId w:val="31"/>
        </w:numPr>
        <w:tabs>
          <w:tab w:val="left" w:pos="6473"/>
          <w:tab w:val="left" w:pos="8975"/>
          <w:tab w:val="left" w:pos="10380"/>
          <w:tab w:val="left" w:pos="12524"/>
          <w:tab w:val="left" w:pos="14267"/>
          <w:tab w:val="left" w:pos="16169"/>
          <w:tab w:val="left" w:pos="20525"/>
          <w:tab w:val="left" w:pos="22314"/>
          <w:tab w:val="left" w:pos="24754"/>
        </w:tabs>
        <w:spacing w:line="252" w:lineRule="auto"/>
        <w:jc w:val="both"/>
        <w:rPr>
          <w:sz w:val="28"/>
          <w:szCs w:val="28"/>
        </w:rPr>
      </w:pPr>
      <w:r w:rsidRPr="00FD5288">
        <w:rPr>
          <w:rFonts w:hint="eastAsia"/>
          <w:sz w:val="28"/>
          <w:szCs w:val="28"/>
        </w:rPr>
        <w:t>ежемесячные платежи (роялти)</w:t>
      </w:r>
      <w:r w:rsidRPr="00FD5288">
        <w:rPr>
          <w:sz w:val="28"/>
          <w:szCs w:val="28"/>
        </w:rPr>
        <w:t xml:space="preserve"> в составе текущих расходов;</w:t>
      </w:r>
    </w:p>
    <w:p w:rsidR="00AB2DFE" w:rsidRPr="00FD5288" w:rsidRDefault="00AB2DFE" w:rsidP="00AB2DFE">
      <w:pPr>
        <w:numPr>
          <w:ilvl w:val="0"/>
          <w:numId w:val="31"/>
        </w:numPr>
        <w:tabs>
          <w:tab w:val="left" w:pos="8975"/>
          <w:tab w:val="left" w:pos="10380"/>
          <w:tab w:val="left" w:pos="12524"/>
          <w:tab w:val="left" w:pos="14267"/>
          <w:tab w:val="left" w:pos="16169"/>
          <w:tab w:val="left" w:pos="20525"/>
          <w:tab w:val="left" w:pos="22314"/>
          <w:tab w:val="left" w:pos="24754"/>
        </w:tabs>
        <w:spacing w:line="252" w:lineRule="auto"/>
        <w:jc w:val="both"/>
        <w:rPr>
          <w:rFonts w:eastAsia="Arial Unicode MS"/>
          <w:sz w:val="28"/>
          <w:szCs w:val="28"/>
        </w:rPr>
      </w:pPr>
      <w:r w:rsidRPr="00FD5288">
        <w:rPr>
          <w:rFonts w:hint="eastAsia"/>
          <w:sz w:val="28"/>
          <w:szCs w:val="28"/>
        </w:rPr>
        <w:t>обязательное</w:t>
      </w:r>
      <w:r w:rsidRPr="00FD5288">
        <w:rPr>
          <w:sz w:val="28"/>
          <w:szCs w:val="28"/>
        </w:rPr>
        <w:t xml:space="preserve"> </w:t>
      </w:r>
      <w:r w:rsidRPr="00FD5288">
        <w:rPr>
          <w:rFonts w:hint="eastAsia"/>
          <w:sz w:val="28"/>
          <w:szCs w:val="28"/>
        </w:rPr>
        <w:t>наличие аттестованных специалистов</w:t>
      </w:r>
      <w:r w:rsidRPr="00FD5288">
        <w:rPr>
          <w:sz w:val="28"/>
          <w:szCs w:val="28"/>
        </w:rPr>
        <w:t xml:space="preserve"> (затраты на аттестацию и обучение специалистов у фирмы-франчайзера учесть в составе инвестиций в оборотный капитал).</w:t>
      </w:r>
    </w:p>
    <w:p w:rsidR="00AB2DFE" w:rsidRPr="00FD5288" w:rsidRDefault="00AB2DFE" w:rsidP="00AB2DFE">
      <w:pPr>
        <w:tabs>
          <w:tab w:val="left" w:pos="12524"/>
          <w:tab w:val="left" w:pos="14267"/>
          <w:tab w:val="left" w:pos="16169"/>
          <w:tab w:val="left" w:pos="20525"/>
          <w:tab w:val="left" w:pos="22314"/>
          <w:tab w:val="left" w:pos="24754"/>
        </w:tabs>
        <w:spacing w:line="252" w:lineRule="auto"/>
        <w:ind w:firstLine="900"/>
        <w:jc w:val="both"/>
        <w:rPr>
          <w:sz w:val="28"/>
          <w:szCs w:val="28"/>
        </w:rPr>
      </w:pPr>
      <w:r w:rsidRPr="00FD5288">
        <w:rPr>
          <w:sz w:val="28"/>
          <w:szCs w:val="28"/>
        </w:rPr>
        <w:t>До начала деятельности необходимо произвести следующие расходы (инвестиции в создание предприятия из которых образуется имущество предприятия):</w:t>
      </w:r>
    </w:p>
    <w:p w:rsidR="00AB2DFE" w:rsidRPr="00FD5288" w:rsidRDefault="00AB2DFE" w:rsidP="00AB2DFE">
      <w:pPr>
        <w:numPr>
          <w:ilvl w:val="0"/>
          <w:numId w:val="32"/>
        </w:numPr>
        <w:tabs>
          <w:tab w:val="left" w:pos="13201"/>
          <w:tab w:val="left" w:pos="15519"/>
          <w:tab w:val="left" w:pos="17326"/>
          <w:tab w:val="left" w:pos="19225"/>
          <w:tab w:val="left" w:pos="20401"/>
          <w:tab w:val="left" w:pos="21577"/>
          <w:tab w:val="left" w:pos="24257"/>
        </w:tabs>
        <w:spacing w:line="252" w:lineRule="auto"/>
        <w:jc w:val="both"/>
        <w:rPr>
          <w:sz w:val="28"/>
          <w:szCs w:val="28"/>
        </w:rPr>
      </w:pPr>
      <w:r w:rsidRPr="00FD5288">
        <w:rPr>
          <w:sz w:val="28"/>
          <w:szCs w:val="28"/>
        </w:rPr>
        <w:t xml:space="preserve">Зарегистрировать фирму. </w:t>
      </w:r>
      <w:r w:rsidRPr="00FD5288">
        <w:rPr>
          <w:rFonts w:hint="eastAsia"/>
          <w:sz w:val="28"/>
          <w:szCs w:val="28"/>
        </w:rPr>
        <w:t>Для</w:t>
      </w:r>
      <w:r w:rsidRPr="00FD5288">
        <w:rPr>
          <w:sz w:val="28"/>
          <w:szCs w:val="28"/>
        </w:rPr>
        <w:t xml:space="preserve"> </w:t>
      </w:r>
      <w:r w:rsidRPr="00FD5288">
        <w:rPr>
          <w:rFonts w:hint="eastAsia"/>
          <w:sz w:val="28"/>
          <w:szCs w:val="28"/>
        </w:rPr>
        <w:t>регист</w:t>
      </w:r>
      <w:r w:rsidRPr="00FD5288">
        <w:rPr>
          <w:sz w:val="28"/>
          <w:szCs w:val="28"/>
        </w:rPr>
        <w:t>р</w:t>
      </w:r>
      <w:r w:rsidRPr="00FD5288">
        <w:rPr>
          <w:rFonts w:hint="eastAsia"/>
          <w:sz w:val="28"/>
          <w:szCs w:val="28"/>
        </w:rPr>
        <w:t>ации данного предприятия учредители пользуются услугами</w:t>
      </w:r>
      <w:r w:rsidRPr="00FD5288">
        <w:rPr>
          <w:sz w:val="28"/>
          <w:szCs w:val="28"/>
        </w:rPr>
        <w:t xml:space="preserve"> </w:t>
      </w:r>
      <w:r w:rsidRPr="00FD5288">
        <w:rPr>
          <w:rFonts w:hint="eastAsia"/>
          <w:sz w:val="28"/>
          <w:szCs w:val="28"/>
        </w:rPr>
        <w:t>юридической</w:t>
      </w:r>
      <w:r w:rsidRPr="00FD5288">
        <w:rPr>
          <w:sz w:val="28"/>
          <w:szCs w:val="28"/>
        </w:rPr>
        <w:t xml:space="preserve"> </w:t>
      </w:r>
      <w:r w:rsidRPr="00FD5288">
        <w:rPr>
          <w:rFonts w:hint="eastAsia"/>
          <w:sz w:val="28"/>
          <w:szCs w:val="28"/>
        </w:rPr>
        <w:t>фирмы, которая проводит все необходимые действия</w:t>
      </w:r>
      <w:r w:rsidRPr="00FD5288">
        <w:rPr>
          <w:sz w:val="28"/>
          <w:szCs w:val="28"/>
        </w:rPr>
        <w:t xml:space="preserve"> </w:t>
      </w:r>
      <w:r w:rsidRPr="00FD5288">
        <w:rPr>
          <w:rFonts w:hint="eastAsia"/>
          <w:sz w:val="28"/>
          <w:szCs w:val="28"/>
        </w:rPr>
        <w:t>по</w:t>
      </w:r>
      <w:r w:rsidRPr="00FD5288">
        <w:rPr>
          <w:sz w:val="28"/>
          <w:szCs w:val="28"/>
        </w:rPr>
        <w:t xml:space="preserve"> </w:t>
      </w:r>
      <w:r w:rsidRPr="00FD5288">
        <w:rPr>
          <w:rFonts w:hint="eastAsia"/>
          <w:sz w:val="28"/>
          <w:szCs w:val="28"/>
        </w:rPr>
        <w:t>формированию пакета учредительных документов и регистрации предприятия.</w:t>
      </w:r>
      <w:r w:rsidRPr="00FD5288">
        <w:rPr>
          <w:sz w:val="28"/>
          <w:szCs w:val="28"/>
        </w:rPr>
        <w:t xml:space="preserve"> </w:t>
      </w:r>
      <w:r w:rsidRPr="00FD5288">
        <w:rPr>
          <w:rFonts w:hint="eastAsia"/>
          <w:sz w:val="28"/>
          <w:szCs w:val="28"/>
        </w:rPr>
        <w:t>Стоимость ее услуг составляет</w:t>
      </w:r>
      <w:r w:rsidRPr="00FD5288">
        <w:rPr>
          <w:sz w:val="28"/>
          <w:szCs w:val="28"/>
        </w:rPr>
        <w:t xml:space="preserve"> </w:t>
      </w:r>
      <w:r>
        <w:rPr>
          <w:sz w:val="28"/>
          <w:szCs w:val="28"/>
        </w:rPr>
        <w:t>10</w:t>
      </w:r>
      <w:r w:rsidRPr="00FD5288">
        <w:rPr>
          <w:sz w:val="28"/>
          <w:szCs w:val="28"/>
        </w:rPr>
        <w:t xml:space="preserve"> </w:t>
      </w:r>
      <w:r w:rsidRPr="00FD5288">
        <w:rPr>
          <w:rFonts w:hint="eastAsia"/>
          <w:sz w:val="28"/>
          <w:szCs w:val="28"/>
        </w:rPr>
        <w:t>тыс. руб</w:t>
      </w:r>
      <w:r w:rsidRPr="00FD5288">
        <w:rPr>
          <w:sz w:val="28"/>
          <w:szCs w:val="28"/>
        </w:rPr>
        <w:t>.</w:t>
      </w:r>
    </w:p>
    <w:p w:rsidR="00AB2DFE" w:rsidRPr="00FD5288" w:rsidRDefault="00AB2DFE" w:rsidP="00AB2DFE">
      <w:pPr>
        <w:numPr>
          <w:ilvl w:val="0"/>
          <w:numId w:val="32"/>
        </w:numPr>
        <w:tabs>
          <w:tab w:val="left" w:pos="13201"/>
          <w:tab w:val="left" w:pos="15519"/>
          <w:tab w:val="left" w:pos="17326"/>
          <w:tab w:val="left" w:pos="19225"/>
          <w:tab w:val="left" w:pos="20401"/>
          <w:tab w:val="left" w:pos="21577"/>
          <w:tab w:val="left" w:pos="24257"/>
        </w:tabs>
        <w:spacing w:line="252" w:lineRule="auto"/>
        <w:jc w:val="both"/>
        <w:rPr>
          <w:sz w:val="28"/>
          <w:szCs w:val="28"/>
        </w:rPr>
      </w:pPr>
      <w:r w:rsidRPr="00FD5288">
        <w:rPr>
          <w:sz w:val="28"/>
          <w:szCs w:val="28"/>
        </w:rPr>
        <w:t>Заключить франчайзинговый договор и выплатить франшизу</w:t>
      </w:r>
      <w:r w:rsidRPr="00FD5288">
        <w:rPr>
          <w:rFonts w:hint="eastAsia"/>
          <w:sz w:val="28"/>
          <w:szCs w:val="28"/>
        </w:rPr>
        <w:t xml:space="preserve"> в сумме</w:t>
      </w:r>
      <w:r w:rsidRPr="00FD5288">
        <w:rPr>
          <w:sz w:val="28"/>
          <w:szCs w:val="28"/>
        </w:rPr>
        <w:t xml:space="preserve"> </w:t>
      </w:r>
      <w:r>
        <w:rPr>
          <w:sz w:val="28"/>
          <w:szCs w:val="28"/>
        </w:rPr>
        <w:t>17</w:t>
      </w:r>
      <w:r w:rsidRPr="00FD5288">
        <w:rPr>
          <w:sz w:val="28"/>
          <w:szCs w:val="28"/>
        </w:rPr>
        <w:t xml:space="preserve"> </w:t>
      </w:r>
      <w:r w:rsidRPr="00FD5288">
        <w:rPr>
          <w:rFonts w:hint="eastAsia"/>
          <w:sz w:val="28"/>
          <w:szCs w:val="28"/>
        </w:rPr>
        <w:t>тыс. руб.</w:t>
      </w:r>
    </w:p>
    <w:p w:rsidR="00AB2DFE" w:rsidRPr="00FD5288" w:rsidRDefault="00AB2DFE" w:rsidP="00AB2DFE">
      <w:pPr>
        <w:numPr>
          <w:ilvl w:val="0"/>
          <w:numId w:val="32"/>
        </w:numPr>
        <w:tabs>
          <w:tab w:val="left" w:pos="13201"/>
          <w:tab w:val="left" w:pos="15519"/>
          <w:tab w:val="left" w:pos="17326"/>
          <w:tab w:val="left" w:pos="19225"/>
          <w:tab w:val="left" w:pos="20401"/>
          <w:tab w:val="left" w:pos="21577"/>
          <w:tab w:val="left" w:pos="24257"/>
        </w:tabs>
        <w:spacing w:line="252" w:lineRule="auto"/>
        <w:jc w:val="both"/>
        <w:rPr>
          <w:sz w:val="28"/>
          <w:szCs w:val="28"/>
        </w:rPr>
      </w:pPr>
      <w:r w:rsidRPr="00FD5288">
        <w:rPr>
          <w:sz w:val="28"/>
          <w:szCs w:val="28"/>
        </w:rPr>
        <w:t xml:space="preserve">Провести обучение и сертификацию персонала у франчайзера </w:t>
      </w:r>
      <w:r w:rsidRPr="00FD5288">
        <w:rPr>
          <w:sz w:val="28"/>
          <w:szCs w:val="28"/>
        </w:rPr>
        <w:br/>
        <w:t>(</w:t>
      </w:r>
      <w:r>
        <w:rPr>
          <w:sz w:val="28"/>
          <w:szCs w:val="28"/>
        </w:rPr>
        <w:t>12</w:t>
      </w:r>
      <w:r w:rsidRPr="00FD5288">
        <w:rPr>
          <w:sz w:val="28"/>
          <w:szCs w:val="28"/>
        </w:rPr>
        <w:t xml:space="preserve"> специалистов по </w:t>
      </w:r>
      <w:r>
        <w:rPr>
          <w:sz w:val="28"/>
          <w:szCs w:val="28"/>
        </w:rPr>
        <w:t>20</w:t>
      </w:r>
      <w:r w:rsidRPr="00FD5288">
        <w:rPr>
          <w:sz w:val="28"/>
          <w:szCs w:val="28"/>
        </w:rPr>
        <w:t xml:space="preserve"> тыс.руб. на каждого).</w:t>
      </w:r>
    </w:p>
    <w:p w:rsidR="00AB2DFE" w:rsidRPr="00FD5288" w:rsidRDefault="00AB2DFE" w:rsidP="00AB2DFE">
      <w:pPr>
        <w:numPr>
          <w:ilvl w:val="0"/>
          <w:numId w:val="32"/>
        </w:numPr>
        <w:tabs>
          <w:tab w:val="left" w:pos="13201"/>
          <w:tab w:val="left" w:pos="15519"/>
          <w:tab w:val="left" w:pos="17326"/>
          <w:tab w:val="left" w:pos="19225"/>
          <w:tab w:val="left" w:pos="20401"/>
          <w:tab w:val="left" w:pos="21577"/>
          <w:tab w:val="left" w:pos="24257"/>
        </w:tabs>
        <w:spacing w:line="252" w:lineRule="auto"/>
        <w:jc w:val="both"/>
        <w:rPr>
          <w:sz w:val="28"/>
          <w:szCs w:val="28"/>
        </w:rPr>
      </w:pPr>
      <w:r w:rsidRPr="00FD5288">
        <w:rPr>
          <w:sz w:val="28"/>
          <w:szCs w:val="28"/>
        </w:rPr>
        <w:t xml:space="preserve">Внести предоплату аренды помещения в сумме </w:t>
      </w:r>
      <w:r>
        <w:rPr>
          <w:sz w:val="28"/>
          <w:szCs w:val="28"/>
        </w:rPr>
        <w:t>520</w:t>
      </w:r>
      <w:r w:rsidRPr="00FD5288">
        <w:rPr>
          <w:sz w:val="28"/>
          <w:szCs w:val="28"/>
        </w:rPr>
        <w:t xml:space="preserve"> тыс.руб.</w:t>
      </w:r>
    </w:p>
    <w:p w:rsidR="00AB2DFE" w:rsidRPr="00FD5288" w:rsidRDefault="00AB2DFE" w:rsidP="00AB2DFE">
      <w:pPr>
        <w:numPr>
          <w:ilvl w:val="0"/>
          <w:numId w:val="32"/>
        </w:numPr>
        <w:tabs>
          <w:tab w:val="left" w:pos="13201"/>
          <w:tab w:val="left" w:pos="15519"/>
          <w:tab w:val="left" w:pos="17326"/>
          <w:tab w:val="left" w:pos="19225"/>
          <w:tab w:val="left" w:pos="20401"/>
          <w:tab w:val="left" w:pos="21577"/>
          <w:tab w:val="left" w:pos="24257"/>
        </w:tabs>
        <w:spacing w:line="252" w:lineRule="auto"/>
        <w:jc w:val="both"/>
        <w:rPr>
          <w:sz w:val="28"/>
          <w:szCs w:val="28"/>
        </w:rPr>
      </w:pPr>
      <w:r w:rsidRPr="00FD5288">
        <w:rPr>
          <w:sz w:val="28"/>
          <w:szCs w:val="28"/>
        </w:rPr>
        <w:t xml:space="preserve">Выполнить ремонт помещений – </w:t>
      </w:r>
      <w:r>
        <w:rPr>
          <w:sz w:val="28"/>
          <w:szCs w:val="28"/>
        </w:rPr>
        <w:t>120</w:t>
      </w:r>
      <w:r w:rsidRPr="00FD5288">
        <w:rPr>
          <w:sz w:val="28"/>
          <w:szCs w:val="28"/>
        </w:rPr>
        <w:t xml:space="preserve"> тыс.руб.</w:t>
      </w:r>
    </w:p>
    <w:p w:rsidR="00AB2DFE" w:rsidRPr="00FD5288" w:rsidRDefault="00AB2DFE" w:rsidP="00AB2DFE">
      <w:pPr>
        <w:numPr>
          <w:ilvl w:val="0"/>
          <w:numId w:val="32"/>
        </w:numPr>
        <w:tabs>
          <w:tab w:val="left" w:pos="13201"/>
          <w:tab w:val="left" w:pos="15519"/>
          <w:tab w:val="left" w:pos="17326"/>
          <w:tab w:val="left" w:pos="19225"/>
          <w:tab w:val="left" w:pos="20401"/>
          <w:tab w:val="left" w:pos="21577"/>
          <w:tab w:val="left" w:pos="24257"/>
        </w:tabs>
        <w:spacing w:line="252" w:lineRule="auto"/>
        <w:jc w:val="both"/>
        <w:rPr>
          <w:sz w:val="28"/>
          <w:szCs w:val="28"/>
        </w:rPr>
      </w:pPr>
      <w:r w:rsidRPr="00FD5288">
        <w:rPr>
          <w:sz w:val="28"/>
          <w:szCs w:val="28"/>
        </w:rPr>
        <w:t>Закупить необходимое имущество.</w:t>
      </w:r>
    </w:p>
    <w:p w:rsidR="00AB2DFE" w:rsidRPr="00FD5288" w:rsidRDefault="00AB2DFE" w:rsidP="00AB2DFE">
      <w:pPr>
        <w:tabs>
          <w:tab w:val="left" w:pos="0"/>
        </w:tabs>
        <w:ind w:firstLine="900"/>
        <w:rPr>
          <w:sz w:val="28"/>
          <w:szCs w:val="28"/>
        </w:rPr>
      </w:pPr>
    </w:p>
    <w:tbl>
      <w:tblPr>
        <w:tblpPr w:leftFromText="180" w:rightFromText="180" w:vertAnchor="text" w:horzAnchor="margin" w:tblpXSpec="center" w:tblpY="39"/>
        <w:tblW w:w="9432" w:type="dxa"/>
        <w:tblLook w:val="0000" w:firstRow="0" w:lastRow="0" w:firstColumn="0" w:lastColumn="0" w:noHBand="0" w:noVBand="0"/>
      </w:tblPr>
      <w:tblGrid>
        <w:gridCol w:w="5851"/>
        <w:gridCol w:w="1815"/>
        <w:gridCol w:w="1766"/>
      </w:tblGrid>
      <w:tr w:rsidR="00AB2DFE" w:rsidRPr="00665EC5">
        <w:trPr>
          <w:trHeight w:val="255"/>
        </w:trPr>
        <w:tc>
          <w:tcPr>
            <w:tcW w:w="9432" w:type="dxa"/>
            <w:gridSpan w:val="3"/>
            <w:tcBorders>
              <w:top w:val="nil"/>
              <w:left w:val="nil"/>
              <w:bottom w:val="nil"/>
              <w:right w:val="nil"/>
            </w:tcBorders>
            <w:shd w:val="clear" w:color="auto" w:fill="auto"/>
            <w:noWrap/>
            <w:vAlign w:val="bottom"/>
          </w:tcPr>
          <w:p w:rsidR="00AB2DFE" w:rsidRPr="00665EC5" w:rsidRDefault="00AB2DFE" w:rsidP="00AB2DFE">
            <w:pPr>
              <w:tabs>
                <w:tab w:val="left" w:pos="6473"/>
                <w:tab w:val="left" w:pos="8975"/>
                <w:tab w:val="left" w:pos="10380"/>
                <w:tab w:val="left" w:pos="12524"/>
                <w:tab w:val="left" w:pos="14267"/>
                <w:tab w:val="left" w:pos="16169"/>
                <w:tab w:val="left" w:pos="20525"/>
                <w:tab w:val="left" w:pos="22314"/>
                <w:tab w:val="left" w:pos="24754"/>
              </w:tabs>
            </w:pPr>
            <w:r w:rsidRPr="00665EC5">
              <w:t>Необходимое имущество со сроком службы более 1 года:</w:t>
            </w:r>
          </w:p>
        </w:tc>
      </w:tr>
      <w:tr w:rsidR="00AB2DFE" w:rsidRPr="00665EC5">
        <w:trPr>
          <w:trHeight w:val="639"/>
        </w:trPr>
        <w:tc>
          <w:tcPr>
            <w:tcW w:w="5851" w:type="dxa"/>
            <w:tcBorders>
              <w:top w:val="single" w:sz="4" w:space="0" w:color="auto"/>
              <w:left w:val="single" w:sz="4" w:space="0" w:color="auto"/>
              <w:bottom w:val="single" w:sz="4" w:space="0" w:color="auto"/>
              <w:right w:val="single" w:sz="4" w:space="0" w:color="auto"/>
            </w:tcBorders>
            <w:shd w:val="clear" w:color="auto" w:fill="auto"/>
          </w:tcPr>
          <w:p w:rsidR="00AB2DFE" w:rsidRPr="00665EC5" w:rsidRDefault="00AB2DFE" w:rsidP="00AB2DFE">
            <w:pPr>
              <w:jc w:val="center"/>
            </w:pPr>
            <w:r w:rsidRPr="00665EC5">
              <w:t>вид ОФ</w:t>
            </w:r>
          </w:p>
        </w:tc>
        <w:tc>
          <w:tcPr>
            <w:tcW w:w="1815" w:type="dxa"/>
            <w:tcBorders>
              <w:top w:val="single" w:sz="4" w:space="0" w:color="auto"/>
              <w:left w:val="nil"/>
              <w:bottom w:val="single" w:sz="4" w:space="0" w:color="auto"/>
              <w:right w:val="single" w:sz="4" w:space="0" w:color="auto"/>
            </w:tcBorders>
            <w:shd w:val="clear" w:color="auto" w:fill="auto"/>
          </w:tcPr>
          <w:p w:rsidR="00AB2DFE" w:rsidRPr="00665EC5" w:rsidRDefault="00AB2DFE" w:rsidP="00AB2DFE">
            <w:pPr>
              <w:jc w:val="center"/>
            </w:pPr>
            <w:r w:rsidRPr="00665EC5">
              <w:t>кол-во, шт.</w:t>
            </w:r>
          </w:p>
        </w:tc>
        <w:tc>
          <w:tcPr>
            <w:tcW w:w="1766" w:type="dxa"/>
            <w:tcBorders>
              <w:top w:val="single" w:sz="4" w:space="0" w:color="auto"/>
              <w:left w:val="nil"/>
              <w:bottom w:val="single" w:sz="4" w:space="0" w:color="auto"/>
              <w:right w:val="single" w:sz="4" w:space="0" w:color="auto"/>
            </w:tcBorders>
            <w:shd w:val="clear" w:color="auto" w:fill="auto"/>
          </w:tcPr>
          <w:p w:rsidR="00AB2DFE" w:rsidRPr="00665EC5" w:rsidRDefault="00AB2DFE" w:rsidP="00AB2DFE">
            <w:pPr>
              <w:jc w:val="center"/>
            </w:pPr>
            <w:r w:rsidRPr="00665EC5">
              <w:t>цена за 1 шт., тыс. руб.</w:t>
            </w:r>
          </w:p>
        </w:tc>
      </w:tr>
      <w:tr w:rsidR="00AB2DFE" w:rsidRPr="00665EC5">
        <w:trPr>
          <w:trHeight w:val="255"/>
        </w:trPr>
        <w:tc>
          <w:tcPr>
            <w:tcW w:w="5851" w:type="dxa"/>
            <w:tcBorders>
              <w:top w:val="nil"/>
              <w:left w:val="single" w:sz="4" w:space="0" w:color="auto"/>
              <w:bottom w:val="single" w:sz="4" w:space="0" w:color="auto"/>
              <w:right w:val="single" w:sz="4" w:space="0" w:color="auto"/>
            </w:tcBorders>
            <w:shd w:val="clear" w:color="auto" w:fill="auto"/>
            <w:noWrap/>
            <w:vAlign w:val="bottom"/>
          </w:tcPr>
          <w:p w:rsidR="00AB2DFE" w:rsidRPr="00665EC5" w:rsidRDefault="00AB2DFE" w:rsidP="00AB2DFE">
            <w:pPr>
              <w:jc w:val="center"/>
            </w:pPr>
            <w:r w:rsidRPr="00665EC5">
              <w:t>сервер</w:t>
            </w:r>
          </w:p>
        </w:tc>
        <w:tc>
          <w:tcPr>
            <w:tcW w:w="1815" w:type="dxa"/>
            <w:tcBorders>
              <w:top w:val="nil"/>
              <w:left w:val="nil"/>
              <w:bottom w:val="single" w:sz="4" w:space="0" w:color="auto"/>
              <w:right w:val="single" w:sz="4" w:space="0" w:color="auto"/>
            </w:tcBorders>
            <w:shd w:val="clear" w:color="auto" w:fill="auto"/>
            <w:vAlign w:val="bottom"/>
          </w:tcPr>
          <w:p w:rsidR="00AB2DFE" w:rsidRPr="00665EC5" w:rsidRDefault="00AB2DFE" w:rsidP="00AB2DFE">
            <w:pPr>
              <w:jc w:val="center"/>
              <w:rPr>
                <w:rFonts w:ascii="Arial" w:hAnsi="Arial" w:cs="Arial"/>
              </w:rPr>
            </w:pPr>
            <w:r w:rsidRPr="00665EC5">
              <w:rPr>
                <w:rFonts w:ascii="Arial" w:hAnsi="Arial" w:cs="Arial"/>
              </w:rPr>
              <w:t>2</w:t>
            </w:r>
          </w:p>
        </w:tc>
        <w:tc>
          <w:tcPr>
            <w:tcW w:w="1766" w:type="dxa"/>
            <w:tcBorders>
              <w:top w:val="nil"/>
              <w:left w:val="nil"/>
              <w:bottom w:val="single" w:sz="4" w:space="0" w:color="auto"/>
              <w:right w:val="single" w:sz="4" w:space="0" w:color="auto"/>
            </w:tcBorders>
            <w:shd w:val="clear" w:color="auto" w:fill="auto"/>
            <w:vAlign w:val="bottom"/>
          </w:tcPr>
          <w:p w:rsidR="00AB2DFE" w:rsidRPr="00665EC5" w:rsidRDefault="00AB2DFE" w:rsidP="00AB2DFE">
            <w:pPr>
              <w:jc w:val="center"/>
              <w:rPr>
                <w:rFonts w:ascii="Arial" w:hAnsi="Arial" w:cs="Arial"/>
              </w:rPr>
            </w:pPr>
            <w:r w:rsidRPr="00665EC5">
              <w:rPr>
                <w:rFonts w:ascii="Arial" w:hAnsi="Arial" w:cs="Arial"/>
              </w:rPr>
              <w:t>20</w:t>
            </w:r>
          </w:p>
        </w:tc>
      </w:tr>
      <w:tr w:rsidR="00AB2DFE" w:rsidRPr="00665EC5">
        <w:trPr>
          <w:trHeight w:val="255"/>
        </w:trPr>
        <w:tc>
          <w:tcPr>
            <w:tcW w:w="5851" w:type="dxa"/>
            <w:tcBorders>
              <w:top w:val="nil"/>
              <w:left w:val="single" w:sz="4" w:space="0" w:color="auto"/>
              <w:bottom w:val="single" w:sz="4" w:space="0" w:color="auto"/>
              <w:right w:val="single" w:sz="4" w:space="0" w:color="auto"/>
            </w:tcBorders>
            <w:shd w:val="clear" w:color="auto" w:fill="auto"/>
            <w:noWrap/>
            <w:vAlign w:val="bottom"/>
          </w:tcPr>
          <w:p w:rsidR="00AB2DFE" w:rsidRPr="00665EC5" w:rsidRDefault="00AB2DFE" w:rsidP="00AB2DFE">
            <w:pPr>
              <w:jc w:val="center"/>
            </w:pPr>
            <w:r w:rsidRPr="00665EC5">
              <w:t>мини АТС с телефонными аппаратами</w:t>
            </w:r>
          </w:p>
        </w:tc>
        <w:tc>
          <w:tcPr>
            <w:tcW w:w="1815" w:type="dxa"/>
            <w:tcBorders>
              <w:top w:val="nil"/>
              <w:left w:val="nil"/>
              <w:bottom w:val="single" w:sz="4" w:space="0" w:color="auto"/>
              <w:right w:val="single" w:sz="4" w:space="0" w:color="auto"/>
            </w:tcBorders>
            <w:shd w:val="clear" w:color="auto" w:fill="auto"/>
            <w:vAlign w:val="bottom"/>
          </w:tcPr>
          <w:p w:rsidR="00AB2DFE" w:rsidRPr="00665EC5" w:rsidRDefault="00AB2DFE" w:rsidP="00AB2DFE">
            <w:pPr>
              <w:jc w:val="center"/>
              <w:rPr>
                <w:rFonts w:ascii="Arial" w:hAnsi="Arial" w:cs="Arial"/>
              </w:rPr>
            </w:pPr>
            <w:r w:rsidRPr="00665EC5">
              <w:rPr>
                <w:rFonts w:ascii="Arial" w:hAnsi="Arial" w:cs="Arial"/>
              </w:rPr>
              <w:t>1</w:t>
            </w:r>
          </w:p>
        </w:tc>
        <w:tc>
          <w:tcPr>
            <w:tcW w:w="1766" w:type="dxa"/>
            <w:tcBorders>
              <w:top w:val="nil"/>
              <w:left w:val="nil"/>
              <w:bottom w:val="single" w:sz="4" w:space="0" w:color="auto"/>
              <w:right w:val="single" w:sz="4" w:space="0" w:color="auto"/>
            </w:tcBorders>
            <w:shd w:val="clear" w:color="auto" w:fill="auto"/>
            <w:vAlign w:val="bottom"/>
          </w:tcPr>
          <w:p w:rsidR="00AB2DFE" w:rsidRPr="00665EC5" w:rsidRDefault="00AB2DFE" w:rsidP="00AB2DFE">
            <w:pPr>
              <w:jc w:val="center"/>
              <w:rPr>
                <w:rFonts w:ascii="Arial" w:hAnsi="Arial" w:cs="Arial"/>
              </w:rPr>
            </w:pPr>
            <w:r w:rsidRPr="00665EC5">
              <w:rPr>
                <w:rFonts w:ascii="Arial" w:hAnsi="Arial" w:cs="Arial"/>
              </w:rPr>
              <w:t>27</w:t>
            </w:r>
          </w:p>
        </w:tc>
      </w:tr>
      <w:tr w:rsidR="00AB2DFE" w:rsidRPr="00665EC5">
        <w:trPr>
          <w:trHeight w:val="255"/>
        </w:trPr>
        <w:tc>
          <w:tcPr>
            <w:tcW w:w="5851" w:type="dxa"/>
            <w:tcBorders>
              <w:top w:val="nil"/>
              <w:left w:val="single" w:sz="4" w:space="0" w:color="auto"/>
              <w:bottom w:val="single" w:sz="4" w:space="0" w:color="auto"/>
              <w:right w:val="single" w:sz="4" w:space="0" w:color="auto"/>
            </w:tcBorders>
            <w:shd w:val="clear" w:color="auto" w:fill="auto"/>
            <w:noWrap/>
            <w:vAlign w:val="bottom"/>
          </w:tcPr>
          <w:p w:rsidR="00AB2DFE" w:rsidRPr="00665EC5" w:rsidRDefault="00AB2DFE" w:rsidP="00AB2DFE">
            <w:pPr>
              <w:jc w:val="center"/>
            </w:pPr>
            <w:r w:rsidRPr="00665EC5">
              <w:t>персональные ЭВМ</w:t>
            </w:r>
          </w:p>
        </w:tc>
        <w:tc>
          <w:tcPr>
            <w:tcW w:w="1815" w:type="dxa"/>
            <w:tcBorders>
              <w:top w:val="nil"/>
              <w:left w:val="nil"/>
              <w:bottom w:val="single" w:sz="4" w:space="0" w:color="auto"/>
              <w:right w:val="single" w:sz="4" w:space="0" w:color="auto"/>
            </w:tcBorders>
            <w:shd w:val="clear" w:color="auto" w:fill="auto"/>
            <w:vAlign w:val="bottom"/>
          </w:tcPr>
          <w:p w:rsidR="00AB2DFE" w:rsidRPr="00665EC5" w:rsidRDefault="00AB2DFE" w:rsidP="00AB2DFE">
            <w:pPr>
              <w:jc w:val="center"/>
              <w:rPr>
                <w:rFonts w:ascii="Arial" w:hAnsi="Arial" w:cs="Arial"/>
              </w:rPr>
            </w:pPr>
            <w:r w:rsidRPr="00665EC5">
              <w:rPr>
                <w:rFonts w:ascii="Arial" w:hAnsi="Arial" w:cs="Arial"/>
              </w:rPr>
              <w:t>39</w:t>
            </w:r>
          </w:p>
        </w:tc>
        <w:tc>
          <w:tcPr>
            <w:tcW w:w="1766" w:type="dxa"/>
            <w:tcBorders>
              <w:top w:val="nil"/>
              <w:left w:val="nil"/>
              <w:bottom w:val="single" w:sz="4" w:space="0" w:color="auto"/>
              <w:right w:val="single" w:sz="4" w:space="0" w:color="auto"/>
            </w:tcBorders>
            <w:shd w:val="clear" w:color="auto" w:fill="auto"/>
            <w:vAlign w:val="bottom"/>
          </w:tcPr>
          <w:p w:rsidR="00AB2DFE" w:rsidRPr="00665EC5" w:rsidRDefault="00AB2DFE" w:rsidP="00AB2DFE">
            <w:pPr>
              <w:jc w:val="center"/>
              <w:rPr>
                <w:rFonts w:ascii="Arial" w:hAnsi="Arial" w:cs="Arial"/>
              </w:rPr>
            </w:pPr>
            <w:r w:rsidRPr="00665EC5">
              <w:rPr>
                <w:rFonts w:ascii="Arial" w:hAnsi="Arial" w:cs="Arial"/>
              </w:rPr>
              <w:t>25</w:t>
            </w:r>
          </w:p>
        </w:tc>
      </w:tr>
      <w:tr w:rsidR="00AB2DFE" w:rsidRPr="00665EC5">
        <w:trPr>
          <w:trHeight w:val="255"/>
        </w:trPr>
        <w:tc>
          <w:tcPr>
            <w:tcW w:w="5851" w:type="dxa"/>
            <w:tcBorders>
              <w:top w:val="nil"/>
              <w:left w:val="single" w:sz="4" w:space="0" w:color="auto"/>
              <w:bottom w:val="single" w:sz="4" w:space="0" w:color="auto"/>
              <w:right w:val="single" w:sz="4" w:space="0" w:color="auto"/>
            </w:tcBorders>
            <w:shd w:val="clear" w:color="auto" w:fill="auto"/>
            <w:noWrap/>
            <w:vAlign w:val="bottom"/>
          </w:tcPr>
          <w:p w:rsidR="00AB2DFE" w:rsidRPr="00665EC5" w:rsidRDefault="00AB2DFE" w:rsidP="00AB2DFE">
            <w:pPr>
              <w:jc w:val="center"/>
            </w:pPr>
            <w:r w:rsidRPr="00665EC5">
              <w:t>факс</w:t>
            </w:r>
          </w:p>
        </w:tc>
        <w:tc>
          <w:tcPr>
            <w:tcW w:w="1815" w:type="dxa"/>
            <w:tcBorders>
              <w:top w:val="nil"/>
              <w:left w:val="nil"/>
              <w:bottom w:val="single" w:sz="4" w:space="0" w:color="auto"/>
              <w:right w:val="single" w:sz="4" w:space="0" w:color="auto"/>
            </w:tcBorders>
            <w:shd w:val="clear" w:color="auto" w:fill="auto"/>
            <w:vAlign w:val="bottom"/>
          </w:tcPr>
          <w:p w:rsidR="00AB2DFE" w:rsidRPr="00665EC5" w:rsidRDefault="00AB2DFE" w:rsidP="00AB2DFE">
            <w:pPr>
              <w:jc w:val="center"/>
              <w:rPr>
                <w:rFonts w:ascii="Arial" w:hAnsi="Arial" w:cs="Arial"/>
              </w:rPr>
            </w:pPr>
            <w:r w:rsidRPr="00665EC5">
              <w:rPr>
                <w:rFonts w:ascii="Arial" w:hAnsi="Arial" w:cs="Arial"/>
              </w:rPr>
              <w:t>5</w:t>
            </w:r>
          </w:p>
        </w:tc>
        <w:tc>
          <w:tcPr>
            <w:tcW w:w="1766" w:type="dxa"/>
            <w:tcBorders>
              <w:top w:val="nil"/>
              <w:left w:val="nil"/>
              <w:bottom w:val="single" w:sz="4" w:space="0" w:color="auto"/>
              <w:right w:val="single" w:sz="4" w:space="0" w:color="auto"/>
            </w:tcBorders>
            <w:shd w:val="clear" w:color="auto" w:fill="auto"/>
            <w:vAlign w:val="bottom"/>
          </w:tcPr>
          <w:p w:rsidR="00AB2DFE" w:rsidRPr="00665EC5" w:rsidRDefault="00AB2DFE" w:rsidP="00AB2DFE">
            <w:pPr>
              <w:jc w:val="center"/>
              <w:rPr>
                <w:rFonts w:ascii="Arial" w:hAnsi="Arial" w:cs="Arial"/>
              </w:rPr>
            </w:pPr>
            <w:r w:rsidRPr="00665EC5">
              <w:rPr>
                <w:rFonts w:ascii="Arial" w:hAnsi="Arial" w:cs="Arial"/>
              </w:rPr>
              <w:t>4</w:t>
            </w:r>
          </w:p>
        </w:tc>
      </w:tr>
      <w:tr w:rsidR="00AB2DFE" w:rsidRPr="00665EC5">
        <w:trPr>
          <w:trHeight w:val="255"/>
        </w:trPr>
        <w:tc>
          <w:tcPr>
            <w:tcW w:w="5851" w:type="dxa"/>
            <w:tcBorders>
              <w:top w:val="nil"/>
              <w:left w:val="single" w:sz="4" w:space="0" w:color="auto"/>
              <w:bottom w:val="single" w:sz="4" w:space="0" w:color="auto"/>
              <w:right w:val="single" w:sz="4" w:space="0" w:color="auto"/>
            </w:tcBorders>
            <w:shd w:val="clear" w:color="auto" w:fill="auto"/>
            <w:noWrap/>
            <w:vAlign w:val="bottom"/>
          </w:tcPr>
          <w:p w:rsidR="00AB2DFE" w:rsidRPr="00665EC5" w:rsidRDefault="00AB2DFE" w:rsidP="00AB2DFE">
            <w:pPr>
              <w:jc w:val="center"/>
            </w:pPr>
            <w:r w:rsidRPr="00665EC5">
              <w:t>принтер</w:t>
            </w:r>
          </w:p>
        </w:tc>
        <w:tc>
          <w:tcPr>
            <w:tcW w:w="1815" w:type="dxa"/>
            <w:tcBorders>
              <w:top w:val="nil"/>
              <w:left w:val="nil"/>
              <w:bottom w:val="single" w:sz="4" w:space="0" w:color="auto"/>
              <w:right w:val="single" w:sz="4" w:space="0" w:color="auto"/>
            </w:tcBorders>
            <w:shd w:val="clear" w:color="auto" w:fill="auto"/>
            <w:vAlign w:val="bottom"/>
          </w:tcPr>
          <w:p w:rsidR="00AB2DFE" w:rsidRPr="00665EC5" w:rsidRDefault="00AB2DFE" w:rsidP="00AB2DFE">
            <w:pPr>
              <w:jc w:val="center"/>
              <w:rPr>
                <w:rFonts w:ascii="Arial" w:hAnsi="Arial" w:cs="Arial"/>
              </w:rPr>
            </w:pPr>
            <w:r w:rsidRPr="00665EC5">
              <w:rPr>
                <w:rFonts w:ascii="Arial" w:hAnsi="Arial" w:cs="Arial"/>
              </w:rPr>
              <w:t>4</w:t>
            </w:r>
          </w:p>
        </w:tc>
        <w:tc>
          <w:tcPr>
            <w:tcW w:w="1766" w:type="dxa"/>
            <w:tcBorders>
              <w:top w:val="nil"/>
              <w:left w:val="nil"/>
              <w:bottom w:val="single" w:sz="4" w:space="0" w:color="auto"/>
              <w:right w:val="single" w:sz="4" w:space="0" w:color="auto"/>
            </w:tcBorders>
            <w:shd w:val="clear" w:color="auto" w:fill="auto"/>
            <w:vAlign w:val="bottom"/>
          </w:tcPr>
          <w:p w:rsidR="00AB2DFE" w:rsidRPr="00665EC5" w:rsidRDefault="00AB2DFE" w:rsidP="00AB2DFE">
            <w:pPr>
              <w:jc w:val="center"/>
              <w:rPr>
                <w:rFonts w:ascii="Arial" w:hAnsi="Arial" w:cs="Arial"/>
              </w:rPr>
            </w:pPr>
            <w:r w:rsidRPr="00665EC5">
              <w:rPr>
                <w:rFonts w:ascii="Arial" w:hAnsi="Arial" w:cs="Arial"/>
              </w:rPr>
              <w:t>5</w:t>
            </w:r>
          </w:p>
        </w:tc>
      </w:tr>
      <w:tr w:rsidR="00AB2DFE" w:rsidRPr="00665EC5">
        <w:trPr>
          <w:trHeight w:val="255"/>
        </w:trPr>
        <w:tc>
          <w:tcPr>
            <w:tcW w:w="5851" w:type="dxa"/>
            <w:tcBorders>
              <w:top w:val="nil"/>
              <w:left w:val="single" w:sz="4" w:space="0" w:color="auto"/>
              <w:bottom w:val="single" w:sz="4" w:space="0" w:color="auto"/>
              <w:right w:val="single" w:sz="4" w:space="0" w:color="auto"/>
            </w:tcBorders>
            <w:shd w:val="clear" w:color="auto" w:fill="auto"/>
            <w:noWrap/>
            <w:vAlign w:val="bottom"/>
          </w:tcPr>
          <w:p w:rsidR="00AB2DFE" w:rsidRPr="00665EC5" w:rsidRDefault="00AB2DFE" w:rsidP="00AB2DFE">
            <w:pPr>
              <w:jc w:val="center"/>
            </w:pPr>
            <w:r w:rsidRPr="00665EC5">
              <w:t>сканер</w:t>
            </w:r>
          </w:p>
        </w:tc>
        <w:tc>
          <w:tcPr>
            <w:tcW w:w="1815" w:type="dxa"/>
            <w:tcBorders>
              <w:top w:val="nil"/>
              <w:left w:val="nil"/>
              <w:bottom w:val="single" w:sz="4" w:space="0" w:color="auto"/>
              <w:right w:val="single" w:sz="4" w:space="0" w:color="auto"/>
            </w:tcBorders>
            <w:shd w:val="clear" w:color="auto" w:fill="auto"/>
            <w:vAlign w:val="bottom"/>
          </w:tcPr>
          <w:p w:rsidR="00AB2DFE" w:rsidRPr="00665EC5" w:rsidRDefault="00AB2DFE" w:rsidP="00AB2DFE">
            <w:pPr>
              <w:jc w:val="center"/>
              <w:rPr>
                <w:rFonts w:ascii="Arial" w:hAnsi="Arial" w:cs="Arial"/>
              </w:rPr>
            </w:pPr>
            <w:r w:rsidRPr="00665EC5">
              <w:rPr>
                <w:rFonts w:ascii="Arial" w:hAnsi="Arial" w:cs="Arial"/>
              </w:rPr>
              <w:t>1</w:t>
            </w:r>
          </w:p>
        </w:tc>
        <w:tc>
          <w:tcPr>
            <w:tcW w:w="1766" w:type="dxa"/>
            <w:tcBorders>
              <w:top w:val="nil"/>
              <w:left w:val="nil"/>
              <w:bottom w:val="single" w:sz="4" w:space="0" w:color="auto"/>
              <w:right w:val="single" w:sz="4" w:space="0" w:color="auto"/>
            </w:tcBorders>
            <w:shd w:val="clear" w:color="auto" w:fill="auto"/>
            <w:vAlign w:val="bottom"/>
          </w:tcPr>
          <w:p w:rsidR="00AB2DFE" w:rsidRPr="00665EC5" w:rsidRDefault="00AB2DFE" w:rsidP="00AB2DFE">
            <w:pPr>
              <w:jc w:val="center"/>
              <w:rPr>
                <w:rFonts w:ascii="Arial" w:hAnsi="Arial" w:cs="Arial"/>
              </w:rPr>
            </w:pPr>
            <w:r w:rsidRPr="00665EC5">
              <w:rPr>
                <w:rFonts w:ascii="Arial" w:hAnsi="Arial" w:cs="Arial"/>
              </w:rPr>
              <w:t>5</w:t>
            </w:r>
          </w:p>
        </w:tc>
      </w:tr>
      <w:tr w:rsidR="00AB2DFE" w:rsidRPr="00665EC5">
        <w:trPr>
          <w:trHeight w:val="255"/>
        </w:trPr>
        <w:tc>
          <w:tcPr>
            <w:tcW w:w="5851" w:type="dxa"/>
            <w:tcBorders>
              <w:top w:val="nil"/>
              <w:left w:val="single" w:sz="4" w:space="0" w:color="auto"/>
              <w:bottom w:val="single" w:sz="4" w:space="0" w:color="auto"/>
              <w:right w:val="single" w:sz="4" w:space="0" w:color="auto"/>
            </w:tcBorders>
            <w:shd w:val="clear" w:color="auto" w:fill="auto"/>
            <w:noWrap/>
            <w:vAlign w:val="bottom"/>
          </w:tcPr>
          <w:p w:rsidR="00AB2DFE" w:rsidRPr="00665EC5" w:rsidRDefault="00AB2DFE" w:rsidP="00AB2DFE">
            <w:pPr>
              <w:jc w:val="center"/>
            </w:pPr>
            <w:r w:rsidRPr="00665EC5">
              <w:t>рабочее место</w:t>
            </w:r>
          </w:p>
        </w:tc>
        <w:tc>
          <w:tcPr>
            <w:tcW w:w="1815" w:type="dxa"/>
            <w:tcBorders>
              <w:top w:val="nil"/>
              <w:left w:val="nil"/>
              <w:bottom w:val="single" w:sz="4" w:space="0" w:color="auto"/>
              <w:right w:val="single" w:sz="4" w:space="0" w:color="auto"/>
            </w:tcBorders>
            <w:shd w:val="clear" w:color="auto" w:fill="auto"/>
            <w:vAlign w:val="bottom"/>
          </w:tcPr>
          <w:p w:rsidR="00AB2DFE" w:rsidRPr="00665EC5" w:rsidRDefault="00AB2DFE" w:rsidP="00AB2DFE">
            <w:pPr>
              <w:jc w:val="center"/>
              <w:rPr>
                <w:rFonts w:ascii="Arial" w:hAnsi="Arial" w:cs="Arial"/>
              </w:rPr>
            </w:pPr>
            <w:r w:rsidRPr="00665EC5">
              <w:rPr>
                <w:rFonts w:ascii="Arial" w:hAnsi="Arial" w:cs="Arial"/>
              </w:rPr>
              <w:t>12</w:t>
            </w:r>
          </w:p>
        </w:tc>
        <w:tc>
          <w:tcPr>
            <w:tcW w:w="1766" w:type="dxa"/>
            <w:tcBorders>
              <w:top w:val="nil"/>
              <w:left w:val="nil"/>
              <w:bottom w:val="single" w:sz="4" w:space="0" w:color="auto"/>
              <w:right w:val="single" w:sz="4" w:space="0" w:color="auto"/>
            </w:tcBorders>
            <w:shd w:val="clear" w:color="auto" w:fill="auto"/>
            <w:vAlign w:val="bottom"/>
          </w:tcPr>
          <w:p w:rsidR="00AB2DFE" w:rsidRPr="00665EC5" w:rsidRDefault="00AB2DFE" w:rsidP="00AB2DFE">
            <w:pPr>
              <w:jc w:val="center"/>
              <w:rPr>
                <w:rFonts w:ascii="Arial" w:hAnsi="Arial" w:cs="Arial"/>
              </w:rPr>
            </w:pPr>
            <w:r w:rsidRPr="00665EC5">
              <w:rPr>
                <w:rFonts w:ascii="Arial" w:hAnsi="Arial" w:cs="Arial"/>
              </w:rPr>
              <w:t>5</w:t>
            </w:r>
          </w:p>
        </w:tc>
      </w:tr>
      <w:tr w:rsidR="00AB2DFE" w:rsidRPr="00665EC5">
        <w:trPr>
          <w:trHeight w:val="255"/>
        </w:trPr>
        <w:tc>
          <w:tcPr>
            <w:tcW w:w="5851" w:type="dxa"/>
            <w:tcBorders>
              <w:top w:val="nil"/>
              <w:left w:val="single" w:sz="4" w:space="0" w:color="auto"/>
              <w:bottom w:val="single" w:sz="4" w:space="0" w:color="auto"/>
              <w:right w:val="single" w:sz="4" w:space="0" w:color="auto"/>
            </w:tcBorders>
            <w:shd w:val="clear" w:color="auto" w:fill="auto"/>
            <w:noWrap/>
            <w:vAlign w:val="bottom"/>
          </w:tcPr>
          <w:p w:rsidR="00AB2DFE" w:rsidRPr="00665EC5" w:rsidRDefault="00AB2DFE" w:rsidP="00AB2DFE">
            <w:pPr>
              <w:jc w:val="center"/>
            </w:pPr>
            <w:r w:rsidRPr="00665EC5">
              <w:t>учебное место</w:t>
            </w:r>
          </w:p>
        </w:tc>
        <w:tc>
          <w:tcPr>
            <w:tcW w:w="1815" w:type="dxa"/>
            <w:tcBorders>
              <w:top w:val="nil"/>
              <w:left w:val="nil"/>
              <w:bottom w:val="single" w:sz="4" w:space="0" w:color="auto"/>
              <w:right w:val="single" w:sz="4" w:space="0" w:color="auto"/>
            </w:tcBorders>
            <w:shd w:val="clear" w:color="auto" w:fill="auto"/>
            <w:vAlign w:val="bottom"/>
          </w:tcPr>
          <w:p w:rsidR="00AB2DFE" w:rsidRPr="00665EC5" w:rsidRDefault="00AB2DFE" w:rsidP="00AB2DFE">
            <w:pPr>
              <w:jc w:val="center"/>
              <w:rPr>
                <w:rFonts w:ascii="Arial" w:hAnsi="Arial" w:cs="Arial"/>
              </w:rPr>
            </w:pPr>
            <w:r w:rsidRPr="00665EC5">
              <w:rPr>
                <w:rFonts w:ascii="Arial" w:hAnsi="Arial" w:cs="Arial"/>
              </w:rPr>
              <w:t>27</w:t>
            </w:r>
          </w:p>
        </w:tc>
        <w:tc>
          <w:tcPr>
            <w:tcW w:w="1766" w:type="dxa"/>
            <w:tcBorders>
              <w:top w:val="nil"/>
              <w:left w:val="nil"/>
              <w:bottom w:val="single" w:sz="4" w:space="0" w:color="auto"/>
              <w:right w:val="single" w:sz="4" w:space="0" w:color="auto"/>
            </w:tcBorders>
            <w:shd w:val="clear" w:color="auto" w:fill="auto"/>
            <w:vAlign w:val="bottom"/>
          </w:tcPr>
          <w:p w:rsidR="00AB2DFE" w:rsidRPr="00665EC5" w:rsidRDefault="00AB2DFE" w:rsidP="00AB2DFE">
            <w:pPr>
              <w:jc w:val="center"/>
              <w:rPr>
                <w:rFonts w:ascii="Arial" w:hAnsi="Arial" w:cs="Arial"/>
              </w:rPr>
            </w:pPr>
            <w:r w:rsidRPr="00665EC5">
              <w:rPr>
                <w:rFonts w:ascii="Arial" w:hAnsi="Arial" w:cs="Arial"/>
              </w:rPr>
              <w:t>2</w:t>
            </w:r>
          </w:p>
        </w:tc>
      </w:tr>
      <w:tr w:rsidR="00AB2DFE" w:rsidRPr="00665EC5">
        <w:trPr>
          <w:trHeight w:val="255"/>
        </w:trPr>
        <w:tc>
          <w:tcPr>
            <w:tcW w:w="5851" w:type="dxa"/>
            <w:tcBorders>
              <w:top w:val="nil"/>
              <w:left w:val="single" w:sz="4" w:space="0" w:color="auto"/>
              <w:bottom w:val="single" w:sz="4" w:space="0" w:color="auto"/>
              <w:right w:val="single" w:sz="4" w:space="0" w:color="auto"/>
            </w:tcBorders>
            <w:shd w:val="clear" w:color="auto" w:fill="auto"/>
            <w:noWrap/>
            <w:vAlign w:val="bottom"/>
          </w:tcPr>
          <w:p w:rsidR="00AB2DFE" w:rsidRPr="00665EC5" w:rsidRDefault="00AB2DFE" w:rsidP="00AB2DFE">
            <w:pPr>
              <w:jc w:val="center"/>
            </w:pPr>
            <w:r w:rsidRPr="00665EC5">
              <w:t>машина</w:t>
            </w:r>
          </w:p>
        </w:tc>
        <w:tc>
          <w:tcPr>
            <w:tcW w:w="1815" w:type="dxa"/>
            <w:tcBorders>
              <w:top w:val="nil"/>
              <w:left w:val="nil"/>
              <w:bottom w:val="single" w:sz="4" w:space="0" w:color="auto"/>
              <w:right w:val="single" w:sz="4" w:space="0" w:color="auto"/>
            </w:tcBorders>
            <w:shd w:val="clear" w:color="auto" w:fill="auto"/>
            <w:vAlign w:val="bottom"/>
          </w:tcPr>
          <w:p w:rsidR="00AB2DFE" w:rsidRPr="00665EC5" w:rsidRDefault="00AB2DFE" w:rsidP="00AB2DFE">
            <w:pPr>
              <w:jc w:val="center"/>
              <w:rPr>
                <w:rFonts w:ascii="Arial" w:hAnsi="Arial" w:cs="Arial"/>
              </w:rPr>
            </w:pPr>
            <w:r w:rsidRPr="00665EC5">
              <w:rPr>
                <w:rFonts w:ascii="Arial" w:hAnsi="Arial" w:cs="Arial"/>
              </w:rPr>
              <w:t>1</w:t>
            </w:r>
          </w:p>
        </w:tc>
        <w:tc>
          <w:tcPr>
            <w:tcW w:w="1766" w:type="dxa"/>
            <w:tcBorders>
              <w:top w:val="nil"/>
              <w:left w:val="nil"/>
              <w:bottom w:val="single" w:sz="4" w:space="0" w:color="auto"/>
              <w:right w:val="single" w:sz="4" w:space="0" w:color="auto"/>
            </w:tcBorders>
            <w:shd w:val="clear" w:color="auto" w:fill="auto"/>
            <w:vAlign w:val="bottom"/>
          </w:tcPr>
          <w:p w:rsidR="00AB2DFE" w:rsidRPr="00665EC5" w:rsidRDefault="00AB2DFE" w:rsidP="00AB2DFE">
            <w:pPr>
              <w:jc w:val="center"/>
              <w:rPr>
                <w:rFonts w:ascii="Arial" w:hAnsi="Arial" w:cs="Arial"/>
              </w:rPr>
            </w:pPr>
            <w:r w:rsidRPr="00665EC5">
              <w:rPr>
                <w:rFonts w:ascii="Arial" w:hAnsi="Arial" w:cs="Arial"/>
              </w:rPr>
              <w:t>75</w:t>
            </w:r>
          </w:p>
        </w:tc>
      </w:tr>
      <w:tr w:rsidR="00AB2DFE" w:rsidRPr="00665EC5">
        <w:trPr>
          <w:trHeight w:val="330"/>
        </w:trPr>
        <w:tc>
          <w:tcPr>
            <w:tcW w:w="5851" w:type="dxa"/>
            <w:tcBorders>
              <w:top w:val="nil"/>
              <w:left w:val="single" w:sz="4" w:space="0" w:color="auto"/>
              <w:bottom w:val="single" w:sz="4" w:space="0" w:color="auto"/>
              <w:right w:val="single" w:sz="4" w:space="0" w:color="auto"/>
            </w:tcBorders>
            <w:shd w:val="clear" w:color="auto" w:fill="auto"/>
            <w:noWrap/>
            <w:vAlign w:val="bottom"/>
          </w:tcPr>
          <w:p w:rsidR="00AB2DFE" w:rsidRPr="00665EC5" w:rsidRDefault="00AB2DFE" w:rsidP="00AB2DFE">
            <w:pPr>
              <w:jc w:val="center"/>
            </w:pPr>
            <w:r w:rsidRPr="00665EC5">
              <w:t>оборудование для кухни</w:t>
            </w:r>
          </w:p>
        </w:tc>
        <w:tc>
          <w:tcPr>
            <w:tcW w:w="1815" w:type="dxa"/>
            <w:tcBorders>
              <w:top w:val="nil"/>
              <w:left w:val="nil"/>
              <w:bottom w:val="single" w:sz="4" w:space="0" w:color="auto"/>
              <w:right w:val="single" w:sz="4" w:space="0" w:color="auto"/>
            </w:tcBorders>
            <w:shd w:val="clear" w:color="auto" w:fill="auto"/>
            <w:vAlign w:val="bottom"/>
          </w:tcPr>
          <w:p w:rsidR="00AB2DFE" w:rsidRPr="00665EC5" w:rsidRDefault="00AB2DFE" w:rsidP="00AB2DFE">
            <w:pPr>
              <w:jc w:val="center"/>
              <w:rPr>
                <w:rFonts w:ascii="Arial" w:hAnsi="Arial" w:cs="Arial"/>
              </w:rPr>
            </w:pPr>
            <w:r w:rsidRPr="00665EC5">
              <w:rPr>
                <w:rFonts w:ascii="Arial" w:hAnsi="Arial" w:cs="Arial"/>
              </w:rPr>
              <w:t>1</w:t>
            </w:r>
          </w:p>
        </w:tc>
        <w:tc>
          <w:tcPr>
            <w:tcW w:w="1766" w:type="dxa"/>
            <w:tcBorders>
              <w:top w:val="nil"/>
              <w:left w:val="nil"/>
              <w:bottom w:val="single" w:sz="4" w:space="0" w:color="auto"/>
              <w:right w:val="single" w:sz="4" w:space="0" w:color="auto"/>
            </w:tcBorders>
            <w:shd w:val="clear" w:color="auto" w:fill="auto"/>
            <w:vAlign w:val="bottom"/>
          </w:tcPr>
          <w:p w:rsidR="00AB2DFE" w:rsidRPr="00665EC5" w:rsidRDefault="00AB2DFE" w:rsidP="00AB2DFE">
            <w:pPr>
              <w:jc w:val="center"/>
              <w:rPr>
                <w:rFonts w:ascii="Arial" w:hAnsi="Arial" w:cs="Arial"/>
              </w:rPr>
            </w:pPr>
            <w:r w:rsidRPr="00665EC5">
              <w:rPr>
                <w:rFonts w:ascii="Arial" w:hAnsi="Arial" w:cs="Arial"/>
              </w:rPr>
              <w:t>10</w:t>
            </w:r>
          </w:p>
        </w:tc>
      </w:tr>
    </w:tbl>
    <w:p w:rsidR="00AB2DFE" w:rsidRDefault="00AB2DFE" w:rsidP="00AB2DFE">
      <w:pPr>
        <w:rPr>
          <w:sz w:val="28"/>
          <w:szCs w:val="28"/>
        </w:rPr>
      </w:pPr>
    </w:p>
    <w:p w:rsidR="00AB2DFE" w:rsidRPr="00D0623C" w:rsidRDefault="00AB2DFE" w:rsidP="00AB2DFE">
      <w:pPr>
        <w:numPr>
          <w:ilvl w:val="0"/>
          <w:numId w:val="32"/>
        </w:numPr>
        <w:tabs>
          <w:tab w:val="left" w:pos="13201"/>
          <w:tab w:val="left" w:pos="15519"/>
          <w:tab w:val="left" w:pos="17326"/>
          <w:tab w:val="left" w:pos="19225"/>
          <w:tab w:val="left" w:pos="20401"/>
          <w:tab w:val="left" w:pos="21577"/>
          <w:tab w:val="left" w:pos="24257"/>
        </w:tabs>
        <w:jc w:val="both"/>
        <w:rPr>
          <w:sz w:val="28"/>
          <w:szCs w:val="28"/>
        </w:rPr>
      </w:pPr>
      <w:r w:rsidRPr="00D0623C">
        <w:rPr>
          <w:sz w:val="28"/>
          <w:szCs w:val="28"/>
        </w:rPr>
        <w:t>Создать запасы товаров, комплектующих, инструмента и запасных частей. Закупка товаров для перепродажи осуществляется у франчайзера в кредит со сроком оплаты в течение месяца. Первую закупку всех запасов осуществляют в сумме равной плановому нормативу. При расчете нормативов месяц считать за 30 дней, год – 360 дней. Страховой запас всех видов 2 дня.</w:t>
      </w:r>
    </w:p>
    <w:p w:rsidR="00AB2DFE" w:rsidRPr="00FD5288" w:rsidRDefault="00AB2DFE" w:rsidP="00AB2DFE">
      <w:pPr>
        <w:tabs>
          <w:tab w:val="left" w:pos="13201"/>
          <w:tab w:val="left" w:pos="15519"/>
          <w:tab w:val="left" w:pos="17326"/>
          <w:tab w:val="left" w:pos="19225"/>
          <w:tab w:val="left" w:pos="20401"/>
          <w:tab w:val="left" w:pos="21577"/>
          <w:tab w:val="left" w:pos="24257"/>
        </w:tabs>
        <w:rPr>
          <w:sz w:val="28"/>
          <w:szCs w:val="28"/>
        </w:rPr>
      </w:pPr>
    </w:p>
    <w:tbl>
      <w:tblPr>
        <w:tblStyle w:val="a7"/>
        <w:tblW w:w="9263" w:type="dxa"/>
        <w:jc w:val="center"/>
        <w:tblLook w:val="01E0" w:firstRow="1" w:lastRow="1" w:firstColumn="1" w:lastColumn="1" w:noHBand="0" w:noVBand="0"/>
      </w:tblPr>
      <w:tblGrid>
        <w:gridCol w:w="3547"/>
        <w:gridCol w:w="3001"/>
        <w:gridCol w:w="2715"/>
      </w:tblGrid>
      <w:tr w:rsidR="00AB2DFE" w:rsidRPr="00665EC5">
        <w:trPr>
          <w:jc w:val="center"/>
        </w:trPr>
        <w:tc>
          <w:tcPr>
            <w:tcW w:w="3547" w:type="dxa"/>
            <w:vAlign w:val="center"/>
          </w:tcPr>
          <w:p w:rsidR="00AB2DFE" w:rsidRPr="00665EC5" w:rsidRDefault="00AB2DFE" w:rsidP="00AB2DFE">
            <w:pPr>
              <w:tabs>
                <w:tab w:val="left" w:pos="724"/>
                <w:tab w:val="left" w:pos="13201"/>
                <w:tab w:val="left" w:pos="15519"/>
                <w:tab w:val="left" w:pos="17326"/>
                <w:tab w:val="left" w:pos="19225"/>
                <w:tab w:val="left" w:pos="20401"/>
                <w:tab w:val="left" w:pos="21577"/>
                <w:tab w:val="left" w:pos="24257"/>
              </w:tabs>
              <w:jc w:val="center"/>
            </w:pPr>
            <w:r w:rsidRPr="00665EC5">
              <w:t>Вид запаса</w:t>
            </w:r>
          </w:p>
        </w:tc>
        <w:tc>
          <w:tcPr>
            <w:tcW w:w="3001" w:type="dxa"/>
            <w:vAlign w:val="center"/>
          </w:tcPr>
          <w:p w:rsidR="00AB2DFE" w:rsidRPr="00665EC5" w:rsidRDefault="00AB2DFE" w:rsidP="00AB2DFE">
            <w:pPr>
              <w:tabs>
                <w:tab w:val="left" w:pos="724"/>
                <w:tab w:val="left" w:pos="13201"/>
                <w:tab w:val="left" w:pos="15519"/>
                <w:tab w:val="left" w:pos="17326"/>
                <w:tab w:val="left" w:pos="19225"/>
                <w:tab w:val="left" w:pos="20401"/>
                <w:tab w:val="left" w:pos="21577"/>
                <w:tab w:val="left" w:pos="24257"/>
              </w:tabs>
              <w:jc w:val="center"/>
            </w:pPr>
            <w:r w:rsidRPr="00665EC5">
              <w:t>Планируемый годовой расход</w:t>
            </w:r>
          </w:p>
        </w:tc>
        <w:tc>
          <w:tcPr>
            <w:tcW w:w="2715" w:type="dxa"/>
            <w:vAlign w:val="center"/>
          </w:tcPr>
          <w:p w:rsidR="00AB2DFE" w:rsidRPr="00665EC5" w:rsidRDefault="00AB2DFE" w:rsidP="00AB2DFE">
            <w:pPr>
              <w:tabs>
                <w:tab w:val="left" w:pos="724"/>
                <w:tab w:val="left" w:pos="13201"/>
                <w:tab w:val="left" w:pos="15519"/>
                <w:tab w:val="left" w:pos="17326"/>
                <w:tab w:val="left" w:pos="19225"/>
                <w:tab w:val="left" w:pos="20401"/>
                <w:tab w:val="left" w:pos="21577"/>
                <w:tab w:val="left" w:pos="24257"/>
              </w:tabs>
              <w:jc w:val="center"/>
            </w:pPr>
            <w:r w:rsidRPr="00665EC5">
              <w:t>Интервал между закупками</w:t>
            </w:r>
          </w:p>
        </w:tc>
      </w:tr>
      <w:tr w:rsidR="00AB2DFE" w:rsidRPr="00665EC5">
        <w:trPr>
          <w:jc w:val="center"/>
        </w:trPr>
        <w:tc>
          <w:tcPr>
            <w:tcW w:w="3547" w:type="dxa"/>
          </w:tcPr>
          <w:p w:rsidR="00AB2DFE" w:rsidRPr="00665EC5" w:rsidRDefault="00AB2DFE" w:rsidP="00AB2DFE">
            <w:pPr>
              <w:tabs>
                <w:tab w:val="left" w:pos="724"/>
                <w:tab w:val="left" w:pos="13201"/>
                <w:tab w:val="left" w:pos="15519"/>
                <w:tab w:val="left" w:pos="17326"/>
                <w:tab w:val="left" w:pos="19225"/>
                <w:tab w:val="left" w:pos="20401"/>
                <w:tab w:val="left" w:pos="21577"/>
                <w:tab w:val="left" w:pos="24257"/>
              </w:tabs>
            </w:pPr>
            <w:r w:rsidRPr="00665EC5">
              <w:t>товары</w:t>
            </w:r>
          </w:p>
        </w:tc>
        <w:tc>
          <w:tcPr>
            <w:tcW w:w="3001" w:type="dxa"/>
          </w:tcPr>
          <w:p w:rsidR="00AB2DFE" w:rsidRPr="00665EC5" w:rsidRDefault="00AB2DFE" w:rsidP="00AB2DFE">
            <w:pPr>
              <w:tabs>
                <w:tab w:val="left" w:pos="724"/>
                <w:tab w:val="left" w:pos="13201"/>
                <w:tab w:val="left" w:pos="15519"/>
                <w:tab w:val="left" w:pos="17326"/>
                <w:tab w:val="left" w:pos="19225"/>
                <w:tab w:val="left" w:pos="20401"/>
                <w:tab w:val="left" w:pos="21577"/>
                <w:tab w:val="left" w:pos="24257"/>
              </w:tabs>
            </w:pPr>
            <w:r w:rsidRPr="00665EC5">
              <w:t>1440 тыс. руб.</w:t>
            </w:r>
          </w:p>
        </w:tc>
        <w:tc>
          <w:tcPr>
            <w:tcW w:w="2715" w:type="dxa"/>
          </w:tcPr>
          <w:p w:rsidR="00AB2DFE" w:rsidRPr="00665EC5" w:rsidRDefault="00AB2DFE" w:rsidP="00AB2DFE">
            <w:pPr>
              <w:tabs>
                <w:tab w:val="left" w:pos="724"/>
                <w:tab w:val="left" w:pos="13201"/>
                <w:tab w:val="left" w:pos="15519"/>
                <w:tab w:val="left" w:pos="17326"/>
                <w:tab w:val="left" w:pos="19225"/>
                <w:tab w:val="left" w:pos="20401"/>
                <w:tab w:val="left" w:pos="21577"/>
                <w:tab w:val="left" w:pos="24257"/>
              </w:tabs>
            </w:pPr>
            <w:r w:rsidRPr="00665EC5">
              <w:t>1 раз в 2 месяца</w:t>
            </w:r>
          </w:p>
        </w:tc>
      </w:tr>
      <w:tr w:rsidR="00AB2DFE" w:rsidRPr="00665EC5">
        <w:trPr>
          <w:jc w:val="center"/>
        </w:trPr>
        <w:tc>
          <w:tcPr>
            <w:tcW w:w="3547" w:type="dxa"/>
          </w:tcPr>
          <w:p w:rsidR="00AB2DFE" w:rsidRPr="00665EC5" w:rsidRDefault="00AB2DFE" w:rsidP="00AB2DFE">
            <w:pPr>
              <w:tabs>
                <w:tab w:val="left" w:pos="724"/>
                <w:tab w:val="left" w:pos="13201"/>
                <w:tab w:val="left" w:pos="15519"/>
                <w:tab w:val="left" w:pos="17326"/>
                <w:tab w:val="left" w:pos="19225"/>
                <w:tab w:val="left" w:pos="20401"/>
                <w:tab w:val="left" w:pos="21577"/>
                <w:tab w:val="left" w:pos="24257"/>
              </w:tabs>
            </w:pPr>
            <w:r w:rsidRPr="00665EC5">
              <w:t>комплектующие</w:t>
            </w:r>
          </w:p>
        </w:tc>
        <w:tc>
          <w:tcPr>
            <w:tcW w:w="3001" w:type="dxa"/>
          </w:tcPr>
          <w:p w:rsidR="00AB2DFE" w:rsidRPr="00665EC5" w:rsidRDefault="00AB2DFE" w:rsidP="00AB2DFE">
            <w:pPr>
              <w:tabs>
                <w:tab w:val="left" w:pos="724"/>
                <w:tab w:val="left" w:pos="13201"/>
                <w:tab w:val="left" w:pos="15519"/>
                <w:tab w:val="left" w:pos="17326"/>
                <w:tab w:val="left" w:pos="19225"/>
                <w:tab w:val="left" w:pos="20401"/>
                <w:tab w:val="left" w:pos="21577"/>
                <w:tab w:val="left" w:pos="24257"/>
              </w:tabs>
            </w:pPr>
            <w:r w:rsidRPr="00665EC5">
              <w:t>8640 тыс. руб.</w:t>
            </w:r>
          </w:p>
        </w:tc>
        <w:tc>
          <w:tcPr>
            <w:tcW w:w="2715" w:type="dxa"/>
          </w:tcPr>
          <w:p w:rsidR="00AB2DFE" w:rsidRPr="00665EC5" w:rsidRDefault="00AB2DFE" w:rsidP="00AB2DFE">
            <w:pPr>
              <w:tabs>
                <w:tab w:val="left" w:pos="724"/>
                <w:tab w:val="left" w:pos="13201"/>
                <w:tab w:val="left" w:pos="15519"/>
                <w:tab w:val="left" w:pos="17326"/>
                <w:tab w:val="left" w:pos="19225"/>
                <w:tab w:val="left" w:pos="20401"/>
                <w:tab w:val="left" w:pos="21577"/>
                <w:tab w:val="left" w:pos="24257"/>
              </w:tabs>
            </w:pPr>
            <w:r w:rsidRPr="00665EC5">
              <w:t>1 раз в месяц</w:t>
            </w:r>
          </w:p>
        </w:tc>
      </w:tr>
      <w:tr w:rsidR="00AB2DFE" w:rsidRPr="00665EC5">
        <w:trPr>
          <w:jc w:val="center"/>
        </w:trPr>
        <w:tc>
          <w:tcPr>
            <w:tcW w:w="3547" w:type="dxa"/>
          </w:tcPr>
          <w:p w:rsidR="00AB2DFE" w:rsidRPr="00665EC5" w:rsidRDefault="00AB2DFE" w:rsidP="00AB2DFE">
            <w:pPr>
              <w:tabs>
                <w:tab w:val="left" w:pos="724"/>
                <w:tab w:val="left" w:pos="13201"/>
                <w:tab w:val="left" w:pos="15519"/>
                <w:tab w:val="left" w:pos="17326"/>
                <w:tab w:val="left" w:pos="19225"/>
                <w:tab w:val="left" w:pos="20401"/>
                <w:tab w:val="left" w:pos="21577"/>
                <w:tab w:val="left" w:pos="24257"/>
              </w:tabs>
            </w:pPr>
            <w:r w:rsidRPr="00665EC5">
              <w:t>запчасти и инструмент</w:t>
            </w:r>
          </w:p>
        </w:tc>
        <w:tc>
          <w:tcPr>
            <w:tcW w:w="3001" w:type="dxa"/>
          </w:tcPr>
          <w:p w:rsidR="00AB2DFE" w:rsidRPr="00665EC5" w:rsidRDefault="00AB2DFE" w:rsidP="00AB2DFE">
            <w:pPr>
              <w:tabs>
                <w:tab w:val="left" w:pos="724"/>
                <w:tab w:val="left" w:pos="13201"/>
                <w:tab w:val="left" w:pos="15519"/>
                <w:tab w:val="left" w:pos="17326"/>
                <w:tab w:val="left" w:pos="19225"/>
                <w:tab w:val="left" w:pos="20401"/>
                <w:tab w:val="left" w:pos="21577"/>
                <w:tab w:val="left" w:pos="24257"/>
              </w:tabs>
            </w:pPr>
            <w:r w:rsidRPr="00665EC5">
              <w:t>3240 тыс. руб.</w:t>
            </w:r>
          </w:p>
        </w:tc>
        <w:tc>
          <w:tcPr>
            <w:tcW w:w="2715" w:type="dxa"/>
          </w:tcPr>
          <w:p w:rsidR="00AB2DFE" w:rsidRPr="00665EC5" w:rsidRDefault="00AB2DFE" w:rsidP="00AB2DFE">
            <w:pPr>
              <w:tabs>
                <w:tab w:val="left" w:pos="724"/>
                <w:tab w:val="left" w:pos="13201"/>
                <w:tab w:val="left" w:pos="15519"/>
                <w:tab w:val="left" w:pos="17326"/>
                <w:tab w:val="left" w:pos="19225"/>
                <w:tab w:val="left" w:pos="20401"/>
                <w:tab w:val="left" w:pos="21577"/>
                <w:tab w:val="left" w:pos="24257"/>
              </w:tabs>
            </w:pPr>
            <w:r w:rsidRPr="00665EC5">
              <w:t>2 раза в год</w:t>
            </w:r>
          </w:p>
        </w:tc>
      </w:tr>
    </w:tbl>
    <w:p w:rsidR="00AB2DFE" w:rsidRDefault="00AB2DFE" w:rsidP="00AB2DFE">
      <w:pPr>
        <w:rPr>
          <w:sz w:val="28"/>
          <w:szCs w:val="28"/>
        </w:rPr>
      </w:pPr>
    </w:p>
    <w:p w:rsidR="00AB2DFE" w:rsidRPr="00FD5288" w:rsidRDefault="00AB2DFE" w:rsidP="00FD2049">
      <w:pPr>
        <w:numPr>
          <w:ilvl w:val="0"/>
          <w:numId w:val="32"/>
        </w:numPr>
        <w:tabs>
          <w:tab w:val="clear" w:pos="720"/>
          <w:tab w:val="num" w:pos="360"/>
          <w:tab w:val="left" w:pos="13201"/>
          <w:tab w:val="left" w:pos="15519"/>
          <w:tab w:val="left" w:pos="17326"/>
          <w:tab w:val="left" w:pos="19225"/>
          <w:tab w:val="left" w:pos="20401"/>
          <w:tab w:val="left" w:pos="21577"/>
          <w:tab w:val="left" w:pos="24257"/>
        </w:tabs>
        <w:ind w:left="360"/>
        <w:jc w:val="both"/>
        <w:rPr>
          <w:sz w:val="28"/>
          <w:szCs w:val="28"/>
        </w:rPr>
      </w:pPr>
      <w:r w:rsidRPr="00FD5288">
        <w:rPr>
          <w:sz w:val="28"/>
          <w:szCs w:val="28"/>
        </w:rPr>
        <w:t>Провести рекламную компанию, в т.ч.</w:t>
      </w:r>
    </w:p>
    <w:p w:rsidR="00AB2DFE" w:rsidRPr="00FD5288" w:rsidRDefault="00AB2DFE" w:rsidP="00AB2DFE">
      <w:pPr>
        <w:numPr>
          <w:ilvl w:val="1"/>
          <w:numId w:val="33"/>
        </w:numPr>
        <w:tabs>
          <w:tab w:val="left" w:pos="13201"/>
          <w:tab w:val="left" w:pos="15519"/>
          <w:tab w:val="left" w:pos="17326"/>
          <w:tab w:val="left" w:pos="19225"/>
          <w:tab w:val="left" w:pos="20401"/>
          <w:tab w:val="left" w:pos="21577"/>
          <w:tab w:val="left" w:pos="24257"/>
        </w:tabs>
        <w:jc w:val="both"/>
        <w:rPr>
          <w:sz w:val="28"/>
          <w:szCs w:val="28"/>
        </w:rPr>
      </w:pPr>
      <w:r w:rsidRPr="00FD5288">
        <w:rPr>
          <w:sz w:val="28"/>
          <w:szCs w:val="28"/>
        </w:rPr>
        <w:t xml:space="preserve">реклама в газетах </w:t>
      </w:r>
      <w:r>
        <w:rPr>
          <w:sz w:val="28"/>
          <w:szCs w:val="28"/>
        </w:rPr>
        <w:t>12</w:t>
      </w:r>
      <w:r w:rsidRPr="00FD5288">
        <w:rPr>
          <w:sz w:val="28"/>
          <w:szCs w:val="28"/>
        </w:rPr>
        <w:t xml:space="preserve"> тыс. руб.</w:t>
      </w:r>
    </w:p>
    <w:p w:rsidR="00AB2DFE" w:rsidRPr="00FD5288" w:rsidRDefault="00AB2DFE" w:rsidP="00AB2DFE">
      <w:pPr>
        <w:numPr>
          <w:ilvl w:val="1"/>
          <w:numId w:val="33"/>
        </w:numPr>
        <w:tabs>
          <w:tab w:val="left" w:pos="13201"/>
          <w:tab w:val="left" w:pos="15519"/>
          <w:tab w:val="left" w:pos="17326"/>
          <w:tab w:val="left" w:pos="19225"/>
          <w:tab w:val="left" w:pos="20401"/>
          <w:tab w:val="left" w:pos="21577"/>
          <w:tab w:val="left" w:pos="24257"/>
        </w:tabs>
        <w:jc w:val="both"/>
        <w:rPr>
          <w:sz w:val="28"/>
          <w:szCs w:val="28"/>
        </w:rPr>
      </w:pPr>
      <w:r w:rsidRPr="00FD5288">
        <w:rPr>
          <w:sz w:val="28"/>
          <w:szCs w:val="28"/>
        </w:rPr>
        <w:t xml:space="preserve">печать и распространение рекламных буклетов </w:t>
      </w:r>
      <w:r>
        <w:rPr>
          <w:sz w:val="28"/>
          <w:szCs w:val="28"/>
        </w:rPr>
        <w:t>22</w:t>
      </w:r>
      <w:r w:rsidRPr="00FD5288">
        <w:rPr>
          <w:b/>
          <w:sz w:val="28"/>
          <w:szCs w:val="28"/>
        </w:rPr>
        <w:t xml:space="preserve"> </w:t>
      </w:r>
      <w:r w:rsidRPr="00FD5288">
        <w:rPr>
          <w:sz w:val="28"/>
          <w:szCs w:val="28"/>
        </w:rPr>
        <w:t>тыс.руб.</w:t>
      </w:r>
    </w:p>
    <w:p w:rsidR="00AB2DFE" w:rsidRPr="00FD5288" w:rsidRDefault="00AB2DFE" w:rsidP="00AB2DFE">
      <w:pPr>
        <w:numPr>
          <w:ilvl w:val="1"/>
          <w:numId w:val="33"/>
        </w:numPr>
        <w:tabs>
          <w:tab w:val="left" w:pos="13201"/>
          <w:tab w:val="left" w:pos="15519"/>
          <w:tab w:val="left" w:pos="17326"/>
          <w:tab w:val="left" w:pos="19225"/>
          <w:tab w:val="left" w:pos="20401"/>
          <w:tab w:val="left" w:pos="21577"/>
          <w:tab w:val="left" w:pos="24257"/>
        </w:tabs>
        <w:jc w:val="both"/>
        <w:rPr>
          <w:sz w:val="28"/>
          <w:szCs w:val="28"/>
        </w:rPr>
      </w:pPr>
      <w:r w:rsidRPr="00FD5288">
        <w:rPr>
          <w:sz w:val="28"/>
          <w:szCs w:val="28"/>
        </w:rPr>
        <w:t xml:space="preserve">оформление и установка рекламных щитов  </w:t>
      </w:r>
      <w:r>
        <w:rPr>
          <w:sz w:val="28"/>
          <w:szCs w:val="28"/>
        </w:rPr>
        <w:t>2</w:t>
      </w:r>
      <w:r w:rsidRPr="00FD5288">
        <w:rPr>
          <w:sz w:val="28"/>
          <w:szCs w:val="28"/>
        </w:rPr>
        <w:t xml:space="preserve"> штук</w:t>
      </w:r>
      <w:r>
        <w:rPr>
          <w:sz w:val="28"/>
          <w:szCs w:val="28"/>
        </w:rPr>
        <w:t>и</w:t>
      </w:r>
      <w:r w:rsidRPr="00FD5288">
        <w:rPr>
          <w:sz w:val="28"/>
          <w:szCs w:val="28"/>
        </w:rPr>
        <w:t xml:space="preserve"> по 5 тыс. руб.</w:t>
      </w:r>
    </w:p>
    <w:p w:rsidR="00AB2DFE" w:rsidRPr="00FD5288" w:rsidRDefault="00AB2DFE" w:rsidP="00FD2049">
      <w:pPr>
        <w:numPr>
          <w:ilvl w:val="0"/>
          <w:numId w:val="32"/>
        </w:numPr>
        <w:tabs>
          <w:tab w:val="clear" w:pos="720"/>
          <w:tab w:val="num" w:pos="360"/>
          <w:tab w:val="left" w:pos="13201"/>
          <w:tab w:val="left" w:pos="15519"/>
          <w:tab w:val="left" w:pos="17326"/>
          <w:tab w:val="left" w:pos="19225"/>
          <w:tab w:val="left" w:pos="20401"/>
          <w:tab w:val="left" w:pos="21577"/>
          <w:tab w:val="left" w:pos="24257"/>
        </w:tabs>
        <w:ind w:left="360"/>
        <w:jc w:val="both"/>
        <w:rPr>
          <w:sz w:val="28"/>
          <w:szCs w:val="28"/>
        </w:rPr>
      </w:pPr>
      <w:r w:rsidRPr="00FD5288">
        <w:rPr>
          <w:sz w:val="28"/>
          <w:szCs w:val="28"/>
        </w:rPr>
        <w:t>Предусмотреть наличие де</w:t>
      </w:r>
      <w:r w:rsidRPr="00D0623C">
        <w:rPr>
          <w:sz w:val="28"/>
          <w:szCs w:val="28"/>
        </w:rPr>
        <w:t>нежны</w:t>
      </w:r>
      <w:r w:rsidRPr="00FD5288">
        <w:rPr>
          <w:sz w:val="28"/>
          <w:szCs w:val="28"/>
        </w:rPr>
        <w:t xml:space="preserve">х средств на непредвиденные расходы в сумме </w:t>
      </w:r>
      <w:r>
        <w:rPr>
          <w:sz w:val="28"/>
          <w:szCs w:val="28"/>
        </w:rPr>
        <w:t>4</w:t>
      </w:r>
      <w:r w:rsidRPr="00FD5288">
        <w:rPr>
          <w:sz w:val="28"/>
          <w:szCs w:val="28"/>
        </w:rPr>
        <w:t xml:space="preserve"> тыс.руб.</w:t>
      </w:r>
    </w:p>
    <w:p w:rsidR="00AB2DFE" w:rsidRDefault="00AB2DFE" w:rsidP="00AB2DFE">
      <w:pPr>
        <w:rPr>
          <w:sz w:val="28"/>
          <w:szCs w:val="28"/>
        </w:rPr>
      </w:pPr>
      <w:r w:rsidRPr="00FD5288">
        <w:rPr>
          <w:sz w:val="28"/>
          <w:szCs w:val="28"/>
        </w:rPr>
        <w:t>Предприятие работает по упрощенной системе налогообложения и платит единый налог – 15% от превышения доходов над расходами.</w:t>
      </w:r>
    </w:p>
    <w:p w:rsidR="00AB2DFE" w:rsidRPr="00FD5288" w:rsidRDefault="00AB2DFE" w:rsidP="00AB2DFE">
      <w:pPr>
        <w:rPr>
          <w:sz w:val="28"/>
          <w:szCs w:val="28"/>
        </w:rPr>
      </w:pPr>
    </w:p>
    <w:p w:rsidR="00AB2DFE" w:rsidRPr="00FD5288" w:rsidRDefault="00AB2DFE" w:rsidP="00AB2DFE">
      <w:pPr>
        <w:rPr>
          <w:sz w:val="28"/>
          <w:szCs w:val="28"/>
        </w:rPr>
      </w:pPr>
      <w:r w:rsidRPr="00FD5288">
        <w:rPr>
          <w:sz w:val="28"/>
          <w:szCs w:val="28"/>
        </w:rPr>
        <w:t>Результаты хозяйственной деятельности предприятия:</w:t>
      </w:r>
    </w:p>
    <w:tbl>
      <w:tblPr>
        <w:tblStyle w:val="a7"/>
        <w:tblW w:w="0" w:type="auto"/>
        <w:jc w:val="center"/>
        <w:tblLook w:val="01E0" w:firstRow="1" w:lastRow="1" w:firstColumn="1" w:lastColumn="1" w:noHBand="0" w:noVBand="0"/>
      </w:tblPr>
      <w:tblGrid>
        <w:gridCol w:w="3284"/>
        <w:gridCol w:w="3285"/>
        <w:gridCol w:w="3285"/>
      </w:tblGrid>
      <w:tr w:rsidR="00AB2DFE" w:rsidRPr="00665EC5">
        <w:trPr>
          <w:jc w:val="center"/>
        </w:trPr>
        <w:tc>
          <w:tcPr>
            <w:tcW w:w="3284" w:type="dxa"/>
          </w:tcPr>
          <w:p w:rsidR="00AB2DFE" w:rsidRPr="00665EC5" w:rsidRDefault="00AB2DFE" w:rsidP="00AB2DFE"/>
        </w:tc>
        <w:tc>
          <w:tcPr>
            <w:tcW w:w="3285" w:type="dxa"/>
          </w:tcPr>
          <w:p w:rsidR="00AB2DFE" w:rsidRPr="00665EC5" w:rsidRDefault="00AB2DFE" w:rsidP="00AB2DFE">
            <w:r w:rsidRPr="00665EC5">
              <w:t>1 год работы</w:t>
            </w:r>
          </w:p>
        </w:tc>
        <w:tc>
          <w:tcPr>
            <w:tcW w:w="3285" w:type="dxa"/>
          </w:tcPr>
          <w:p w:rsidR="00AB2DFE" w:rsidRPr="00665EC5" w:rsidRDefault="00AB2DFE" w:rsidP="00AB2DFE">
            <w:r w:rsidRPr="00665EC5">
              <w:t>2-5 год работы</w:t>
            </w:r>
          </w:p>
        </w:tc>
      </w:tr>
      <w:tr w:rsidR="00AB2DFE" w:rsidRPr="00665EC5">
        <w:trPr>
          <w:jc w:val="center"/>
        </w:trPr>
        <w:tc>
          <w:tcPr>
            <w:tcW w:w="3284" w:type="dxa"/>
          </w:tcPr>
          <w:p w:rsidR="00AB2DFE" w:rsidRPr="00665EC5" w:rsidRDefault="00AB2DFE" w:rsidP="00AB2DFE">
            <w:r w:rsidRPr="00665EC5">
              <w:t>Доходы</w:t>
            </w:r>
          </w:p>
        </w:tc>
        <w:tc>
          <w:tcPr>
            <w:tcW w:w="3285" w:type="dxa"/>
          </w:tcPr>
          <w:p w:rsidR="00AB2DFE" w:rsidRPr="00665EC5" w:rsidRDefault="00AB2DFE" w:rsidP="00AB2DFE">
            <w:r w:rsidRPr="00665EC5">
              <w:t>9 млн. руб.</w:t>
            </w:r>
          </w:p>
        </w:tc>
        <w:tc>
          <w:tcPr>
            <w:tcW w:w="3285" w:type="dxa"/>
          </w:tcPr>
          <w:p w:rsidR="00AB2DFE" w:rsidRPr="00665EC5" w:rsidRDefault="00AB2DFE" w:rsidP="00AB2DFE">
            <w:r w:rsidRPr="00665EC5">
              <w:t>на 15% больше, чем в 1 году</w:t>
            </w:r>
          </w:p>
        </w:tc>
      </w:tr>
      <w:tr w:rsidR="00AB2DFE" w:rsidRPr="00665EC5">
        <w:trPr>
          <w:jc w:val="center"/>
        </w:trPr>
        <w:tc>
          <w:tcPr>
            <w:tcW w:w="3284" w:type="dxa"/>
          </w:tcPr>
          <w:p w:rsidR="00AB2DFE" w:rsidRPr="00665EC5" w:rsidRDefault="00AB2DFE" w:rsidP="00AB2DFE">
            <w:r w:rsidRPr="00665EC5">
              <w:t>Расходы</w:t>
            </w:r>
          </w:p>
        </w:tc>
        <w:tc>
          <w:tcPr>
            <w:tcW w:w="3285" w:type="dxa"/>
          </w:tcPr>
          <w:p w:rsidR="00AB2DFE" w:rsidRPr="00665EC5" w:rsidRDefault="00AB2DFE" w:rsidP="00AB2DFE">
            <w:r w:rsidRPr="00665EC5">
              <w:t>7 млн. руб.</w:t>
            </w:r>
          </w:p>
        </w:tc>
        <w:tc>
          <w:tcPr>
            <w:tcW w:w="3285" w:type="dxa"/>
          </w:tcPr>
          <w:p w:rsidR="00AB2DFE" w:rsidRPr="00665EC5" w:rsidRDefault="00AB2DFE" w:rsidP="00AB2DFE">
            <w:r w:rsidRPr="00665EC5">
              <w:t>на 10% больше, чем в 1 году (без учета процентов по кредиту)</w:t>
            </w:r>
          </w:p>
        </w:tc>
      </w:tr>
    </w:tbl>
    <w:p w:rsidR="00AB2DFE" w:rsidRDefault="00AB2DFE" w:rsidP="00AB2DFE">
      <w:pPr>
        <w:pStyle w:val="31"/>
      </w:pPr>
      <w:r w:rsidRPr="00FD5288">
        <w:rPr>
          <w:szCs w:val="28"/>
        </w:rPr>
        <w:t xml:space="preserve">В расходы первого и второго года работы необходимо добавить проценты по кредиту </w:t>
      </w:r>
      <w:r w:rsidRPr="00D0623C">
        <w:rPr>
          <w:szCs w:val="28"/>
        </w:rPr>
        <w:t>банка.</w:t>
      </w:r>
    </w:p>
    <w:p w:rsidR="00AB2DFE" w:rsidRDefault="00AB2DFE" w:rsidP="00AB2DFE">
      <w:pPr>
        <w:pStyle w:val="31"/>
      </w:pPr>
    </w:p>
    <w:p w:rsidR="00AB2DFE" w:rsidRDefault="00AB2DFE" w:rsidP="00AB2DFE">
      <w:pPr>
        <w:pStyle w:val="31"/>
        <w:rPr>
          <w:u w:val="single"/>
        </w:rPr>
      </w:pPr>
    </w:p>
    <w:p w:rsidR="00AB2DFE" w:rsidRPr="00D0623C" w:rsidRDefault="00AB2DFE" w:rsidP="00AB2DFE">
      <w:pPr>
        <w:pStyle w:val="31"/>
        <w:rPr>
          <w:u w:val="single"/>
        </w:rPr>
      </w:pPr>
      <w:r w:rsidRPr="00D0623C">
        <w:rPr>
          <w:u w:val="single"/>
        </w:rPr>
        <w:t>Решение:</w:t>
      </w:r>
    </w:p>
    <w:p w:rsidR="00AB2DFE" w:rsidRPr="00D0623C" w:rsidRDefault="006205CE" w:rsidP="00AB2DFE">
      <w:pPr>
        <w:pStyle w:val="2"/>
        <w:rPr>
          <w:i/>
        </w:rPr>
      </w:pPr>
      <w:bookmarkStart w:id="0" w:name="_Toc126566489"/>
      <w:r>
        <w:rPr>
          <w:i/>
        </w:rPr>
        <w:t>1.</w:t>
      </w:r>
      <w:r w:rsidR="00AB2DFE">
        <w:rPr>
          <w:i/>
        </w:rPr>
        <w:t>1</w:t>
      </w:r>
      <w:r w:rsidR="00AB2DFE" w:rsidRPr="00D0623C">
        <w:rPr>
          <w:i/>
        </w:rPr>
        <w:t xml:space="preserve"> Определение суммы инвестиций на создание </w:t>
      </w:r>
      <w:r w:rsidR="00AB2DFE" w:rsidRPr="00D0623C">
        <w:rPr>
          <w:i/>
        </w:rPr>
        <w:br/>
        <w:t>нового бизнеса</w:t>
      </w:r>
      <w:bookmarkEnd w:id="0"/>
    </w:p>
    <w:p w:rsidR="00AB2DFE" w:rsidRPr="00AB2DFE" w:rsidRDefault="006205CE" w:rsidP="00AB2DFE">
      <w:pPr>
        <w:pStyle w:val="3"/>
        <w:jc w:val="center"/>
        <w:rPr>
          <w:b/>
          <w:szCs w:val="28"/>
        </w:rPr>
      </w:pPr>
      <w:bookmarkStart w:id="1" w:name="_Toc126566490"/>
      <w:r>
        <w:rPr>
          <w:b/>
          <w:szCs w:val="28"/>
        </w:rPr>
        <w:t>1.</w:t>
      </w:r>
      <w:r w:rsidR="00AB2DFE" w:rsidRPr="00AB2DFE">
        <w:rPr>
          <w:b/>
          <w:szCs w:val="28"/>
        </w:rPr>
        <w:t xml:space="preserve">1.1 Определение величины инвестиций </w:t>
      </w:r>
      <w:r w:rsidR="00AB2DFE" w:rsidRPr="00AB2DFE">
        <w:rPr>
          <w:b/>
          <w:szCs w:val="28"/>
        </w:rPr>
        <w:br/>
        <w:t>на формирование основных средств предприятия</w:t>
      </w:r>
      <w:bookmarkEnd w:id="1"/>
    </w:p>
    <w:p w:rsidR="00AB2DFE" w:rsidRPr="00D0623C" w:rsidRDefault="00AB2DFE" w:rsidP="00AB2DFE">
      <w:pPr>
        <w:tabs>
          <w:tab w:val="left" w:pos="-2340"/>
          <w:tab w:val="left" w:pos="0"/>
        </w:tabs>
        <w:ind w:firstLine="900"/>
        <w:jc w:val="both"/>
        <w:rPr>
          <w:sz w:val="28"/>
          <w:szCs w:val="28"/>
        </w:rPr>
      </w:pPr>
      <w:r w:rsidRPr="00D0623C">
        <w:rPr>
          <w:sz w:val="28"/>
          <w:szCs w:val="28"/>
        </w:rPr>
        <w:t xml:space="preserve">Основные средства представляют собой стоимостную оценку основных фондов предприятия. Основные фонды (ОФ) – средства производства, участвующие в нескольких производственных циклах, не меняющие свою натурально вещественную форму и переносящие свою стоимость на стоимость готовой продукции в виде амортизационных отчислений. В бухгалтерском учете к ним относят материальное имущество, используемое для производственной деятельности, со сроком службы более 1 года. К ним относятся здания, сооружения, машины, оборудование, транспортные средства, инструменты и хозяйственный инвентарь и прочее. </w:t>
      </w:r>
    </w:p>
    <w:p w:rsidR="00AB2DFE" w:rsidRPr="00D0623C" w:rsidRDefault="00AB2DFE" w:rsidP="00AB2DFE">
      <w:pPr>
        <w:tabs>
          <w:tab w:val="left" w:pos="-2340"/>
          <w:tab w:val="left" w:pos="0"/>
        </w:tabs>
        <w:ind w:firstLine="900"/>
        <w:jc w:val="both"/>
        <w:rPr>
          <w:sz w:val="28"/>
          <w:szCs w:val="28"/>
        </w:rPr>
      </w:pPr>
      <w:r w:rsidRPr="00D0623C">
        <w:rPr>
          <w:sz w:val="28"/>
          <w:szCs w:val="28"/>
        </w:rPr>
        <w:t xml:space="preserve">Расчет необходимых средств для приобретения основных фондов заключается в определении количества необходимого оборудования и составления сметы затрат на его приобретение (см. табл. </w:t>
      </w:r>
      <w:r>
        <w:rPr>
          <w:sz w:val="28"/>
          <w:szCs w:val="28"/>
        </w:rPr>
        <w:t>1</w:t>
      </w:r>
      <w:r w:rsidR="00471A49">
        <w:rPr>
          <w:sz w:val="28"/>
          <w:szCs w:val="28"/>
        </w:rPr>
        <w:t>.1</w:t>
      </w:r>
      <w:r w:rsidRPr="00D0623C">
        <w:rPr>
          <w:sz w:val="28"/>
          <w:szCs w:val="28"/>
        </w:rPr>
        <w:t xml:space="preserve">). </w:t>
      </w:r>
    </w:p>
    <w:p w:rsidR="00AB2DFE" w:rsidRPr="00D0623C" w:rsidRDefault="00AB2DFE" w:rsidP="00AB2DFE">
      <w:pPr>
        <w:jc w:val="right"/>
      </w:pPr>
      <w:r w:rsidRPr="00D0623C">
        <w:t xml:space="preserve">Таблица </w:t>
      </w:r>
      <w:r w:rsidR="006205CE">
        <w:t>1.</w:t>
      </w:r>
      <w:r w:rsidRPr="00D0623C">
        <w:t>1</w:t>
      </w:r>
    </w:p>
    <w:p w:rsidR="00AB2DFE" w:rsidRDefault="00AB2DFE" w:rsidP="00AB2DFE">
      <w:pPr>
        <w:jc w:val="center"/>
        <w:rPr>
          <w:sz w:val="28"/>
          <w:szCs w:val="28"/>
        </w:rPr>
      </w:pPr>
    </w:p>
    <w:p w:rsidR="00AB2DFE" w:rsidRPr="00CD03FA" w:rsidRDefault="00AB2DFE" w:rsidP="00AB2DFE">
      <w:pPr>
        <w:jc w:val="center"/>
        <w:rPr>
          <w:rFonts w:ascii="Arial" w:hAnsi="Arial" w:cs="Arial"/>
          <w:b/>
          <w:sz w:val="28"/>
          <w:szCs w:val="28"/>
        </w:rPr>
      </w:pPr>
      <w:r w:rsidRPr="00CD03FA">
        <w:rPr>
          <w:rFonts w:ascii="Arial" w:hAnsi="Arial" w:cs="Arial"/>
          <w:b/>
          <w:sz w:val="28"/>
          <w:szCs w:val="28"/>
        </w:rPr>
        <w:t>Расчет стоимости основных фондов</w:t>
      </w:r>
    </w:p>
    <w:p w:rsidR="00AB2DFE" w:rsidRDefault="00AB2DFE" w:rsidP="00AB2DFE">
      <w:pPr>
        <w:jc w:val="center"/>
        <w:rPr>
          <w:sz w:val="28"/>
          <w:szCs w:val="28"/>
        </w:rPr>
      </w:pPr>
    </w:p>
    <w:tbl>
      <w:tblPr>
        <w:tblW w:w="8812" w:type="dxa"/>
        <w:jc w:val="center"/>
        <w:tblLook w:val="0000" w:firstRow="0" w:lastRow="0" w:firstColumn="0" w:lastColumn="0" w:noHBand="0" w:noVBand="0"/>
      </w:tblPr>
      <w:tblGrid>
        <w:gridCol w:w="3085"/>
        <w:gridCol w:w="1537"/>
        <w:gridCol w:w="1641"/>
        <w:gridCol w:w="2549"/>
      </w:tblGrid>
      <w:tr w:rsidR="00AB2DFE" w:rsidRPr="005678AA">
        <w:trPr>
          <w:trHeight w:val="615"/>
          <w:jc w:val="center"/>
        </w:trPr>
        <w:tc>
          <w:tcPr>
            <w:tcW w:w="3085" w:type="dxa"/>
            <w:tcBorders>
              <w:top w:val="single" w:sz="4" w:space="0" w:color="auto"/>
              <w:left w:val="single" w:sz="4" w:space="0" w:color="auto"/>
              <w:bottom w:val="single" w:sz="4" w:space="0" w:color="auto"/>
              <w:right w:val="single" w:sz="4" w:space="0" w:color="000000"/>
            </w:tcBorders>
            <w:shd w:val="clear" w:color="auto" w:fill="auto"/>
            <w:vAlign w:val="center"/>
          </w:tcPr>
          <w:p w:rsidR="00AB2DFE" w:rsidRPr="005678AA" w:rsidRDefault="00AB2DFE" w:rsidP="00AB2DFE">
            <w:pPr>
              <w:jc w:val="center"/>
              <w:rPr>
                <w:rFonts w:ascii="Arial" w:hAnsi="Arial" w:cs="Arial"/>
              </w:rPr>
            </w:pPr>
            <w:r w:rsidRPr="005678AA">
              <w:rPr>
                <w:rFonts w:ascii="Arial" w:hAnsi="Arial" w:cs="Arial"/>
              </w:rPr>
              <w:t>вид ОФ</w:t>
            </w:r>
          </w:p>
        </w:tc>
        <w:tc>
          <w:tcPr>
            <w:tcW w:w="1537" w:type="dxa"/>
            <w:tcBorders>
              <w:top w:val="single" w:sz="4" w:space="0" w:color="auto"/>
              <w:left w:val="nil"/>
              <w:bottom w:val="single" w:sz="4" w:space="0" w:color="auto"/>
              <w:right w:val="single" w:sz="4" w:space="0" w:color="000000"/>
            </w:tcBorders>
            <w:shd w:val="clear" w:color="auto" w:fill="auto"/>
            <w:vAlign w:val="center"/>
          </w:tcPr>
          <w:p w:rsidR="00AB2DFE" w:rsidRPr="005678AA" w:rsidRDefault="00AB2DFE" w:rsidP="00AB2DFE">
            <w:pPr>
              <w:jc w:val="center"/>
              <w:rPr>
                <w:rFonts w:ascii="Arial" w:hAnsi="Arial" w:cs="Arial"/>
              </w:rPr>
            </w:pPr>
            <w:r w:rsidRPr="005678AA">
              <w:rPr>
                <w:rFonts w:ascii="Arial" w:hAnsi="Arial" w:cs="Arial"/>
              </w:rPr>
              <w:t>кол-во, шт.</w:t>
            </w:r>
          </w:p>
        </w:tc>
        <w:tc>
          <w:tcPr>
            <w:tcW w:w="1641" w:type="dxa"/>
            <w:tcBorders>
              <w:top w:val="single" w:sz="4" w:space="0" w:color="auto"/>
              <w:left w:val="nil"/>
              <w:bottom w:val="single" w:sz="4" w:space="0" w:color="auto"/>
              <w:right w:val="single" w:sz="4" w:space="0" w:color="000000"/>
            </w:tcBorders>
            <w:shd w:val="clear" w:color="auto" w:fill="auto"/>
            <w:vAlign w:val="center"/>
          </w:tcPr>
          <w:p w:rsidR="00AB2DFE" w:rsidRPr="005678AA" w:rsidRDefault="00AB2DFE" w:rsidP="00AB2DFE">
            <w:pPr>
              <w:jc w:val="center"/>
              <w:rPr>
                <w:rFonts w:ascii="Arial" w:hAnsi="Arial" w:cs="Arial"/>
              </w:rPr>
            </w:pPr>
            <w:r w:rsidRPr="005678AA">
              <w:rPr>
                <w:rFonts w:ascii="Arial" w:hAnsi="Arial" w:cs="Arial"/>
              </w:rPr>
              <w:t>цена за 1 шт., тыс.руб.</w:t>
            </w:r>
          </w:p>
        </w:tc>
        <w:tc>
          <w:tcPr>
            <w:tcW w:w="2549" w:type="dxa"/>
            <w:tcBorders>
              <w:top w:val="single" w:sz="4" w:space="0" w:color="auto"/>
              <w:left w:val="nil"/>
              <w:bottom w:val="single" w:sz="4" w:space="0" w:color="auto"/>
              <w:right w:val="single" w:sz="4" w:space="0" w:color="000000"/>
            </w:tcBorders>
            <w:shd w:val="clear" w:color="auto" w:fill="auto"/>
            <w:vAlign w:val="center"/>
          </w:tcPr>
          <w:p w:rsidR="00AB2DFE" w:rsidRPr="005678AA" w:rsidRDefault="00AB2DFE" w:rsidP="00AB2DFE">
            <w:pPr>
              <w:jc w:val="center"/>
              <w:rPr>
                <w:rFonts w:ascii="Arial" w:hAnsi="Arial" w:cs="Arial"/>
              </w:rPr>
            </w:pPr>
            <w:r w:rsidRPr="005678AA">
              <w:rPr>
                <w:rFonts w:ascii="Arial" w:hAnsi="Arial" w:cs="Arial"/>
              </w:rPr>
              <w:t>стоимость, тыс. руб.</w:t>
            </w:r>
          </w:p>
        </w:tc>
      </w:tr>
      <w:tr w:rsidR="00AB2DFE" w:rsidRPr="005678AA">
        <w:trPr>
          <w:trHeight w:val="300"/>
          <w:jc w:val="center"/>
        </w:trPr>
        <w:tc>
          <w:tcPr>
            <w:tcW w:w="3085" w:type="dxa"/>
            <w:tcBorders>
              <w:top w:val="single" w:sz="4" w:space="0" w:color="auto"/>
              <w:left w:val="single" w:sz="4" w:space="0" w:color="auto"/>
              <w:bottom w:val="single" w:sz="4" w:space="0" w:color="auto"/>
              <w:right w:val="single" w:sz="4" w:space="0" w:color="000000"/>
            </w:tcBorders>
            <w:shd w:val="clear" w:color="auto" w:fill="auto"/>
            <w:vAlign w:val="bottom"/>
          </w:tcPr>
          <w:p w:rsidR="00AB2DFE" w:rsidRPr="005678AA" w:rsidRDefault="00AB2DFE" w:rsidP="00AB2DFE">
            <w:pPr>
              <w:jc w:val="center"/>
              <w:rPr>
                <w:rFonts w:ascii="Arial" w:hAnsi="Arial" w:cs="Arial"/>
              </w:rPr>
            </w:pPr>
            <w:r w:rsidRPr="005678AA">
              <w:rPr>
                <w:rFonts w:ascii="Arial" w:hAnsi="Arial" w:cs="Arial"/>
              </w:rPr>
              <w:t>сервер</w:t>
            </w:r>
          </w:p>
        </w:tc>
        <w:tc>
          <w:tcPr>
            <w:tcW w:w="1537" w:type="dxa"/>
            <w:tcBorders>
              <w:top w:val="single" w:sz="4" w:space="0" w:color="auto"/>
              <w:left w:val="nil"/>
              <w:bottom w:val="single" w:sz="4" w:space="0" w:color="auto"/>
              <w:right w:val="single" w:sz="4" w:space="0" w:color="000000"/>
            </w:tcBorders>
            <w:shd w:val="clear" w:color="auto" w:fill="auto"/>
            <w:vAlign w:val="bottom"/>
          </w:tcPr>
          <w:p w:rsidR="00AB2DFE" w:rsidRPr="005678AA" w:rsidRDefault="00AB2DFE" w:rsidP="00AB2DFE">
            <w:pPr>
              <w:jc w:val="center"/>
              <w:rPr>
                <w:rFonts w:ascii="Arial" w:hAnsi="Arial" w:cs="Arial"/>
              </w:rPr>
            </w:pPr>
            <w:r w:rsidRPr="005678AA">
              <w:rPr>
                <w:rFonts w:ascii="Arial" w:hAnsi="Arial" w:cs="Arial"/>
              </w:rPr>
              <w:t>2</w:t>
            </w:r>
          </w:p>
        </w:tc>
        <w:tc>
          <w:tcPr>
            <w:tcW w:w="1641" w:type="dxa"/>
            <w:tcBorders>
              <w:top w:val="single" w:sz="4" w:space="0" w:color="auto"/>
              <w:left w:val="nil"/>
              <w:bottom w:val="single" w:sz="4" w:space="0" w:color="auto"/>
              <w:right w:val="single" w:sz="4" w:space="0" w:color="000000"/>
            </w:tcBorders>
            <w:shd w:val="clear" w:color="auto" w:fill="auto"/>
            <w:vAlign w:val="bottom"/>
          </w:tcPr>
          <w:p w:rsidR="00AB2DFE" w:rsidRPr="005678AA" w:rsidRDefault="00AB2DFE" w:rsidP="00AB2DFE">
            <w:pPr>
              <w:jc w:val="center"/>
              <w:rPr>
                <w:rFonts w:ascii="Arial" w:hAnsi="Arial" w:cs="Arial"/>
              </w:rPr>
            </w:pPr>
            <w:r w:rsidRPr="005678AA">
              <w:rPr>
                <w:rFonts w:ascii="Arial" w:hAnsi="Arial" w:cs="Arial"/>
              </w:rPr>
              <w:t>20</w:t>
            </w:r>
          </w:p>
        </w:tc>
        <w:tc>
          <w:tcPr>
            <w:tcW w:w="2549" w:type="dxa"/>
            <w:tcBorders>
              <w:top w:val="single" w:sz="4" w:space="0" w:color="auto"/>
              <w:left w:val="nil"/>
              <w:bottom w:val="single" w:sz="4" w:space="0" w:color="auto"/>
              <w:right w:val="single" w:sz="4" w:space="0" w:color="000000"/>
            </w:tcBorders>
            <w:shd w:val="clear" w:color="auto" w:fill="auto"/>
            <w:vAlign w:val="bottom"/>
          </w:tcPr>
          <w:p w:rsidR="00AB2DFE" w:rsidRPr="005678AA" w:rsidRDefault="00AB2DFE" w:rsidP="00AB2DFE">
            <w:pPr>
              <w:jc w:val="center"/>
              <w:rPr>
                <w:rFonts w:ascii="Arial" w:hAnsi="Arial" w:cs="Arial"/>
              </w:rPr>
            </w:pPr>
            <w:r w:rsidRPr="005678AA">
              <w:rPr>
                <w:rFonts w:ascii="Arial" w:hAnsi="Arial" w:cs="Arial"/>
              </w:rPr>
              <w:t>40</w:t>
            </w:r>
          </w:p>
        </w:tc>
      </w:tr>
      <w:tr w:rsidR="00AB2DFE" w:rsidRPr="005678AA">
        <w:trPr>
          <w:trHeight w:val="615"/>
          <w:jc w:val="center"/>
        </w:trPr>
        <w:tc>
          <w:tcPr>
            <w:tcW w:w="3085" w:type="dxa"/>
            <w:tcBorders>
              <w:top w:val="single" w:sz="4" w:space="0" w:color="auto"/>
              <w:left w:val="single" w:sz="4" w:space="0" w:color="auto"/>
              <w:bottom w:val="single" w:sz="4" w:space="0" w:color="auto"/>
              <w:right w:val="single" w:sz="4" w:space="0" w:color="000000"/>
            </w:tcBorders>
            <w:shd w:val="clear" w:color="auto" w:fill="auto"/>
            <w:vAlign w:val="bottom"/>
          </w:tcPr>
          <w:p w:rsidR="00AB2DFE" w:rsidRPr="005678AA" w:rsidRDefault="00AB2DFE" w:rsidP="00AB2DFE">
            <w:pPr>
              <w:rPr>
                <w:rFonts w:ascii="Arial" w:hAnsi="Arial" w:cs="Arial"/>
              </w:rPr>
            </w:pPr>
            <w:r w:rsidRPr="005678AA">
              <w:rPr>
                <w:rFonts w:ascii="Arial" w:hAnsi="Arial" w:cs="Arial"/>
              </w:rPr>
              <w:t>мини АТС с телефонными аппаратами</w:t>
            </w:r>
          </w:p>
        </w:tc>
        <w:tc>
          <w:tcPr>
            <w:tcW w:w="1537" w:type="dxa"/>
            <w:tcBorders>
              <w:top w:val="single" w:sz="4" w:space="0" w:color="auto"/>
              <w:left w:val="nil"/>
              <w:bottom w:val="single" w:sz="4" w:space="0" w:color="auto"/>
              <w:right w:val="single" w:sz="4" w:space="0" w:color="000000"/>
            </w:tcBorders>
            <w:shd w:val="clear" w:color="auto" w:fill="auto"/>
            <w:vAlign w:val="center"/>
          </w:tcPr>
          <w:p w:rsidR="00AB2DFE" w:rsidRPr="005678AA" w:rsidRDefault="00AB2DFE" w:rsidP="00AB2DFE">
            <w:pPr>
              <w:jc w:val="center"/>
              <w:rPr>
                <w:rFonts w:ascii="Arial" w:hAnsi="Arial" w:cs="Arial"/>
              </w:rPr>
            </w:pPr>
            <w:r w:rsidRPr="005678AA">
              <w:rPr>
                <w:rFonts w:ascii="Arial" w:hAnsi="Arial" w:cs="Arial"/>
              </w:rPr>
              <w:t>1</w:t>
            </w:r>
          </w:p>
        </w:tc>
        <w:tc>
          <w:tcPr>
            <w:tcW w:w="1641" w:type="dxa"/>
            <w:tcBorders>
              <w:top w:val="single" w:sz="4" w:space="0" w:color="auto"/>
              <w:left w:val="nil"/>
              <w:bottom w:val="single" w:sz="4" w:space="0" w:color="auto"/>
              <w:right w:val="single" w:sz="4" w:space="0" w:color="000000"/>
            </w:tcBorders>
            <w:shd w:val="clear" w:color="auto" w:fill="auto"/>
            <w:vAlign w:val="center"/>
          </w:tcPr>
          <w:p w:rsidR="00AB2DFE" w:rsidRPr="005678AA" w:rsidRDefault="00AB2DFE" w:rsidP="00AB2DFE">
            <w:pPr>
              <w:jc w:val="center"/>
              <w:rPr>
                <w:rFonts w:ascii="Arial" w:hAnsi="Arial" w:cs="Arial"/>
              </w:rPr>
            </w:pPr>
            <w:r w:rsidRPr="005678AA">
              <w:rPr>
                <w:rFonts w:ascii="Arial" w:hAnsi="Arial" w:cs="Arial"/>
              </w:rPr>
              <w:t>27</w:t>
            </w:r>
          </w:p>
        </w:tc>
        <w:tc>
          <w:tcPr>
            <w:tcW w:w="2549" w:type="dxa"/>
            <w:tcBorders>
              <w:top w:val="single" w:sz="4" w:space="0" w:color="auto"/>
              <w:left w:val="nil"/>
              <w:bottom w:val="single" w:sz="4" w:space="0" w:color="auto"/>
              <w:right w:val="single" w:sz="4" w:space="0" w:color="000000"/>
            </w:tcBorders>
            <w:shd w:val="clear" w:color="auto" w:fill="auto"/>
            <w:vAlign w:val="center"/>
          </w:tcPr>
          <w:p w:rsidR="00AB2DFE" w:rsidRPr="005678AA" w:rsidRDefault="00AB2DFE" w:rsidP="00AB2DFE">
            <w:pPr>
              <w:jc w:val="center"/>
              <w:rPr>
                <w:rFonts w:ascii="Arial" w:hAnsi="Arial" w:cs="Arial"/>
              </w:rPr>
            </w:pPr>
            <w:r w:rsidRPr="005678AA">
              <w:rPr>
                <w:rFonts w:ascii="Arial" w:hAnsi="Arial" w:cs="Arial"/>
              </w:rPr>
              <w:t>27</w:t>
            </w:r>
          </w:p>
        </w:tc>
      </w:tr>
      <w:tr w:rsidR="00AB2DFE" w:rsidRPr="005678AA">
        <w:trPr>
          <w:trHeight w:val="300"/>
          <w:jc w:val="center"/>
        </w:trPr>
        <w:tc>
          <w:tcPr>
            <w:tcW w:w="3085" w:type="dxa"/>
            <w:tcBorders>
              <w:top w:val="single" w:sz="4" w:space="0" w:color="auto"/>
              <w:left w:val="single" w:sz="4" w:space="0" w:color="auto"/>
              <w:bottom w:val="single" w:sz="4" w:space="0" w:color="auto"/>
              <w:right w:val="single" w:sz="4" w:space="0" w:color="000000"/>
            </w:tcBorders>
            <w:shd w:val="clear" w:color="auto" w:fill="auto"/>
            <w:vAlign w:val="bottom"/>
          </w:tcPr>
          <w:p w:rsidR="00AB2DFE" w:rsidRPr="005678AA" w:rsidRDefault="00AB2DFE" w:rsidP="00AB2DFE">
            <w:pPr>
              <w:rPr>
                <w:rFonts w:ascii="Arial" w:hAnsi="Arial" w:cs="Arial"/>
              </w:rPr>
            </w:pPr>
            <w:r w:rsidRPr="005678AA">
              <w:rPr>
                <w:rFonts w:ascii="Arial" w:hAnsi="Arial" w:cs="Arial"/>
              </w:rPr>
              <w:t>персональные ЭВМ</w:t>
            </w:r>
          </w:p>
        </w:tc>
        <w:tc>
          <w:tcPr>
            <w:tcW w:w="1537" w:type="dxa"/>
            <w:tcBorders>
              <w:top w:val="single" w:sz="4" w:space="0" w:color="auto"/>
              <w:left w:val="nil"/>
              <w:bottom w:val="single" w:sz="4" w:space="0" w:color="auto"/>
              <w:right w:val="single" w:sz="4" w:space="0" w:color="000000"/>
            </w:tcBorders>
            <w:shd w:val="clear" w:color="auto" w:fill="auto"/>
            <w:vAlign w:val="center"/>
          </w:tcPr>
          <w:p w:rsidR="00AB2DFE" w:rsidRPr="005678AA" w:rsidRDefault="00AB2DFE" w:rsidP="00AB2DFE">
            <w:pPr>
              <w:jc w:val="center"/>
              <w:rPr>
                <w:rFonts w:ascii="Arial" w:hAnsi="Arial" w:cs="Arial"/>
              </w:rPr>
            </w:pPr>
            <w:r w:rsidRPr="005678AA">
              <w:rPr>
                <w:rFonts w:ascii="Arial" w:hAnsi="Arial" w:cs="Arial"/>
              </w:rPr>
              <w:t>39</w:t>
            </w:r>
          </w:p>
        </w:tc>
        <w:tc>
          <w:tcPr>
            <w:tcW w:w="1641" w:type="dxa"/>
            <w:tcBorders>
              <w:top w:val="single" w:sz="4" w:space="0" w:color="auto"/>
              <w:left w:val="nil"/>
              <w:bottom w:val="single" w:sz="4" w:space="0" w:color="auto"/>
              <w:right w:val="single" w:sz="4" w:space="0" w:color="000000"/>
            </w:tcBorders>
            <w:shd w:val="clear" w:color="auto" w:fill="auto"/>
            <w:vAlign w:val="center"/>
          </w:tcPr>
          <w:p w:rsidR="00AB2DFE" w:rsidRPr="005678AA" w:rsidRDefault="00AB2DFE" w:rsidP="00AB2DFE">
            <w:pPr>
              <w:jc w:val="center"/>
              <w:rPr>
                <w:rFonts w:ascii="Arial" w:hAnsi="Arial" w:cs="Arial"/>
              </w:rPr>
            </w:pPr>
            <w:r w:rsidRPr="005678AA">
              <w:rPr>
                <w:rFonts w:ascii="Arial" w:hAnsi="Arial" w:cs="Arial"/>
              </w:rPr>
              <w:t>25</w:t>
            </w:r>
          </w:p>
        </w:tc>
        <w:tc>
          <w:tcPr>
            <w:tcW w:w="2549" w:type="dxa"/>
            <w:tcBorders>
              <w:top w:val="single" w:sz="4" w:space="0" w:color="auto"/>
              <w:left w:val="nil"/>
              <w:bottom w:val="single" w:sz="4" w:space="0" w:color="auto"/>
              <w:right w:val="single" w:sz="4" w:space="0" w:color="000000"/>
            </w:tcBorders>
            <w:shd w:val="clear" w:color="auto" w:fill="auto"/>
            <w:vAlign w:val="center"/>
          </w:tcPr>
          <w:p w:rsidR="00AB2DFE" w:rsidRPr="005678AA" w:rsidRDefault="00AB2DFE" w:rsidP="00AB2DFE">
            <w:pPr>
              <w:jc w:val="center"/>
              <w:rPr>
                <w:rFonts w:ascii="Arial" w:hAnsi="Arial" w:cs="Arial"/>
              </w:rPr>
            </w:pPr>
            <w:r w:rsidRPr="005678AA">
              <w:rPr>
                <w:rFonts w:ascii="Arial" w:hAnsi="Arial" w:cs="Arial"/>
              </w:rPr>
              <w:t>975</w:t>
            </w:r>
          </w:p>
        </w:tc>
      </w:tr>
      <w:tr w:rsidR="00AB2DFE" w:rsidRPr="005678AA">
        <w:trPr>
          <w:trHeight w:val="300"/>
          <w:jc w:val="center"/>
        </w:trPr>
        <w:tc>
          <w:tcPr>
            <w:tcW w:w="3085" w:type="dxa"/>
            <w:tcBorders>
              <w:top w:val="single" w:sz="4" w:space="0" w:color="auto"/>
              <w:left w:val="single" w:sz="4" w:space="0" w:color="auto"/>
              <w:bottom w:val="single" w:sz="4" w:space="0" w:color="auto"/>
              <w:right w:val="single" w:sz="4" w:space="0" w:color="000000"/>
            </w:tcBorders>
            <w:shd w:val="clear" w:color="auto" w:fill="auto"/>
            <w:vAlign w:val="bottom"/>
          </w:tcPr>
          <w:p w:rsidR="00AB2DFE" w:rsidRPr="005678AA" w:rsidRDefault="00AB2DFE" w:rsidP="00AB2DFE">
            <w:pPr>
              <w:rPr>
                <w:rFonts w:ascii="Arial" w:hAnsi="Arial" w:cs="Arial"/>
              </w:rPr>
            </w:pPr>
            <w:r w:rsidRPr="005678AA">
              <w:rPr>
                <w:rFonts w:ascii="Arial" w:hAnsi="Arial" w:cs="Arial"/>
              </w:rPr>
              <w:t>факс</w:t>
            </w:r>
          </w:p>
        </w:tc>
        <w:tc>
          <w:tcPr>
            <w:tcW w:w="1537" w:type="dxa"/>
            <w:tcBorders>
              <w:top w:val="single" w:sz="4" w:space="0" w:color="auto"/>
              <w:left w:val="nil"/>
              <w:bottom w:val="single" w:sz="4" w:space="0" w:color="auto"/>
              <w:right w:val="single" w:sz="4" w:space="0" w:color="000000"/>
            </w:tcBorders>
            <w:shd w:val="clear" w:color="auto" w:fill="auto"/>
            <w:vAlign w:val="center"/>
          </w:tcPr>
          <w:p w:rsidR="00AB2DFE" w:rsidRPr="005678AA" w:rsidRDefault="00AB2DFE" w:rsidP="00AB2DFE">
            <w:pPr>
              <w:jc w:val="center"/>
              <w:rPr>
                <w:rFonts w:ascii="Arial" w:hAnsi="Arial" w:cs="Arial"/>
              </w:rPr>
            </w:pPr>
            <w:r w:rsidRPr="005678AA">
              <w:rPr>
                <w:rFonts w:ascii="Arial" w:hAnsi="Arial" w:cs="Arial"/>
              </w:rPr>
              <w:t>5</w:t>
            </w:r>
          </w:p>
        </w:tc>
        <w:tc>
          <w:tcPr>
            <w:tcW w:w="1641" w:type="dxa"/>
            <w:tcBorders>
              <w:top w:val="single" w:sz="4" w:space="0" w:color="auto"/>
              <w:left w:val="nil"/>
              <w:bottom w:val="single" w:sz="4" w:space="0" w:color="auto"/>
              <w:right w:val="single" w:sz="4" w:space="0" w:color="000000"/>
            </w:tcBorders>
            <w:shd w:val="clear" w:color="auto" w:fill="auto"/>
            <w:vAlign w:val="center"/>
          </w:tcPr>
          <w:p w:rsidR="00AB2DFE" w:rsidRPr="005678AA" w:rsidRDefault="00AB2DFE" w:rsidP="00AB2DFE">
            <w:pPr>
              <w:jc w:val="center"/>
              <w:rPr>
                <w:rFonts w:ascii="Arial" w:hAnsi="Arial" w:cs="Arial"/>
              </w:rPr>
            </w:pPr>
            <w:r w:rsidRPr="005678AA">
              <w:rPr>
                <w:rFonts w:ascii="Arial" w:hAnsi="Arial" w:cs="Arial"/>
              </w:rPr>
              <w:t>4</w:t>
            </w:r>
          </w:p>
        </w:tc>
        <w:tc>
          <w:tcPr>
            <w:tcW w:w="2549" w:type="dxa"/>
            <w:tcBorders>
              <w:top w:val="single" w:sz="4" w:space="0" w:color="auto"/>
              <w:left w:val="nil"/>
              <w:bottom w:val="single" w:sz="4" w:space="0" w:color="auto"/>
              <w:right w:val="single" w:sz="4" w:space="0" w:color="000000"/>
            </w:tcBorders>
            <w:shd w:val="clear" w:color="auto" w:fill="auto"/>
            <w:vAlign w:val="center"/>
          </w:tcPr>
          <w:p w:rsidR="00AB2DFE" w:rsidRPr="005678AA" w:rsidRDefault="00AB2DFE" w:rsidP="00AB2DFE">
            <w:pPr>
              <w:jc w:val="center"/>
              <w:rPr>
                <w:rFonts w:ascii="Arial" w:hAnsi="Arial" w:cs="Arial"/>
              </w:rPr>
            </w:pPr>
            <w:r w:rsidRPr="005678AA">
              <w:rPr>
                <w:rFonts w:ascii="Arial" w:hAnsi="Arial" w:cs="Arial"/>
              </w:rPr>
              <w:t>20</w:t>
            </w:r>
          </w:p>
        </w:tc>
      </w:tr>
      <w:tr w:rsidR="00AB2DFE" w:rsidRPr="005678AA">
        <w:trPr>
          <w:trHeight w:val="300"/>
          <w:jc w:val="center"/>
        </w:trPr>
        <w:tc>
          <w:tcPr>
            <w:tcW w:w="3085" w:type="dxa"/>
            <w:tcBorders>
              <w:top w:val="single" w:sz="4" w:space="0" w:color="auto"/>
              <w:left w:val="single" w:sz="4" w:space="0" w:color="auto"/>
              <w:bottom w:val="single" w:sz="4" w:space="0" w:color="auto"/>
              <w:right w:val="single" w:sz="4" w:space="0" w:color="000000"/>
            </w:tcBorders>
            <w:shd w:val="clear" w:color="auto" w:fill="auto"/>
            <w:vAlign w:val="bottom"/>
          </w:tcPr>
          <w:p w:rsidR="00AB2DFE" w:rsidRPr="005678AA" w:rsidRDefault="00AB2DFE" w:rsidP="00AB2DFE">
            <w:pPr>
              <w:rPr>
                <w:rFonts w:ascii="Arial" w:hAnsi="Arial" w:cs="Arial"/>
              </w:rPr>
            </w:pPr>
            <w:r w:rsidRPr="005678AA">
              <w:rPr>
                <w:rFonts w:ascii="Arial" w:hAnsi="Arial" w:cs="Arial"/>
              </w:rPr>
              <w:t>принтер</w:t>
            </w:r>
          </w:p>
        </w:tc>
        <w:tc>
          <w:tcPr>
            <w:tcW w:w="1537" w:type="dxa"/>
            <w:tcBorders>
              <w:top w:val="single" w:sz="4" w:space="0" w:color="auto"/>
              <w:left w:val="nil"/>
              <w:bottom w:val="single" w:sz="4" w:space="0" w:color="auto"/>
              <w:right w:val="single" w:sz="4" w:space="0" w:color="000000"/>
            </w:tcBorders>
            <w:shd w:val="clear" w:color="auto" w:fill="auto"/>
            <w:vAlign w:val="center"/>
          </w:tcPr>
          <w:p w:rsidR="00AB2DFE" w:rsidRPr="005678AA" w:rsidRDefault="00AB2DFE" w:rsidP="00AB2DFE">
            <w:pPr>
              <w:jc w:val="center"/>
              <w:rPr>
                <w:rFonts w:ascii="Arial" w:hAnsi="Arial" w:cs="Arial"/>
              </w:rPr>
            </w:pPr>
            <w:r w:rsidRPr="005678AA">
              <w:rPr>
                <w:rFonts w:ascii="Arial" w:hAnsi="Arial" w:cs="Arial"/>
              </w:rPr>
              <w:t>4</w:t>
            </w:r>
          </w:p>
        </w:tc>
        <w:tc>
          <w:tcPr>
            <w:tcW w:w="1641" w:type="dxa"/>
            <w:tcBorders>
              <w:top w:val="single" w:sz="4" w:space="0" w:color="auto"/>
              <w:left w:val="nil"/>
              <w:bottom w:val="single" w:sz="4" w:space="0" w:color="auto"/>
              <w:right w:val="single" w:sz="4" w:space="0" w:color="000000"/>
            </w:tcBorders>
            <w:shd w:val="clear" w:color="auto" w:fill="auto"/>
            <w:vAlign w:val="center"/>
          </w:tcPr>
          <w:p w:rsidR="00AB2DFE" w:rsidRPr="005678AA" w:rsidRDefault="00AB2DFE" w:rsidP="00AB2DFE">
            <w:pPr>
              <w:jc w:val="center"/>
              <w:rPr>
                <w:rFonts w:ascii="Arial" w:hAnsi="Arial" w:cs="Arial"/>
              </w:rPr>
            </w:pPr>
            <w:r w:rsidRPr="005678AA">
              <w:rPr>
                <w:rFonts w:ascii="Arial" w:hAnsi="Arial" w:cs="Arial"/>
              </w:rPr>
              <w:t>5</w:t>
            </w:r>
          </w:p>
        </w:tc>
        <w:tc>
          <w:tcPr>
            <w:tcW w:w="2549" w:type="dxa"/>
            <w:tcBorders>
              <w:top w:val="single" w:sz="4" w:space="0" w:color="auto"/>
              <w:left w:val="nil"/>
              <w:bottom w:val="single" w:sz="4" w:space="0" w:color="auto"/>
              <w:right w:val="single" w:sz="4" w:space="0" w:color="000000"/>
            </w:tcBorders>
            <w:shd w:val="clear" w:color="auto" w:fill="auto"/>
            <w:vAlign w:val="center"/>
          </w:tcPr>
          <w:p w:rsidR="00AB2DFE" w:rsidRPr="005678AA" w:rsidRDefault="00AB2DFE" w:rsidP="00AB2DFE">
            <w:pPr>
              <w:jc w:val="center"/>
              <w:rPr>
                <w:rFonts w:ascii="Arial" w:hAnsi="Arial" w:cs="Arial"/>
              </w:rPr>
            </w:pPr>
            <w:r w:rsidRPr="005678AA">
              <w:rPr>
                <w:rFonts w:ascii="Arial" w:hAnsi="Arial" w:cs="Arial"/>
              </w:rPr>
              <w:t>20</w:t>
            </w:r>
          </w:p>
        </w:tc>
      </w:tr>
      <w:tr w:rsidR="00AB2DFE" w:rsidRPr="005678AA">
        <w:trPr>
          <w:trHeight w:val="300"/>
          <w:jc w:val="center"/>
        </w:trPr>
        <w:tc>
          <w:tcPr>
            <w:tcW w:w="3085" w:type="dxa"/>
            <w:tcBorders>
              <w:top w:val="single" w:sz="4" w:space="0" w:color="auto"/>
              <w:left w:val="single" w:sz="4" w:space="0" w:color="auto"/>
              <w:bottom w:val="single" w:sz="4" w:space="0" w:color="auto"/>
              <w:right w:val="single" w:sz="4" w:space="0" w:color="000000"/>
            </w:tcBorders>
            <w:shd w:val="clear" w:color="auto" w:fill="auto"/>
            <w:vAlign w:val="bottom"/>
          </w:tcPr>
          <w:p w:rsidR="00AB2DFE" w:rsidRPr="005678AA" w:rsidRDefault="00AB2DFE" w:rsidP="00AB2DFE">
            <w:pPr>
              <w:rPr>
                <w:rFonts w:ascii="Arial" w:hAnsi="Arial" w:cs="Arial"/>
              </w:rPr>
            </w:pPr>
            <w:r w:rsidRPr="005678AA">
              <w:rPr>
                <w:rFonts w:ascii="Arial" w:hAnsi="Arial" w:cs="Arial"/>
              </w:rPr>
              <w:t>сканер</w:t>
            </w:r>
          </w:p>
        </w:tc>
        <w:tc>
          <w:tcPr>
            <w:tcW w:w="1537" w:type="dxa"/>
            <w:tcBorders>
              <w:top w:val="single" w:sz="4" w:space="0" w:color="auto"/>
              <w:left w:val="nil"/>
              <w:bottom w:val="single" w:sz="4" w:space="0" w:color="auto"/>
              <w:right w:val="single" w:sz="4" w:space="0" w:color="000000"/>
            </w:tcBorders>
            <w:shd w:val="clear" w:color="auto" w:fill="auto"/>
            <w:vAlign w:val="center"/>
          </w:tcPr>
          <w:p w:rsidR="00AB2DFE" w:rsidRPr="005678AA" w:rsidRDefault="00AB2DFE" w:rsidP="00AB2DFE">
            <w:pPr>
              <w:jc w:val="center"/>
              <w:rPr>
                <w:rFonts w:ascii="Arial" w:hAnsi="Arial" w:cs="Arial"/>
              </w:rPr>
            </w:pPr>
            <w:r w:rsidRPr="005678AA">
              <w:rPr>
                <w:rFonts w:ascii="Arial" w:hAnsi="Arial" w:cs="Arial"/>
              </w:rPr>
              <w:t>1</w:t>
            </w:r>
          </w:p>
        </w:tc>
        <w:tc>
          <w:tcPr>
            <w:tcW w:w="1641" w:type="dxa"/>
            <w:tcBorders>
              <w:top w:val="single" w:sz="4" w:space="0" w:color="auto"/>
              <w:left w:val="nil"/>
              <w:bottom w:val="single" w:sz="4" w:space="0" w:color="auto"/>
              <w:right w:val="single" w:sz="4" w:space="0" w:color="000000"/>
            </w:tcBorders>
            <w:shd w:val="clear" w:color="auto" w:fill="auto"/>
            <w:vAlign w:val="center"/>
          </w:tcPr>
          <w:p w:rsidR="00AB2DFE" w:rsidRPr="005678AA" w:rsidRDefault="00AB2DFE" w:rsidP="00AB2DFE">
            <w:pPr>
              <w:jc w:val="center"/>
              <w:rPr>
                <w:rFonts w:ascii="Arial" w:hAnsi="Arial" w:cs="Arial"/>
              </w:rPr>
            </w:pPr>
            <w:r w:rsidRPr="005678AA">
              <w:rPr>
                <w:rFonts w:ascii="Arial" w:hAnsi="Arial" w:cs="Arial"/>
              </w:rPr>
              <w:t>5</w:t>
            </w:r>
          </w:p>
        </w:tc>
        <w:tc>
          <w:tcPr>
            <w:tcW w:w="2549" w:type="dxa"/>
            <w:tcBorders>
              <w:top w:val="single" w:sz="4" w:space="0" w:color="auto"/>
              <w:left w:val="nil"/>
              <w:bottom w:val="single" w:sz="4" w:space="0" w:color="auto"/>
              <w:right w:val="single" w:sz="4" w:space="0" w:color="000000"/>
            </w:tcBorders>
            <w:shd w:val="clear" w:color="auto" w:fill="auto"/>
            <w:vAlign w:val="center"/>
          </w:tcPr>
          <w:p w:rsidR="00AB2DFE" w:rsidRPr="005678AA" w:rsidRDefault="00AB2DFE" w:rsidP="00AB2DFE">
            <w:pPr>
              <w:jc w:val="center"/>
              <w:rPr>
                <w:rFonts w:ascii="Arial" w:hAnsi="Arial" w:cs="Arial"/>
              </w:rPr>
            </w:pPr>
            <w:r w:rsidRPr="005678AA">
              <w:rPr>
                <w:rFonts w:ascii="Arial" w:hAnsi="Arial" w:cs="Arial"/>
              </w:rPr>
              <w:t>5</w:t>
            </w:r>
          </w:p>
        </w:tc>
      </w:tr>
      <w:tr w:rsidR="00AB2DFE" w:rsidRPr="005678AA">
        <w:trPr>
          <w:trHeight w:val="300"/>
          <w:jc w:val="center"/>
        </w:trPr>
        <w:tc>
          <w:tcPr>
            <w:tcW w:w="3085" w:type="dxa"/>
            <w:tcBorders>
              <w:top w:val="single" w:sz="4" w:space="0" w:color="auto"/>
              <w:left w:val="single" w:sz="4" w:space="0" w:color="auto"/>
              <w:bottom w:val="single" w:sz="4" w:space="0" w:color="auto"/>
              <w:right w:val="single" w:sz="4" w:space="0" w:color="000000"/>
            </w:tcBorders>
            <w:shd w:val="clear" w:color="auto" w:fill="auto"/>
            <w:vAlign w:val="bottom"/>
          </w:tcPr>
          <w:p w:rsidR="00AB2DFE" w:rsidRPr="005678AA" w:rsidRDefault="00AB2DFE" w:rsidP="00AB2DFE">
            <w:pPr>
              <w:rPr>
                <w:rFonts w:ascii="Arial" w:hAnsi="Arial" w:cs="Arial"/>
              </w:rPr>
            </w:pPr>
            <w:r w:rsidRPr="005678AA">
              <w:rPr>
                <w:rFonts w:ascii="Arial" w:hAnsi="Arial" w:cs="Arial"/>
              </w:rPr>
              <w:t>рабочее место</w:t>
            </w:r>
          </w:p>
        </w:tc>
        <w:tc>
          <w:tcPr>
            <w:tcW w:w="1537" w:type="dxa"/>
            <w:tcBorders>
              <w:top w:val="single" w:sz="4" w:space="0" w:color="auto"/>
              <w:left w:val="nil"/>
              <w:bottom w:val="single" w:sz="4" w:space="0" w:color="auto"/>
              <w:right w:val="single" w:sz="4" w:space="0" w:color="000000"/>
            </w:tcBorders>
            <w:shd w:val="clear" w:color="auto" w:fill="auto"/>
            <w:vAlign w:val="center"/>
          </w:tcPr>
          <w:p w:rsidR="00AB2DFE" w:rsidRPr="005678AA" w:rsidRDefault="00AB2DFE" w:rsidP="00AB2DFE">
            <w:pPr>
              <w:jc w:val="center"/>
              <w:rPr>
                <w:rFonts w:ascii="Arial" w:hAnsi="Arial" w:cs="Arial"/>
              </w:rPr>
            </w:pPr>
            <w:r w:rsidRPr="005678AA">
              <w:rPr>
                <w:rFonts w:ascii="Arial" w:hAnsi="Arial" w:cs="Arial"/>
              </w:rPr>
              <w:t>12</w:t>
            </w:r>
          </w:p>
        </w:tc>
        <w:tc>
          <w:tcPr>
            <w:tcW w:w="1641" w:type="dxa"/>
            <w:tcBorders>
              <w:top w:val="single" w:sz="4" w:space="0" w:color="auto"/>
              <w:left w:val="nil"/>
              <w:bottom w:val="single" w:sz="4" w:space="0" w:color="auto"/>
              <w:right w:val="single" w:sz="4" w:space="0" w:color="000000"/>
            </w:tcBorders>
            <w:shd w:val="clear" w:color="auto" w:fill="auto"/>
            <w:vAlign w:val="center"/>
          </w:tcPr>
          <w:p w:rsidR="00AB2DFE" w:rsidRPr="005678AA" w:rsidRDefault="00AB2DFE" w:rsidP="00AB2DFE">
            <w:pPr>
              <w:jc w:val="center"/>
              <w:rPr>
                <w:rFonts w:ascii="Arial" w:hAnsi="Arial" w:cs="Arial"/>
              </w:rPr>
            </w:pPr>
            <w:r w:rsidRPr="005678AA">
              <w:rPr>
                <w:rFonts w:ascii="Arial" w:hAnsi="Arial" w:cs="Arial"/>
              </w:rPr>
              <w:t>5</w:t>
            </w:r>
          </w:p>
        </w:tc>
        <w:tc>
          <w:tcPr>
            <w:tcW w:w="2549" w:type="dxa"/>
            <w:tcBorders>
              <w:top w:val="single" w:sz="4" w:space="0" w:color="auto"/>
              <w:left w:val="nil"/>
              <w:bottom w:val="single" w:sz="4" w:space="0" w:color="auto"/>
              <w:right w:val="single" w:sz="4" w:space="0" w:color="000000"/>
            </w:tcBorders>
            <w:shd w:val="clear" w:color="auto" w:fill="auto"/>
            <w:vAlign w:val="center"/>
          </w:tcPr>
          <w:p w:rsidR="00AB2DFE" w:rsidRPr="005678AA" w:rsidRDefault="00AB2DFE" w:rsidP="00AB2DFE">
            <w:pPr>
              <w:jc w:val="center"/>
              <w:rPr>
                <w:rFonts w:ascii="Arial" w:hAnsi="Arial" w:cs="Arial"/>
              </w:rPr>
            </w:pPr>
            <w:r w:rsidRPr="005678AA">
              <w:rPr>
                <w:rFonts w:ascii="Arial" w:hAnsi="Arial" w:cs="Arial"/>
              </w:rPr>
              <w:t>60</w:t>
            </w:r>
          </w:p>
        </w:tc>
      </w:tr>
      <w:tr w:rsidR="00AB2DFE" w:rsidRPr="005678AA">
        <w:trPr>
          <w:trHeight w:val="300"/>
          <w:jc w:val="center"/>
        </w:trPr>
        <w:tc>
          <w:tcPr>
            <w:tcW w:w="3085" w:type="dxa"/>
            <w:tcBorders>
              <w:top w:val="single" w:sz="4" w:space="0" w:color="auto"/>
              <w:left w:val="single" w:sz="4" w:space="0" w:color="auto"/>
              <w:bottom w:val="single" w:sz="4" w:space="0" w:color="auto"/>
              <w:right w:val="single" w:sz="4" w:space="0" w:color="000000"/>
            </w:tcBorders>
            <w:shd w:val="clear" w:color="auto" w:fill="auto"/>
            <w:vAlign w:val="bottom"/>
          </w:tcPr>
          <w:p w:rsidR="00AB2DFE" w:rsidRPr="005678AA" w:rsidRDefault="00AB2DFE" w:rsidP="00AB2DFE">
            <w:pPr>
              <w:rPr>
                <w:rFonts w:ascii="Arial" w:hAnsi="Arial" w:cs="Arial"/>
              </w:rPr>
            </w:pPr>
            <w:r w:rsidRPr="005678AA">
              <w:rPr>
                <w:rFonts w:ascii="Arial" w:hAnsi="Arial" w:cs="Arial"/>
              </w:rPr>
              <w:t>учебное место</w:t>
            </w:r>
          </w:p>
        </w:tc>
        <w:tc>
          <w:tcPr>
            <w:tcW w:w="1537" w:type="dxa"/>
            <w:tcBorders>
              <w:top w:val="single" w:sz="4" w:space="0" w:color="auto"/>
              <w:left w:val="nil"/>
              <w:bottom w:val="single" w:sz="4" w:space="0" w:color="auto"/>
              <w:right w:val="single" w:sz="4" w:space="0" w:color="000000"/>
            </w:tcBorders>
            <w:shd w:val="clear" w:color="auto" w:fill="auto"/>
            <w:vAlign w:val="center"/>
          </w:tcPr>
          <w:p w:rsidR="00AB2DFE" w:rsidRPr="005678AA" w:rsidRDefault="00AB2DFE" w:rsidP="00AB2DFE">
            <w:pPr>
              <w:jc w:val="center"/>
              <w:rPr>
                <w:rFonts w:ascii="Arial" w:hAnsi="Arial" w:cs="Arial"/>
              </w:rPr>
            </w:pPr>
            <w:r w:rsidRPr="005678AA">
              <w:rPr>
                <w:rFonts w:ascii="Arial" w:hAnsi="Arial" w:cs="Arial"/>
              </w:rPr>
              <w:t>27</w:t>
            </w:r>
          </w:p>
        </w:tc>
        <w:tc>
          <w:tcPr>
            <w:tcW w:w="1641" w:type="dxa"/>
            <w:tcBorders>
              <w:top w:val="single" w:sz="4" w:space="0" w:color="auto"/>
              <w:left w:val="nil"/>
              <w:bottom w:val="single" w:sz="4" w:space="0" w:color="auto"/>
              <w:right w:val="single" w:sz="4" w:space="0" w:color="000000"/>
            </w:tcBorders>
            <w:shd w:val="clear" w:color="auto" w:fill="auto"/>
            <w:vAlign w:val="center"/>
          </w:tcPr>
          <w:p w:rsidR="00AB2DFE" w:rsidRPr="005678AA" w:rsidRDefault="00AB2DFE" w:rsidP="00AB2DFE">
            <w:pPr>
              <w:jc w:val="center"/>
              <w:rPr>
                <w:rFonts w:ascii="Arial" w:hAnsi="Arial" w:cs="Arial"/>
              </w:rPr>
            </w:pPr>
            <w:r w:rsidRPr="005678AA">
              <w:rPr>
                <w:rFonts w:ascii="Arial" w:hAnsi="Arial" w:cs="Arial"/>
              </w:rPr>
              <w:t>2</w:t>
            </w:r>
          </w:p>
        </w:tc>
        <w:tc>
          <w:tcPr>
            <w:tcW w:w="2549" w:type="dxa"/>
            <w:tcBorders>
              <w:top w:val="single" w:sz="4" w:space="0" w:color="auto"/>
              <w:left w:val="nil"/>
              <w:bottom w:val="single" w:sz="4" w:space="0" w:color="auto"/>
              <w:right w:val="single" w:sz="4" w:space="0" w:color="000000"/>
            </w:tcBorders>
            <w:shd w:val="clear" w:color="auto" w:fill="auto"/>
            <w:vAlign w:val="center"/>
          </w:tcPr>
          <w:p w:rsidR="00AB2DFE" w:rsidRPr="005678AA" w:rsidRDefault="00AB2DFE" w:rsidP="00AB2DFE">
            <w:pPr>
              <w:jc w:val="center"/>
              <w:rPr>
                <w:rFonts w:ascii="Arial" w:hAnsi="Arial" w:cs="Arial"/>
              </w:rPr>
            </w:pPr>
            <w:r w:rsidRPr="005678AA">
              <w:rPr>
                <w:rFonts w:ascii="Arial" w:hAnsi="Arial" w:cs="Arial"/>
              </w:rPr>
              <w:t>54</w:t>
            </w:r>
          </w:p>
        </w:tc>
      </w:tr>
      <w:tr w:rsidR="00AB2DFE" w:rsidRPr="005678AA">
        <w:trPr>
          <w:trHeight w:val="300"/>
          <w:jc w:val="center"/>
        </w:trPr>
        <w:tc>
          <w:tcPr>
            <w:tcW w:w="3085" w:type="dxa"/>
            <w:tcBorders>
              <w:top w:val="single" w:sz="4" w:space="0" w:color="auto"/>
              <w:left w:val="single" w:sz="4" w:space="0" w:color="auto"/>
              <w:bottom w:val="single" w:sz="4" w:space="0" w:color="auto"/>
              <w:right w:val="single" w:sz="4" w:space="0" w:color="000000"/>
            </w:tcBorders>
            <w:shd w:val="clear" w:color="auto" w:fill="auto"/>
            <w:vAlign w:val="bottom"/>
          </w:tcPr>
          <w:p w:rsidR="00AB2DFE" w:rsidRPr="005678AA" w:rsidRDefault="00AB2DFE" w:rsidP="00AB2DFE">
            <w:pPr>
              <w:rPr>
                <w:rFonts w:ascii="Arial" w:hAnsi="Arial" w:cs="Arial"/>
              </w:rPr>
            </w:pPr>
            <w:r w:rsidRPr="005678AA">
              <w:rPr>
                <w:rFonts w:ascii="Arial" w:hAnsi="Arial" w:cs="Arial"/>
              </w:rPr>
              <w:t>машина</w:t>
            </w:r>
          </w:p>
        </w:tc>
        <w:tc>
          <w:tcPr>
            <w:tcW w:w="1537" w:type="dxa"/>
            <w:tcBorders>
              <w:top w:val="single" w:sz="4" w:space="0" w:color="auto"/>
              <w:left w:val="nil"/>
              <w:bottom w:val="single" w:sz="4" w:space="0" w:color="auto"/>
              <w:right w:val="single" w:sz="4" w:space="0" w:color="000000"/>
            </w:tcBorders>
            <w:shd w:val="clear" w:color="auto" w:fill="auto"/>
            <w:vAlign w:val="center"/>
          </w:tcPr>
          <w:p w:rsidR="00AB2DFE" w:rsidRPr="005678AA" w:rsidRDefault="00AB2DFE" w:rsidP="00AB2DFE">
            <w:pPr>
              <w:jc w:val="center"/>
              <w:rPr>
                <w:rFonts w:ascii="Arial" w:hAnsi="Arial" w:cs="Arial"/>
              </w:rPr>
            </w:pPr>
            <w:r w:rsidRPr="005678AA">
              <w:rPr>
                <w:rFonts w:ascii="Arial" w:hAnsi="Arial" w:cs="Arial"/>
              </w:rPr>
              <w:t>1</w:t>
            </w:r>
          </w:p>
        </w:tc>
        <w:tc>
          <w:tcPr>
            <w:tcW w:w="1641" w:type="dxa"/>
            <w:tcBorders>
              <w:top w:val="single" w:sz="4" w:space="0" w:color="auto"/>
              <w:left w:val="nil"/>
              <w:bottom w:val="single" w:sz="4" w:space="0" w:color="auto"/>
              <w:right w:val="single" w:sz="4" w:space="0" w:color="000000"/>
            </w:tcBorders>
            <w:shd w:val="clear" w:color="auto" w:fill="auto"/>
            <w:vAlign w:val="center"/>
          </w:tcPr>
          <w:p w:rsidR="00AB2DFE" w:rsidRPr="005678AA" w:rsidRDefault="00AB2DFE" w:rsidP="00AB2DFE">
            <w:pPr>
              <w:jc w:val="center"/>
              <w:rPr>
                <w:rFonts w:ascii="Arial" w:hAnsi="Arial" w:cs="Arial"/>
              </w:rPr>
            </w:pPr>
            <w:r w:rsidRPr="005678AA">
              <w:rPr>
                <w:rFonts w:ascii="Arial" w:hAnsi="Arial" w:cs="Arial"/>
              </w:rPr>
              <w:t>75</w:t>
            </w:r>
          </w:p>
        </w:tc>
        <w:tc>
          <w:tcPr>
            <w:tcW w:w="2549" w:type="dxa"/>
            <w:tcBorders>
              <w:top w:val="single" w:sz="4" w:space="0" w:color="auto"/>
              <w:left w:val="nil"/>
              <w:bottom w:val="single" w:sz="4" w:space="0" w:color="auto"/>
              <w:right w:val="single" w:sz="4" w:space="0" w:color="000000"/>
            </w:tcBorders>
            <w:shd w:val="clear" w:color="auto" w:fill="auto"/>
            <w:vAlign w:val="center"/>
          </w:tcPr>
          <w:p w:rsidR="00AB2DFE" w:rsidRPr="005678AA" w:rsidRDefault="00AB2DFE" w:rsidP="00AB2DFE">
            <w:pPr>
              <w:jc w:val="center"/>
              <w:rPr>
                <w:rFonts w:ascii="Arial" w:hAnsi="Arial" w:cs="Arial"/>
              </w:rPr>
            </w:pPr>
            <w:r w:rsidRPr="005678AA">
              <w:rPr>
                <w:rFonts w:ascii="Arial" w:hAnsi="Arial" w:cs="Arial"/>
              </w:rPr>
              <w:t>75</w:t>
            </w:r>
          </w:p>
        </w:tc>
      </w:tr>
      <w:tr w:rsidR="00AB2DFE" w:rsidRPr="005678AA">
        <w:trPr>
          <w:trHeight w:val="300"/>
          <w:jc w:val="center"/>
        </w:trPr>
        <w:tc>
          <w:tcPr>
            <w:tcW w:w="3085" w:type="dxa"/>
            <w:tcBorders>
              <w:top w:val="single" w:sz="4" w:space="0" w:color="auto"/>
              <w:left w:val="single" w:sz="4" w:space="0" w:color="auto"/>
              <w:bottom w:val="single" w:sz="4" w:space="0" w:color="auto"/>
              <w:right w:val="single" w:sz="4" w:space="0" w:color="000000"/>
            </w:tcBorders>
            <w:shd w:val="clear" w:color="auto" w:fill="auto"/>
            <w:vAlign w:val="bottom"/>
          </w:tcPr>
          <w:p w:rsidR="00AB2DFE" w:rsidRPr="005678AA" w:rsidRDefault="00AB2DFE" w:rsidP="00AB2DFE">
            <w:pPr>
              <w:rPr>
                <w:rFonts w:ascii="Arial" w:hAnsi="Arial" w:cs="Arial"/>
              </w:rPr>
            </w:pPr>
            <w:r w:rsidRPr="005678AA">
              <w:rPr>
                <w:rFonts w:ascii="Arial" w:hAnsi="Arial" w:cs="Arial"/>
              </w:rPr>
              <w:t>оборудование для кухни</w:t>
            </w:r>
          </w:p>
        </w:tc>
        <w:tc>
          <w:tcPr>
            <w:tcW w:w="1537" w:type="dxa"/>
            <w:tcBorders>
              <w:top w:val="single" w:sz="4" w:space="0" w:color="auto"/>
              <w:left w:val="nil"/>
              <w:bottom w:val="single" w:sz="4" w:space="0" w:color="auto"/>
              <w:right w:val="single" w:sz="4" w:space="0" w:color="000000"/>
            </w:tcBorders>
            <w:shd w:val="clear" w:color="auto" w:fill="auto"/>
            <w:vAlign w:val="center"/>
          </w:tcPr>
          <w:p w:rsidR="00AB2DFE" w:rsidRPr="005678AA" w:rsidRDefault="00AB2DFE" w:rsidP="00AB2DFE">
            <w:pPr>
              <w:jc w:val="center"/>
              <w:rPr>
                <w:rFonts w:ascii="Arial" w:hAnsi="Arial" w:cs="Arial"/>
              </w:rPr>
            </w:pPr>
            <w:r w:rsidRPr="005678AA">
              <w:rPr>
                <w:rFonts w:ascii="Arial" w:hAnsi="Arial" w:cs="Arial"/>
              </w:rPr>
              <w:t>1</w:t>
            </w:r>
          </w:p>
        </w:tc>
        <w:tc>
          <w:tcPr>
            <w:tcW w:w="1641" w:type="dxa"/>
            <w:tcBorders>
              <w:top w:val="single" w:sz="4" w:space="0" w:color="auto"/>
              <w:left w:val="nil"/>
              <w:bottom w:val="single" w:sz="4" w:space="0" w:color="auto"/>
              <w:right w:val="single" w:sz="4" w:space="0" w:color="000000"/>
            </w:tcBorders>
            <w:shd w:val="clear" w:color="auto" w:fill="auto"/>
            <w:vAlign w:val="center"/>
          </w:tcPr>
          <w:p w:rsidR="00AB2DFE" w:rsidRPr="005678AA" w:rsidRDefault="00AB2DFE" w:rsidP="00AB2DFE">
            <w:pPr>
              <w:jc w:val="center"/>
              <w:rPr>
                <w:rFonts w:ascii="Arial" w:hAnsi="Arial" w:cs="Arial"/>
              </w:rPr>
            </w:pPr>
            <w:r w:rsidRPr="005678AA">
              <w:rPr>
                <w:rFonts w:ascii="Arial" w:hAnsi="Arial" w:cs="Arial"/>
              </w:rPr>
              <w:t>10</w:t>
            </w:r>
          </w:p>
        </w:tc>
        <w:tc>
          <w:tcPr>
            <w:tcW w:w="2549" w:type="dxa"/>
            <w:tcBorders>
              <w:top w:val="single" w:sz="4" w:space="0" w:color="auto"/>
              <w:left w:val="nil"/>
              <w:bottom w:val="single" w:sz="4" w:space="0" w:color="auto"/>
              <w:right w:val="single" w:sz="4" w:space="0" w:color="000000"/>
            </w:tcBorders>
            <w:shd w:val="clear" w:color="auto" w:fill="auto"/>
            <w:vAlign w:val="center"/>
          </w:tcPr>
          <w:p w:rsidR="00AB2DFE" w:rsidRPr="005678AA" w:rsidRDefault="00AB2DFE" w:rsidP="00AB2DFE">
            <w:pPr>
              <w:jc w:val="center"/>
              <w:rPr>
                <w:rFonts w:ascii="Arial" w:hAnsi="Arial" w:cs="Arial"/>
              </w:rPr>
            </w:pPr>
            <w:r w:rsidRPr="005678AA">
              <w:rPr>
                <w:rFonts w:ascii="Arial" w:hAnsi="Arial" w:cs="Arial"/>
              </w:rPr>
              <w:t>10</w:t>
            </w:r>
          </w:p>
        </w:tc>
      </w:tr>
      <w:tr w:rsidR="00AB2DFE" w:rsidRPr="005678AA">
        <w:trPr>
          <w:trHeight w:val="360"/>
          <w:jc w:val="center"/>
        </w:trPr>
        <w:tc>
          <w:tcPr>
            <w:tcW w:w="3085" w:type="dxa"/>
            <w:tcBorders>
              <w:top w:val="single" w:sz="4" w:space="0" w:color="auto"/>
              <w:left w:val="single" w:sz="4" w:space="0" w:color="auto"/>
              <w:bottom w:val="single" w:sz="4" w:space="0" w:color="auto"/>
              <w:right w:val="single" w:sz="4" w:space="0" w:color="000000"/>
            </w:tcBorders>
            <w:shd w:val="clear" w:color="auto" w:fill="auto"/>
            <w:vAlign w:val="bottom"/>
          </w:tcPr>
          <w:p w:rsidR="00AB2DFE" w:rsidRPr="005678AA" w:rsidRDefault="00AB2DFE" w:rsidP="00AB2DFE">
            <w:pPr>
              <w:jc w:val="right"/>
              <w:rPr>
                <w:rFonts w:ascii="Arial" w:hAnsi="Arial" w:cs="Arial"/>
              </w:rPr>
            </w:pPr>
            <w:r w:rsidRPr="005678AA">
              <w:rPr>
                <w:rFonts w:ascii="Arial" w:hAnsi="Arial" w:cs="Arial"/>
              </w:rPr>
              <w:t>итого</w:t>
            </w:r>
          </w:p>
        </w:tc>
        <w:tc>
          <w:tcPr>
            <w:tcW w:w="1537" w:type="dxa"/>
            <w:tcBorders>
              <w:top w:val="single" w:sz="4" w:space="0" w:color="auto"/>
              <w:left w:val="nil"/>
              <w:bottom w:val="single" w:sz="4" w:space="0" w:color="auto"/>
              <w:right w:val="single" w:sz="4" w:space="0" w:color="auto"/>
            </w:tcBorders>
            <w:shd w:val="clear" w:color="auto" w:fill="auto"/>
            <w:vAlign w:val="bottom"/>
          </w:tcPr>
          <w:p w:rsidR="00AB2DFE" w:rsidRPr="005678AA" w:rsidRDefault="00AB2DFE" w:rsidP="00AB2DFE">
            <w:pPr>
              <w:jc w:val="center"/>
              <w:rPr>
                <w:rFonts w:ascii="Arial" w:hAnsi="Arial" w:cs="Arial"/>
              </w:rPr>
            </w:pPr>
            <w:r w:rsidRPr="005678AA">
              <w:rPr>
                <w:rFonts w:ascii="Arial" w:hAnsi="Arial" w:cs="Arial"/>
              </w:rPr>
              <w:t> </w:t>
            </w:r>
          </w:p>
        </w:tc>
        <w:tc>
          <w:tcPr>
            <w:tcW w:w="1641" w:type="dxa"/>
            <w:tcBorders>
              <w:top w:val="single" w:sz="4" w:space="0" w:color="auto"/>
              <w:left w:val="nil"/>
              <w:bottom w:val="single" w:sz="4" w:space="0" w:color="auto"/>
              <w:right w:val="single" w:sz="4" w:space="0" w:color="auto"/>
            </w:tcBorders>
            <w:shd w:val="clear" w:color="auto" w:fill="auto"/>
            <w:vAlign w:val="bottom"/>
          </w:tcPr>
          <w:p w:rsidR="00AB2DFE" w:rsidRPr="005678AA" w:rsidRDefault="00AB2DFE" w:rsidP="00AB2DFE">
            <w:pPr>
              <w:jc w:val="center"/>
              <w:rPr>
                <w:rFonts w:ascii="Arial" w:hAnsi="Arial" w:cs="Arial"/>
              </w:rPr>
            </w:pPr>
            <w:r w:rsidRPr="005678AA">
              <w:rPr>
                <w:rFonts w:ascii="Arial" w:hAnsi="Arial" w:cs="Arial"/>
              </w:rPr>
              <w:t> </w:t>
            </w:r>
          </w:p>
        </w:tc>
        <w:tc>
          <w:tcPr>
            <w:tcW w:w="2549" w:type="dxa"/>
            <w:tcBorders>
              <w:top w:val="single" w:sz="4" w:space="0" w:color="auto"/>
              <w:left w:val="nil"/>
              <w:bottom w:val="single" w:sz="4" w:space="0" w:color="auto"/>
              <w:right w:val="single" w:sz="4" w:space="0" w:color="000000"/>
            </w:tcBorders>
            <w:shd w:val="clear" w:color="auto" w:fill="auto"/>
            <w:vAlign w:val="bottom"/>
          </w:tcPr>
          <w:p w:rsidR="00AB2DFE" w:rsidRPr="005678AA" w:rsidRDefault="00AB2DFE" w:rsidP="00AB2DFE">
            <w:pPr>
              <w:rPr>
                <w:rFonts w:ascii="Arial" w:hAnsi="Arial" w:cs="Arial"/>
              </w:rPr>
            </w:pPr>
            <w:r w:rsidRPr="005678AA">
              <w:rPr>
                <w:rFonts w:ascii="Arial" w:hAnsi="Arial" w:cs="Arial"/>
              </w:rPr>
              <w:t>1286</w:t>
            </w:r>
          </w:p>
        </w:tc>
      </w:tr>
    </w:tbl>
    <w:p w:rsidR="00AB2DFE" w:rsidRPr="00D0623C" w:rsidRDefault="00AB2DFE" w:rsidP="00AB2DFE">
      <w:pPr>
        <w:jc w:val="center"/>
        <w:rPr>
          <w:sz w:val="28"/>
          <w:szCs w:val="28"/>
        </w:rPr>
      </w:pPr>
    </w:p>
    <w:p w:rsidR="00AB2DFE" w:rsidRPr="00AB2DFE" w:rsidRDefault="006205CE" w:rsidP="00AB2DFE">
      <w:pPr>
        <w:pStyle w:val="3"/>
        <w:jc w:val="center"/>
        <w:rPr>
          <w:b/>
          <w:szCs w:val="28"/>
        </w:rPr>
      </w:pPr>
      <w:bookmarkStart w:id="2" w:name="_Toc126566492"/>
      <w:r>
        <w:rPr>
          <w:b/>
          <w:szCs w:val="28"/>
        </w:rPr>
        <w:t>1.</w:t>
      </w:r>
      <w:r w:rsidR="00AB2DFE" w:rsidRPr="00AB2DFE">
        <w:rPr>
          <w:b/>
          <w:szCs w:val="28"/>
        </w:rPr>
        <w:t xml:space="preserve">1.2 Определение величины инвестиций </w:t>
      </w:r>
      <w:r w:rsidR="00AB2DFE" w:rsidRPr="00AB2DFE">
        <w:rPr>
          <w:b/>
          <w:szCs w:val="28"/>
        </w:rPr>
        <w:br/>
        <w:t>на формирование нематериальных активов предприятия</w:t>
      </w:r>
      <w:bookmarkEnd w:id="2"/>
    </w:p>
    <w:p w:rsidR="00AB2DFE" w:rsidRDefault="00AB2DFE" w:rsidP="00AB2DFE">
      <w:pPr>
        <w:tabs>
          <w:tab w:val="left" w:pos="-2520"/>
          <w:tab w:val="left" w:pos="-1800"/>
        </w:tabs>
        <w:ind w:firstLine="900"/>
        <w:jc w:val="both"/>
      </w:pPr>
      <w:r w:rsidRPr="00D0623C">
        <w:rPr>
          <w:sz w:val="28"/>
          <w:szCs w:val="28"/>
        </w:rPr>
        <w:t xml:space="preserve">К нематериальным активам относятся авторские права всех видов, приобретенные за плату патенты, торговые марки и товарные знаки, права по пользованию производственной информацией (в нашем случае – первый взнос за франшизу), земельными участками и природными ресурсами, зданиями и оборудованием, а также организационные расходы (возникающие у учредителей расходы до момента создания предприятия, например,  консультационные услуги, юридические, оплата расходов по учреждению и т.п.) и репутация фирмы (возникает при покупке целых действующих предприятий в виде превышения покупной стоимости фирмы над стоимостью ее имущества). </w:t>
      </w:r>
      <w:r>
        <w:t xml:space="preserve"> </w:t>
      </w:r>
    </w:p>
    <w:p w:rsidR="00AB2DFE" w:rsidRDefault="00AB2DFE" w:rsidP="00AB2DFE">
      <w:pPr>
        <w:jc w:val="right"/>
      </w:pPr>
      <w:r w:rsidRPr="00D0623C">
        <w:t xml:space="preserve">Таблица </w:t>
      </w:r>
      <w:r w:rsidR="006205CE">
        <w:t>1.</w:t>
      </w:r>
      <w:r>
        <w:t>2</w:t>
      </w:r>
    </w:p>
    <w:p w:rsidR="00AB2DFE" w:rsidRPr="00D0623C" w:rsidRDefault="00AB2DFE" w:rsidP="00AB2DFE">
      <w:pPr>
        <w:jc w:val="right"/>
      </w:pPr>
    </w:p>
    <w:p w:rsidR="00AB2DFE" w:rsidRPr="00CD03FA" w:rsidRDefault="00AB2DFE" w:rsidP="00AB2DFE">
      <w:pPr>
        <w:jc w:val="center"/>
        <w:rPr>
          <w:rFonts w:ascii="Arial" w:hAnsi="Arial" w:cs="Arial"/>
          <w:b/>
          <w:sz w:val="28"/>
          <w:szCs w:val="28"/>
        </w:rPr>
      </w:pPr>
      <w:r w:rsidRPr="00CD03FA">
        <w:rPr>
          <w:rFonts w:ascii="Arial" w:hAnsi="Arial" w:cs="Arial"/>
          <w:b/>
          <w:sz w:val="28"/>
          <w:szCs w:val="28"/>
        </w:rPr>
        <w:t>Расчет стоимости нематериальных активов</w:t>
      </w:r>
    </w:p>
    <w:p w:rsidR="00AB2DFE" w:rsidRDefault="00AB2DFE" w:rsidP="00AB2DFE">
      <w:pPr>
        <w:jc w:val="center"/>
        <w:rPr>
          <w:rFonts w:ascii="Arial" w:hAnsi="Arial" w:cs="Arial"/>
          <w:sz w:val="28"/>
          <w:szCs w:val="28"/>
        </w:rPr>
      </w:pPr>
    </w:p>
    <w:tbl>
      <w:tblPr>
        <w:tblW w:w="5620" w:type="dxa"/>
        <w:jc w:val="center"/>
        <w:tblLook w:val="0000" w:firstRow="0" w:lastRow="0" w:firstColumn="0" w:lastColumn="0" w:noHBand="0" w:noVBand="0"/>
      </w:tblPr>
      <w:tblGrid>
        <w:gridCol w:w="3140"/>
        <w:gridCol w:w="2480"/>
      </w:tblGrid>
      <w:tr w:rsidR="00AB2DFE" w:rsidRPr="00D0623C">
        <w:trPr>
          <w:trHeight w:val="300"/>
          <w:jc w:val="center"/>
        </w:trPr>
        <w:tc>
          <w:tcPr>
            <w:tcW w:w="3140" w:type="dxa"/>
            <w:tcBorders>
              <w:top w:val="single" w:sz="4" w:space="0" w:color="auto"/>
              <w:left w:val="single" w:sz="4" w:space="0" w:color="auto"/>
              <w:bottom w:val="single" w:sz="4" w:space="0" w:color="auto"/>
              <w:right w:val="single" w:sz="4" w:space="0" w:color="000000"/>
            </w:tcBorders>
            <w:shd w:val="clear" w:color="auto" w:fill="auto"/>
            <w:vAlign w:val="bottom"/>
          </w:tcPr>
          <w:p w:rsidR="00AB2DFE" w:rsidRPr="00D0623C" w:rsidRDefault="00AB2DFE" w:rsidP="00AB2DFE">
            <w:pPr>
              <w:jc w:val="center"/>
              <w:rPr>
                <w:rFonts w:ascii="Arial" w:hAnsi="Arial" w:cs="Arial"/>
              </w:rPr>
            </w:pPr>
            <w:r w:rsidRPr="00D0623C">
              <w:rPr>
                <w:rFonts w:ascii="Arial" w:hAnsi="Arial" w:cs="Arial"/>
              </w:rPr>
              <w:t>вид нематериальных активов</w:t>
            </w:r>
          </w:p>
        </w:tc>
        <w:tc>
          <w:tcPr>
            <w:tcW w:w="2480" w:type="dxa"/>
            <w:tcBorders>
              <w:top w:val="single" w:sz="4" w:space="0" w:color="auto"/>
              <w:left w:val="nil"/>
              <w:bottom w:val="single" w:sz="4" w:space="0" w:color="auto"/>
              <w:right w:val="single" w:sz="4" w:space="0" w:color="000000"/>
            </w:tcBorders>
            <w:shd w:val="clear" w:color="auto" w:fill="auto"/>
            <w:vAlign w:val="bottom"/>
          </w:tcPr>
          <w:p w:rsidR="00AB2DFE" w:rsidRPr="00D0623C" w:rsidRDefault="00AB2DFE" w:rsidP="00AB2DFE">
            <w:pPr>
              <w:jc w:val="center"/>
              <w:rPr>
                <w:rFonts w:ascii="Arial" w:hAnsi="Arial" w:cs="Arial"/>
              </w:rPr>
            </w:pPr>
            <w:r w:rsidRPr="00D0623C">
              <w:rPr>
                <w:rFonts w:ascii="Arial" w:hAnsi="Arial" w:cs="Arial"/>
              </w:rPr>
              <w:t>стоимость, тыс. руб.</w:t>
            </w:r>
          </w:p>
        </w:tc>
      </w:tr>
      <w:tr w:rsidR="00AB2DFE" w:rsidRPr="00D0623C">
        <w:trPr>
          <w:trHeight w:val="300"/>
          <w:jc w:val="center"/>
        </w:trPr>
        <w:tc>
          <w:tcPr>
            <w:tcW w:w="3140" w:type="dxa"/>
            <w:tcBorders>
              <w:top w:val="single" w:sz="4" w:space="0" w:color="auto"/>
              <w:left w:val="single" w:sz="4" w:space="0" w:color="auto"/>
              <w:bottom w:val="single" w:sz="4" w:space="0" w:color="auto"/>
              <w:right w:val="single" w:sz="4" w:space="0" w:color="000000"/>
            </w:tcBorders>
            <w:shd w:val="clear" w:color="auto" w:fill="auto"/>
            <w:vAlign w:val="bottom"/>
          </w:tcPr>
          <w:p w:rsidR="00AB2DFE" w:rsidRPr="00D0623C" w:rsidRDefault="00AB2DFE" w:rsidP="00AB2DFE">
            <w:pPr>
              <w:rPr>
                <w:rFonts w:ascii="Arial" w:hAnsi="Arial" w:cs="Arial"/>
              </w:rPr>
            </w:pPr>
            <w:r w:rsidRPr="00D0623C">
              <w:rPr>
                <w:rFonts w:ascii="Arial" w:hAnsi="Arial" w:cs="Arial"/>
              </w:rPr>
              <w:t>организационные расходы</w:t>
            </w:r>
          </w:p>
        </w:tc>
        <w:tc>
          <w:tcPr>
            <w:tcW w:w="2480" w:type="dxa"/>
            <w:tcBorders>
              <w:top w:val="single" w:sz="4" w:space="0" w:color="auto"/>
              <w:left w:val="nil"/>
              <w:bottom w:val="single" w:sz="4" w:space="0" w:color="auto"/>
              <w:right w:val="single" w:sz="4" w:space="0" w:color="000000"/>
            </w:tcBorders>
            <w:shd w:val="clear" w:color="auto" w:fill="auto"/>
            <w:vAlign w:val="bottom"/>
          </w:tcPr>
          <w:p w:rsidR="00AB2DFE" w:rsidRPr="00D0623C" w:rsidRDefault="00AB2DFE" w:rsidP="00AB2DFE">
            <w:pPr>
              <w:jc w:val="center"/>
              <w:rPr>
                <w:rFonts w:ascii="Arial" w:hAnsi="Arial" w:cs="Arial"/>
              </w:rPr>
            </w:pPr>
            <w:r w:rsidRPr="00D0623C">
              <w:rPr>
                <w:rFonts w:ascii="Arial" w:hAnsi="Arial" w:cs="Arial"/>
              </w:rPr>
              <w:t>10</w:t>
            </w:r>
          </w:p>
        </w:tc>
      </w:tr>
      <w:tr w:rsidR="00AB2DFE" w:rsidRPr="00D0623C">
        <w:trPr>
          <w:trHeight w:val="300"/>
          <w:jc w:val="center"/>
        </w:trPr>
        <w:tc>
          <w:tcPr>
            <w:tcW w:w="3140" w:type="dxa"/>
            <w:tcBorders>
              <w:top w:val="single" w:sz="4" w:space="0" w:color="auto"/>
              <w:left w:val="single" w:sz="4" w:space="0" w:color="auto"/>
              <w:bottom w:val="single" w:sz="4" w:space="0" w:color="auto"/>
              <w:right w:val="single" w:sz="4" w:space="0" w:color="000000"/>
            </w:tcBorders>
            <w:shd w:val="clear" w:color="auto" w:fill="auto"/>
            <w:vAlign w:val="bottom"/>
          </w:tcPr>
          <w:p w:rsidR="00AB2DFE" w:rsidRPr="00D0623C" w:rsidRDefault="00AB2DFE" w:rsidP="00AB2DFE">
            <w:pPr>
              <w:rPr>
                <w:rFonts w:ascii="Arial" w:hAnsi="Arial" w:cs="Arial"/>
              </w:rPr>
            </w:pPr>
            <w:r w:rsidRPr="00D0623C">
              <w:rPr>
                <w:rFonts w:ascii="Arial" w:hAnsi="Arial" w:cs="Arial"/>
              </w:rPr>
              <w:t>франшиза</w:t>
            </w:r>
          </w:p>
        </w:tc>
        <w:tc>
          <w:tcPr>
            <w:tcW w:w="2480" w:type="dxa"/>
            <w:tcBorders>
              <w:top w:val="single" w:sz="4" w:space="0" w:color="auto"/>
              <w:left w:val="nil"/>
              <w:bottom w:val="single" w:sz="4" w:space="0" w:color="auto"/>
              <w:right w:val="single" w:sz="4" w:space="0" w:color="000000"/>
            </w:tcBorders>
            <w:shd w:val="clear" w:color="auto" w:fill="auto"/>
            <w:vAlign w:val="bottom"/>
          </w:tcPr>
          <w:p w:rsidR="00AB2DFE" w:rsidRPr="00D0623C" w:rsidRDefault="00AB2DFE" w:rsidP="00AB2DFE">
            <w:pPr>
              <w:jc w:val="center"/>
              <w:rPr>
                <w:rFonts w:ascii="Arial" w:hAnsi="Arial" w:cs="Arial"/>
              </w:rPr>
            </w:pPr>
            <w:r w:rsidRPr="00D0623C">
              <w:rPr>
                <w:rFonts w:ascii="Arial" w:hAnsi="Arial" w:cs="Arial"/>
              </w:rPr>
              <w:t>17</w:t>
            </w:r>
          </w:p>
        </w:tc>
      </w:tr>
      <w:tr w:rsidR="00AB2DFE" w:rsidRPr="00D0623C">
        <w:trPr>
          <w:trHeight w:val="360"/>
          <w:jc w:val="center"/>
        </w:trPr>
        <w:tc>
          <w:tcPr>
            <w:tcW w:w="3140" w:type="dxa"/>
            <w:tcBorders>
              <w:top w:val="single" w:sz="4" w:space="0" w:color="auto"/>
              <w:left w:val="single" w:sz="4" w:space="0" w:color="auto"/>
              <w:bottom w:val="single" w:sz="4" w:space="0" w:color="auto"/>
              <w:right w:val="single" w:sz="4" w:space="0" w:color="000000"/>
            </w:tcBorders>
            <w:shd w:val="clear" w:color="auto" w:fill="auto"/>
            <w:vAlign w:val="bottom"/>
          </w:tcPr>
          <w:p w:rsidR="00AB2DFE" w:rsidRPr="00D0623C" w:rsidRDefault="00AB2DFE" w:rsidP="00AB2DFE">
            <w:pPr>
              <w:jc w:val="right"/>
              <w:rPr>
                <w:rFonts w:ascii="Arial" w:hAnsi="Arial" w:cs="Arial"/>
              </w:rPr>
            </w:pPr>
            <w:r w:rsidRPr="00D0623C">
              <w:rPr>
                <w:rFonts w:ascii="Arial" w:hAnsi="Arial" w:cs="Arial"/>
              </w:rPr>
              <w:t>итого</w:t>
            </w:r>
          </w:p>
        </w:tc>
        <w:tc>
          <w:tcPr>
            <w:tcW w:w="2480" w:type="dxa"/>
            <w:tcBorders>
              <w:top w:val="single" w:sz="4" w:space="0" w:color="auto"/>
              <w:left w:val="nil"/>
              <w:bottom w:val="single" w:sz="4" w:space="0" w:color="auto"/>
              <w:right w:val="single" w:sz="4" w:space="0" w:color="000000"/>
            </w:tcBorders>
            <w:shd w:val="clear" w:color="auto" w:fill="auto"/>
            <w:vAlign w:val="bottom"/>
          </w:tcPr>
          <w:p w:rsidR="00AB2DFE" w:rsidRPr="00D0623C" w:rsidRDefault="00AB2DFE" w:rsidP="00AB2DFE">
            <w:pPr>
              <w:rPr>
                <w:rFonts w:ascii="Arial" w:hAnsi="Arial" w:cs="Arial"/>
              </w:rPr>
            </w:pPr>
            <w:r w:rsidRPr="00D0623C">
              <w:rPr>
                <w:rFonts w:ascii="Arial" w:hAnsi="Arial" w:cs="Arial"/>
              </w:rPr>
              <w:t>27</w:t>
            </w:r>
          </w:p>
        </w:tc>
      </w:tr>
    </w:tbl>
    <w:p w:rsidR="00AB2DFE" w:rsidRPr="00D0623C" w:rsidRDefault="00AB2DFE" w:rsidP="00AB2DFE">
      <w:pPr>
        <w:jc w:val="center"/>
        <w:rPr>
          <w:rFonts w:ascii="Arial" w:hAnsi="Arial" w:cs="Arial"/>
          <w:sz w:val="28"/>
          <w:szCs w:val="28"/>
        </w:rPr>
      </w:pPr>
    </w:p>
    <w:p w:rsidR="00AB2DFE" w:rsidRPr="00AB2DFE" w:rsidRDefault="006205CE" w:rsidP="00AB2DFE">
      <w:pPr>
        <w:pStyle w:val="3"/>
        <w:jc w:val="center"/>
        <w:rPr>
          <w:b/>
          <w:szCs w:val="28"/>
        </w:rPr>
      </w:pPr>
      <w:bookmarkStart w:id="3" w:name="_Toc126566494"/>
      <w:r>
        <w:rPr>
          <w:b/>
          <w:szCs w:val="28"/>
        </w:rPr>
        <w:t>1.</w:t>
      </w:r>
      <w:r w:rsidR="00AB2DFE" w:rsidRPr="00AB2DFE">
        <w:rPr>
          <w:b/>
          <w:szCs w:val="28"/>
        </w:rPr>
        <w:t xml:space="preserve">1.3 Определение величины инвестиций </w:t>
      </w:r>
      <w:r w:rsidR="00AB2DFE" w:rsidRPr="00AB2DFE">
        <w:rPr>
          <w:b/>
          <w:szCs w:val="28"/>
        </w:rPr>
        <w:br/>
        <w:t>на формирование оборотных средств предприятия</w:t>
      </w:r>
      <w:bookmarkEnd w:id="3"/>
    </w:p>
    <w:p w:rsidR="00AB2DFE" w:rsidRDefault="00AB2DFE" w:rsidP="00AB2DFE">
      <w:pPr>
        <w:tabs>
          <w:tab w:val="left" w:pos="-2880"/>
          <w:tab w:val="left" w:pos="0"/>
        </w:tabs>
        <w:ind w:firstLine="900"/>
        <w:jc w:val="both"/>
        <w:rPr>
          <w:sz w:val="28"/>
          <w:szCs w:val="28"/>
        </w:rPr>
      </w:pPr>
      <w:r w:rsidRPr="00D0623C">
        <w:rPr>
          <w:sz w:val="28"/>
          <w:szCs w:val="28"/>
        </w:rPr>
        <w:t>Наряду с основным капиталом для нормальной работы предприятия необходим оборотный капитал или оборотные средства (ОС) – это денежные средства, авансированные в оборотные производственные фонды и фонды обращения.</w:t>
      </w:r>
    </w:p>
    <w:p w:rsidR="00AB2DFE" w:rsidRPr="00E016B4" w:rsidRDefault="00AB2DFE" w:rsidP="00AB2DFE">
      <w:pPr>
        <w:tabs>
          <w:tab w:val="left" w:pos="-2880"/>
          <w:tab w:val="left" w:pos="0"/>
        </w:tabs>
        <w:ind w:firstLine="900"/>
        <w:jc w:val="both"/>
        <w:rPr>
          <w:sz w:val="28"/>
          <w:szCs w:val="28"/>
        </w:rPr>
      </w:pPr>
      <w:r w:rsidRPr="00E016B4">
        <w:rPr>
          <w:sz w:val="28"/>
          <w:szCs w:val="28"/>
          <w:u w:val="single"/>
        </w:rPr>
        <w:t>Норма запаса</w:t>
      </w:r>
      <w:r w:rsidRPr="00E016B4">
        <w:rPr>
          <w:sz w:val="28"/>
          <w:szCs w:val="28"/>
        </w:rPr>
        <w:t xml:space="preserve"> – это величина, соответствующая минимальному, экономически обоснованному объему запасов товарно-материальных ценностей. Она обычно устанавливается в днях и показывает, на сколько в среднем дней имеется на складе запаса данного вида. </w:t>
      </w:r>
    </w:p>
    <w:p w:rsidR="00AB2DFE" w:rsidRPr="00D0623C" w:rsidRDefault="00AB2DFE" w:rsidP="00AB2DFE">
      <w:pPr>
        <w:tabs>
          <w:tab w:val="left" w:pos="-2880"/>
          <w:tab w:val="left" w:pos="0"/>
        </w:tabs>
        <w:ind w:firstLine="900"/>
        <w:jc w:val="both"/>
        <w:rPr>
          <w:sz w:val="28"/>
          <w:szCs w:val="28"/>
        </w:rPr>
      </w:pPr>
      <w:r w:rsidRPr="00E016B4">
        <w:rPr>
          <w:sz w:val="28"/>
          <w:szCs w:val="28"/>
          <w:u w:val="single"/>
        </w:rPr>
        <w:t>Норматив запаса</w:t>
      </w:r>
      <w:r w:rsidRPr="00E016B4">
        <w:rPr>
          <w:sz w:val="28"/>
          <w:szCs w:val="28"/>
        </w:rPr>
        <w:t xml:space="preserve"> – это минимально необходимая сумма денежных средств, необходимая для создания запаса, обеспечивающего нормальный производственный процесс. Нормативы рассчитываются на каждый конкретный период (год, квартал) по каждому элементу нормируемых оборотных средств. После этого определяется суммарный норматив оборотных средств. Норматив фактически показывает стоимость запаса в среднем за период</w:t>
      </w:r>
      <w:r>
        <w:rPr>
          <w:sz w:val="28"/>
          <w:szCs w:val="28"/>
        </w:rPr>
        <w:t>.</w:t>
      </w:r>
    </w:p>
    <w:p w:rsidR="00AB2DFE" w:rsidRPr="00D0623C" w:rsidRDefault="00AB2DFE" w:rsidP="00AB2DFE">
      <w:pPr>
        <w:jc w:val="right"/>
      </w:pPr>
      <w:r w:rsidRPr="00D0623C">
        <w:t xml:space="preserve">Таблица </w:t>
      </w:r>
      <w:r w:rsidR="006205CE">
        <w:t>1.</w:t>
      </w:r>
      <w:r>
        <w:t>3</w:t>
      </w:r>
    </w:p>
    <w:p w:rsidR="00AB2DFE" w:rsidRDefault="00AB2DFE" w:rsidP="00AB2DFE">
      <w:pPr>
        <w:jc w:val="center"/>
        <w:rPr>
          <w:sz w:val="28"/>
          <w:szCs w:val="28"/>
        </w:rPr>
      </w:pPr>
    </w:p>
    <w:p w:rsidR="00AB2DFE" w:rsidRPr="00CD03FA" w:rsidRDefault="00AB2DFE" w:rsidP="00AB2DFE">
      <w:pPr>
        <w:jc w:val="center"/>
        <w:rPr>
          <w:rFonts w:ascii="Arial" w:hAnsi="Arial" w:cs="Arial"/>
          <w:b/>
          <w:sz w:val="28"/>
          <w:szCs w:val="28"/>
        </w:rPr>
      </w:pPr>
      <w:r w:rsidRPr="00CD03FA">
        <w:rPr>
          <w:rFonts w:ascii="Arial" w:hAnsi="Arial" w:cs="Arial"/>
          <w:b/>
          <w:sz w:val="28"/>
          <w:szCs w:val="28"/>
        </w:rPr>
        <w:t>Расчет норматива запаса</w:t>
      </w:r>
    </w:p>
    <w:p w:rsidR="00AB2DFE" w:rsidRDefault="00AB2DFE" w:rsidP="00AB2DFE">
      <w:pPr>
        <w:jc w:val="center"/>
        <w:rPr>
          <w:rFonts w:ascii="Arial" w:hAnsi="Arial" w:cs="Arial"/>
          <w:sz w:val="28"/>
          <w:szCs w:val="28"/>
        </w:rPr>
      </w:pPr>
    </w:p>
    <w:tbl>
      <w:tblPr>
        <w:tblW w:w="9220" w:type="dxa"/>
        <w:jc w:val="center"/>
        <w:tblLook w:val="0000" w:firstRow="0" w:lastRow="0" w:firstColumn="0" w:lastColumn="0" w:noHBand="0" w:noVBand="0"/>
      </w:tblPr>
      <w:tblGrid>
        <w:gridCol w:w="2003"/>
        <w:gridCol w:w="1546"/>
        <w:gridCol w:w="1574"/>
        <w:gridCol w:w="1453"/>
        <w:gridCol w:w="1358"/>
        <w:gridCol w:w="1286"/>
      </w:tblGrid>
      <w:tr w:rsidR="00AB2DFE" w:rsidRPr="000F1A05">
        <w:trPr>
          <w:trHeight w:val="1230"/>
          <w:jc w:val="center"/>
        </w:trPr>
        <w:tc>
          <w:tcPr>
            <w:tcW w:w="1819" w:type="dxa"/>
            <w:tcBorders>
              <w:top w:val="single" w:sz="4" w:space="0" w:color="auto"/>
              <w:left w:val="single" w:sz="4" w:space="0" w:color="auto"/>
              <w:bottom w:val="single" w:sz="4" w:space="0" w:color="auto"/>
              <w:right w:val="single" w:sz="4" w:space="0" w:color="auto"/>
            </w:tcBorders>
            <w:shd w:val="clear" w:color="auto" w:fill="auto"/>
            <w:vAlign w:val="center"/>
          </w:tcPr>
          <w:p w:rsidR="00AB2DFE" w:rsidRPr="000F1A05" w:rsidRDefault="00AB2DFE" w:rsidP="00AB2DFE">
            <w:pPr>
              <w:jc w:val="center"/>
              <w:rPr>
                <w:rFonts w:ascii="Arial" w:hAnsi="Arial" w:cs="Arial"/>
              </w:rPr>
            </w:pPr>
            <w:r w:rsidRPr="000F1A05">
              <w:rPr>
                <w:rFonts w:ascii="Arial" w:hAnsi="Arial" w:cs="Arial"/>
              </w:rPr>
              <w:t>вид запаса</w:t>
            </w:r>
          </w:p>
        </w:tc>
        <w:tc>
          <w:tcPr>
            <w:tcW w:w="1646" w:type="dxa"/>
            <w:tcBorders>
              <w:top w:val="single" w:sz="4" w:space="0" w:color="auto"/>
              <w:left w:val="nil"/>
              <w:bottom w:val="single" w:sz="4" w:space="0" w:color="auto"/>
              <w:right w:val="single" w:sz="4" w:space="0" w:color="auto"/>
            </w:tcBorders>
            <w:shd w:val="clear" w:color="auto" w:fill="auto"/>
            <w:vAlign w:val="center"/>
          </w:tcPr>
          <w:p w:rsidR="00AB2DFE" w:rsidRPr="000F1A05" w:rsidRDefault="00AB2DFE" w:rsidP="00AB2DFE">
            <w:pPr>
              <w:jc w:val="center"/>
              <w:rPr>
                <w:rFonts w:ascii="Arial" w:hAnsi="Arial" w:cs="Arial"/>
              </w:rPr>
            </w:pPr>
            <w:r w:rsidRPr="000F1A05">
              <w:rPr>
                <w:rFonts w:ascii="Arial" w:hAnsi="Arial" w:cs="Arial"/>
              </w:rPr>
              <w:t>расход в год (тыс. руб.)</w:t>
            </w:r>
          </w:p>
        </w:tc>
        <w:tc>
          <w:tcPr>
            <w:tcW w:w="1586" w:type="dxa"/>
            <w:tcBorders>
              <w:top w:val="single" w:sz="4" w:space="0" w:color="auto"/>
              <w:left w:val="nil"/>
              <w:bottom w:val="single" w:sz="4" w:space="0" w:color="auto"/>
              <w:right w:val="single" w:sz="4" w:space="0" w:color="auto"/>
            </w:tcBorders>
            <w:shd w:val="clear" w:color="auto" w:fill="auto"/>
            <w:vAlign w:val="center"/>
          </w:tcPr>
          <w:p w:rsidR="00AB2DFE" w:rsidRPr="000F1A05" w:rsidRDefault="00AB2DFE" w:rsidP="00AB2DFE">
            <w:pPr>
              <w:jc w:val="center"/>
              <w:rPr>
                <w:rFonts w:ascii="Arial" w:hAnsi="Arial" w:cs="Arial"/>
              </w:rPr>
            </w:pPr>
            <w:r w:rsidRPr="000F1A05">
              <w:rPr>
                <w:rFonts w:ascii="Arial" w:hAnsi="Arial" w:cs="Arial"/>
              </w:rPr>
              <w:t>интервал между поставками (дни)</w:t>
            </w:r>
          </w:p>
        </w:tc>
        <w:tc>
          <w:tcPr>
            <w:tcW w:w="1508" w:type="dxa"/>
            <w:tcBorders>
              <w:top w:val="single" w:sz="4" w:space="0" w:color="auto"/>
              <w:left w:val="nil"/>
              <w:bottom w:val="single" w:sz="4" w:space="0" w:color="auto"/>
              <w:right w:val="single" w:sz="4" w:space="0" w:color="auto"/>
            </w:tcBorders>
            <w:shd w:val="clear" w:color="auto" w:fill="auto"/>
            <w:vAlign w:val="center"/>
          </w:tcPr>
          <w:p w:rsidR="00AB2DFE" w:rsidRPr="009A6505" w:rsidRDefault="00AB2DFE" w:rsidP="00AB2DFE">
            <w:pPr>
              <w:jc w:val="center"/>
              <w:rPr>
                <w:rFonts w:ascii="Arial" w:hAnsi="Arial" w:cs="Arial"/>
                <w:vertAlign w:val="superscript"/>
              </w:rPr>
            </w:pPr>
            <w:r w:rsidRPr="000F1A05">
              <w:rPr>
                <w:rFonts w:ascii="Arial" w:hAnsi="Arial" w:cs="Arial"/>
              </w:rPr>
              <w:t>средне дневной расход (тыс. руб.)</w:t>
            </w:r>
            <w:r>
              <w:rPr>
                <w:rFonts w:ascii="Arial" w:hAnsi="Arial" w:cs="Arial"/>
                <w:vertAlign w:val="superscript"/>
              </w:rPr>
              <w:t>1</w:t>
            </w:r>
          </w:p>
        </w:tc>
        <w:tc>
          <w:tcPr>
            <w:tcW w:w="1428" w:type="dxa"/>
            <w:tcBorders>
              <w:top w:val="single" w:sz="4" w:space="0" w:color="auto"/>
              <w:left w:val="nil"/>
              <w:bottom w:val="single" w:sz="4" w:space="0" w:color="auto"/>
              <w:right w:val="single" w:sz="4" w:space="0" w:color="auto"/>
            </w:tcBorders>
            <w:shd w:val="clear" w:color="auto" w:fill="auto"/>
            <w:vAlign w:val="center"/>
          </w:tcPr>
          <w:p w:rsidR="00AB2DFE" w:rsidRPr="009A6505" w:rsidRDefault="00AB2DFE" w:rsidP="00AB2DFE">
            <w:pPr>
              <w:jc w:val="center"/>
              <w:rPr>
                <w:rFonts w:ascii="Arial" w:hAnsi="Arial" w:cs="Arial"/>
                <w:vertAlign w:val="superscript"/>
              </w:rPr>
            </w:pPr>
            <w:r w:rsidRPr="000F1A05">
              <w:rPr>
                <w:rFonts w:ascii="Arial" w:hAnsi="Arial" w:cs="Arial"/>
              </w:rPr>
              <w:t>норма запаса (дни)</w:t>
            </w:r>
            <w:r>
              <w:rPr>
                <w:rFonts w:ascii="Arial" w:hAnsi="Arial" w:cs="Arial"/>
                <w:vertAlign w:val="superscript"/>
              </w:rPr>
              <w:t>2</w:t>
            </w:r>
          </w:p>
        </w:tc>
        <w:tc>
          <w:tcPr>
            <w:tcW w:w="1233" w:type="dxa"/>
            <w:tcBorders>
              <w:top w:val="single" w:sz="4" w:space="0" w:color="auto"/>
              <w:left w:val="nil"/>
              <w:bottom w:val="single" w:sz="4" w:space="0" w:color="auto"/>
              <w:right w:val="single" w:sz="4" w:space="0" w:color="auto"/>
            </w:tcBorders>
            <w:shd w:val="clear" w:color="auto" w:fill="auto"/>
            <w:vAlign w:val="center"/>
          </w:tcPr>
          <w:p w:rsidR="00AB2DFE" w:rsidRPr="00C40E3E" w:rsidRDefault="00AB2DFE" w:rsidP="00AB2DFE">
            <w:pPr>
              <w:jc w:val="center"/>
              <w:rPr>
                <w:rFonts w:ascii="Arial" w:hAnsi="Arial" w:cs="Arial"/>
              </w:rPr>
            </w:pPr>
            <w:r w:rsidRPr="000F1A05">
              <w:rPr>
                <w:rFonts w:ascii="Arial" w:hAnsi="Arial" w:cs="Arial"/>
              </w:rPr>
              <w:t>норматив запаса</w:t>
            </w:r>
            <w:r>
              <w:rPr>
                <w:rFonts w:ascii="Arial" w:hAnsi="Arial" w:cs="Arial"/>
                <w:vertAlign w:val="superscript"/>
              </w:rPr>
              <w:t>3</w:t>
            </w:r>
          </w:p>
        </w:tc>
      </w:tr>
      <w:tr w:rsidR="00AB2DFE" w:rsidRPr="000F1A05">
        <w:trPr>
          <w:trHeight w:val="300"/>
          <w:jc w:val="center"/>
        </w:trPr>
        <w:tc>
          <w:tcPr>
            <w:tcW w:w="1819" w:type="dxa"/>
            <w:tcBorders>
              <w:top w:val="single" w:sz="4" w:space="0" w:color="auto"/>
              <w:left w:val="single" w:sz="4" w:space="0" w:color="auto"/>
              <w:bottom w:val="single" w:sz="4" w:space="0" w:color="auto"/>
              <w:right w:val="single" w:sz="4" w:space="0" w:color="auto"/>
            </w:tcBorders>
            <w:shd w:val="clear" w:color="auto" w:fill="auto"/>
            <w:vAlign w:val="bottom"/>
          </w:tcPr>
          <w:p w:rsidR="00AB2DFE" w:rsidRPr="000F1A05" w:rsidRDefault="00AB2DFE" w:rsidP="00AB2DFE">
            <w:pPr>
              <w:rPr>
                <w:rFonts w:ascii="Arial" w:hAnsi="Arial" w:cs="Arial"/>
              </w:rPr>
            </w:pPr>
            <w:r w:rsidRPr="000F1A05">
              <w:rPr>
                <w:rFonts w:ascii="Arial" w:hAnsi="Arial" w:cs="Arial"/>
              </w:rPr>
              <w:t>товары</w:t>
            </w:r>
          </w:p>
        </w:tc>
        <w:tc>
          <w:tcPr>
            <w:tcW w:w="1646" w:type="dxa"/>
            <w:tcBorders>
              <w:top w:val="single" w:sz="4" w:space="0" w:color="auto"/>
              <w:left w:val="nil"/>
              <w:bottom w:val="single" w:sz="4" w:space="0" w:color="auto"/>
              <w:right w:val="single" w:sz="4" w:space="0" w:color="auto"/>
            </w:tcBorders>
            <w:shd w:val="clear" w:color="auto" w:fill="auto"/>
            <w:vAlign w:val="center"/>
          </w:tcPr>
          <w:p w:rsidR="00AB2DFE" w:rsidRPr="000F1A05" w:rsidRDefault="00AB2DFE" w:rsidP="00AB2DFE">
            <w:pPr>
              <w:jc w:val="center"/>
              <w:rPr>
                <w:rFonts w:ascii="Arial" w:hAnsi="Arial" w:cs="Arial"/>
              </w:rPr>
            </w:pPr>
            <w:r w:rsidRPr="000F1A05">
              <w:rPr>
                <w:rFonts w:ascii="Arial" w:hAnsi="Arial" w:cs="Arial"/>
              </w:rPr>
              <w:t>1440</w:t>
            </w:r>
          </w:p>
        </w:tc>
        <w:tc>
          <w:tcPr>
            <w:tcW w:w="1586" w:type="dxa"/>
            <w:tcBorders>
              <w:top w:val="single" w:sz="4" w:space="0" w:color="auto"/>
              <w:left w:val="nil"/>
              <w:bottom w:val="single" w:sz="4" w:space="0" w:color="auto"/>
              <w:right w:val="single" w:sz="4" w:space="0" w:color="auto"/>
            </w:tcBorders>
            <w:shd w:val="clear" w:color="auto" w:fill="auto"/>
            <w:vAlign w:val="center"/>
          </w:tcPr>
          <w:p w:rsidR="00AB2DFE" w:rsidRPr="000F1A05" w:rsidRDefault="00AB2DFE" w:rsidP="00AB2DFE">
            <w:pPr>
              <w:jc w:val="center"/>
              <w:rPr>
                <w:rFonts w:ascii="Arial" w:hAnsi="Arial" w:cs="Arial"/>
              </w:rPr>
            </w:pPr>
            <w:r w:rsidRPr="000F1A05">
              <w:rPr>
                <w:rFonts w:ascii="Arial" w:hAnsi="Arial" w:cs="Arial"/>
              </w:rPr>
              <w:t>60</w:t>
            </w:r>
          </w:p>
        </w:tc>
        <w:tc>
          <w:tcPr>
            <w:tcW w:w="1508" w:type="dxa"/>
            <w:tcBorders>
              <w:top w:val="single" w:sz="4" w:space="0" w:color="auto"/>
              <w:left w:val="nil"/>
              <w:bottom w:val="single" w:sz="4" w:space="0" w:color="auto"/>
              <w:right w:val="single" w:sz="4" w:space="0" w:color="auto"/>
            </w:tcBorders>
            <w:shd w:val="clear" w:color="auto" w:fill="auto"/>
            <w:vAlign w:val="center"/>
          </w:tcPr>
          <w:p w:rsidR="00AB2DFE" w:rsidRPr="000F1A05" w:rsidRDefault="00AB2DFE" w:rsidP="00AB2DFE">
            <w:pPr>
              <w:jc w:val="center"/>
              <w:rPr>
                <w:rFonts w:ascii="Arial" w:hAnsi="Arial" w:cs="Arial"/>
              </w:rPr>
            </w:pPr>
            <w:r w:rsidRPr="000F1A05">
              <w:rPr>
                <w:rFonts w:ascii="Arial" w:hAnsi="Arial" w:cs="Arial"/>
              </w:rPr>
              <w:t>4</w:t>
            </w:r>
          </w:p>
        </w:tc>
        <w:tc>
          <w:tcPr>
            <w:tcW w:w="1428" w:type="dxa"/>
            <w:tcBorders>
              <w:top w:val="single" w:sz="4" w:space="0" w:color="auto"/>
              <w:left w:val="nil"/>
              <w:bottom w:val="single" w:sz="4" w:space="0" w:color="auto"/>
              <w:right w:val="single" w:sz="4" w:space="0" w:color="auto"/>
            </w:tcBorders>
            <w:shd w:val="clear" w:color="auto" w:fill="auto"/>
            <w:vAlign w:val="center"/>
          </w:tcPr>
          <w:p w:rsidR="00AB2DFE" w:rsidRPr="000F1A05" w:rsidRDefault="00AB2DFE" w:rsidP="00AB2DFE">
            <w:pPr>
              <w:jc w:val="center"/>
              <w:rPr>
                <w:rFonts w:ascii="Arial" w:hAnsi="Arial" w:cs="Arial"/>
              </w:rPr>
            </w:pPr>
            <w:r w:rsidRPr="000F1A05">
              <w:rPr>
                <w:rFonts w:ascii="Arial" w:hAnsi="Arial" w:cs="Arial"/>
              </w:rPr>
              <w:t>32</w:t>
            </w:r>
          </w:p>
        </w:tc>
        <w:tc>
          <w:tcPr>
            <w:tcW w:w="1233" w:type="dxa"/>
            <w:tcBorders>
              <w:top w:val="single" w:sz="4" w:space="0" w:color="auto"/>
              <w:left w:val="nil"/>
              <w:bottom w:val="single" w:sz="4" w:space="0" w:color="auto"/>
              <w:right w:val="single" w:sz="4" w:space="0" w:color="auto"/>
            </w:tcBorders>
            <w:shd w:val="clear" w:color="auto" w:fill="auto"/>
            <w:vAlign w:val="center"/>
          </w:tcPr>
          <w:p w:rsidR="00AB2DFE" w:rsidRPr="000F1A05" w:rsidRDefault="00AB2DFE" w:rsidP="00AB2DFE">
            <w:pPr>
              <w:jc w:val="center"/>
              <w:rPr>
                <w:rFonts w:ascii="Arial" w:hAnsi="Arial" w:cs="Arial"/>
              </w:rPr>
            </w:pPr>
            <w:r w:rsidRPr="000F1A05">
              <w:rPr>
                <w:rFonts w:ascii="Arial" w:hAnsi="Arial" w:cs="Arial"/>
              </w:rPr>
              <w:t>128</w:t>
            </w:r>
          </w:p>
        </w:tc>
      </w:tr>
      <w:tr w:rsidR="00AB2DFE" w:rsidRPr="000F1A05">
        <w:trPr>
          <w:trHeight w:val="585"/>
          <w:jc w:val="center"/>
        </w:trPr>
        <w:tc>
          <w:tcPr>
            <w:tcW w:w="1819" w:type="dxa"/>
            <w:tcBorders>
              <w:top w:val="single" w:sz="4" w:space="0" w:color="auto"/>
              <w:left w:val="single" w:sz="4" w:space="0" w:color="auto"/>
              <w:bottom w:val="single" w:sz="4" w:space="0" w:color="auto"/>
              <w:right w:val="single" w:sz="4" w:space="0" w:color="auto"/>
            </w:tcBorders>
            <w:shd w:val="clear" w:color="auto" w:fill="auto"/>
            <w:vAlign w:val="bottom"/>
          </w:tcPr>
          <w:p w:rsidR="00AB2DFE" w:rsidRPr="000F1A05" w:rsidRDefault="00AB2DFE" w:rsidP="00AB2DFE">
            <w:pPr>
              <w:rPr>
                <w:rFonts w:ascii="Arial" w:hAnsi="Arial" w:cs="Arial"/>
              </w:rPr>
            </w:pPr>
            <w:r w:rsidRPr="000F1A05">
              <w:rPr>
                <w:rFonts w:ascii="Arial" w:hAnsi="Arial" w:cs="Arial"/>
              </w:rPr>
              <w:t>комплектующие</w:t>
            </w:r>
          </w:p>
        </w:tc>
        <w:tc>
          <w:tcPr>
            <w:tcW w:w="1646" w:type="dxa"/>
            <w:tcBorders>
              <w:top w:val="single" w:sz="4" w:space="0" w:color="auto"/>
              <w:left w:val="nil"/>
              <w:bottom w:val="single" w:sz="4" w:space="0" w:color="auto"/>
              <w:right w:val="single" w:sz="4" w:space="0" w:color="auto"/>
            </w:tcBorders>
            <w:shd w:val="clear" w:color="auto" w:fill="auto"/>
            <w:vAlign w:val="center"/>
          </w:tcPr>
          <w:p w:rsidR="00AB2DFE" w:rsidRPr="000F1A05" w:rsidRDefault="00AB2DFE" w:rsidP="00AB2DFE">
            <w:pPr>
              <w:jc w:val="center"/>
              <w:rPr>
                <w:rFonts w:ascii="Arial" w:hAnsi="Arial" w:cs="Arial"/>
              </w:rPr>
            </w:pPr>
            <w:r w:rsidRPr="000F1A05">
              <w:rPr>
                <w:rFonts w:ascii="Arial" w:hAnsi="Arial" w:cs="Arial"/>
              </w:rPr>
              <w:t>8640</w:t>
            </w:r>
          </w:p>
        </w:tc>
        <w:tc>
          <w:tcPr>
            <w:tcW w:w="1586" w:type="dxa"/>
            <w:tcBorders>
              <w:top w:val="single" w:sz="4" w:space="0" w:color="auto"/>
              <w:left w:val="nil"/>
              <w:bottom w:val="single" w:sz="4" w:space="0" w:color="auto"/>
              <w:right w:val="single" w:sz="4" w:space="0" w:color="auto"/>
            </w:tcBorders>
            <w:shd w:val="clear" w:color="auto" w:fill="auto"/>
            <w:vAlign w:val="center"/>
          </w:tcPr>
          <w:p w:rsidR="00AB2DFE" w:rsidRPr="000F1A05" w:rsidRDefault="00AB2DFE" w:rsidP="00AB2DFE">
            <w:pPr>
              <w:jc w:val="center"/>
              <w:rPr>
                <w:rFonts w:ascii="Arial" w:hAnsi="Arial" w:cs="Arial"/>
              </w:rPr>
            </w:pPr>
            <w:r w:rsidRPr="000F1A05">
              <w:rPr>
                <w:rFonts w:ascii="Arial" w:hAnsi="Arial" w:cs="Arial"/>
              </w:rPr>
              <w:t>30</w:t>
            </w:r>
          </w:p>
        </w:tc>
        <w:tc>
          <w:tcPr>
            <w:tcW w:w="1508" w:type="dxa"/>
            <w:tcBorders>
              <w:top w:val="single" w:sz="4" w:space="0" w:color="auto"/>
              <w:left w:val="nil"/>
              <w:bottom w:val="single" w:sz="4" w:space="0" w:color="auto"/>
              <w:right w:val="single" w:sz="4" w:space="0" w:color="auto"/>
            </w:tcBorders>
            <w:shd w:val="clear" w:color="auto" w:fill="auto"/>
            <w:vAlign w:val="center"/>
          </w:tcPr>
          <w:p w:rsidR="00AB2DFE" w:rsidRPr="000F1A05" w:rsidRDefault="00AB2DFE" w:rsidP="00AB2DFE">
            <w:pPr>
              <w:jc w:val="center"/>
              <w:rPr>
                <w:rFonts w:ascii="Arial" w:hAnsi="Arial" w:cs="Arial"/>
              </w:rPr>
            </w:pPr>
            <w:r w:rsidRPr="000F1A05">
              <w:rPr>
                <w:rFonts w:ascii="Arial" w:hAnsi="Arial" w:cs="Arial"/>
              </w:rPr>
              <w:t>24</w:t>
            </w:r>
          </w:p>
        </w:tc>
        <w:tc>
          <w:tcPr>
            <w:tcW w:w="1428" w:type="dxa"/>
            <w:tcBorders>
              <w:top w:val="single" w:sz="4" w:space="0" w:color="auto"/>
              <w:left w:val="nil"/>
              <w:bottom w:val="single" w:sz="4" w:space="0" w:color="auto"/>
              <w:right w:val="single" w:sz="4" w:space="0" w:color="000000"/>
            </w:tcBorders>
            <w:shd w:val="clear" w:color="auto" w:fill="auto"/>
            <w:vAlign w:val="center"/>
          </w:tcPr>
          <w:p w:rsidR="00AB2DFE" w:rsidRPr="000F1A05" w:rsidRDefault="00AB2DFE" w:rsidP="00AB2DFE">
            <w:pPr>
              <w:jc w:val="center"/>
              <w:rPr>
                <w:rFonts w:ascii="Arial" w:hAnsi="Arial" w:cs="Arial"/>
              </w:rPr>
            </w:pPr>
            <w:r w:rsidRPr="000F1A05">
              <w:rPr>
                <w:rFonts w:ascii="Arial" w:hAnsi="Arial" w:cs="Arial"/>
              </w:rPr>
              <w:t>17</w:t>
            </w:r>
          </w:p>
        </w:tc>
        <w:tc>
          <w:tcPr>
            <w:tcW w:w="1233" w:type="dxa"/>
            <w:tcBorders>
              <w:top w:val="single" w:sz="4" w:space="0" w:color="auto"/>
              <w:left w:val="nil"/>
              <w:bottom w:val="single" w:sz="4" w:space="0" w:color="auto"/>
              <w:right w:val="single" w:sz="4" w:space="0" w:color="auto"/>
            </w:tcBorders>
            <w:shd w:val="clear" w:color="auto" w:fill="auto"/>
            <w:vAlign w:val="center"/>
          </w:tcPr>
          <w:p w:rsidR="00AB2DFE" w:rsidRPr="000F1A05" w:rsidRDefault="00AB2DFE" w:rsidP="00AB2DFE">
            <w:pPr>
              <w:jc w:val="center"/>
              <w:rPr>
                <w:rFonts w:ascii="Arial" w:hAnsi="Arial" w:cs="Arial"/>
              </w:rPr>
            </w:pPr>
            <w:r w:rsidRPr="000F1A05">
              <w:rPr>
                <w:rFonts w:ascii="Arial" w:hAnsi="Arial" w:cs="Arial"/>
              </w:rPr>
              <w:t>408</w:t>
            </w:r>
          </w:p>
        </w:tc>
      </w:tr>
      <w:tr w:rsidR="00AB2DFE" w:rsidRPr="000F1A05">
        <w:trPr>
          <w:trHeight w:val="885"/>
          <w:jc w:val="center"/>
        </w:trPr>
        <w:tc>
          <w:tcPr>
            <w:tcW w:w="1819" w:type="dxa"/>
            <w:tcBorders>
              <w:top w:val="single" w:sz="4" w:space="0" w:color="auto"/>
              <w:left w:val="single" w:sz="4" w:space="0" w:color="auto"/>
              <w:bottom w:val="single" w:sz="4" w:space="0" w:color="auto"/>
              <w:right w:val="single" w:sz="4" w:space="0" w:color="auto"/>
            </w:tcBorders>
            <w:shd w:val="clear" w:color="auto" w:fill="auto"/>
            <w:vAlign w:val="bottom"/>
          </w:tcPr>
          <w:p w:rsidR="00AB2DFE" w:rsidRPr="000F1A05" w:rsidRDefault="00AB2DFE" w:rsidP="00AB2DFE">
            <w:pPr>
              <w:rPr>
                <w:rFonts w:ascii="Arial" w:hAnsi="Arial" w:cs="Arial"/>
              </w:rPr>
            </w:pPr>
            <w:r w:rsidRPr="000F1A05">
              <w:rPr>
                <w:rFonts w:ascii="Arial" w:hAnsi="Arial" w:cs="Arial"/>
              </w:rPr>
              <w:t>инструменты и запчасти</w:t>
            </w:r>
          </w:p>
        </w:tc>
        <w:tc>
          <w:tcPr>
            <w:tcW w:w="1646" w:type="dxa"/>
            <w:tcBorders>
              <w:top w:val="single" w:sz="4" w:space="0" w:color="auto"/>
              <w:left w:val="nil"/>
              <w:bottom w:val="single" w:sz="4" w:space="0" w:color="auto"/>
              <w:right w:val="single" w:sz="4" w:space="0" w:color="auto"/>
            </w:tcBorders>
            <w:shd w:val="clear" w:color="auto" w:fill="auto"/>
            <w:vAlign w:val="center"/>
          </w:tcPr>
          <w:p w:rsidR="00AB2DFE" w:rsidRPr="000F1A05" w:rsidRDefault="00AB2DFE" w:rsidP="00AB2DFE">
            <w:pPr>
              <w:jc w:val="center"/>
              <w:rPr>
                <w:rFonts w:ascii="Arial" w:hAnsi="Arial" w:cs="Arial"/>
              </w:rPr>
            </w:pPr>
            <w:r w:rsidRPr="000F1A05">
              <w:rPr>
                <w:rFonts w:ascii="Arial" w:hAnsi="Arial" w:cs="Arial"/>
              </w:rPr>
              <w:t>3240</w:t>
            </w:r>
          </w:p>
        </w:tc>
        <w:tc>
          <w:tcPr>
            <w:tcW w:w="1586" w:type="dxa"/>
            <w:tcBorders>
              <w:top w:val="single" w:sz="4" w:space="0" w:color="auto"/>
              <w:left w:val="nil"/>
              <w:bottom w:val="single" w:sz="4" w:space="0" w:color="auto"/>
              <w:right w:val="single" w:sz="4" w:space="0" w:color="auto"/>
            </w:tcBorders>
            <w:shd w:val="clear" w:color="auto" w:fill="auto"/>
            <w:vAlign w:val="center"/>
          </w:tcPr>
          <w:p w:rsidR="00AB2DFE" w:rsidRPr="000F1A05" w:rsidRDefault="00AB2DFE" w:rsidP="00AB2DFE">
            <w:pPr>
              <w:jc w:val="center"/>
              <w:rPr>
                <w:rFonts w:ascii="Arial" w:hAnsi="Arial" w:cs="Arial"/>
              </w:rPr>
            </w:pPr>
            <w:r w:rsidRPr="000F1A05">
              <w:rPr>
                <w:rFonts w:ascii="Arial" w:hAnsi="Arial" w:cs="Arial"/>
              </w:rPr>
              <w:t>180</w:t>
            </w:r>
          </w:p>
        </w:tc>
        <w:tc>
          <w:tcPr>
            <w:tcW w:w="1508" w:type="dxa"/>
            <w:tcBorders>
              <w:top w:val="single" w:sz="4" w:space="0" w:color="auto"/>
              <w:left w:val="nil"/>
              <w:bottom w:val="single" w:sz="4" w:space="0" w:color="auto"/>
              <w:right w:val="single" w:sz="4" w:space="0" w:color="auto"/>
            </w:tcBorders>
            <w:shd w:val="clear" w:color="auto" w:fill="auto"/>
            <w:vAlign w:val="center"/>
          </w:tcPr>
          <w:p w:rsidR="00AB2DFE" w:rsidRPr="000F1A05" w:rsidRDefault="00AB2DFE" w:rsidP="00AB2DFE">
            <w:pPr>
              <w:jc w:val="center"/>
              <w:rPr>
                <w:rFonts w:ascii="Arial" w:hAnsi="Arial" w:cs="Arial"/>
              </w:rPr>
            </w:pPr>
            <w:r w:rsidRPr="000F1A05">
              <w:rPr>
                <w:rFonts w:ascii="Arial" w:hAnsi="Arial" w:cs="Arial"/>
              </w:rPr>
              <w:t>9</w:t>
            </w:r>
          </w:p>
        </w:tc>
        <w:tc>
          <w:tcPr>
            <w:tcW w:w="1428" w:type="dxa"/>
            <w:tcBorders>
              <w:top w:val="single" w:sz="4" w:space="0" w:color="auto"/>
              <w:left w:val="nil"/>
              <w:bottom w:val="single" w:sz="4" w:space="0" w:color="auto"/>
              <w:right w:val="single" w:sz="4" w:space="0" w:color="000000"/>
            </w:tcBorders>
            <w:shd w:val="clear" w:color="auto" w:fill="auto"/>
            <w:vAlign w:val="center"/>
          </w:tcPr>
          <w:p w:rsidR="00AB2DFE" w:rsidRPr="000F1A05" w:rsidRDefault="00AB2DFE" w:rsidP="00AB2DFE">
            <w:pPr>
              <w:jc w:val="center"/>
              <w:rPr>
                <w:rFonts w:ascii="Arial" w:hAnsi="Arial" w:cs="Arial"/>
              </w:rPr>
            </w:pPr>
            <w:r w:rsidRPr="000F1A05">
              <w:rPr>
                <w:rFonts w:ascii="Arial" w:hAnsi="Arial" w:cs="Arial"/>
              </w:rPr>
              <w:t>92</w:t>
            </w:r>
          </w:p>
        </w:tc>
        <w:tc>
          <w:tcPr>
            <w:tcW w:w="1233" w:type="dxa"/>
            <w:tcBorders>
              <w:top w:val="single" w:sz="4" w:space="0" w:color="auto"/>
              <w:left w:val="nil"/>
              <w:bottom w:val="single" w:sz="4" w:space="0" w:color="auto"/>
              <w:right w:val="single" w:sz="4" w:space="0" w:color="auto"/>
            </w:tcBorders>
            <w:shd w:val="clear" w:color="auto" w:fill="auto"/>
            <w:vAlign w:val="center"/>
          </w:tcPr>
          <w:p w:rsidR="00AB2DFE" w:rsidRPr="000F1A05" w:rsidRDefault="00AB2DFE" w:rsidP="00AB2DFE">
            <w:pPr>
              <w:jc w:val="center"/>
              <w:rPr>
                <w:rFonts w:ascii="Arial" w:hAnsi="Arial" w:cs="Arial"/>
              </w:rPr>
            </w:pPr>
            <w:r w:rsidRPr="000F1A05">
              <w:rPr>
                <w:rFonts w:ascii="Arial" w:hAnsi="Arial" w:cs="Arial"/>
              </w:rPr>
              <w:t>828</w:t>
            </w:r>
          </w:p>
        </w:tc>
      </w:tr>
      <w:tr w:rsidR="00AB2DFE" w:rsidRPr="000F1A05">
        <w:trPr>
          <w:trHeight w:val="300"/>
          <w:jc w:val="center"/>
        </w:trPr>
        <w:tc>
          <w:tcPr>
            <w:tcW w:w="1819" w:type="dxa"/>
            <w:tcBorders>
              <w:top w:val="single" w:sz="4" w:space="0" w:color="auto"/>
              <w:left w:val="single" w:sz="4" w:space="0" w:color="auto"/>
              <w:bottom w:val="single" w:sz="4" w:space="0" w:color="auto"/>
              <w:right w:val="single" w:sz="4" w:space="0" w:color="auto"/>
            </w:tcBorders>
            <w:shd w:val="clear" w:color="auto" w:fill="auto"/>
            <w:vAlign w:val="bottom"/>
          </w:tcPr>
          <w:p w:rsidR="00AB2DFE" w:rsidRPr="000F1A05" w:rsidRDefault="00AB2DFE" w:rsidP="00AB2DFE">
            <w:pPr>
              <w:jc w:val="right"/>
              <w:rPr>
                <w:rFonts w:ascii="Arial" w:hAnsi="Arial" w:cs="Arial"/>
              </w:rPr>
            </w:pPr>
            <w:r w:rsidRPr="000F1A05">
              <w:rPr>
                <w:rFonts w:ascii="Arial" w:hAnsi="Arial" w:cs="Arial"/>
              </w:rPr>
              <w:t>итого</w:t>
            </w:r>
          </w:p>
        </w:tc>
        <w:tc>
          <w:tcPr>
            <w:tcW w:w="1646" w:type="dxa"/>
            <w:tcBorders>
              <w:top w:val="single" w:sz="4" w:space="0" w:color="auto"/>
              <w:left w:val="nil"/>
              <w:bottom w:val="single" w:sz="4" w:space="0" w:color="auto"/>
              <w:right w:val="single" w:sz="4" w:space="0" w:color="auto"/>
            </w:tcBorders>
            <w:shd w:val="clear" w:color="auto" w:fill="auto"/>
            <w:vAlign w:val="center"/>
          </w:tcPr>
          <w:p w:rsidR="00AB2DFE" w:rsidRPr="000F1A05" w:rsidRDefault="00AB2DFE" w:rsidP="00AB2DFE">
            <w:pPr>
              <w:jc w:val="center"/>
              <w:rPr>
                <w:rFonts w:ascii="Arial" w:hAnsi="Arial" w:cs="Arial"/>
              </w:rPr>
            </w:pPr>
            <w:r w:rsidRPr="000F1A05">
              <w:rPr>
                <w:rFonts w:ascii="Arial" w:hAnsi="Arial" w:cs="Arial"/>
              </w:rPr>
              <w:t> </w:t>
            </w:r>
          </w:p>
        </w:tc>
        <w:tc>
          <w:tcPr>
            <w:tcW w:w="1586" w:type="dxa"/>
            <w:tcBorders>
              <w:top w:val="single" w:sz="4" w:space="0" w:color="auto"/>
              <w:left w:val="nil"/>
              <w:bottom w:val="single" w:sz="4" w:space="0" w:color="auto"/>
              <w:right w:val="single" w:sz="4" w:space="0" w:color="auto"/>
            </w:tcBorders>
            <w:shd w:val="clear" w:color="auto" w:fill="auto"/>
            <w:vAlign w:val="center"/>
          </w:tcPr>
          <w:p w:rsidR="00AB2DFE" w:rsidRPr="000F1A05" w:rsidRDefault="00AB2DFE" w:rsidP="00AB2DFE">
            <w:pPr>
              <w:jc w:val="center"/>
              <w:rPr>
                <w:rFonts w:ascii="Arial" w:hAnsi="Arial" w:cs="Arial"/>
              </w:rPr>
            </w:pPr>
            <w:r w:rsidRPr="000F1A05">
              <w:rPr>
                <w:rFonts w:ascii="Arial" w:hAnsi="Arial" w:cs="Arial"/>
              </w:rPr>
              <w:t> </w:t>
            </w:r>
          </w:p>
        </w:tc>
        <w:tc>
          <w:tcPr>
            <w:tcW w:w="1508" w:type="dxa"/>
            <w:tcBorders>
              <w:top w:val="single" w:sz="4" w:space="0" w:color="auto"/>
              <w:left w:val="nil"/>
              <w:bottom w:val="single" w:sz="4" w:space="0" w:color="auto"/>
              <w:right w:val="single" w:sz="4" w:space="0" w:color="auto"/>
            </w:tcBorders>
            <w:shd w:val="clear" w:color="auto" w:fill="auto"/>
            <w:vAlign w:val="center"/>
          </w:tcPr>
          <w:p w:rsidR="00AB2DFE" w:rsidRPr="000F1A05" w:rsidRDefault="00AB2DFE" w:rsidP="00AB2DFE">
            <w:pPr>
              <w:jc w:val="center"/>
              <w:rPr>
                <w:rFonts w:ascii="Arial" w:hAnsi="Arial" w:cs="Arial"/>
              </w:rPr>
            </w:pPr>
            <w:r w:rsidRPr="000F1A05">
              <w:rPr>
                <w:rFonts w:ascii="Arial" w:hAnsi="Arial" w:cs="Arial"/>
              </w:rPr>
              <w:t> </w:t>
            </w:r>
          </w:p>
        </w:tc>
        <w:tc>
          <w:tcPr>
            <w:tcW w:w="1428" w:type="dxa"/>
            <w:tcBorders>
              <w:top w:val="single" w:sz="4" w:space="0" w:color="auto"/>
              <w:left w:val="nil"/>
              <w:bottom w:val="single" w:sz="4" w:space="0" w:color="auto"/>
              <w:right w:val="single" w:sz="4" w:space="0" w:color="auto"/>
            </w:tcBorders>
            <w:shd w:val="clear" w:color="auto" w:fill="auto"/>
            <w:vAlign w:val="center"/>
          </w:tcPr>
          <w:p w:rsidR="00AB2DFE" w:rsidRPr="000F1A05" w:rsidRDefault="00AB2DFE" w:rsidP="00AB2DFE">
            <w:pPr>
              <w:jc w:val="center"/>
              <w:rPr>
                <w:rFonts w:ascii="Arial" w:hAnsi="Arial" w:cs="Arial"/>
              </w:rPr>
            </w:pPr>
            <w:r w:rsidRPr="000F1A05">
              <w:rPr>
                <w:rFonts w:ascii="Arial" w:hAnsi="Arial" w:cs="Arial"/>
              </w:rPr>
              <w:t> </w:t>
            </w:r>
          </w:p>
        </w:tc>
        <w:tc>
          <w:tcPr>
            <w:tcW w:w="1233" w:type="dxa"/>
            <w:tcBorders>
              <w:top w:val="single" w:sz="4" w:space="0" w:color="auto"/>
              <w:left w:val="nil"/>
              <w:bottom w:val="single" w:sz="4" w:space="0" w:color="auto"/>
              <w:right w:val="single" w:sz="4" w:space="0" w:color="auto"/>
            </w:tcBorders>
            <w:shd w:val="clear" w:color="auto" w:fill="auto"/>
            <w:vAlign w:val="center"/>
          </w:tcPr>
          <w:p w:rsidR="00AB2DFE" w:rsidRPr="000F1A05" w:rsidRDefault="00AB2DFE" w:rsidP="00AB2DFE">
            <w:pPr>
              <w:rPr>
                <w:rFonts w:ascii="Arial" w:hAnsi="Arial" w:cs="Arial"/>
              </w:rPr>
            </w:pPr>
            <w:r w:rsidRPr="000F1A05">
              <w:rPr>
                <w:rFonts w:ascii="Arial" w:hAnsi="Arial" w:cs="Arial"/>
              </w:rPr>
              <w:t>1364</w:t>
            </w:r>
          </w:p>
        </w:tc>
      </w:tr>
    </w:tbl>
    <w:p w:rsidR="00AB2DFE" w:rsidRDefault="00AB2DFE" w:rsidP="00AB2DFE">
      <w:pPr>
        <w:ind w:firstLine="720"/>
        <w:rPr>
          <w:rFonts w:ascii="Arial" w:hAnsi="Arial" w:cs="Arial"/>
          <w:sz w:val="20"/>
          <w:szCs w:val="20"/>
        </w:rPr>
      </w:pPr>
      <w:r>
        <w:rPr>
          <w:rFonts w:ascii="Arial" w:hAnsi="Arial" w:cs="Arial"/>
          <w:sz w:val="20"/>
          <w:szCs w:val="20"/>
        </w:rPr>
        <w:t>1 – т.е. годовой расход / 360 дней</w:t>
      </w:r>
    </w:p>
    <w:p w:rsidR="00AB2DFE" w:rsidRDefault="00AB2DFE" w:rsidP="00AB2DFE">
      <w:pPr>
        <w:ind w:firstLine="720"/>
        <w:rPr>
          <w:rFonts w:ascii="Arial" w:hAnsi="Arial" w:cs="Arial"/>
          <w:sz w:val="20"/>
          <w:szCs w:val="20"/>
        </w:rPr>
      </w:pPr>
      <w:r>
        <w:rPr>
          <w:rFonts w:ascii="Arial" w:hAnsi="Arial" w:cs="Arial"/>
          <w:sz w:val="20"/>
          <w:szCs w:val="20"/>
        </w:rPr>
        <w:t>2 – т.е. интервал между поставками / 2 + страховой запас всех видов.</w:t>
      </w:r>
    </w:p>
    <w:p w:rsidR="00AB2DFE" w:rsidRPr="009A6505" w:rsidRDefault="00AB2DFE" w:rsidP="00AB2DFE">
      <w:pPr>
        <w:ind w:firstLine="720"/>
        <w:rPr>
          <w:rFonts w:ascii="Arial" w:hAnsi="Arial" w:cs="Arial"/>
          <w:sz w:val="20"/>
          <w:szCs w:val="20"/>
        </w:rPr>
      </w:pPr>
      <w:r>
        <w:rPr>
          <w:rFonts w:ascii="Arial" w:hAnsi="Arial" w:cs="Arial"/>
          <w:sz w:val="20"/>
          <w:szCs w:val="20"/>
        </w:rPr>
        <w:t>3 – т.е. среднедневной расход * на норму запаса</w:t>
      </w:r>
    </w:p>
    <w:p w:rsidR="00AB2DFE" w:rsidRDefault="00AB2DFE" w:rsidP="00AB2DFE">
      <w:pPr>
        <w:jc w:val="right"/>
      </w:pPr>
    </w:p>
    <w:p w:rsidR="00AB2DFE" w:rsidRPr="00D0623C" w:rsidRDefault="00AB2DFE" w:rsidP="00AB2DFE">
      <w:pPr>
        <w:jc w:val="right"/>
      </w:pPr>
      <w:r w:rsidRPr="00D0623C">
        <w:t xml:space="preserve">Таблица </w:t>
      </w:r>
      <w:r w:rsidR="006205CE">
        <w:t>1.</w:t>
      </w:r>
      <w:r>
        <w:t>4</w:t>
      </w:r>
    </w:p>
    <w:p w:rsidR="00AB2DFE" w:rsidRPr="000F1A05" w:rsidRDefault="00AB2DFE" w:rsidP="00AB2DFE">
      <w:pPr>
        <w:jc w:val="center"/>
        <w:rPr>
          <w:rFonts w:ascii="Arial" w:hAnsi="Arial" w:cs="Arial"/>
          <w:sz w:val="28"/>
          <w:szCs w:val="28"/>
        </w:rPr>
      </w:pPr>
    </w:p>
    <w:p w:rsidR="00AB2DFE" w:rsidRPr="00CD03FA" w:rsidRDefault="00AB2DFE" w:rsidP="00AB2DFE">
      <w:pPr>
        <w:jc w:val="center"/>
        <w:rPr>
          <w:rFonts w:ascii="Arial" w:hAnsi="Arial" w:cs="Arial"/>
          <w:b/>
          <w:sz w:val="28"/>
          <w:szCs w:val="28"/>
        </w:rPr>
      </w:pPr>
      <w:r w:rsidRPr="00CD03FA">
        <w:rPr>
          <w:rFonts w:ascii="Arial" w:hAnsi="Arial" w:cs="Arial"/>
          <w:b/>
          <w:sz w:val="28"/>
          <w:szCs w:val="28"/>
        </w:rPr>
        <w:t>Расчет потребности в оборотных средствах</w:t>
      </w:r>
    </w:p>
    <w:p w:rsidR="00AB2DFE" w:rsidRDefault="00AB2DFE" w:rsidP="00AB2DFE">
      <w:pPr>
        <w:jc w:val="center"/>
        <w:rPr>
          <w:rFonts w:ascii="Arial" w:hAnsi="Arial" w:cs="Arial"/>
          <w:sz w:val="28"/>
          <w:szCs w:val="28"/>
        </w:rPr>
      </w:pPr>
    </w:p>
    <w:tbl>
      <w:tblPr>
        <w:tblW w:w="6400" w:type="dxa"/>
        <w:jc w:val="center"/>
        <w:tblLook w:val="0000" w:firstRow="0" w:lastRow="0" w:firstColumn="0" w:lastColumn="0" w:noHBand="0" w:noVBand="0"/>
      </w:tblPr>
      <w:tblGrid>
        <w:gridCol w:w="4000"/>
        <w:gridCol w:w="2400"/>
      </w:tblGrid>
      <w:tr w:rsidR="00AB2DFE" w:rsidRPr="000F1A05">
        <w:trPr>
          <w:trHeight w:val="300"/>
          <w:jc w:val="center"/>
        </w:trPr>
        <w:tc>
          <w:tcPr>
            <w:tcW w:w="4000" w:type="dxa"/>
            <w:tcBorders>
              <w:top w:val="single" w:sz="4" w:space="0" w:color="auto"/>
              <w:left w:val="single" w:sz="4" w:space="0" w:color="auto"/>
              <w:bottom w:val="single" w:sz="4" w:space="0" w:color="auto"/>
              <w:right w:val="single" w:sz="4" w:space="0" w:color="auto"/>
            </w:tcBorders>
            <w:shd w:val="clear" w:color="auto" w:fill="auto"/>
            <w:vAlign w:val="bottom"/>
          </w:tcPr>
          <w:p w:rsidR="00AB2DFE" w:rsidRPr="000F1A05" w:rsidRDefault="00AB2DFE" w:rsidP="00AB2DFE">
            <w:pPr>
              <w:jc w:val="center"/>
              <w:rPr>
                <w:rFonts w:ascii="Arial" w:hAnsi="Arial" w:cs="Arial"/>
              </w:rPr>
            </w:pPr>
            <w:r w:rsidRPr="000F1A05">
              <w:rPr>
                <w:rFonts w:ascii="Arial" w:hAnsi="Arial" w:cs="Arial"/>
              </w:rPr>
              <w:t>элемент оборотных средств</w:t>
            </w:r>
          </w:p>
        </w:tc>
        <w:tc>
          <w:tcPr>
            <w:tcW w:w="2400" w:type="dxa"/>
            <w:tcBorders>
              <w:top w:val="single" w:sz="4" w:space="0" w:color="auto"/>
              <w:left w:val="nil"/>
              <w:bottom w:val="single" w:sz="4" w:space="0" w:color="auto"/>
              <w:right w:val="single" w:sz="4" w:space="0" w:color="auto"/>
            </w:tcBorders>
            <w:shd w:val="clear" w:color="auto" w:fill="auto"/>
            <w:vAlign w:val="bottom"/>
          </w:tcPr>
          <w:p w:rsidR="00AB2DFE" w:rsidRPr="000F1A05" w:rsidRDefault="00AB2DFE" w:rsidP="00AB2DFE">
            <w:pPr>
              <w:jc w:val="center"/>
              <w:rPr>
                <w:rFonts w:ascii="Arial" w:hAnsi="Arial" w:cs="Arial"/>
              </w:rPr>
            </w:pPr>
            <w:r w:rsidRPr="000F1A05">
              <w:rPr>
                <w:rFonts w:ascii="Arial" w:hAnsi="Arial" w:cs="Arial"/>
              </w:rPr>
              <w:t>стоимость, тыс. руб.</w:t>
            </w:r>
          </w:p>
        </w:tc>
      </w:tr>
      <w:tr w:rsidR="00AB2DFE" w:rsidRPr="000F1A05">
        <w:trPr>
          <w:trHeight w:val="300"/>
          <w:jc w:val="center"/>
        </w:trPr>
        <w:tc>
          <w:tcPr>
            <w:tcW w:w="4000" w:type="dxa"/>
            <w:tcBorders>
              <w:top w:val="single" w:sz="4" w:space="0" w:color="auto"/>
              <w:left w:val="single" w:sz="4" w:space="0" w:color="auto"/>
              <w:bottom w:val="single" w:sz="4" w:space="0" w:color="auto"/>
              <w:right w:val="single" w:sz="4" w:space="0" w:color="auto"/>
            </w:tcBorders>
            <w:shd w:val="clear" w:color="auto" w:fill="auto"/>
            <w:vAlign w:val="bottom"/>
          </w:tcPr>
          <w:p w:rsidR="00AB2DFE" w:rsidRPr="000F1A05" w:rsidRDefault="00AB2DFE" w:rsidP="00AB2DFE">
            <w:pPr>
              <w:rPr>
                <w:rFonts w:ascii="Arial" w:hAnsi="Arial" w:cs="Arial"/>
              </w:rPr>
            </w:pPr>
            <w:r w:rsidRPr="000F1A05">
              <w:rPr>
                <w:rFonts w:ascii="Arial" w:hAnsi="Arial" w:cs="Arial"/>
              </w:rPr>
              <w:t>запасы</w:t>
            </w:r>
          </w:p>
        </w:tc>
        <w:tc>
          <w:tcPr>
            <w:tcW w:w="2400" w:type="dxa"/>
            <w:tcBorders>
              <w:top w:val="single" w:sz="4" w:space="0" w:color="auto"/>
              <w:left w:val="nil"/>
              <w:bottom w:val="single" w:sz="4" w:space="0" w:color="auto"/>
              <w:right w:val="single" w:sz="4" w:space="0" w:color="auto"/>
            </w:tcBorders>
            <w:shd w:val="clear" w:color="auto" w:fill="auto"/>
            <w:vAlign w:val="bottom"/>
          </w:tcPr>
          <w:p w:rsidR="00AB2DFE" w:rsidRPr="000F1A05" w:rsidRDefault="00AB2DFE" w:rsidP="00AB2DFE">
            <w:pPr>
              <w:jc w:val="center"/>
              <w:rPr>
                <w:rFonts w:ascii="Arial" w:hAnsi="Arial" w:cs="Arial"/>
              </w:rPr>
            </w:pPr>
            <w:r w:rsidRPr="000F1A05">
              <w:rPr>
                <w:rFonts w:ascii="Arial" w:hAnsi="Arial" w:cs="Arial"/>
              </w:rPr>
              <w:t>1364</w:t>
            </w:r>
          </w:p>
        </w:tc>
      </w:tr>
      <w:tr w:rsidR="00AB2DFE" w:rsidRPr="000F1A05">
        <w:trPr>
          <w:trHeight w:val="600"/>
          <w:jc w:val="center"/>
        </w:trPr>
        <w:tc>
          <w:tcPr>
            <w:tcW w:w="4000" w:type="dxa"/>
            <w:tcBorders>
              <w:top w:val="single" w:sz="4" w:space="0" w:color="auto"/>
              <w:left w:val="single" w:sz="4" w:space="0" w:color="auto"/>
              <w:bottom w:val="single" w:sz="4" w:space="0" w:color="auto"/>
              <w:right w:val="single" w:sz="4" w:space="0" w:color="auto"/>
            </w:tcBorders>
            <w:shd w:val="clear" w:color="auto" w:fill="auto"/>
            <w:vAlign w:val="bottom"/>
          </w:tcPr>
          <w:p w:rsidR="00AB2DFE" w:rsidRPr="000F1A05" w:rsidRDefault="00AB2DFE" w:rsidP="00AB2DFE">
            <w:pPr>
              <w:rPr>
                <w:rFonts w:ascii="Arial" w:hAnsi="Arial" w:cs="Arial"/>
              </w:rPr>
            </w:pPr>
            <w:r w:rsidRPr="000F1A05">
              <w:rPr>
                <w:rFonts w:ascii="Arial" w:hAnsi="Arial" w:cs="Arial"/>
              </w:rPr>
              <w:t>дебиторская задолж</w:t>
            </w:r>
            <w:r>
              <w:rPr>
                <w:rFonts w:ascii="Arial" w:hAnsi="Arial" w:cs="Arial"/>
              </w:rPr>
              <w:t>ен</w:t>
            </w:r>
            <w:r w:rsidRPr="000F1A05">
              <w:rPr>
                <w:rFonts w:ascii="Arial" w:hAnsi="Arial" w:cs="Arial"/>
              </w:rPr>
              <w:t>ность (предоплата за аренду помещений)</w:t>
            </w:r>
          </w:p>
        </w:tc>
        <w:tc>
          <w:tcPr>
            <w:tcW w:w="2400" w:type="dxa"/>
            <w:tcBorders>
              <w:top w:val="single" w:sz="4" w:space="0" w:color="auto"/>
              <w:left w:val="nil"/>
              <w:bottom w:val="single" w:sz="4" w:space="0" w:color="auto"/>
              <w:right w:val="single" w:sz="4" w:space="0" w:color="000000"/>
            </w:tcBorders>
            <w:shd w:val="clear" w:color="auto" w:fill="auto"/>
            <w:vAlign w:val="center"/>
          </w:tcPr>
          <w:p w:rsidR="00AB2DFE" w:rsidRPr="000F1A05" w:rsidRDefault="00AB2DFE" w:rsidP="00AB2DFE">
            <w:pPr>
              <w:jc w:val="center"/>
              <w:rPr>
                <w:rFonts w:ascii="Arial" w:hAnsi="Arial" w:cs="Arial"/>
              </w:rPr>
            </w:pPr>
            <w:r w:rsidRPr="000F1A05">
              <w:rPr>
                <w:rFonts w:ascii="Arial" w:hAnsi="Arial" w:cs="Arial"/>
              </w:rPr>
              <w:t>520</w:t>
            </w:r>
          </w:p>
        </w:tc>
      </w:tr>
      <w:tr w:rsidR="00AB2DFE" w:rsidRPr="000F1A05">
        <w:trPr>
          <w:trHeight w:val="300"/>
          <w:jc w:val="center"/>
        </w:trPr>
        <w:tc>
          <w:tcPr>
            <w:tcW w:w="4000" w:type="dxa"/>
            <w:tcBorders>
              <w:top w:val="single" w:sz="4" w:space="0" w:color="auto"/>
              <w:left w:val="single" w:sz="4" w:space="0" w:color="auto"/>
              <w:bottom w:val="single" w:sz="4" w:space="0" w:color="auto"/>
              <w:right w:val="single" w:sz="4" w:space="0" w:color="auto"/>
            </w:tcBorders>
            <w:shd w:val="clear" w:color="auto" w:fill="auto"/>
            <w:vAlign w:val="bottom"/>
          </w:tcPr>
          <w:p w:rsidR="00AB2DFE" w:rsidRPr="000F1A05" w:rsidRDefault="00AB2DFE" w:rsidP="00AB2DFE">
            <w:pPr>
              <w:rPr>
                <w:rFonts w:ascii="Arial" w:hAnsi="Arial" w:cs="Arial"/>
              </w:rPr>
            </w:pPr>
            <w:r w:rsidRPr="000F1A05">
              <w:rPr>
                <w:rFonts w:ascii="Arial" w:hAnsi="Arial" w:cs="Arial"/>
              </w:rPr>
              <w:t>денежные средства:</w:t>
            </w:r>
          </w:p>
        </w:tc>
        <w:tc>
          <w:tcPr>
            <w:tcW w:w="2400" w:type="dxa"/>
            <w:tcBorders>
              <w:top w:val="single" w:sz="4" w:space="0" w:color="auto"/>
              <w:left w:val="nil"/>
              <w:bottom w:val="single" w:sz="4" w:space="0" w:color="auto"/>
              <w:right w:val="single" w:sz="4" w:space="0" w:color="auto"/>
            </w:tcBorders>
            <w:shd w:val="clear" w:color="auto" w:fill="auto"/>
            <w:vAlign w:val="bottom"/>
          </w:tcPr>
          <w:p w:rsidR="00AB2DFE" w:rsidRPr="000F1A05" w:rsidRDefault="00AB2DFE" w:rsidP="00AB2DFE">
            <w:pPr>
              <w:jc w:val="center"/>
              <w:rPr>
                <w:rFonts w:ascii="Arial" w:hAnsi="Arial" w:cs="Arial"/>
              </w:rPr>
            </w:pPr>
            <w:r w:rsidRPr="000F1A05">
              <w:rPr>
                <w:rFonts w:ascii="Arial" w:hAnsi="Arial" w:cs="Arial"/>
              </w:rPr>
              <w:t> </w:t>
            </w:r>
          </w:p>
        </w:tc>
      </w:tr>
      <w:tr w:rsidR="00AB2DFE" w:rsidRPr="000F1A05">
        <w:trPr>
          <w:trHeight w:val="300"/>
          <w:jc w:val="center"/>
        </w:trPr>
        <w:tc>
          <w:tcPr>
            <w:tcW w:w="4000" w:type="dxa"/>
            <w:tcBorders>
              <w:top w:val="single" w:sz="4" w:space="0" w:color="auto"/>
              <w:left w:val="single" w:sz="4" w:space="0" w:color="auto"/>
              <w:bottom w:val="single" w:sz="4" w:space="0" w:color="auto"/>
              <w:right w:val="single" w:sz="4" w:space="0" w:color="auto"/>
            </w:tcBorders>
            <w:shd w:val="clear" w:color="auto" w:fill="auto"/>
            <w:vAlign w:val="bottom"/>
          </w:tcPr>
          <w:p w:rsidR="00AB2DFE" w:rsidRPr="000F1A05" w:rsidRDefault="00AB2DFE" w:rsidP="00AB2DFE">
            <w:pPr>
              <w:rPr>
                <w:rFonts w:ascii="Arial" w:hAnsi="Arial" w:cs="Arial"/>
              </w:rPr>
            </w:pPr>
            <w:r w:rsidRPr="000F1A05">
              <w:rPr>
                <w:rFonts w:ascii="Arial" w:hAnsi="Arial" w:cs="Arial"/>
              </w:rPr>
              <w:t>ремонт помещений</w:t>
            </w:r>
          </w:p>
        </w:tc>
        <w:tc>
          <w:tcPr>
            <w:tcW w:w="2400" w:type="dxa"/>
            <w:tcBorders>
              <w:top w:val="single" w:sz="4" w:space="0" w:color="auto"/>
              <w:left w:val="nil"/>
              <w:bottom w:val="single" w:sz="4" w:space="0" w:color="auto"/>
              <w:right w:val="single" w:sz="4" w:space="0" w:color="auto"/>
            </w:tcBorders>
            <w:shd w:val="clear" w:color="auto" w:fill="auto"/>
            <w:vAlign w:val="bottom"/>
          </w:tcPr>
          <w:p w:rsidR="00AB2DFE" w:rsidRPr="000F1A05" w:rsidRDefault="00AB2DFE" w:rsidP="00AB2DFE">
            <w:pPr>
              <w:jc w:val="center"/>
              <w:rPr>
                <w:rFonts w:ascii="Arial" w:hAnsi="Arial" w:cs="Arial"/>
              </w:rPr>
            </w:pPr>
            <w:r w:rsidRPr="000F1A05">
              <w:rPr>
                <w:rFonts w:ascii="Arial" w:hAnsi="Arial" w:cs="Arial"/>
              </w:rPr>
              <w:t>120</w:t>
            </w:r>
          </w:p>
        </w:tc>
      </w:tr>
      <w:tr w:rsidR="00AB2DFE" w:rsidRPr="000F1A05">
        <w:trPr>
          <w:trHeight w:val="300"/>
          <w:jc w:val="center"/>
        </w:trPr>
        <w:tc>
          <w:tcPr>
            <w:tcW w:w="4000" w:type="dxa"/>
            <w:tcBorders>
              <w:top w:val="single" w:sz="4" w:space="0" w:color="auto"/>
              <w:left w:val="single" w:sz="4" w:space="0" w:color="auto"/>
              <w:bottom w:val="single" w:sz="4" w:space="0" w:color="auto"/>
              <w:right w:val="single" w:sz="4" w:space="0" w:color="auto"/>
            </w:tcBorders>
            <w:shd w:val="clear" w:color="auto" w:fill="auto"/>
            <w:vAlign w:val="bottom"/>
          </w:tcPr>
          <w:p w:rsidR="00AB2DFE" w:rsidRPr="000F1A05" w:rsidRDefault="00AB2DFE" w:rsidP="00AB2DFE">
            <w:pPr>
              <w:rPr>
                <w:rFonts w:ascii="Arial" w:hAnsi="Arial" w:cs="Arial"/>
              </w:rPr>
            </w:pPr>
            <w:r w:rsidRPr="000F1A05">
              <w:rPr>
                <w:rFonts w:ascii="Arial" w:hAnsi="Arial" w:cs="Arial"/>
              </w:rPr>
              <w:t>рекламная компания</w:t>
            </w:r>
          </w:p>
        </w:tc>
        <w:tc>
          <w:tcPr>
            <w:tcW w:w="2400" w:type="dxa"/>
            <w:tcBorders>
              <w:top w:val="single" w:sz="4" w:space="0" w:color="auto"/>
              <w:left w:val="nil"/>
              <w:bottom w:val="single" w:sz="4" w:space="0" w:color="auto"/>
              <w:right w:val="single" w:sz="4" w:space="0" w:color="auto"/>
            </w:tcBorders>
            <w:shd w:val="clear" w:color="auto" w:fill="auto"/>
            <w:vAlign w:val="bottom"/>
          </w:tcPr>
          <w:p w:rsidR="00AB2DFE" w:rsidRPr="000F1A05" w:rsidRDefault="00AB2DFE" w:rsidP="00AB2DFE">
            <w:pPr>
              <w:jc w:val="center"/>
              <w:rPr>
                <w:rFonts w:ascii="Arial" w:hAnsi="Arial" w:cs="Arial"/>
              </w:rPr>
            </w:pPr>
            <w:r w:rsidRPr="000F1A05">
              <w:rPr>
                <w:rFonts w:ascii="Arial" w:hAnsi="Arial" w:cs="Arial"/>
              </w:rPr>
              <w:t>52</w:t>
            </w:r>
          </w:p>
        </w:tc>
      </w:tr>
      <w:tr w:rsidR="00AB2DFE" w:rsidRPr="000F1A05">
        <w:trPr>
          <w:trHeight w:val="300"/>
          <w:jc w:val="center"/>
        </w:trPr>
        <w:tc>
          <w:tcPr>
            <w:tcW w:w="4000" w:type="dxa"/>
            <w:tcBorders>
              <w:top w:val="single" w:sz="4" w:space="0" w:color="auto"/>
              <w:left w:val="single" w:sz="4" w:space="0" w:color="auto"/>
              <w:bottom w:val="single" w:sz="4" w:space="0" w:color="auto"/>
              <w:right w:val="single" w:sz="4" w:space="0" w:color="auto"/>
            </w:tcBorders>
            <w:shd w:val="clear" w:color="auto" w:fill="auto"/>
            <w:vAlign w:val="bottom"/>
          </w:tcPr>
          <w:p w:rsidR="00AB2DFE" w:rsidRPr="000F1A05" w:rsidRDefault="00AB2DFE" w:rsidP="00AB2DFE">
            <w:pPr>
              <w:rPr>
                <w:rFonts w:ascii="Arial" w:hAnsi="Arial" w:cs="Arial"/>
              </w:rPr>
            </w:pPr>
            <w:r w:rsidRPr="000F1A05">
              <w:rPr>
                <w:rFonts w:ascii="Arial" w:hAnsi="Arial" w:cs="Arial"/>
              </w:rPr>
              <w:t>обучение и сертификация персонала</w:t>
            </w:r>
          </w:p>
        </w:tc>
        <w:tc>
          <w:tcPr>
            <w:tcW w:w="2400" w:type="dxa"/>
            <w:tcBorders>
              <w:top w:val="single" w:sz="4" w:space="0" w:color="auto"/>
              <w:left w:val="nil"/>
              <w:bottom w:val="single" w:sz="4" w:space="0" w:color="auto"/>
              <w:right w:val="single" w:sz="4" w:space="0" w:color="auto"/>
            </w:tcBorders>
            <w:shd w:val="clear" w:color="auto" w:fill="auto"/>
            <w:vAlign w:val="bottom"/>
          </w:tcPr>
          <w:p w:rsidR="00AB2DFE" w:rsidRPr="000F1A05" w:rsidRDefault="00AB2DFE" w:rsidP="00AB2DFE">
            <w:pPr>
              <w:jc w:val="center"/>
              <w:rPr>
                <w:rFonts w:ascii="Arial" w:hAnsi="Arial" w:cs="Arial"/>
              </w:rPr>
            </w:pPr>
            <w:r w:rsidRPr="000F1A05">
              <w:rPr>
                <w:rFonts w:ascii="Arial" w:hAnsi="Arial" w:cs="Arial"/>
              </w:rPr>
              <w:t>240</w:t>
            </w:r>
          </w:p>
        </w:tc>
      </w:tr>
      <w:tr w:rsidR="00AB2DFE" w:rsidRPr="000F1A05">
        <w:trPr>
          <w:trHeight w:val="300"/>
          <w:jc w:val="center"/>
        </w:trPr>
        <w:tc>
          <w:tcPr>
            <w:tcW w:w="4000" w:type="dxa"/>
            <w:tcBorders>
              <w:top w:val="single" w:sz="4" w:space="0" w:color="auto"/>
              <w:left w:val="single" w:sz="4" w:space="0" w:color="auto"/>
              <w:bottom w:val="single" w:sz="4" w:space="0" w:color="auto"/>
              <w:right w:val="single" w:sz="4" w:space="0" w:color="auto"/>
            </w:tcBorders>
            <w:shd w:val="clear" w:color="auto" w:fill="auto"/>
            <w:vAlign w:val="bottom"/>
          </w:tcPr>
          <w:p w:rsidR="00AB2DFE" w:rsidRPr="000F1A05" w:rsidRDefault="00AB2DFE" w:rsidP="00AB2DFE">
            <w:pPr>
              <w:rPr>
                <w:rFonts w:ascii="Arial" w:hAnsi="Arial" w:cs="Arial"/>
              </w:rPr>
            </w:pPr>
            <w:r w:rsidRPr="000F1A05">
              <w:rPr>
                <w:rFonts w:ascii="Arial" w:hAnsi="Arial" w:cs="Arial"/>
              </w:rPr>
              <w:t>на непредвиденные расходы</w:t>
            </w:r>
          </w:p>
        </w:tc>
        <w:tc>
          <w:tcPr>
            <w:tcW w:w="2400" w:type="dxa"/>
            <w:tcBorders>
              <w:top w:val="single" w:sz="4" w:space="0" w:color="auto"/>
              <w:left w:val="nil"/>
              <w:bottom w:val="single" w:sz="4" w:space="0" w:color="auto"/>
              <w:right w:val="single" w:sz="4" w:space="0" w:color="auto"/>
            </w:tcBorders>
            <w:shd w:val="clear" w:color="auto" w:fill="auto"/>
            <w:vAlign w:val="bottom"/>
          </w:tcPr>
          <w:p w:rsidR="00AB2DFE" w:rsidRPr="000F1A05" w:rsidRDefault="00AB2DFE" w:rsidP="00AB2DFE">
            <w:pPr>
              <w:jc w:val="center"/>
              <w:rPr>
                <w:rFonts w:ascii="Arial" w:hAnsi="Arial" w:cs="Arial"/>
              </w:rPr>
            </w:pPr>
            <w:r w:rsidRPr="000F1A05">
              <w:rPr>
                <w:rFonts w:ascii="Arial" w:hAnsi="Arial" w:cs="Arial"/>
              </w:rPr>
              <w:t>4</w:t>
            </w:r>
          </w:p>
        </w:tc>
      </w:tr>
      <w:tr w:rsidR="00AB2DFE" w:rsidRPr="000F1A05">
        <w:trPr>
          <w:trHeight w:val="300"/>
          <w:jc w:val="center"/>
        </w:trPr>
        <w:tc>
          <w:tcPr>
            <w:tcW w:w="4000" w:type="dxa"/>
            <w:tcBorders>
              <w:top w:val="single" w:sz="4" w:space="0" w:color="auto"/>
              <w:left w:val="single" w:sz="4" w:space="0" w:color="auto"/>
              <w:bottom w:val="single" w:sz="4" w:space="0" w:color="auto"/>
              <w:right w:val="single" w:sz="4" w:space="0" w:color="000000"/>
            </w:tcBorders>
            <w:shd w:val="clear" w:color="auto" w:fill="auto"/>
            <w:vAlign w:val="center"/>
          </w:tcPr>
          <w:p w:rsidR="00AB2DFE" w:rsidRPr="000F1A05" w:rsidRDefault="00AB2DFE" w:rsidP="00AB2DFE">
            <w:pPr>
              <w:jc w:val="right"/>
              <w:rPr>
                <w:rFonts w:ascii="Arial" w:hAnsi="Arial" w:cs="Arial"/>
              </w:rPr>
            </w:pPr>
            <w:r w:rsidRPr="000F1A05">
              <w:rPr>
                <w:rFonts w:ascii="Arial" w:hAnsi="Arial" w:cs="Arial"/>
              </w:rPr>
              <w:t>итого</w:t>
            </w:r>
          </w:p>
        </w:tc>
        <w:tc>
          <w:tcPr>
            <w:tcW w:w="2400" w:type="dxa"/>
            <w:tcBorders>
              <w:top w:val="single" w:sz="4" w:space="0" w:color="auto"/>
              <w:left w:val="nil"/>
              <w:bottom w:val="single" w:sz="4" w:space="0" w:color="auto"/>
              <w:right w:val="single" w:sz="4" w:space="0" w:color="000000"/>
            </w:tcBorders>
            <w:shd w:val="clear" w:color="auto" w:fill="auto"/>
            <w:vAlign w:val="center"/>
          </w:tcPr>
          <w:p w:rsidR="00AB2DFE" w:rsidRPr="000F1A05" w:rsidRDefault="00AB2DFE" w:rsidP="00AB2DFE">
            <w:pPr>
              <w:rPr>
                <w:rFonts w:ascii="Arial" w:hAnsi="Arial" w:cs="Arial"/>
              </w:rPr>
            </w:pPr>
            <w:r w:rsidRPr="000F1A05">
              <w:rPr>
                <w:rFonts w:ascii="Arial" w:hAnsi="Arial" w:cs="Arial"/>
              </w:rPr>
              <w:t>2300</w:t>
            </w:r>
          </w:p>
        </w:tc>
      </w:tr>
    </w:tbl>
    <w:p w:rsidR="00AB2DFE" w:rsidRDefault="00AB2DFE" w:rsidP="00AB2DFE">
      <w:pPr>
        <w:jc w:val="center"/>
        <w:rPr>
          <w:rFonts w:ascii="Arial" w:hAnsi="Arial" w:cs="Arial"/>
          <w:sz w:val="28"/>
          <w:szCs w:val="28"/>
        </w:rPr>
      </w:pPr>
    </w:p>
    <w:p w:rsidR="00AB2DFE" w:rsidRPr="000F1A05" w:rsidRDefault="006205CE" w:rsidP="00AB2DFE">
      <w:pPr>
        <w:pStyle w:val="2"/>
        <w:rPr>
          <w:i/>
        </w:rPr>
      </w:pPr>
      <w:bookmarkStart w:id="4" w:name="_Toc126566496"/>
      <w:r>
        <w:rPr>
          <w:i/>
        </w:rPr>
        <w:t>1.</w:t>
      </w:r>
      <w:r w:rsidR="00AB2DFE">
        <w:rPr>
          <w:i/>
        </w:rPr>
        <w:t>2</w:t>
      </w:r>
      <w:r w:rsidR="00AB2DFE" w:rsidRPr="000F1A05">
        <w:rPr>
          <w:i/>
        </w:rPr>
        <w:t xml:space="preserve"> Формирование баланса предприятия и определение источников финансирования инвестиций</w:t>
      </w:r>
      <w:bookmarkEnd w:id="4"/>
      <w:r w:rsidR="00AB2DFE">
        <w:rPr>
          <w:i/>
        </w:rPr>
        <w:t>.</w:t>
      </w:r>
    </w:p>
    <w:p w:rsidR="00AB2DFE" w:rsidRPr="000F1A05" w:rsidRDefault="00AB2DFE" w:rsidP="00AB2DFE">
      <w:pPr>
        <w:tabs>
          <w:tab w:val="left" w:pos="0"/>
          <w:tab w:val="left" w:pos="3337"/>
        </w:tabs>
        <w:jc w:val="both"/>
        <w:rPr>
          <w:sz w:val="28"/>
          <w:szCs w:val="28"/>
        </w:rPr>
      </w:pPr>
      <w:r w:rsidRPr="000F1A05">
        <w:rPr>
          <w:sz w:val="28"/>
          <w:szCs w:val="28"/>
        </w:rPr>
        <w:t xml:space="preserve">Чтобы начать бизнес, необходимо определить стартовые затраты, необходимые для формирования имущества создаваемого предприятия и источники их формирования. </w:t>
      </w:r>
    </w:p>
    <w:p w:rsidR="00AB2DFE" w:rsidRPr="000F1A05" w:rsidRDefault="00AB2DFE" w:rsidP="00AB2DFE">
      <w:pPr>
        <w:jc w:val="both"/>
        <w:rPr>
          <w:sz w:val="28"/>
          <w:szCs w:val="28"/>
        </w:rPr>
      </w:pPr>
      <w:r w:rsidRPr="000F1A05">
        <w:rPr>
          <w:sz w:val="28"/>
          <w:szCs w:val="28"/>
        </w:rPr>
        <w:t xml:space="preserve">Активы (имущество предприятия) состоят из 2 частей: оборотный и внеоборотный капитал. Внеоборотный  капитал – это имущество предприятия со сроком службы не менее 12 месяцев, он включает в себя нематериальные активы, основные средства, долгосрочные финансовые вложения, незавершенное строительство. Оборотный капитал показан во втором разделе баланса предприятия. Пассивы (источники формирования имущества предприятия) бывают собственные и заемные. При создании нового предприятия обычно имущество формируется частично за счет взносов учредителей, а недостающая сумма (активы – уставный капитал) – за счет кредиторской задолженности. </w:t>
      </w:r>
    </w:p>
    <w:p w:rsidR="00AB2DFE" w:rsidRPr="000F1A05" w:rsidRDefault="00AB2DFE" w:rsidP="00AB2DFE">
      <w:pPr>
        <w:jc w:val="right"/>
      </w:pPr>
      <w:r w:rsidRPr="000F1A05">
        <w:t xml:space="preserve">Таблица </w:t>
      </w:r>
      <w:r w:rsidR="006205CE">
        <w:t>1.</w:t>
      </w:r>
      <w:r w:rsidRPr="000F1A05">
        <w:t xml:space="preserve">5 </w:t>
      </w:r>
    </w:p>
    <w:p w:rsidR="00AB2DFE" w:rsidRPr="00CD03FA" w:rsidRDefault="00AB2DFE" w:rsidP="00AB2DFE">
      <w:pPr>
        <w:jc w:val="center"/>
        <w:rPr>
          <w:rFonts w:ascii="Arial" w:hAnsi="Arial" w:cs="Arial"/>
          <w:b/>
          <w:sz w:val="28"/>
          <w:szCs w:val="28"/>
        </w:rPr>
      </w:pPr>
      <w:r w:rsidRPr="00CD03FA">
        <w:rPr>
          <w:rFonts w:ascii="Arial" w:hAnsi="Arial" w:cs="Arial"/>
          <w:b/>
          <w:sz w:val="28"/>
          <w:szCs w:val="28"/>
        </w:rPr>
        <w:t>Структура баланса предприятия</w:t>
      </w:r>
    </w:p>
    <w:p w:rsidR="00AB2DFE" w:rsidRDefault="00AB2DFE" w:rsidP="00AB2DFE">
      <w:pPr>
        <w:jc w:val="center"/>
        <w:rPr>
          <w:rFonts w:ascii="Arial" w:hAnsi="Arial" w:cs="Arial"/>
          <w:sz w:val="28"/>
          <w:szCs w:val="28"/>
        </w:rPr>
      </w:pPr>
    </w:p>
    <w:p w:rsidR="00CD03FA" w:rsidRDefault="00CD03FA" w:rsidP="00AB2DFE">
      <w:pPr>
        <w:jc w:val="center"/>
        <w:rPr>
          <w:rFonts w:ascii="Arial" w:hAnsi="Arial" w:cs="Arial"/>
          <w:sz w:val="28"/>
          <w:szCs w:val="28"/>
        </w:rPr>
      </w:pPr>
    </w:p>
    <w:tbl>
      <w:tblPr>
        <w:tblW w:w="9220" w:type="dxa"/>
        <w:tblInd w:w="88" w:type="dxa"/>
        <w:tblLook w:val="0000" w:firstRow="0" w:lastRow="0" w:firstColumn="0" w:lastColumn="0" w:noHBand="0" w:noVBand="0"/>
      </w:tblPr>
      <w:tblGrid>
        <w:gridCol w:w="3140"/>
        <w:gridCol w:w="1640"/>
        <w:gridCol w:w="3180"/>
        <w:gridCol w:w="700"/>
        <w:gridCol w:w="560"/>
      </w:tblGrid>
      <w:tr w:rsidR="00AB2DFE" w:rsidRPr="000F1A05">
        <w:trPr>
          <w:trHeight w:val="300"/>
        </w:trPr>
        <w:tc>
          <w:tcPr>
            <w:tcW w:w="3140" w:type="dxa"/>
            <w:tcBorders>
              <w:top w:val="single" w:sz="4" w:space="0" w:color="auto"/>
              <w:left w:val="single" w:sz="4" w:space="0" w:color="auto"/>
              <w:bottom w:val="single" w:sz="4" w:space="0" w:color="auto"/>
              <w:right w:val="single" w:sz="4" w:space="0" w:color="000000"/>
            </w:tcBorders>
            <w:shd w:val="clear" w:color="auto" w:fill="auto"/>
            <w:vAlign w:val="bottom"/>
          </w:tcPr>
          <w:p w:rsidR="00AB2DFE" w:rsidRPr="000F1A05" w:rsidRDefault="00AB2DFE" w:rsidP="00AB2DFE">
            <w:pPr>
              <w:jc w:val="center"/>
              <w:rPr>
                <w:rFonts w:ascii="Arial" w:hAnsi="Arial" w:cs="Arial"/>
              </w:rPr>
            </w:pPr>
            <w:r w:rsidRPr="000F1A05">
              <w:rPr>
                <w:rFonts w:ascii="Arial" w:hAnsi="Arial" w:cs="Arial"/>
              </w:rPr>
              <w:t>актив</w:t>
            </w:r>
          </w:p>
        </w:tc>
        <w:tc>
          <w:tcPr>
            <w:tcW w:w="1640" w:type="dxa"/>
            <w:tcBorders>
              <w:top w:val="single" w:sz="4" w:space="0" w:color="auto"/>
              <w:left w:val="nil"/>
              <w:bottom w:val="single" w:sz="4" w:space="0" w:color="auto"/>
              <w:right w:val="single" w:sz="4" w:space="0" w:color="000000"/>
            </w:tcBorders>
            <w:shd w:val="clear" w:color="auto" w:fill="auto"/>
            <w:vAlign w:val="bottom"/>
          </w:tcPr>
          <w:p w:rsidR="00AB2DFE" w:rsidRPr="000F1A05" w:rsidRDefault="00AB2DFE" w:rsidP="00AB2DFE">
            <w:pPr>
              <w:jc w:val="center"/>
              <w:rPr>
                <w:rFonts w:ascii="Arial" w:hAnsi="Arial" w:cs="Arial"/>
              </w:rPr>
            </w:pPr>
            <w:r w:rsidRPr="000F1A05">
              <w:rPr>
                <w:rFonts w:ascii="Arial" w:hAnsi="Arial" w:cs="Arial"/>
              </w:rPr>
              <w:t>суммы тыс. руб.</w:t>
            </w:r>
          </w:p>
        </w:tc>
        <w:tc>
          <w:tcPr>
            <w:tcW w:w="3180" w:type="dxa"/>
            <w:tcBorders>
              <w:top w:val="single" w:sz="4" w:space="0" w:color="auto"/>
              <w:left w:val="nil"/>
              <w:bottom w:val="single" w:sz="4" w:space="0" w:color="auto"/>
              <w:right w:val="single" w:sz="4" w:space="0" w:color="000000"/>
            </w:tcBorders>
            <w:shd w:val="clear" w:color="auto" w:fill="auto"/>
            <w:vAlign w:val="bottom"/>
          </w:tcPr>
          <w:p w:rsidR="00AB2DFE" w:rsidRPr="000F1A05" w:rsidRDefault="00AB2DFE" w:rsidP="00AB2DFE">
            <w:pPr>
              <w:jc w:val="center"/>
              <w:rPr>
                <w:rFonts w:ascii="Arial" w:hAnsi="Arial" w:cs="Arial"/>
              </w:rPr>
            </w:pPr>
            <w:r w:rsidRPr="000F1A05">
              <w:rPr>
                <w:rFonts w:ascii="Arial" w:hAnsi="Arial" w:cs="Arial"/>
              </w:rPr>
              <w:t>пассив</w:t>
            </w:r>
          </w:p>
        </w:tc>
        <w:tc>
          <w:tcPr>
            <w:tcW w:w="1260" w:type="dxa"/>
            <w:gridSpan w:val="2"/>
            <w:tcBorders>
              <w:top w:val="single" w:sz="4" w:space="0" w:color="auto"/>
              <w:left w:val="nil"/>
              <w:bottom w:val="single" w:sz="4" w:space="0" w:color="auto"/>
              <w:right w:val="single" w:sz="4" w:space="0" w:color="000000"/>
            </w:tcBorders>
            <w:shd w:val="clear" w:color="auto" w:fill="auto"/>
            <w:vAlign w:val="bottom"/>
          </w:tcPr>
          <w:p w:rsidR="00AB2DFE" w:rsidRPr="000F1A05" w:rsidRDefault="00AB2DFE" w:rsidP="00AB2DFE">
            <w:pPr>
              <w:jc w:val="center"/>
              <w:rPr>
                <w:rFonts w:ascii="Arial" w:hAnsi="Arial" w:cs="Arial"/>
              </w:rPr>
            </w:pPr>
            <w:r w:rsidRPr="000F1A05">
              <w:rPr>
                <w:rFonts w:ascii="Arial" w:hAnsi="Arial" w:cs="Arial"/>
              </w:rPr>
              <w:t>суммы тыс. руб.</w:t>
            </w:r>
          </w:p>
        </w:tc>
      </w:tr>
      <w:tr w:rsidR="00AB2DFE" w:rsidRPr="000F1A05">
        <w:trPr>
          <w:trHeight w:val="300"/>
        </w:trPr>
        <w:tc>
          <w:tcPr>
            <w:tcW w:w="3140" w:type="dxa"/>
            <w:tcBorders>
              <w:top w:val="single" w:sz="4" w:space="0" w:color="auto"/>
              <w:left w:val="single" w:sz="4" w:space="0" w:color="auto"/>
              <w:bottom w:val="nil"/>
              <w:right w:val="single" w:sz="4" w:space="0" w:color="000000"/>
            </w:tcBorders>
            <w:shd w:val="clear" w:color="auto" w:fill="auto"/>
            <w:vAlign w:val="bottom"/>
          </w:tcPr>
          <w:p w:rsidR="00AB2DFE" w:rsidRPr="000F1A05" w:rsidRDefault="00AB2DFE" w:rsidP="00AB2DFE">
            <w:pPr>
              <w:jc w:val="right"/>
              <w:rPr>
                <w:rFonts w:ascii="Arial" w:hAnsi="Arial" w:cs="Arial"/>
              </w:rPr>
            </w:pPr>
            <w:r w:rsidRPr="000F1A05">
              <w:rPr>
                <w:rFonts w:ascii="Arial" w:hAnsi="Arial" w:cs="Arial"/>
              </w:rPr>
              <w:t>1 внеоборотные активы</w:t>
            </w:r>
          </w:p>
        </w:tc>
        <w:tc>
          <w:tcPr>
            <w:tcW w:w="1640" w:type="dxa"/>
            <w:tcBorders>
              <w:top w:val="single" w:sz="4" w:space="0" w:color="auto"/>
              <w:left w:val="nil"/>
              <w:bottom w:val="nil"/>
              <w:right w:val="single" w:sz="4" w:space="0" w:color="000000"/>
            </w:tcBorders>
            <w:shd w:val="clear" w:color="auto" w:fill="auto"/>
            <w:vAlign w:val="bottom"/>
          </w:tcPr>
          <w:p w:rsidR="00AB2DFE" w:rsidRPr="000F1A05" w:rsidRDefault="00AB2DFE" w:rsidP="00AB2DFE">
            <w:pPr>
              <w:rPr>
                <w:rFonts w:ascii="Arial" w:hAnsi="Arial" w:cs="Arial"/>
              </w:rPr>
            </w:pPr>
            <w:r w:rsidRPr="000F1A05">
              <w:rPr>
                <w:rFonts w:ascii="Arial" w:hAnsi="Arial" w:cs="Arial"/>
              </w:rPr>
              <w:t>1313</w:t>
            </w:r>
          </w:p>
        </w:tc>
        <w:tc>
          <w:tcPr>
            <w:tcW w:w="3180" w:type="dxa"/>
            <w:tcBorders>
              <w:top w:val="single" w:sz="4" w:space="0" w:color="auto"/>
              <w:left w:val="nil"/>
              <w:bottom w:val="nil"/>
              <w:right w:val="single" w:sz="4" w:space="0" w:color="000000"/>
            </w:tcBorders>
            <w:shd w:val="clear" w:color="auto" w:fill="auto"/>
            <w:vAlign w:val="bottom"/>
          </w:tcPr>
          <w:p w:rsidR="00AB2DFE" w:rsidRPr="000F1A05" w:rsidRDefault="00AB2DFE" w:rsidP="00AB2DFE">
            <w:pPr>
              <w:jc w:val="right"/>
              <w:rPr>
                <w:rFonts w:ascii="Arial" w:hAnsi="Arial" w:cs="Arial"/>
              </w:rPr>
            </w:pPr>
            <w:r w:rsidRPr="000F1A05">
              <w:rPr>
                <w:rFonts w:ascii="Arial" w:hAnsi="Arial" w:cs="Arial"/>
              </w:rPr>
              <w:t>3 капитал и резервы</w:t>
            </w:r>
          </w:p>
        </w:tc>
        <w:tc>
          <w:tcPr>
            <w:tcW w:w="1260" w:type="dxa"/>
            <w:gridSpan w:val="2"/>
            <w:tcBorders>
              <w:top w:val="single" w:sz="4" w:space="0" w:color="auto"/>
              <w:left w:val="nil"/>
              <w:bottom w:val="nil"/>
              <w:right w:val="single" w:sz="4" w:space="0" w:color="000000"/>
            </w:tcBorders>
            <w:shd w:val="clear" w:color="auto" w:fill="auto"/>
            <w:vAlign w:val="bottom"/>
          </w:tcPr>
          <w:p w:rsidR="00AB2DFE" w:rsidRPr="000F1A05" w:rsidRDefault="00AB2DFE" w:rsidP="00AB2DFE">
            <w:pPr>
              <w:rPr>
                <w:rFonts w:ascii="Arial" w:hAnsi="Arial" w:cs="Arial"/>
              </w:rPr>
            </w:pPr>
            <w:r w:rsidRPr="000F1A05">
              <w:rPr>
                <w:rFonts w:ascii="Arial" w:hAnsi="Arial" w:cs="Arial"/>
              </w:rPr>
              <w:t>669</w:t>
            </w:r>
          </w:p>
        </w:tc>
      </w:tr>
      <w:tr w:rsidR="00AB2DFE" w:rsidRPr="000F1A05">
        <w:trPr>
          <w:trHeight w:val="300"/>
        </w:trPr>
        <w:tc>
          <w:tcPr>
            <w:tcW w:w="3140" w:type="dxa"/>
            <w:tcBorders>
              <w:top w:val="nil"/>
              <w:left w:val="single" w:sz="4" w:space="0" w:color="auto"/>
              <w:bottom w:val="nil"/>
              <w:right w:val="single" w:sz="4" w:space="0" w:color="000000"/>
            </w:tcBorders>
            <w:shd w:val="clear" w:color="auto" w:fill="auto"/>
            <w:vAlign w:val="bottom"/>
          </w:tcPr>
          <w:p w:rsidR="00AB2DFE" w:rsidRPr="000F1A05" w:rsidRDefault="00AB2DFE" w:rsidP="00AB2DFE">
            <w:pPr>
              <w:rPr>
                <w:rFonts w:ascii="Arial" w:hAnsi="Arial" w:cs="Arial"/>
              </w:rPr>
            </w:pPr>
            <w:r w:rsidRPr="000F1A05">
              <w:rPr>
                <w:rFonts w:ascii="Arial" w:hAnsi="Arial" w:cs="Arial"/>
              </w:rPr>
              <w:t>нематериальные активы</w:t>
            </w:r>
          </w:p>
        </w:tc>
        <w:tc>
          <w:tcPr>
            <w:tcW w:w="1640" w:type="dxa"/>
            <w:tcBorders>
              <w:top w:val="nil"/>
              <w:left w:val="nil"/>
              <w:bottom w:val="nil"/>
              <w:right w:val="single" w:sz="4" w:space="0" w:color="000000"/>
            </w:tcBorders>
            <w:shd w:val="clear" w:color="auto" w:fill="auto"/>
            <w:vAlign w:val="bottom"/>
          </w:tcPr>
          <w:p w:rsidR="00AB2DFE" w:rsidRPr="000F1A05" w:rsidRDefault="00AB2DFE" w:rsidP="00AB2DFE">
            <w:pPr>
              <w:jc w:val="center"/>
              <w:rPr>
                <w:rFonts w:ascii="Arial" w:hAnsi="Arial" w:cs="Arial"/>
              </w:rPr>
            </w:pPr>
            <w:r w:rsidRPr="000F1A05">
              <w:rPr>
                <w:rFonts w:ascii="Arial" w:hAnsi="Arial" w:cs="Arial"/>
              </w:rPr>
              <w:t>27</w:t>
            </w:r>
          </w:p>
        </w:tc>
        <w:tc>
          <w:tcPr>
            <w:tcW w:w="3180" w:type="dxa"/>
            <w:tcBorders>
              <w:top w:val="nil"/>
              <w:left w:val="nil"/>
              <w:bottom w:val="nil"/>
              <w:right w:val="single" w:sz="4" w:space="0" w:color="000000"/>
            </w:tcBorders>
            <w:shd w:val="clear" w:color="auto" w:fill="auto"/>
            <w:vAlign w:val="bottom"/>
          </w:tcPr>
          <w:p w:rsidR="00AB2DFE" w:rsidRPr="000F1A05" w:rsidRDefault="00AB2DFE" w:rsidP="00AB2DFE">
            <w:pPr>
              <w:rPr>
                <w:rFonts w:ascii="Arial" w:hAnsi="Arial" w:cs="Arial"/>
              </w:rPr>
            </w:pPr>
            <w:r w:rsidRPr="000F1A05">
              <w:rPr>
                <w:rFonts w:ascii="Arial" w:hAnsi="Arial" w:cs="Arial"/>
              </w:rPr>
              <w:t xml:space="preserve">уставный капитал </w:t>
            </w:r>
          </w:p>
        </w:tc>
        <w:tc>
          <w:tcPr>
            <w:tcW w:w="1260" w:type="dxa"/>
            <w:gridSpan w:val="2"/>
            <w:tcBorders>
              <w:top w:val="nil"/>
              <w:left w:val="nil"/>
              <w:bottom w:val="nil"/>
              <w:right w:val="single" w:sz="4" w:space="0" w:color="000000"/>
            </w:tcBorders>
            <w:shd w:val="clear" w:color="auto" w:fill="auto"/>
            <w:vAlign w:val="bottom"/>
          </w:tcPr>
          <w:p w:rsidR="00AB2DFE" w:rsidRPr="000F1A05" w:rsidRDefault="00AB2DFE" w:rsidP="00AB2DFE">
            <w:pPr>
              <w:jc w:val="center"/>
              <w:rPr>
                <w:rFonts w:ascii="Arial" w:hAnsi="Arial" w:cs="Arial"/>
              </w:rPr>
            </w:pPr>
            <w:r w:rsidRPr="000F1A05">
              <w:rPr>
                <w:rFonts w:ascii="Arial" w:hAnsi="Arial" w:cs="Arial"/>
              </w:rPr>
              <w:t>669</w:t>
            </w:r>
          </w:p>
        </w:tc>
      </w:tr>
      <w:tr w:rsidR="00AB2DFE" w:rsidRPr="000F1A05">
        <w:trPr>
          <w:trHeight w:val="300"/>
        </w:trPr>
        <w:tc>
          <w:tcPr>
            <w:tcW w:w="3140" w:type="dxa"/>
            <w:tcBorders>
              <w:top w:val="nil"/>
              <w:left w:val="single" w:sz="4" w:space="0" w:color="auto"/>
              <w:bottom w:val="nil"/>
              <w:right w:val="single" w:sz="4" w:space="0" w:color="000000"/>
            </w:tcBorders>
            <w:shd w:val="clear" w:color="auto" w:fill="auto"/>
            <w:vAlign w:val="bottom"/>
          </w:tcPr>
          <w:p w:rsidR="00AB2DFE" w:rsidRPr="000F1A05" w:rsidRDefault="00AB2DFE" w:rsidP="00AB2DFE">
            <w:pPr>
              <w:rPr>
                <w:rFonts w:ascii="Arial" w:hAnsi="Arial" w:cs="Arial"/>
              </w:rPr>
            </w:pPr>
            <w:r w:rsidRPr="000F1A05">
              <w:rPr>
                <w:rFonts w:ascii="Arial" w:hAnsi="Arial" w:cs="Arial"/>
              </w:rPr>
              <w:t>основные средства</w:t>
            </w:r>
          </w:p>
        </w:tc>
        <w:tc>
          <w:tcPr>
            <w:tcW w:w="1640" w:type="dxa"/>
            <w:tcBorders>
              <w:top w:val="nil"/>
              <w:left w:val="nil"/>
              <w:bottom w:val="nil"/>
              <w:right w:val="single" w:sz="4" w:space="0" w:color="000000"/>
            </w:tcBorders>
            <w:shd w:val="clear" w:color="auto" w:fill="auto"/>
            <w:vAlign w:val="bottom"/>
          </w:tcPr>
          <w:p w:rsidR="00AB2DFE" w:rsidRPr="000F1A05" w:rsidRDefault="00AB2DFE" w:rsidP="00AB2DFE">
            <w:pPr>
              <w:jc w:val="center"/>
              <w:rPr>
                <w:rFonts w:ascii="Arial" w:hAnsi="Arial" w:cs="Arial"/>
              </w:rPr>
            </w:pPr>
            <w:r w:rsidRPr="000F1A05">
              <w:rPr>
                <w:rFonts w:ascii="Arial" w:hAnsi="Arial" w:cs="Arial"/>
              </w:rPr>
              <w:t>1286</w:t>
            </w:r>
          </w:p>
        </w:tc>
        <w:tc>
          <w:tcPr>
            <w:tcW w:w="3180" w:type="dxa"/>
            <w:tcBorders>
              <w:top w:val="nil"/>
              <w:left w:val="nil"/>
              <w:bottom w:val="nil"/>
              <w:right w:val="single" w:sz="4" w:space="0" w:color="000000"/>
            </w:tcBorders>
            <w:shd w:val="clear" w:color="auto" w:fill="auto"/>
            <w:vAlign w:val="bottom"/>
          </w:tcPr>
          <w:p w:rsidR="00AB2DFE" w:rsidRPr="000F1A05" w:rsidRDefault="00AB2DFE" w:rsidP="00AB2DFE">
            <w:pPr>
              <w:rPr>
                <w:rFonts w:ascii="Arial" w:hAnsi="Arial" w:cs="Arial"/>
              </w:rPr>
            </w:pPr>
            <w:r w:rsidRPr="000F1A05">
              <w:rPr>
                <w:rFonts w:ascii="Arial" w:hAnsi="Arial" w:cs="Arial"/>
              </w:rPr>
              <w:t>добавочный капитал</w:t>
            </w:r>
          </w:p>
        </w:tc>
        <w:tc>
          <w:tcPr>
            <w:tcW w:w="1260" w:type="dxa"/>
            <w:gridSpan w:val="2"/>
            <w:tcBorders>
              <w:top w:val="nil"/>
              <w:left w:val="nil"/>
              <w:bottom w:val="nil"/>
              <w:right w:val="single" w:sz="4" w:space="0" w:color="000000"/>
            </w:tcBorders>
            <w:shd w:val="clear" w:color="auto" w:fill="auto"/>
            <w:vAlign w:val="bottom"/>
          </w:tcPr>
          <w:p w:rsidR="00AB2DFE" w:rsidRPr="000F1A05" w:rsidRDefault="00AB2DFE" w:rsidP="00AB2DFE">
            <w:pPr>
              <w:jc w:val="center"/>
              <w:rPr>
                <w:rFonts w:ascii="Arial" w:hAnsi="Arial" w:cs="Arial"/>
              </w:rPr>
            </w:pPr>
            <w:r w:rsidRPr="000F1A05">
              <w:rPr>
                <w:rFonts w:ascii="Arial" w:hAnsi="Arial" w:cs="Arial"/>
              </w:rPr>
              <w:t> </w:t>
            </w:r>
          </w:p>
        </w:tc>
      </w:tr>
      <w:tr w:rsidR="00AB2DFE" w:rsidRPr="000F1A05">
        <w:trPr>
          <w:trHeight w:val="300"/>
        </w:trPr>
        <w:tc>
          <w:tcPr>
            <w:tcW w:w="3140" w:type="dxa"/>
            <w:tcBorders>
              <w:top w:val="nil"/>
              <w:left w:val="single" w:sz="4" w:space="0" w:color="auto"/>
              <w:bottom w:val="nil"/>
              <w:right w:val="single" w:sz="4" w:space="0" w:color="000000"/>
            </w:tcBorders>
            <w:shd w:val="clear" w:color="auto" w:fill="auto"/>
            <w:vAlign w:val="bottom"/>
          </w:tcPr>
          <w:p w:rsidR="00AB2DFE" w:rsidRPr="000F1A05" w:rsidRDefault="00AB2DFE" w:rsidP="00AB2DFE">
            <w:pPr>
              <w:rPr>
                <w:rFonts w:ascii="Arial" w:hAnsi="Arial" w:cs="Arial"/>
              </w:rPr>
            </w:pPr>
            <w:r w:rsidRPr="000F1A05">
              <w:rPr>
                <w:rFonts w:ascii="Arial" w:hAnsi="Arial" w:cs="Arial"/>
              </w:rPr>
              <w:t>незавершонное</w:t>
            </w:r>
          </w:p>
        </w:tc>
        <w:tc>
          <w:tcPr>
            <w:tcW w:w="1640" w:type="dxa"/>
            <w:tcBorders>
              <w:top w:val="nil"/>
              <w:left w:val="nil"/>
              <w:bottom w:val="nil"/>
              <w:right w:val="single" w:sz="4" w:space="0" w:color="000000"/>
            </w:tcBorders>
            <w:shd w:val="clear" w:color="auto" w:fill="auto"/>
            <w:vAlign w:val="bottom"/>
          </w:tcPr>
          <w:p w:rsidR="00AB2DFE" w:rsidRPr="000F1A05" w:rsidRDefault="00AB2DFE" w:rsidP="00AB2DFE">
            <w:pPr>
              <w:jc w:val="center"/>
              <w:rPr>
                <w:rFonts w:ascii="Arial" w:hAnsi="Arial" w:cs="Arial"/>
              </w:rPr>
            </w:pPr>
            <w:r w:rsidRPr="000F1A05">
              <w:rPr>
                <w:rFonts w:ascii="Arial" w:hAnsi="Arial" w:cs="Arial"/>
              </w:rPr>
              <w:t> </w:t>
            </w:r>
          </w:p>
        </w:tc>
        <w:tc>
          <w:tcPr>
            <w:tcW w:w="3180" w:type="dxa"/>
            <w:tcBorders>
              <w:top w:val="nil"/>
              <w:left w:val="nil"/>
              <w:bottom w:val="nil"/>
              <w:right w:val="single" w:sz="4" w:space="0" w:color="000000"/>
            </w:tcBorders>
            <w:shd w:val="clear" w:color="auto" w:fill="auto"/>
            <w:vAlign w:val="bottom"/>
          </w:tcPr>
          <w:p w:rsidR="00AB2DFE" w:rsidRPr="000F1A05" w:rsidRDefault="00AB2DFE" w:rsidP="00AB2DFE">
            <w:pPr>
              <w:rPr>
                <w:rFonts w:ascii="Arial" w:hAnsi="Arial" w:cs="Arial"/>
              </w:rPr>
            </w:pPr>
            <w:r w:rsidRPr="000F1A05">
              <w:rPr>
                <w:rFonts w:ascii="Arial" w:hAnsi="Arial" w:cs="Arial"/>
              </w:rPr>
              <w:t>резервный капитал</w:t>
            </w:r>
          </w:p>
        </w:tc>
        <w:tc>
          <w:tcPr>
            <w:tcW w:w="1260" w:type="dxa"/>
            <w:gridSpan w:val="2"/>
            <w:tcBorders>
              <w:top w:val="nil"/>
              <w:left w:val="nil"/>
              <w:bottom w:val="nil"/>
              <w:right w:val="single" w:sz="4" w:space="0" w:color="000000"/>
            </w:tcBorders>
            <w:shd w:val="clear" w:color="auto" w:fill="auto"/>
            <w:vAlign w:val="bottom"/>
          </w:tcPr>
          <w:p w:rsidR="00AB2DFE" w:rsidRPr="000F1A05" w:rsidRDefault="00AB2DFE" w:rsidP="00AB2DFE">
            <w:pPr>
              <w:jc w:val="center"/>
              <w:rPr>
                <w:rFonts w:ascii="Arial" w:hAnsi="Arial" w:cs="Arial"/>
              </w:rPr>
            </w:pPr>
            <w:r w:rsidRPr="000F1A05">
              <w:rPr>
                <w:rFonts w:ascii="Arial" w:hAnsi="Arial" w:cs="Arial"/>
              </w:rPr>
              <w:t> </w:t>
            </w:r>
          </w:p>
        </w:tc>
      </w:tr>
      <w:tr w:rsidR="00AB2DFE" w:rsidRPr="000F1A05">
        <w:trPr>
          <w:trHeight w:val="585"/>
        </w:trPr>
        <w:tc>
          <w:tcPr>
            <w:tcW w:w="3140" w:type="dxa"/>
            <w:tcBorders>
              <w:top w:val="nil"/>
              <w:left w:val="single" w:sz="4" w:space="0" w:color="auto"/>
              <w:bottom w:val="nil"/>
              <w:right w:val="single" w:sz="4" w:space="0" w:color="000000"/>
            </w:tcBorders>
            <w:shd w:val="clear" w:color="auto" w:fill="auto"/>
            <w:vAlign w:val="bottom"/>
          </w:tcPr>
          <w:p w:rsidR="00AB2DFE" w:rsidRPr="000F1A05" w:rsidRDefault="00AB2DFE" w:rsidP="00AB2DFE">
            <w:pPr>
              <w:rPr>
                <w:rFonts w:ascii="Arial" w:hAnsi="Arial" w:cs="Arial"/>
              </w:rPr>
            </w:pPr>
            <w:r w:rsidRPr="000F1A05">
              <w:rPr>
                <w:rFonts w:ascii="Arial" w:hAnsi="Arial" w:cs="Arial"/>
              </w:rPr>
              <w:t>строительство</w:t>
            </w:r>
          </w:p>
        </w:tc>
        <w:tc>
          <w:tcPr>
            <w:tcW w:w="1640" w:type="dxa"/>
            <w:tcBorders>
              <w:top w:val="nil"/>
              <w:left w:val="nil"/>
              <w:bottom w:val="nil"/>
              <w:right w:val="single" w:sz="4" w:space="0" w:color="000000"/>
            </w:tcBorders>
            <w:shd w:val="clear" w:color="auto" w:fill="auto"/>
            <w:vAlign w:val="bottom"/>
          </w:tcPr>
          <w:p w:rsidR="00AB2DFE" w:rsidRPr="000F1A05" w:rsidRDefault="00AB2DFE" w:rsidP="00AB2DFE">
            <w:pPr>
              <w:jc w:val="center"/>
              <w:rPr>
                <w:rFonts w:ascii="Arial" w:hAnsi="Arial" w:cs="Arial"/>
              </w:rPr>
            </w:pPr>
            <w:r w:rsidRPr="000F1A05">
              <w:rPr>
                <w:rFonts w:ascii="Arial" w:hAnsi="Arial" w:cs="Arial"/>
              </w:rPr>
              <w:t> </w:t>
            </w:r>
          </w:p>
        </w:tc>
        <w:tc>
          <w:tcPr>
            <w:tcW w:w="3180" w:type="dxa"/>
            <w:tcBorders>
              <w:top w:val="nil"/>
              <w:left w:val="nil"/>
              <w:bottom w:val="nil"/>
              <w:right w:val="single" w:sz="4" w:space="0" w:color="000000"/>
            </w:tcBorders>
            <w:shd w:val="clear" w:color="auto" w:fill="auto"/>
            <w:vAlign w:val="bottom"/>
          </w:tcPr>
          <w:p w:rsidR="00AB2DFE" w:rsidRPr="000F1A05" w:rsidRDefault="00AB2DFE" w:rsidP="00AB2DFE">
            <w:pPr>
              <w:rPr>
                <w:rFonts w:ascii="Arial" w:hAnsi="Arial" w:cs="Arial"/>
              </w:rPr>
            </w:pPr>
            <w:r w:rsidRPr="000F1A05">
              <w:rPr>
                <w:rFonts w:ascii="Arial" w:hAnsi="Arial" w:cs="Arial"/>
              </w:rPr>
              <w:t>фонды специального назначения</w:t>
            </w:r>
          </w:p>
        </w:tc>
        <w:tc>
          <w:tcPr>
            <w:tcW w:w="1260" w:type="dxa"/>
            <w:gridSpan w:val="2"/>
            <w:tcBorders>
              <w:top w:val="nil"/>
              <w:left w:val="nil"/>
              <w:bottom w:val="nil"/>
              <w:right w:val="single" w:sz="4" w:space="0" w:color="000000"/>
            </w:tcBorders>
            <w:shd w:val="clear" w:color="auto" w:fill="auto"/>
            <w:vAlign w:val="bottom"/>
          </w:tcPr>
          <w:p w:rsidR="00AB2DFE" w:rsidRPr="000F1A05" w:rsidRDefault="00AB2DFE" w:rsidP="00AB2DFE">
            <w:pPr>
              <w:jc w:val="center"/>
              <w:rPr>
                <w:rFonts w:ascii="Arial" w:hAnsi="Arial" w:cs="Arial"/>
              </w:rPr>
            </w:pPr>
            <w:r w:rsidRPr="000F1A05">
              <w:rPr>
                <w:rFonts w:ascii="Arial" w:hAnsi="Arial" w:cs="Arial"/>
              </w:rPr>
              <w:t> </w:t>
            </w:r>
          </w:p>
        </w:tc>
      </w:tr>
      <w:tr w:rsidR="00AB2DFE" w:rsidRPr="000F1A05">
        <w:trPr>
          <w:trHeight w:val="600"/>
        </w:trPr>
        <w:tc>
          <w:tcPr>
            <w:tcW w:w="3140" w:type="dxa"/>
            <w:tcBorders>
              <w:top w:val="nil"/>
              <w:left w:val="single" w:sz="4" w:space="0" w:color="auto"/>
              <w:bottom w:val="nil"/>
              <w:right w:val="single" w:sz="4" w:space="0" w:color="000000"/>
            </w:tcBorders>
            <w:shd w:val="clear" w:color="auto" w:fill="auto"/>
            <w:vAlign w:val="bottom"/>
          </w:tcPr>
          <w:p w:rsidR="00AB2DFE" w:rsidRPr="000F1A05" w:rsidRDefault="00AB2DFE" w:rsidP="00AB2DFE">
            <w:pPr>
              <w:rPr>
                <w:rFonts w:ascii="Arial" w:hAnsi="Arial" w:cs="Arial"/>
              </w:rPr>
            </w:pPr>
            <w:r w:rsidRPr="000F1A05">
              <w:rPr>
                <w:rFonts w:ascii="Arial" w:hAnsi="Arial" w:cs="Arial"/>
              </w:rPr>
              <w:t>доходные вложения в материальные ценности</w:t>
            </w:r>
          </w:p>
        </w:tc>
        <w:tc>
          <w:tcPr>
            <w:tcW w:w="1640" w:type="dxa"/>
            <w:tcBorders>
              <w:top w:val="nil"/>
              <w:left w:val="nil"/>
              <w:bottom w:val="nil"/>
              <w:right w:val="single" w:sz="4" w:space="0" w:color="000000"/>
            </w:tcBorders>
            <w:shd w:val="clear" w:color="auto" w:fill="auto"/>
            <w:vAlign w:val="bottom"/>
          </w:tcPr>
          <w:p w:rsidR="00AB2DFE" w:rsidRPr="000F1A05" w:rsidRDefault="00AB2DFE" w:rsidP="00AB2DFE">
            <w:pPr>
              <w:jc w:val="center"/>
              <w:rPr>
                <w:rFonts w:ascii="Arial" w:hAnsi="Arial" w:cs="Arial"/>
              </w:rPr>
            </w:pPr>
            <w:r w:rsidRPr="000F1A05">
              <w:rPr>
                <w:rFonts w:ascii="Arial" w:hAnsi="Arial" w:cs="Arial"/>
              </w:rPr>
              <w:t> </w:t>
            </w:r>
          </w:p>
        </w:tc>
        <w:tc>
          <w:tcPr>
            <w:tcW w:w="3180" w:type="dxa"/>
            <w:tcBorders>
              <w:top w:val="nil"/>
              <w:left w:val="nil"/>
              <w:bottom w:val="nil"/>
              <w:right w:val="single" w:sz="4" w:space="0" w:color="000000"/>
            </w:tcBorders>
            <w:shd w:val="clear" w:color="auto" w:fill="auto"/>
            <w:vAlign w:val="bottom"/>
          </w:tcPr>
          <w:p w:rsidR="00AB2DFE" w:rsidRPr="000F1A05" w:rsidRDefault="00AB2DFE" w:rsidP="00AB2DFE">
            <w:pPr>
              <w:rPr>
                <w:rFonts w:ascii="Arial" w:hAnsi="Arial" w:cs="Arial"/>
              </w:rPr>
            </w:pPr>
            <w:r w:rsidRPr="000F1A05">
              <w:rPr>
                <w:rFonts w:ascii="Arial" w:hAnsi="Arial" w:cs="Arial"/>
              </w:rPr>
              <w:t>целевые финансирование и поступления</w:t>
            </w:r>
          </w:p>
        </w:tc>
        <w:tc>
          <w:tcPr>
            <w:tcW w:w="1260" w:type="dxa"/>
            <w:gridSpan w:val="2"/>
            <w:tcBorders>
              <w:top w:val="nil"/>
              <w:left w:val="nil"/>
              <w:bottom w:val="nil"/>
              <w:right w:val="single" w:sz="4" w:space="0" w:color="000000"/>
            </w:tcBorders>
            <w:shd w:val="clear" w:color="auto" w:fill="auto"/>
            <w:vAlign w:val="bottom"/>
          </w:tcPr>
          <w:p w:rsidR="00AB2DFE" w:rsidRPr="000F1A05" w:rsidRDefault="00AB2DFE" w:rsidP="00AB2DFE">
            <w:pPr>
              <w:jc w:val="center"/>
              <w:rPr>
                <w:rFonts w:ascii="Arial" w:hAnsi="Arial" w:cs="Arial"/>
              </w:rPr>
            </w:pPr>
            <w:r w:rsidRPr="000F1A05">
              <w:rPr>
                <w:rFonts w:ascii="Arial" w:hAnsi="Arial" w:cs="Arial"/>
              </w:rPr>
              <w:t> </w:t>
            </w:r>
          </w:p>
        </w:tc>
      </w:tr>
      <w:tr w:rsidR="00AB2DFE" w:rsidRPr="000F1A05">
        <w:trPr>
          <w:trHeight w:val="300"/>
        </w:trPr>
        <w:tc>
          <w:tcPr>
            <w:tcW w:w="3140" w:type="dxa"/>
            <w:tcBorders>
              <w:top w:val="nil"/>
              <w:left w:val="single" w:sz="4" w:space="0" w:color="auto"/>
              <w:bottom w:val="nil"/>
              <w:right w:val="single" w:sz="4" w:space="0" w:color="000000"/>
            </w:tcBorders>
            <w:shd w:val="clear" w:color="auto" w:fill="auto"/>
            <w:vAlign w:val="bottom"/>
          </w:tcPr>
          <w:p w:rsidR="00AB2DFE" w:rsidRPr="000F1A05" w:rsidRDefault="00AB2DFE" w:rsidP="00AB2DFE">
            <w:pPr>
              <w:rPr>
                <w:rFonts w:ascii="Arial" w:hAnsi="Arial" w:cs="Arial"/>
              </w:rPr>
            </w:pPr>
            <w:r w:rsidRPr="000F1A05">
              <w:rPr>
                <w:rFonts w:ascii="Arial" w:hAnsi="Arial" w:cs="Arial"/>
              </w:rPr>
              <w:t>долгосрочные финансовые вложения</w:t>
            </w:r>
          </w:p>
        </w:tc>
        <w:tc>
          <w:tcPr>
            <w:tcW w:w="1640" w:type="dxa"/>
            <w:tcBorders>
              <w:top w:val="nil"/>
              <w:left w:val="nil"/>
              <w:bottom w:val="nil"/>
              <w:right w:val="single" w:sz="4" w:space="0" w:color="000000"/>
            </w:tcBorders>
            <w:shd w:val="clear" w:color="auto" w:fill="auto"/>
            <w:vAlign w:val="bottom"/>
          </w:tcPr>
          <w:p w:rsidR="00AB2DFE" w:rsidRPr="000F1A05" w:rsidRDefault="00AB2DFE" w:rsidP="00AB2DFE">
            <w:pPr>
              <w:jc w:val="center"/>
              <w:rPr>
                <w:rFonts w:ascii="Arial" w:hAnsi="Arial" w:cs="Arial"/>
              </w:rPr>
            </w:pPr>
            <w:r w:rsidRPr="000F1A05">
              <w:rPr>
                <w:rFonts w:ascii="Arial" w:hAnsi="Arial" w:cs="Arial"/>
              </w:rPr>
              <w:t> </w:t>
            </w:r>
          </w:p>
        </w:tc>
        <w:tc>
          <w:tcPr>
            <w:tcW w:w="3180" w:type="dxa"/>
            <w:tcBorders>
              <w:top w:val="nil"/>
              <w:left w:val="nil"/>
              <w:bottom w:val="nil"/>
              <w:right w:val="single" w:sz="4" w:space="0" w:color="000000"/>
            </w:tcBorders>
            <w:shd w:val="clear" w:color="auto" w:fill="auto"/>
            <w:vAlign w:val="center"/>
          </w:tcPr>
          <w:p w:rsidR="00AB2DFE" w:rsidRPr="000F1A05" w:rsidRDefault="00AB2DFE" w:rsidP="00AB2DFE">
            <w:pPr>
              <w:rPr>
                <w:rFonts w:ascii="Arial" w:hAnsi="Arial" w:cs="Arial"/>
              </w:rPr>
            </w:pPr>
            <w:r w:rsidRPr="000F1A05">
              <w:rPr>
                <w:rFonts w:ascii="Arial" w:hAnsi="Arial" w:cs="Arial"/>
              </w:rPr>
              <w:t>нераспределенная прибыль</w:t>
            </w:r>
          </w:p>
        </w:tc>
        <w:tc>
          <w:tcPr>
            <w:tcW w:w="1260" w:type="dxa"/>
            <w:gridSpan w:val="2"/>
            <w:tcBorders>
              <w:top w:val="nil"/>
              <w:left w:val="nil"/>
              <w:bottom w:val="nil"/>
              <w:right w:val="single" w:sz="4" w:space="0" w:color="000000"/>
            </w:tcBorders>
            <w:shd w:val="clear" w:color="auto" w:fill="auto"/>
            <w:vAlign w:val="bottom"/>
          </w:tcPr>
          <w:p w:rsidR="00AB2DFE" w:rsidRPr="000F1A05" w:rsidRDefault="00AB2DFE" w:rsidP="00AB2DFE">
            <w:pPr>
              <w:jc w:val="center"/>
              <w:rPr>
                <w:rFonts w:ascii="Arial" w:hAnsi="Arial" w:cs="Arial"/>
              </w:rPr>
            </w:pPr>
            <w:r w:rsidRPr="000F1A05">
              <w:rPr>
                <w:rFonts w:ascii="Arial" w:hAnsi="Arial" w:cs="Arial"/>
              </w:rPr>
              <w:t> </w:t>
            </w:r>
          </w:p>
        </w:tc>
      </w:tr>
      <w:tr w:rsidR="00AB2DFE" w:rsidRPr="000F1A05">
        <w:trPr>
          <w:trHeight w:val="300"/>
        </w:trPr>
        <w:tc>
          <w:tcPr>
            <w:tcW w:w="3140" w:type="dxa"/>
            <w:tcBorders>
              <w:top w:val="nil"/>
              <w:left w:val="single" w:sz="4" w:space="0" w:color="auto"/>
              <w:bottom w:val="single" w:sz="4" w:space="0" w:color="auto"/>
              <w:right w:val="single" w:sz="4" w:space="0" w:color="000000"/>
            </w:tcBorders>
            <w:shd w:val="clear" w:color="auto" w:fill="auto"/>
            <w:vAlign w:val="bottom"/>
          </w:tcPr>
          <w:p w:rsidR="00AB2DFE" w:rsidRPr="000F1A05" w:rsidRDefault="00AB2DFE" w:rsidP="00AB2DFE">
            <w:pPr>
              <w:rPr>
                <w:rFonts w:ascii="Arial" w:hAnsi="Arial" w:cs="Arial"/>
              </w:rPr>
            </w:pPr>
            <w:r w:rsidRPr="000F1A05">
              <w:rPr>
                <w:rFonts w:ascii="Arial" w:hAnsi="Arial" w:cs="Arial"/>
              </w:rPr>
              <w:t>прочие внеоборотные активы</w:t>
            </w:r>
          </w:p>
        </w:tc>
        <w:tc>
          <w:tcPr>
            <w:tcW w:w="1640" w:type="dxa"/>
            <w:tcBorders>
              <w:top w:val="nil"/>
              <w:left w:val="nil"/>
              <w:bottom w:val="single" w:sz="4" w:space="0" w:color="auto"/>
              <w:right w:val="single" w:sz="4" w:space="0" w:color="000000"/>
            </w:tcBorders>
            <w:shd w:val="clear" w:color="auto" w:fill="auto"/>
            <w:vAlign w:val="bottom"/>
          </w:tcPr>
          <w:p w:rsidR="00AB2DFE" w:rsidRPr="000F1A05" w:rsidRDefault="00AB2DFE" w:rsidP="00AB2DFE">
            <w:pPr>
              <w:jc w:val="center"/>
              <w:rPr>
                <w:rFonts w:ascii="Arial" w:hAnsi="Arial" w:cs="Arial"/>
              </w:rPr>
            </w:pPr>
            <w:r w:rsidRPr="000F1A05">
              <w:rPr>
                <w:rFonts w:ascii="Arial" w:hAnsi="Arial" w:cs="Arial"/>
              </w:rPr>
              <w:t> </w:t>
            </w:r>
          </w:p>
        </w:tc>
        <w:tc>
          <w:tcPr>
            <w:tcW w:w="3180" w:type="dxa"/>
            <w:tcBorders>
              <w:top w:val="nil"/>
              <w:left w:val="nil"/>
              <w:bottom w:val="single" w:sz="4" w:space="0" w:color="auto"/>
              <w:right w:val="single" w:sz="4" w:space="0" w:color="000000"/>
            </w:tcBorders>
            <w:shd w:val="clear" w:color="auto" w:fill="auto"/>
            <w:vAlign w:val="bottom"/>
          </w:tcPr>
          <w:p w:rsidR="00AB2DFE" w:rsidRPr="000F1A05" w:rsidRDefault="00AB2DFE" w:rsidP="00AB2DFE">
            <w:pPr>
              <w:rPr>
                <w:rFonts w:ascii="Arial" w:hAnsi="Arial" w:cs="Arial"/>
              </w:rPr>
            </w:pPr>
            <w:r w:rsidRPr="000F1A05">
              <w:rPr>
                <w:rFonts w:ascii="Arial" w:hAnsi="Arial" w:cs="Arial"/>
              </w:rPr>
              <w:t>непокрытый убыток</w:t>
            </w:r>
          </w:p>
        </w:tc>
        <w:tc>
          <w:tcPr>
            <w:tcW w:w="1260" w:type="dxa"/>
            <w:gridSpan w:val="2"/>
            <w:tcBorders>
              <w:top w:val="nil"/>
              <w:left w:val="nil"/>
              <w:bottom w:val="single" w:sz="4" w:space="0" w:color="auto"/>
              <w:right w:val="single" w:sz="4" w:space="0" w:color="000000"/>
            </w:tcBorders>
            <w:shd w:val="clear" w:color="auto" w:fill="auto"/>
            <w:vAlign w:val="bottom"/>
          </w:tcPr>
          <w:p w:rsidR="00AB2DFE" w:rsidRPr="000F1A05" w:rsidRDefault="00AB2DFE" w:rsidP="00AB2DFE">
            <w:pPr>
              <w:jc w:val="center"/>
              <w:rPr>
                <w:rFonts w:ascii="Arial" w:hAnsi="Arial" w:cs="Arial"/>
              </w:rPr>
            </w:pPr>
            <w:r w:rsidRPr="000F1A05">
              <w:rPr>
                <w:rFonts w:ascii="Arial" w:hAnsi="Arial" w:cs="Arial"/>
              </w:rPr>
              <w:t> </w:t>
            </w:r>
          </w:p>
        </w:tc>
      </w:tr>
      <w:tr w:rsidR="00AB2DFE" w:rsidRPr="000F1A05">
        <w:trPr>
          <w:trHeight w:val="300"/>
        </w:trPr>
        <w:tc>
          <w:tcPr>
            <w:tcW w:w="3140" w:type="dxa"/>
            <w:tcBorders>
              <w:top w:val="single" w:sz="4" w:space="0" w:color="auto"/>
              <w:left w:val="single" w:sz="4" w:space="0" w:color="auto"/>
              <w:bottom w:val="nil"/>
              <w:right w:val="single" w:sz="4" w:space="0" w:color="000000"/>
            </w:tcBorders>
            <w:shd w:val="clear" w:color="auto" w:fill="auto"/>
            <w:vAlign w:val="bottom"/>
          </w:tcPr>
          <w:p w:rsidR="00AB2DFE" w:rsidRPr="000F1A05" w:rsidRDefault="00AB2DFE" w:rsidP="00AB2DFE">
            <w:pPr>
              <w:jc w:val="right"/>
              <w:rPr>
                <w:rFonts w:ascii="Arial" w:hAnsi="Arial" w:cs="Arial"/>
              </w:rPr>
            </w:pPr>
            <w:r w:rsidRPr="000F1A05">
              <w:rPr>
                <w:rFonts w:ascii="Arial" w:hAnsi="Arial" w:cs="Arial"/>
              </w:rPr>
              <w:t>2 оборотные активы</w:t>
            </w:r>
          </w:p>
        </w:tc>
        <w:tc>
          <w:tcPr>
            <w:tcW w:w="1640" w:type="dxa"/>
            <w:tcBorders>
              <w:top w:val="single" w:sz="4" w:space="0" w:color="auto"/>
              <w:left w:val="nil"/>
              <w:bottom w:val="nil"/>
              <w:right w:val="single" w:sz="4" w:space="0" w:color="000000"/>
            </w:tcBorders>
            <w:shd w:val="clear" w:color="auto" w:fill="auto"/>
            <w:vAlign w:val="bottom"/>
          </w:tcPr>
          <w:p w:rsidR="00AB2DFE" w:rsidRPr="000F1A05" w:rsidRDefault="00AB2DFE" w:rsidP="00AB2DFE">
            <w:pPr>
              <w:rPr>
                <w:rFonts w:ascii="Arial" w:hAnsi="Arial" w:cs="Arial"/>
              </w:rPr>
            </w:pPr>
            <w:r w:rsidRPr="000F1A05">
              <w:rPr>
                <w:rFonts w:ascii="Arial" w:hAnsi="Arial" w:cs="Arial"/>
              </w:rPr>
              <w:t>2300</w:t>
            </w:r>
          </w:p>
        </w:tc>
        <w:tc>
          <w:tcPr>
            <w:tcW w:w="3180" w:type="dxa"/>
            <w:tcBorders>
              <w:top w:val="single" w:sz="4" w:space="0" w:color="auto"/>
              <w:left w:val="nil"/>
              <w:bottom w:val="single" w:sz="4" w:space="0" w:color="auto"/>
              <w:right w:val="single" w:sz="4" w:space="0" w:color="000000"/>
            </w:tcBorders>
            <w:shd w:val="clear" w:color="auto" w:fill="auto"/>
            <w:vAlign w:val="bottom"/>
          </w:tcPr>
          <w:p w:rsidR="00AB2DFE" w:rsidRPr="000F1A05" w:rsidRDefault="00AB2DFE" w:rsidP="00AB2DFE">
            <w:pPr>
              <w:jc w:val="center"/>
              <w:rPr>
                <w:rFonts w:ascii="Arial" w:hAnsi="Arial" w:cs="Arial"/>
              </w:rPr>
            </w:pPr>
            <w:r w:rsidRPr="000F1A05">
              <w:rPr>
                <w:rFonts w:ascii="Arial" w:hAnsi="Arial" w:cs="Arial"/>
              </w:rPr>
              <w:t>4 долгосрочные обязательства</w:t>
            </w:r>
          </w:p>
        </w:tc>
        <w:tc>
          <w:tcPr>
            <w:tcW w:w="1260" w:type="dxa"/>
            <w:gridSpan w:val="2"/>
            <w:tcBorders>
              <w:top w:val="single" w:sz="4" w:space="0" w:color="auto"/>
              <w:left w:val="nil"/>
              <w:bottom w:val="single" w:sz="4" w:space="0" w:color="auto"/>
              <w:right w:val="single" w:sz="4" w:space="0" w:color="000000"/>
            </w:tcBorders>
            <w:shd w:val="clear" w:color="auto" w:fill="auto"/>
            <w:vAlign w:val="bottom"/>
          </w:tcPr>
          <w:p w:rsidR="00AB2DFE" w:rsidRPr="000F1A05" w:rsidRDefault="00AB2DFE" w:rsidP="00AB2DFE">
            <w:pPr>
              <w:rPr>
                <w:rFonts w:ascii="Arial" w:hAnsi="Arial" w:cs="Arial"/>
              </w:rPr>
            </w:pPr>
            <w:r w:rsidRPr="000F1A05">
              <w:rPr>
                <w:rFonts w:ascii="Arial" w:hAnsi="Arial" w:cs="Arial"/>
              </w:rPr>
              <w:t>2816</w:t>
            </w:r>
          </w:p>
        </w:tc>
      </w:tr>
      <w:tr w:rsidR="00AB2DFE" w:rsidRPr="000F1A05">
        <w:trPr>
          <w:trHeight w:val="300"/>
        </w:trPr>
        <w:tc>
          <w:tcPr>
            <w:tcW w:w="3140" w:type="dxa"/>
            <w:tcBorders>
              <w:top w:val="nil"/>
              <w:left w:val="single" w:sz="4" w:space="0" w:color="auto"/>
              <w:bottom w:val="nil"/>
              <w:right w:val="single" w:sz="4" w:space="0" w:color="000000"/>
            </w:tcBorders>
            <w:shd w:val="clear" w:color="auto" w:fill="auto"/>
            <w:vAlign w:val="bottom"/>
          </w:tcPr>
          <w:p w:rsidR="00AB2DFE" w:rsidRPr="000F1A05" w:rsidRDefault="00AB2DFE" w:rsidP="00AB2DFE">
            <w:pPr>
              <w:rPr>
                <w:rFonts w:ascii="Arial" w:hAnsi="Arial" w:cs="Arial"/>
              </w:rPr>
            </w:pPr>
            <w:r w:rsidRPr="000F1A05">
              <w:rPr>
                <w:rFonts w:ascii="Arial" w:hAnsi="Arial" w:cs="Arial"/>
              </w:rPr>
              <w:t>запасы</w:t>
            </w:r>
          </w:p>
        </w:tc>
        <w:tc>
          <w:tcPr>
            <w:tcW w:w="1640" w:type="dxa"/>
            <w:tcBorders>
              <w:top w:val="nil"/>
              <w:left w:val="nil"/>
              <w:bottom w:val="nil"/>
              <w:right w:val="single" w:sz="4" w:space="0" w:color="000000"/>
            </w:tcBorders>
            <w:shd w:val="clear" w:color="auto" w:fill="auto"/>
            <w:vAlign w:val="bottom"/>
          </w:tcPr>
          <w:p w:rsidR="00AB2DFE" w:rsidRPr="000F1A05" w:rsidRDefault="00AB2DFE" w:rsidP="00AB2DFE">
            <w:pPr>
              <w:jc w:val="center"/>
              <w:rPr>
                <w:rFonts w:ascii="Arial" w:hAnsi="Arial" w:cs="Arial"/>
              </w:rPr>
            </w:pPr>
            <w:r w:rsidRPr="000F1A05">
              <w:rPr>
                <w:rFonts w:ascii="Arial" w:hAnsi="Arial" w:cs="Arial"/>
              </w:rPr>
              <w:t>1364</w:t>
            </w:r>
          </w:p>
        </w:tc>
        <w:tc>
          <w:tcPr>
            <w:tcW w:w="3180" w:type="dxa"/>
            <w:tcBorders>
              <w:top w:val="single" w:sz="4" w:space="0" w:color="auto"/>
              <w:left w:val="nil"/>
              <w:bottom w:val="single" w:sz="4" w:space="0" w:color="auto"/>
              <w:right w:val="single" w:sz="4" w:space="0" w:color="000000"/>
            </w:tcBorders>
            <w:shd w:val="clear" w:color="auto" w:fill="auto"/>
            <w:vAlign w:val="bottom"/>
          </w:tcPr>
          <w:p w:rsidR="00AB2DFE" w:rsidRPr="000F1A05" w:rsidRDefault="00AB2DFE" w:rsidP="00AB2DFE">
            <w:pPr>
              <w:jc w:val="center"/>
              <w:rPr>
                <w:rFonts w:ascii="Arial" w:hAnsi="Arial" w:cs="Arial"/>
              </w:rPr>
            </w:pPr>
            <w:r w:rsidRPr="000F1A05">
              <w:rPr>
                <w:rFonts w:ascii="Arial" w:hAnsi="Arial" w:cs="Arial"/>
              </w:rPr>
              <w:t>5 краткосрочные обязательства</w:t>
            </w:r>
          </w:p>
        </w:tc>
        <w:tc>
          <w:tcPr>
            <w:tcW w:w="1260" w:type="dxa"/>
            <w:gridSpan w:val="2"/>
            <w:tcBorders>
              <w:top w:val="single" w:sz="4" w:space="0" w:color="auto"/>
              <w:left w:val="nil"/>
              <w:bottom w:val="single" w:sz="4" w:space="0" w:color="auto"/>
              <w:right w:val="single" w:sz="4" w:space="0" w:color="000000"/>
            </w:tcBorders>
            <w:shd w:val="clear" w:color="auto" w:fill="auto"/>
            <w:vAlign w:val="bottom"/>
          </w:tcPr>
          <w:p w:rsidR="00AB2DFE" w:rsidRPr="000F1A05" w:rsidRDefault="00AB2DFE" w:rsidP="00AB2DFE">
            <w:pPr>
              <w:rPr>
                <w:rFonts w:ascii="Arial" w:hAnsi="Arial" w:cs="Arial"/>
              </w:rPr>
            </w:pPr>
            <w:r w:rsidRPr="000F1A05">
              <w:rPr>
                <w:rFonts w:ascii="Arial" w:hAnsi="Arial" w:cs="Arial"/>
              </w:rPr>
              <w:t>128</w:t>
            </w:r>
          </w:p>
        </w:tc>
      </w:tr>
      <w:tr w:rsidR="00AB2DFE" w:rsidRPr="000F1A05">
        <w:trPr>
          <w:trHeight w:val="300"/>
        </w:trPr>
        <w:tc>
          <w:tcPr>
            <w:tcW w:w="3140" w:type="dxa"/>
            <w:tcBorders>
              <w:top w:val="nil"/>
              <w:left w:val="single" w:sz="4" w:space="0" w:color="auto"/>
              <w:bottom w:val="nil"/>
              <w:right w:val="single" w:sz="4" w:space="0" w:color="000000"/>
            </w:tcBorders>
            <w:shd w:val="clear" w:color="auto" w:fill="auto"/>
            <w:vAlign w:val="bottom"/>
          </w:tcPr>
          <w:p w:rsidR="00AB2DFE" w:rsidRPr="000F1A05" w:rsidRDefault="00AB2DFE" w:rsidP="00AB2DFE">
            <w:pPr>
              <w:rPr>
                <w:rFonts w:ascii="Arial" w:hAnsi="Arial" w:cs="Arial"/>
              </w:rPr>
            </w:pPr>
            <w:r w:rsidRPr="000F1A05">
              <w:rPr>
                <w:rFonts w:ascii="Arial" w:hAnsi="Arial" w:cs="Arial"/>
              </w:rPr>
              <w:t>дебиторская задолженность</w:t>
            </w:r>
          </w:p>
        </w:tc>
        <w:tc>
          <w:tcPr>
            <w:tcW w:w="1640" w:type="dxa"/>
            <w:tcBorders>
              <w:top w:val="nil"/>
              <w:left w:val="nil"/>
              <w:bottom w:val="nil"/>
              <w:right w:val="single" w:sz="4" w:space="0" w:color="000000"/>
            </w:tcBorders>
            <w:shd w:val="clear" w:color="auto" w:fill="auto"/>
            <w:vAlign w:val="bottom"/>
          </w:tcPr>
          <w:p w:rsidR="00AB2DFE" w:rsidRPr="000F1A05" w:rsidRDefault="00AB2DFE" w:rsidP="00AB2DFE">
            <w:pPr>
              <w:jc w:val="center"/>
              <w:rPr>
                <w:rFonts w:ascii="Arial" w:hAnsi="Arial" w:cs="Arial"/>
              </w:rPr>
            </w:pPr>
            <w:r w:rsidRPr="000F1A05">
              <w:rPr>
                <w:rFonts w:ascii="Arial" w:hAnsi="Arial" w:cs="Arial"/>
              </w:rPr>
              <w:t>520</w:t>
            </w:r>
          </w:p>
        </w:tc>
        <w:tc>
          <w:tcPr>
            <w:tcW w:w="3180" w:type="dxa"/>
            <w:tcBorders>
              <w:top w:val="nil"/>
              <w:left w:val="nil"/>
              <w:bottom w:val="nil"/>
              <w:right w:val="nil"/>
            </w:tcBorders>
            <w:shd w:val="clear" w:color="auto" w:fill="auto"/>
            <w:vAlign w:val="bottom"/>
          </w:tcPr>
          <w:p w:rsidR="00AB2DFE" w:rsidRPr="000F1A05" w:rsidRDefault="00AB2DFE" w:rsidP="00AB2DFE">
            <w:pPr>
              <w:jc w:val="center"/>
              <w:rPr>
                <w:rFonts w:ascii="Arial" w:hAnsi="Arial" w:cs="Arial"/>
              </w:rPr>
            </w:pPr>
            <w:r w:rsidRPr="000F1A05">
              <w:rPr>
                <w:rFonts w:ascii="Arial" w:hAnsi="Arial" w:cs="Arial"/>
              </w:rPr>
              <w:t> </w:t>
            </w:r>
          </w:p>
        </w:tc>
        <w:tc>
          <w:tcPr>
            <w:tcW w:w="700" w:type="dxa"/>
            <w:tcBorders>
              <w:top w:val="nil"/>
              <w:left w:val="nil"/>
              <w:bottom w:val="nil"/>
              <w:right w:val="nil"/>
            </w:tcBorders>
            <w:shd w:val="clear" w:color="auto" w:fill="auto"/>
            <w:vAlign w:val="bottom"/>
          </w:tcPr>
          <w:p w:rsidR="00AB2DFE" w:rsidRPr="000F1A05" w:rsidRDefault="00AB2DFE" w:rsidP="00AB2DFE">
            <w:pPr>
              <w:rPr>
                <w:rFonts w:ascii="Arial" w:hAnsi="Arial" w:cs="Arial"/>
              </w:rPr>
            </w:pPr>
          </w:p>
        </w:tc>
        <w:tc>
          <w:tcPr>
            <w:tcW w:w="560" w:type="dxa"/>
            <w:tcBorders>
              <w:top w:val="nil"/>
              <w:left w:val="nil"/>
              <w:bottom w:val="nil"/>
              <w:right w:val="nil"/>
            </w:tcBorders>
            <w:shd w:val="clear" w:color="auto" w:fill="auto"/>
            <w:vAlign w:val="bottom"/>
          </w:tcPr>
          <w:p w:rsidR="00AB2DFE" w:rsidRPr="000F1A05" w:rsidRDefault="00AB2DFE" w:rsidP="00AB2DFE">
            <w:pPr>
              <w:rPr>
                <w:rFonts w:ascii="Arial" w:hAnsi="Arial" w:cs="Arial"/>
              </w:rPr>
            </w:pPr>
          </w:p>
        </w:tc>
      </w:tr>
      <w:tr w:rsidR="00AB2DFE" w:rsidRPr="000F1A05">
        <w:trPr>
          <w:trHeight w:val="600"/>
        </w:trPr>
        <w:tc>
          <w:tcPr>
            <w:tcW w:w="3140" w:type="dxa"/>
            <w:tcBorders>
              <w:top w:val="nil"/>
              <w:left w:val="single" w:sz="4" w:space="0" w:color="auto"/>
              <w:bottom w:val="nil"/>
              <w:right w:val="single" w:sz="4" w:space="0" w:color="000000"/>
            </w:tcBorders>
            <w:shd w:val="clear" w:color="auto" w:fill="auto"/>
            <w:vAlign w:val="bottom"/>
          </w:tcPr>
          <w:p w:rsidR="00AB2DFE" w:rsidRPr="000F1A05" w:rsidRDefault="00AB2DFE" w:rsidP="00AB2DFE">
            <w:pPr>
              <w:rPr>
                <w:rFonts w:ascii="Arial" w:hAnsi="Arial" w:cs="Arial"/>
              </w:rPr>
            </w:pPr>
            <w:r w:rsidRPr="000F1A05">
              <w:rPr>
                <w:rFonts w:ascii="Arial" w:hAnsi="Arial" w:cs="Arial"/>
              </w:rPr>
              <w:t>краткосрочные финансовые вложения</w:t>
            </w:r>
          </w:p>
        </w:tc>
        <w:tc>
          <w:tcPr>
            <w:tcW w:w="1640" w:type="dxa"/>
            <w:tcBorders>
              <w:top w:val="nil"/>
              <w:left w:val="nil"/>
              <w:bottom w:val="nil"/>
              <w:right w:val="single" w:sz="4" w:space="0" w:color="000000"/>
            </w:tcBorders>
            <w:shd w:val="clear" w:color="auto" w:fill="auto"/>
            <w:vAlign w:val="bottom"/>
          </w:tcPr>
          <w:p w:rsidR="00AB2DFE" w:rsidRPr="000F1A05" w:rsidRDefault="00AB2DFE" w:rsidP="00AB2DFE">
            <w:pPr>
              <w:jc w:val="center"/>
              <w:rPr>
                <w:rFonts w:ascii="Arial" w:hAnsi="Arial" w:cs="Arial"/>
              </w:rPr>
            </w:pPr>
            <w:r w:rsidRPr="000F1A05">
              <w:rPr>
                <w:rFonts w:ascii="Arial" w:hAnsi="Arial" w:cs="Arial"/>
              </w:rPr>
              <w:t> </w:t>
            </w:r>
          </w:p>
        </w:tc>
        <w:tc>
          <w:tcPr>
            <w:tcW w:w="3180" w:type="dxa"/>
            <w:tcBorders>
              <w:top w:val="nil"/>
              <w:left w:val="nil"/>
              <w:bottom w:val="nil"/>
              <w:right w:val="nil"/>
            </w:tcBorders>
            <w:shd w:val="clear" w:color="auto" w:fill="auto"/>
            <w:vAlign w:val="bottom"/>
          </w:tcPr>
          <w:p w:rsidR="00AB2DFE" w:rsidRPr="000F1A05" w:rsidRDefault="00AB2DFE" w:rsidP="00AB2DFE">
            <w:pPr>
              <w:jc w:val="center"/>
              <w:rPr>
                <w:rFonts w:ascii="Arial" w:hAnsi="Arial" w:cs="Arial"/>
              </w:rPr>
            </w:pPr>
            <w:r w:rsidRPr="000F1A05">
              <w:rPr>
                <w:rFonts w:ascii="Arial" w:hAnsi="Arial" w:cs="Arial"/>
              </w:rPr>
              <w:t> </w:t>
            </w:r>
          </w:p>
        </w:tc>
        <w:tc>
          <w:tcPr>
            <w:tcW w:w="700" w:type="dxa"/>
            <w:tcBorders>
              <w:top w:val="nil"/>
              <w:left w:val="nil"/>
              <w:bottom w:val="nil"/>
              <w:right w:val="nil"/>
            </w:tcBorders>
            <w:shd w:val="clear" w:color="auto" w:fill="auto"/>
            <w:vAlign w:val="bottom"/>
          </w:tcPr>
          <w:p w:rsidR="00AB2DFE" w:rsidRPr="000F1A05" w:rsidRDefault="00AB2DFE" w:rsidP="00AB2DFE">
            <w:pPr>
              <w:rPr>
                <w:rFonts w:ascii="Arial" w:hAnsi="Arial" w:cs="Arial"/>
              </w:rPr>
            </w:pPr>
          </w:p>
        </w:tc>
        <w:tc>
          <w:tcPr>
            <w:tcW w:w="560" w:type="dxa"/>
            <w:tcBorders>
              <w:top w:val="nil"/>
              <w:left w:val="nil"/>
              <w:bottom w:val="nil"/>
              <w:right w:val="nil"/>
            </w:tcBorders>
            <w:shd w:val="clear" w:color="auto" w:fill="auto"/>
            <w:vAlign w:val="bottom"/>
          </w:tcPr>
          <w:p w:rsidR="00AB2DFE" w:rsidRPr="000F1A05" w:rsidRDefault="00AB2DFE" w:rsidP="00AB2DFE">
            <w:pPr>
              <w:rPr>
                <w:rFonts w:ascii="Arial" w:hAnsi="Arial" w:cs="Arial"/>
              </w:rPr>
            </w:pPr>
          </w:p>
        </w:tc>
      </w:tr>
      <w:tr w:rsidR="00AB2DFE" w:rsidRPr="000F1A05">
        <w:trPr>
          <w:trHeight w:val="300"/>
        </w:trPr>
        <w:tc>
          <w:tcPr>
            <w:tcW w:w="3140" w:type="dxa"/>
            <w:tcBorders>
              <w:top w:val="nil"/>
              <w:left w:val="single" w:sz="4" w:space="0" w:color="auto"/>
              <w:bottom w:val="nil"/>
              <w:right w:val="single" w:sz="4" w:space="0" w:color="000000"/>
            </w:tcBorders>
            <w:shd w:val="clear" w:color="auto" w:fill="auto"/>
            <w:vAlign w:val="bottom"/>
          </w:tcPr>
          <w:p w:rsidR="00AB2DFE" w:rsidRPr="000F1A05" w:rsidRDefault="00AB2DFE" w:rsidP="00AB2DFE">
            <w:pPr>
              <w:rPr>
                <w:rFonts w:ascii="Arial" w:hAnsi="Arial" w:cs="Arial"/>
              </w:rPr>
            </w:pPr>
            <w:r w:rsidRPr="000F1A05">
              <w:rPr>
                <w:rFonts w:ascii="Arial" w:hAnsi="Arial" w:cs="Arial"/>
              </w:rPr>
              <w:t>денежные средства</w:t>
            </w:r>
          </w:p>
        </w:tc>
        <w:tc>
          <w:tcPr>
            <w:tcW w:w="1640" w:type="dxa"/>
            <w:tcBorders>
              <w:top w:val="nil"/>
              <w:left w:val="nil"/>
              <w:bottom w:val="nil"/>
              <w:right w:val="single" w:sz="4" w:space="0" w:color="000000"/>
            </w:tcBorders>
            <w:shd w:val="clear" w:color="auto" w:fill="auto"/>
            <w:vAlign w:val="bottom"/>
          </w:tcPr>
          <w:p w:rsidR="00AB2DFE" w:rsidRPr="000F1A05" w:rsidRDefault="00AB2DFE" w:rsidP="00AB2DFE">
            <w:pPr>
              <w:jc w:val="center"/>
              <w:rPr>
                <w:rFonts w:ascii="Arial" w:hAnsi="Arial" w:cs="Arial"/>
              </w:rPr>
            </w:pPr>
            <w:r w:rsidRPr="000F1A05">
              <w:rPr>
                <w:rFonts w:ascii="Arial" w:hAnsi="Arial" w:cs="Arial"/>
              </w:rPr>
              <w:t>416</w:t>
            </w:r>
          </w:p>
        </w:tc>
        <w:tc>
          <w:tcPr>
            <w:tcW w:w="3180" w:type="dxa"/>
            <w:tcBorders>
              <w:top w:val="nil"/>
              <w:left w:val="nil"/>
              <w:bottom w:val="nil"/>
              <w:right w:val="nil"/>
            </w:tcBorders>
            <w:shd w:val="clear" w:color="auto" w:fill="auto"/>
            <w:vAlign w:val="bottom"/>
          </w:tcPr>
          <w:p w:rsidR="00AB2DFE" w:rsidRPr="000F1A05" w:rsidRDefault="00AB2DFE" w:rsidP="00AB2DFE">
            <w:pPr>
              <w:jc w:val="center"/>
              <w:rPr>
                <w:rFonts w:ascii="Arial" w:hAnsi="Arial" w:cs="Arial"/>
              </w:rPr>
            </w:pPr>
            <w:r w:rsidRPr="000F1A05">
              <w:rPr>
                <w:rFonts w:ascii="Arial" w:hAnsi="Arial" w:cs="Arial"/>
              </w:rPr>
              <w:t> </w:t>
            </w:r>
          </w:p>
        </w:tc>
        <w:tc>
          <w:tcPr>
            <w:tcW w:w="700" w:type="dxa"/>
            <w:tcBorders>
              <w:top w:val="nil"/>
              <w:left w:val="nil"/>
              <w:bottom w:val="nil"/>
              <w:right w:val="nil"/>
            </w:tcBorders>
            <w:shd w:val="clear" w:color="auto" w:fill="auto"/>
            <w:vAlign w:val="bottom"/>
          </w:tcPr>
          <w:p w:rsidR="00AB2DFE" w:rsidRPr="000F1A05" w:rsidRDefault="00AB2DFE" w:rsidP="00AB2DFE">
            <w:pPr>
              <w:rPr>
                <w:rFonts w:ascii="Arial" w:hAnsi="Arial" w:cs="Arial"/>
              </w:rPr>
            </w:pPr>
          </w:p>
        </w:tc>
        <w:tc>
          <w:tcPr>
            <w:tcW w:w="560" w:type="dxa"/>
            <w:tcBorders>
              <w:top w:val="nil"/>
              <w:left w:val="nil"/>
              <w:bottom w:val="nil"/>
              <w:right w:val="nil"/>
            </w:tcBorders>
            <w:shd w:val="clear" w:color="auto" w:fill="auto"/>
            <w:vAlign w:val="bottom"/>
          </w:tcPr>
          <w:p w:rsidR="00AB2DFE" w:rsidRPr="000F1A05" w:rsidRDefault="00AB2DFE" w:rsidP="00AB2DFE">
            <w:pPr>
              <w:rPr>
                <w:rFonts w:ascii="Arial" w:hAnsi="Arial" w:cs="Arial"/>
              </w:rPr>
            </w:pPr>
          </w:p>
        </w:tc>
      </w:tr>
      <w:tr w:rsidR="00AB2DFE" w:rsidRPr="000F1A05">
        <w:trPr>
          <w:trHeight w:val="300"/>
        </w:trPr>
        <w:tc>
          <w:tcPr>
            <w:tcW w:w="3140" w:type="dxa"/>
            <w:tcBorders>
              <w:top w:val="nil"/>
              <w:left w:val="single" w:sz="4" w:space="0" w:color="auto"/>
              <w:bottom w:val="single" w:sz="4" w:space="0" w:color="auto"/>
              <w:right w:val="single" w:sz="4" w:space="0" w:color="000000"/>
            </w:tcBorders>
            <w:shd w:val="clear" w:color="auto" w:fill="auto"/>
            <w:vAlign w:val="bottom"/>
          </w:tcPr>
          <w:p w:rsidR="00AB2DFE" w:rsidRPr="000F1A05" w:rsidRDefault="00AB2DFE" w:rsidP="00AB2DFE">
            <w:pPr>
              <w:rPr>
                <w:rFonts w:ascii="Arial" w:hAnsi="Arial" w:cs="Arial"/>
              </w:rPr>
            </w:pPr>
            <w:r w:rsidRPr="000F1A05">
              <w:rPr>
                <w:rFonts w:ascii="Arial" w:hAnsi="Arial" w:cs="Arial"/>
              </w:rPr>
              <w:t>прочие оборотные активы</w:t>
            </w:r>
          </w:p>
        </w:tc>
        <w:tc>
          <w:tcPr>
            <w:tcW w:w="1640" w:type="dxa"/>
            <w:tcBorders>
              <w:top w:val="nil"/>
              <w:left w:val="nil"/>
              <w:bottom w:val="single" w:sz="4" w:space="0" w:color="auto"/>
              <w:right w:val="single" w:sz="4" w:space="0" w:color="000000"/>
            </w:tcBorders>
            <w:shd w:val="clear" w:color="auto" w:fill="auto"/>
            <w:vAlign w:val="bottom"/>
          </w:tcPr>
          <w:p w:rsidR="00AB2DFE" w:rsidRPr="000F1A05" w:rsidRDefault="00AB2DFE" w:rsidP="00AB2DFE">
            <w:pPr>
              <w:jc w:val="center"/>
              <w:rPr>
                <w:rFonts w:ascii="Arial" w:hAnsi="Arial" w:cs="Arial"/>
              </w:rPr>
            </w:pPr>
            <w:r w:rsidRPr="000F1A05">
              <w:rPr>
                <w:rFonts w:ascii="Arial" w:hAnsi="Arial" w:cs="Arial"/>
              </w:rPr>
              <w:t> </w:t>
            </w:r>
          </w:p>
        </w:tc>
        <w:tc>
          <w:tcPr>
            <w:tcW w:w="3180" w:type="dxa"/>
            <w:tcBorders>
              <w:top w:val="nil"/>
              <w:left w:val="nil"/>
              <w:bottom w:val="nil"/>
              <w:right w:val="nil"/>
            </w:tcBorders>
            <w:shd w:val="clear" w:color="auto" w:fill="auto"/>
            <w:vAlign w:val="bottom"/>
          </w:tcPr>
          <w:p w:rsidR="00AB2DFE" w:rsidRPr="000F1A05" w:rsidRDefault="00AB2DFE" w:rsidP="00AB2DFE">
            <w:pPr>
              <w:jc w:val="center"/>
              <w:rPr>
                <w:rFonts w:ascii="Arial" w:hAnsi="Arial" w:cs="Arial"/>
              </w:rPr>
            </w:pPr>
            <w:r w:rsidRPr="000F1A05">
              <w:rPr>
                <w:rFonts w:ascii="Arial" w:hAnsi="Arial" w:cs="Arial"/>
              </w:rPr>
              <w:t> </w:t>
            </w:r>
          </w:p>
        </w:tc>
        <w:tc>
          <w:tcPr>
            <w:tcW w:w="700" w:type="dxa"/>
            <w:tcBorders>
              <w:top w:val="nil"/>
              <w:left w:val="nil"/>
              <w:bottom w:val="nil"/>
              <w:right w:val="nil"/>
            </w:tcBorders>
            <w:shd w:val="clear" w:color="auto" w:fill="auto"/>
            <w:vAlign w:val="bottom"/>
          </w:tcPr>
          <w:p w:rsidR="00AB2DFE" w:rsidRPr="000F1A05" w:rsidRDefault="00AB2DFE" w:rsidP="00AB2DFE">
            <w:pPr>
              <w:rPr>
                <w:rFonts w:ascii="Arial" w:hAnsi="Arial" w:cs="Arial"/>
              </w:rPr>
            </w:pPr>
          </w:p>
        </w:tc>
        <w:tc>
          <w:tcPr>
            <w:tcW w:w="560" w:type="dxa"/>
            <w:tcBorders>
              <w:top w:val="nil"/>
              <w:left w:val="nil"/>
              <w:bottom w:val="nil"/>
              <w:right w:val="nil"/>
            </w:tcBorders>
            <w:shd w:val="clear" w:color="auto" w:fill="auto"/>
            <w:vAlign w:val="bottom"/>
          </w:tcPr>
          <w:p w:rsidR="00AB2DFE" w:rsidRPr="000F1A05" w:rsidRDefault="00AB2DFE" w:rsidP="00AB2DFE">
            <w:pPr>
              <w:rPr>
                <w:rFonts w:ascii="Arial" w:hAnsi="Arial" w:cs="Arial"/>
              </w:rPr>
            </w:pPr>
          </w:p>
        </w:tc>
      </w:tr>
      <w:tr w:rsidR="00AB2DFE" w:rsidRPr="000F1A05">
        <w:trPr>
          <w:trHeight w:val="315"/>
        </w:trPr>
        <w:tc>
          <w:tcPr>
            <w:tcW w:w="3140" w:type="dxa"/>
            <w:tcBorders>
              <w:top w:val="single" w:sz="4" w:space="0" w:color="auto"/>
              <w:left w:val="single" w:sz="4" w:space="0" w:color="auto"/>
              <w:bottom w:val="single" w:sz="4" w:space="0" w:color="auto"/>
              <w:right w:val="single" w:sz="4" w:space="0" w:color="000000"/>
            </w:tcBorders>
            <w:shd w:val="clear" w:color="auto" w:fill="auto"/>
            <w:vAlign w:val="bottom"/>
          </w:tcPr>
          <w:p w:rsidR="00AB2DFE" w:rsidRPr="000F1A05" w:rsidRDefault="00AB2DFE" w:rsidP="00AB2DFE">
            <w:pPr>
              <w:jc w:val="right"/>
              <w:rPr>
                <w:rFonts w:ascii="Arial" w:hAnsi="Arial" w:cs="Arial"/>
                <w:b/>
                <w:bCs/>
              </w:rPr>
            </w:pPr>
            <w:r w:rsidRPr="000F1A05">
              <w:rPr>
                <w:rFonts w:ascii="Arial" w:hAnsi="Arial" w:cs="Arial"/>
                <w:b/>
                <w:bCs/>
              </w:rPr>
              <w:t>БАЛАНС</w:t>
            </w:r>
          </w:p>
        </w:tc>
        <w:tc>
          <w:tcPr>
            <w:tcW w:w="1640" w:type="dxa"/>
            <w:tcBorders>
              <w:top w:val="single" w:sz="4" w:space="0" w:color="auto"/>
              <w:left w:val="nil"/>
              <w:bottom w:val="single" w:sz="4" w:space="0" w:color="auto"/>
              <w:right w:val="single" w:sz="4" w:space="0" w:color="000000"/>
            </w:tcBorders>
            <w:shd w:val="clear" w:color="auto" w:fill="auto"/>
            <w:vAlign w:val="bottom"/>
          </w:tcPr>
          <w:p w:rsidR="00AB2DFE" w:rsidRPr="000F1A05" w:rsidRDefault="00AB2DFE" w:rsidP="00AB2DFE">
            <w:pPr>
              <w:rPr>
                <w:rFonts w:ascii="Arial" w:hAnsi="Arial" w:cs="Arial"/>
                <w:b/>
                <w:bCs/>
              </w:rPr>
            </w:pPr>
            <w:r w:rsidRPr="000F1A05">
              <w:rPr>
                <w:rFonts w:ascii="Arial" w:hAnsi="Arial" w:cs="Arial"/>
                <w:b/>
                <w:bCs/>
              </w:rPr>
              <w:t>3613</w:t>
            </w:r>
          </w:p>
        </w:tc>
        <w:tc>
          <w:tcPr>
            <w:tcW w:w="3180" w:type="dxa"/>
            <w:tcBorders>
              <w:top w:val="single" w:sz="4" w:space="0" w:color="auto"/>
              <w:left w:val="nil"/>
              <w:bottom w:val="single" w:sz="4" w:space="0" w:color="auto"/>
              <w:right w:val="single" w:sz="4" w:space="0" w:color="000000"/>
            </w:tcBorders>
            <w:shd w:val="clear" w:color="auto" w:fill="auto"/>
            <w:vAlign w:val="bottom"/>
          </w:tcPr>
          <w:p w:rsidR="00AB2DFE" w:rsidRPr="000F1A05" w:rsidRDefault="00AB2DFE" w:rsidP="00AB2DFE">
            <w:pPr>
              <w:jc w:val="right"/>
              <w:rPr>
                <w:rFonts w:ascii="Arial" w:hAnsi="Arial" w:cs="Arial"/>
                <w:b/>
                <w:bCs/>
              </w:rPr>
            </w:pPr>
            <w:r w:rsidRPr="000F1A05">
              <w:rPr>
                <w:rFonts w:ascii="Arial" w:hAnsi="Arial" w:cs="Arial"/>
                <w:b/>
                <w:bCs/>
              </w:rPr>
              <w:t>БАЛАНС</w:t>
            </w:r>
          </w:p>
        </w:tc>
        <w:tc>
          <w:tcPr>
            <w:tcW w:w="1260" w:type="dxa"/>
            <w:gridSpan w:val="2"/>
            <w:tcBorders>
              <w:top w:val="single" w:sz="4" w:space="0" w:color="auto"/>
              <w:left w:val="nil"/>
              <w:bottom w:val="single" w:sz="4" w:space="0" w:color="auto"/>
              <w:right w:val="single" w:sz="4" w:space="0" w:color="000000"/>
            </w:tcBorders>
            <w:shd w:val="clear" w:color="auto" w:fill="auto"/>
            <w:vAlign w:val="bottom"/>
          </w:tcPr>
          <w:p w:rsidR="00AB2DFE" w:rsidRPr="000F1A05" w:rsidRDefault="00AB2DFE" w:rsidP="00AB2DFE">
            <w:pPr>
              <w:rPr>
                <w:rFonts w:ascii="Arial" w:hAnsi="Arial" w:cs="Arial"/>
                <w:b/>
                <w:bCs/>
              </w:rPr>
            </w:pPr>
            <w:r w:rsidRPr="000F1A05">
              <w:rPr>
                <w:rFonts w:ascii="Arial" w:hAnsi="Arial" w:cs="Arial"/>
                <w:b/>
                <w:bCs/>
              </w:rPr>
              <w:t>3613</w:t>
            </w:r>
          </w:p>
        </w:tc>
      </w:tr>
    </w:tbl>
    <w:p w:rsidR="00AB2DFE" w:rsidRDefault="00AB2DFE" w:rsidP="00AB2DFE">
      <w:pPr>
        <w:jc w:val="center"/>
        <w:rPr>
          <w:rFonts w:ascii="Arial" w:hAnsi="Arial" w:cs="Arial"/>
          <w:sz w:val="28"/>
          <w:szCs w:val="28"/>
        </w:rPr>
      </w:pPr>
    </w:p>
    <w:p w:rsidR="00AB2DFE" w:rsidRPr="000F1A05" w:rsidRDefault="00AB2DFE" w:rsidP="00AB2DFE">
      <w:pPr>
        <w:rPr>
          <w:sz w:val="28"/>
          <w:szCs w:val="28"/>
        </w:rPr>
      </w:pPr>
      <w:r w:rsidRPr="000F1A05">
        <w:rPr>
          <w:sz w:val="28"/>
          <w:szCs w:val="28"/>
        </w:rPr>
        <w:t>В нашем случае уставный капитал формируется за счет взносов 2 учредителей – первый дает основные фонды, второй деньги. (2804 тыс.руб.)</w:t>
      </w:r>
    </w:p>
    <w:p w:rsidR="00AB2DFE" w:rsidRDefault="00AB2DFE" w:rsidP="00AB2DFE">
      <w:pPr>
        <w:jc w:val="center"/>
        <w:rPr>
          <w:rFonts w:ascii="Arial" w:hAnsi="Arial" w:cs="Arial"/>
          <w:sz w:val="28"/>
          <w:szCs w:val="28"/>
        </w:rPr>
      </w:pPr>
    </w:p>
    <w:tbl>
      <w:tblPr>
        <w:tblW w:w="9220" w:type="dxa"/>
        <w:tblInd w:w="92" w:type="dxa"/>
        <w:tblLook w:val="0000" w:firstRow="0" w:lastRow="0" w:firstColumn="0" w:lastColumn="0" w:noHBand="0" w:noVBand="0"/>
      </w:tblPr>
      <w:tblGrid>
        <w:gridCol w:w="4780"/>
        <w:gridCol w:w="4440"/>
      </w:tblGrid>
      <w:tr w:rsidR="00AB2DFE" w:rsidRPr="000F1A05">
        <w:trPr>
          <w:trHeight w:val="255"/>
        </w:trPr>
        <w:tc>
          <w:tcPr>
            <w:tcW w:w="4780" w:type="dxa"/>
            <w:tcBorders>
              <w:top w:val="nil"/>
              <w:left w:val="nil"/>
              <w:bottom w:val="nil"/>
              <w:right w:val="nil"/>
            </w:tcBorders>
            <w:shd w:val="clear" w:color="auto" w:fill="auto"/>
            <w:noWrap/>
            <w:vAlign w:val="bottom"/>
          </w:tcPr>
          <w:p w:rsidR="00AB2DFE" w:rsidRPr="000F1A05" w:rsidRDefault="00AB2DFE" w:rsidP="00AB2DFE">
            <w:pPr>
              <w:rPr>
                <w:rFonts w:ascii="Arial" w:hAnsi="Arial" w:cs="Arial"/>
                <w:sz w:val="20"/>
                <w:szCs w:val="20"/>
              </w:rPr>
            </w:pPr>
            <w:r w:rsidRPr="000F1A05">
              <w:rPr>
                <w:rFonts w:ascii="Arial" w:hAnsi="Arial" w:cs="Arial"/>
                <w:sz w:val="20"/>
                <w:szCs w:val="20"/>
              </w:rPr>
              <w:t>2 - Нематериальные активы - 27 тыс. руб.</w:t>
            </w:r>
          </w:p>
        </w:tc>
        <w:tc>
          <w:tcPr>
            <w:tcW w:w="4440" w:type="dxa"/>
            <w:vMerge w:val="restart"/>
            <w:tcBorders>
              <w:top w:val="nil"/>
              <w:left w:val="nil"/>
              <w:bottom w:val="nil"/>
              <w:right w:val="nil"/>
            </w:tcBorders>
            <w:shd w:val="clear" w:color="auto" w:fill="auto"/>
            <w:vAlign w:val="bottom"/>
          </w:tcPr>
          <w:p w:rsidR="00AB2DFE" w:rsidRPr="000F1A05" w:rsidRDefault="00AB2DFE" w:rsidP="00AB2DFE">
            <w:pPr>
              <w:rPr>
                <w:rFonts w:ascii="Arial" w:hAnsi="Arial" w:cs="Arial"/>
                <w:sz w:val="20"/>
                <w:szCs w:val="20"/>
              </w:rPr>
            </w:pPr>
            <w:r w:rsidRPr="000F1A05">
              <w:rPr>
                <w:rFonts w:ascii="Arial" w:hAnsi="Arial" w:cs="Arial"/>
                <w:sz w:val="20"/>
                <w:szCs w:val="20"/>
              </w:rPr>
              <w:t>Пассивы создаваемого предприятия = активам = 3613 тыс. руб.</w:t>
            </w:r>
          </w:p>
        </w:tc>
      </w:tr>
      <w:tr w:rsidR="00AB2DFE" w:rsidRPr="000F1A05">
        <w:trPr>
          <w:trHeight w:val="255"/>
        </w:trPr>
        <w:tc>
          <w:tcPr>
            <w:tcW w:w="4780" w:type="dxa"/>
            <w:tcBorders>
              <w:top w:val="nil"/>
              <w:left w:val="nil"/>
              <w:bottom w:val="nil"/>
              <w:right w:val="nil"/>
            </w:tcBorders>
            <w:shd w:val="clear" w:color="auto" w:fill="auto"/>
            <w:noWrap/>
            <w:vAlign w:val="bottom"/>
          </w:tcPr>
          <w:p w:rsidR="00AB2DFE" w:rsidRPr="000F1A05" w:rsidRDefault="00AB2DFE" w:rsidP="00AB2DFE">
            <w:pPr>
              <w:rPr>
                <w:rFonts w:ascii="Arial" w:hAnsi="Arial" w:cs="Arial"/>
                <w:sz w:val="20"/>
                <w:szCs w:val="20"/>
              </w:rPr>
            </w:pPr>
            <w:r w:rsidRPr="000F1A05">
              <w:rPr>
                <w:rFonts w:ascii="Arial" w:hAnsi="Arial" w:cs="Arial"/>
                <w:sz w:val="20"/>
                <w:szCs w:val="20"/>
              </w:rPr>
              <w:t>1 - Основные фонды - 1286 тыс. руб.</w:t>
            </w:r>
          </w:p>
        </w:tc>
        <w:tc>
          <w:tcPr>
            <w:tcW w:w="4440" w:type="dxa"/>
            <w:vMerge/>
            <w:tcBorders>
              <w:top w:val="nil"/>
              <w:left w:val="nil"/>
              <w:bottom w:val="nil"/>
              <w:right w:val="nil"/>
            </w:tcBorders>
            <w:shd w:val="clear" w:color="auto" w:fill="auto"/>
            <w:vAlign w:val="center"/>
          </w:tcPr>
          <w:p w:rsidR="00AB2DFE" w:rsidRPr="000F1A05" w:rsidRDefault="00AB2DFE" w:rsidP="00AB2DFE">
            <w:pPr>
              <w:rPr>
                <w:rFonts w:ascii="Arial" w:hAnsi="Arial" w:cs="Arial"/>
                <w:sz w:val="20"/>
                <w:szCs w:val="20"/>
              </w:rPr>
            </w:pPr>
          </w:p>
        </w:tc>
      </w:tr>
      <w:tr w:rsidR="00AB2DFE" w:rsidRPr="000F1A05">
        <w:trPr>
          <w:trHeight w:val="255"/>
        </w:trPr>
        <w:tc>
          <w:tcPr>
            <w:tcW w:w="4780" w:type="dxa"/>
            <w:tcBorders>
              <w:top w:val="nil"/>
              <w:left w:val="nil"/>
              <w:bottom w:val="nil"/>
              <w:right w:val="nil"/>
            </w:tcBorders>
            <w:shd w:val="clear" w:color="auto" w:fill="auto"/>
            <w:noWrap/>
            <w:vAlign w:val="bottom"/>
          </w:tcPr>
          <w:p w:rsidR="00AB2DFE" w:rsidRPr="000F1A05" w:rsidRDefault="00AB2DFE" w:rsidP="00AB2DFE">
            <w:pPr>
              <w:rPr>
                <w:rFonts w:ascii="Arial" w:hAnsi="Arial" w:cs="Arial"/>
                <w:sz w:val="20"/>
                <w:szCs w:val="20"/>
              </w:rPr>
            </w:pPr>
            <w:r w:rsidRPr="000F1A05">
              <w:rPr>
                <w:rFonts w:ascii="Arial" w:hAnsi="Arial" w:cs="Arial"/>
                <w:sz w:val="20"/>
                <w:szCs w:val="20"/>
              </w:rPr>
              <w:t>Внеоборотные активы - 1313 тыс. руб.</w:t>
            </w:r>
          </w:p>
        </w:tc>
        <w:tc>
          <w:tcPr>
            <w:tcW w:w="4440" w:type="dxa"/>
            <w:vMerge w:val="restart"/>
            <w:tcBorders>
              <w:top w:val="nil"/>
              <w:left w:val="nil"/>
              <w:bottom w:val="nil"/>
              <w:right w:val="nil"/>
            </w:tcBorders>
            <w:shd w:val="clear" w:color="auto" w:fill="auto"/>
            <w:vAlign w:val="bottom"/>
          </w:tcPr>
          <w:p w:rsidR="00AB2DFE" w:rsidRPr="000F1A05" w:rsidRDefault="00AB2DFE" w:rsidP="00AB2DFE">
            <w:pPr>
              <w:rPr>
                <w:rFonts w:ascii="Arial" w:hAnsi="Arial" w:cs="Arial"/>
                <w:sz w:val="20"/>
                <w:szCs w:val="20"/>
              </w:rPr>
            </w:pPr>
            <w:r w:rsidRPr="000F1A05">
              <w:rPr>
                <w:rFonts w:ascii="Arial" w:hAnsi="Arial" w:cs="Arial"/>
                <w:sz w:val="20"/>
                <w:szCs w:val="20"/>
              </w:rPr>
              <w:t>Уставный капитал - 52% от основных фондов - 52% от 1286 тыс. руб. - 669 тыс. руб.</w:t>
            </w:r>
          </w:p>
        </w:tc>
      </w:tr>
      <w:tr w:rsidR="00AB2DFE" w:rsidRPr="000F1A05">
        <w:trPr>
          <w:trHeight w:val="255"/>
        </w:trPr>
        <w:tc>
          <w:tcPr>
            <w:tcW w:w="4780" w:type="dxa"/>
            <w:tcBorders>
              <w:top w:val="nil"/>
              <w:left w:val="nil"/>
              <w:bottom w:val="nil"/>
              <w:right w:val="nil"/>
            </w:tcBorders>
            <w:shd w:val="clear" w:color="auto" w:fill="auto"/>
            <w:noWrap/>
            <w:vAlign w:val="bottom"/>
          </w:tcPr>
          <w:p w:rsidR="00AB2DFE" w:rsidRPr="000F1A05" w:rsidRDefault="00AB2DFE" w:rsidP="00AB2DFE">
            <w:pPr>
              <w:rPr>
                <w:rFonts w:ascii="Arial" w:hAnsi="Arial" w:cs="Arial"/>
                <w:sz w:val="20"/>
                <w:szCs w:val="20"/>
              </w:rPr>
            </w:pPr>
            <w:r w:rsidRPr="000F1A05">
              <w:rPr>
                <w:rFonts w:ascii="Arial" w:hAnsi="Arial" w:cs="Arial"/>
                <w:sz w:val="20"/>
                <w:szCs w:val="20"/>
              </w:rPr>
              <w:t>3 - Запасы - 1364 тыс. руб.</w:t>
            </w:r>
          </w:p>
        </w:tc>
        <w:tc>
          <w:tcPr>
            <w:tcW w:w="4440" w:type="dxa"/>
            <w:vMerge/>
            <w:tcBorders>
              <w:top w:val="nil"/>
              <w:left w:val="nil"/>
              <w:bottom w:val="nil"/>
              <w:right w:val="nil"/>
            </w:tcBorders>
            <w:shd w:val="clear" w:color="auto" w:fill="auto"/>
            <w:vAlign w:val="center"/>
          </w:tcPr>
          <w:p w:rsidR="00AB2DFE" w:rsidRPr="000F1A05" w:rsidRDefault="00AB2DFE" w:rsidP="00AB2DFE">
            <w:pPr>
              <w:rPr>
                <w:rFonts w:ascii="Arial" w:hAnsi="Arial" w:cs="Arial"/>
                <w:sz w:val="20"/>
                <w:szCs w:val="20"/>
              </w:rPr>
            </w:pPr>
          </w:p>
        </w:tc>
      </w:tr>
      <w:tr w:rsidR="00AB2DFE" w:rsidRPr="000F1A05">
        <w:trPr>
          <w:trHeight w:val="255"/>
        </w:trPr>
        <w:tc>
          <w:tcPr>
            <w:tcW w:w="4780" w:type="dxa"/>
            <w:tcBorders>
              <w:top w:val="nil"/>
              <w:left w:val="nil"/>
              <w:bottom w:val="nil"/>
              <w:right w:val="nil"/>
            </w:tcBorders>
            <w:shd w:val="clear" w:color="auto" w:fill="auto"/>
            <w:noWrap/>
            <w:vAlign w:val="bottom"/>
          </w:tcPr>
          <w:p w:rsidR="00AB2DFE" w:rsidRPr="000F1A05" w:rsidRDefault="00AB2DFE" w:rsidP="00AB2DFE">
            <w:pPr>
              <w:rPr>
                <w:rFonts w:ascii="Arial" w:hAnsi="Arial" w:cs="Arial"/>
                <w:sz w:val="20"/>
                <w:szCs w:val="20"/>
              </w:rPr>
            </w:pPr>
            <w:r>
              <w:rPr>
                <w:rFonts w:ascii="Arial" w:hAnsi="Arial" w:cs="Arial"/>
                <w:sz w:val="20"/>
                <w:szCs w:val="20"/>
              </w:rPr>
              <w:t>4</w:t>
            </w:r>
            <w:r w:rsidRPr="000F1A05">
              <w:rPr>
                <w:rFonts w:ascii="Arial" w:hAnsi="Arial" w:cs="Arial"/>
                <w:sz w:val="20"/>
                <w:szCs w:val="20"/>
              </w:rPr>
              <w:t xml:space="preserve"> - Дебиторская задолженность - 520 тыс. руб</w:t>
            </w:r>
          </w:p>
        </w:tc>
        <w:tc>
          <w:tcPr>
            <w:tcW w:w="4440" w:type="dxa"/>
            <w:tcBorders>
              <w:top w:val="nil"/>
              <w:left w:val="nil"/>
              <w:bottom w:val="nil"/>
              <w:right w:val="nil"/>
            </w:tcBorders>
            <w:shd w:val="clear" w:color="auto" w:fill="auto"/>
            <w:vAlign w:val="bottom"/>
          </w:tcPr>
          <w:p w:rsidR="00AB2DFE" w:rsidRPr="000F1A05" w:rsidRDefault="00AB2DFE" w:rsidP="00AB2DFE">
            <w:pPr>
              <w:rPr>
                <w:rFonts w:ascii="Arial" w:hAnsi="Arial" w:cs="Arial"/>
                <w:sz w:val="20"/>
                <w:szCs w:val="20"/>
              </w:rPr>
            </w:pPr>
            <w:r w:rsidRPr="000F1A05">
              <w:rPr>
                <w:rFonts w:ascii="Arial" w:hAnsi="Arial" w:cs="Arial"/>
                <w:sz w:val="20"/>
                <w:szCs w:val="20"/>
              </w:rPr>
              <w:t>Кредиторская задолж</w:t>
            </w:r>
            <w:r>
              <w:rPr>
                <w:rFonts w:ascii="Arial" w:hAnsi="Arial" w:cs="Arial"/>
                <w:sz w:val="20"/>
                <w:szCs w:val="20"/>
              </w:rPr>
              <w:t>ен</w:t>
            </w:r>
            <w:r w:rsidRPr="000F1A05">
              <w:rPr>
                <w:rFonts w:ascii="Arial" w:hAnsi="Arial" w:cs="Arial"/>
                <w:sz w:val="20"/>
                <w:szCs w:val="20"/>
              </w:rPr>
              <w:t>ность 3613 - 669 = 2944 тыс. руб</w:t>
            </w:r>
            <w:r>
              <w:rPr>
                <w:rFonts w:ascii="Arial" w:hAnsi="Arial" w:cs="Arial"/>
                <w:sz w:val="20"/>
                <w:szCs w:val="20"/>
              </w:rPr>
              <w:t>.</w:t>
            </w:r>
          </w:p>
        </w:tc>
      </w:tr>
      <w:tr w:rsidR="00AB2DFE" w:rsidRPr="000F1A05">
        <w:trPr>
          <w:trHeight w:val="330"/>
        </w:trPr>
        <w:tc>
          <w:tcPr>
            <w:tcW w:w="4780" w:type="dxa"/>
            <w:tcBorders>
              <w:top w:val="nil"/>
              <w:left w:val="nil"/>
              <w:bottom w:val="nil"/>
              <w:right w:val="nil"/>
            </w:tcBorders>
            <w:shd w:val="clear" w:color="auto" w:fill="auto"/>
            <w:noWrap/>
            <w:vAlign w:val="bottom"/>
          </w:tcPr>
          <w:p w:rsidR="00AB2DFE" w:rsidRPr="000F1A05" w:rsidRDefault="00AB2DFE" w:rsidP="00AB2DFE">
            <w:pPr>
              <w:rPr>
                <w:rFonts w:ascii="Arial" w:hAnsi="Arial" w:cs="Arial"/>
                <w:sz w:val="20"/>
                <w:szCs w:val="20"/>
              </w:rPr>
            </w:pPr>
            <w:r>
              <w:rPr>
                <w:rFonts w:ascii="Arial" w:hAnsi="Arial" w:cs="Arial"/>
                <w:sz w:val="20"/>
                <w:szCs w:val="20"/>
              </w:rPr>
              <w:t>4</w:t>
            </w:r>
            <w:r w:rsidRPr="000F1A05">
              <w:rPr>
                <w:rFonts w:ascii="Arial" w:hAnsi="Arial" w:cs="Arial"/>
                <w:sz w:val="20"/>
                <w:szCs w:val="20"/>
              </w:rPr>
              <w:t xml:space="preserve"> - Денежные средства - 416 тыс. руб.</w:t>
            </w:r>
          </w:p>
        </w:tc>
        <w:tc>
          <w:tcPr>
            <w:tcW w:w="4440" w:type="dxa"/>
            <w:vMerge w:val="restart"/>
            <w:tcBorders>
              <w:top w:val="nil"/>
              <w:left w:val="nil"/>
              <w:bottom w:val="nil"/>
              <w:right w:val="nil"/>
            </w:tcBorders>
            <w:shd w:val="clear" w:color="auto" w:fill="auto"/>
            <w:vAlign w:val="bottom"/>
          </w:tcPr>
          <w:p w:rsidR="00AB2DFE" w:rsidRPr="000F1A05" w:rsidRDefault="00AB2DFE" w:rsidP="00AB2DFE">
            <w:pPr>
              <w:jc w:val="center"/>
              <w:rPr>
                <w:rFonts w:ascii="Arial" w:hAnsi="Arial" w:cs="Arial"/>
                <w:sz w:val="20"/>
                <w:szCs w:val="20"/>
              </w:rPr>
            </w:pPr>
            <w:r w:rsidRPr="000F1A05">
              <w:rPr>
                <w:rFonts w:ascii="Arial" w:hAnsi="Arial" w:cs="Arial"/>
                <w:sz w:val="20"/>
                <w:szCs w:val="20"/>
              </w:rPr>
              <w:t>Так как по условию закупка товаров осуществляется на условиях товарного кредита со сроком 1 месяц, то краткосрочная кредиторская задолженность составит 128 тыс. руб. Следовательно в банке необходимо просить 2944 - 128 = 2816 тыс. руб.</w:t>
            </w:r>
          </w:p>
        </w:tc>
      </w:tr>
      <w:tr w:rsidR="00AB2DFE" w:rsidRPr="000F1A05">
        <w:trPr>
          <w:trHeight w:val="330"/>
        </w:trPr>
        <w:tc>
          <w:tcPr>
            <w:tcW w:w="4780" w:type="dxa"/>
            <w:tcBorders>
              <w:top w:val="nil"/>
              <w:left w:val="nil"/>
              <w:bottom w:val="nil"/>
              <w:right w:val="nil"/>
            </w:tcBorders>
            <w:shd w:val="clear" w:color="auto" w:fill="auto"/>
            <w:noWrap/>
            <w:vAlign w:val="bottom"/>
          </w:tcPr>
          <w:p w:rsidR="00AB2DFE" w:rsidRPr="000F1A05" w:rsidRDefault="00AB2DFE" w:rsidP="00AB2DFE">
            <w:pPr>
              <w:rPr>
                <w:rFonts w:ascii="Arial" w:hAnsi="Arial" w:cs="Arial"/>
                <w:sz w:val="20"/>
                <w:szCs w:val="20"/>
              </w:rPr>
            </w:pPr>
            <w:r>
              <w:rPr>
                <w:rFonts w:ascii="Arial" w:hAnsi="Arial" w:cs="Arial"/>
                <w:sz w:val="20"/>
                <w:szCs w:val="20"/>
              </w:rPr>
              <w:t>4</w:t>
            </w:r>
            <w:r w:rsidRPr="000F1A05">
              <w:rPr>
                <w:rFonts w:ascii="Arial" w:hAnsi="Arial" w:cs="Arial"/>
                <w:sz w:val="20"/>
                <w:szCs w:val="20"/>
              </w:rPr>
              <w:t xml:space="preserve"> - Оборотные средства - 2300 тыс. руб.</w:t>
            </w:r>
          </w:p>
        </w:tc>
        <w:tc>
          <w:tcPr>
            <w:tcW w:w="4440" w:type="dxa"/>
            <w:vMerge/>
            <w:tcBorders>
              <w:top w:val="nil"/>
              <w:left w:val="nil"/>
              <w:bottom w:val="nil"/>
              <w:right w:val="nil"/>
            </w:tcBorders>
            <w:shd w:val="clear" w:color="auto" w:fill="auto"/>
            <w:vAlign w:val="center"/>
          </w:tcPr>
          <w:p w:rsidR="00AB2DFE" w:rsidRPr="000F1A05" w:rsidRDefault="00AB2DFE" w:rsidP="00AB2DFE">
            <w:pPr>
              <w:rPr>
                <w:rFonts w:ascii="Arial" w:hAnsi="Arial" w:cs="Arial"/>
                <w:sz w:val="20"/>
                <w:szCs w:val="20"/>
              </w:rPr>
            </w:pPr>
          </w:p>
        </w:tc>
      </w:tr>
      <w:tr w:rsidR="00AB2DFE" w:rsidRPr="000F1A05">
        <w:trPr>
          <w:trHeight w:val="855"/>
        </w:trPr>
        <w:tc>
          <w:tcPr>
            <w:tcW w:w="4780" w:type="dxa"/>
            <w:tcBorders>
              <w:top w:val="nil"/>
              <w:left w:val="nil"/>
              <w:bottom w:val="nil"/>
              <w:right w:val="nil"/>
            </w:tcBorders>
            <w:shd w:val="clear" w:color="auto" w:fill="auto"/>
            <w:vAlign w:val="center"/>
          </w:tcPr>
          <w:p w:rsidR="00AB2DFE" w:rsidRPr="000F1A05" w:rsidRDefault="00AB2DFE" w:rsidP="00AB2DFE">
            <w:pPr>
              <w:rPr>
                <w:rFonts w:ascii="Arial" w:hAnsi="Arial" w:cs="Arial"/>
                <w:sz w:val="20"/>
                <w:szCs w:val="20"/>
              </w:rPr>
            </w:pPr>
            <w:r w:rsidRPr="000F1A05">
              <w:rPr>
                <w:rFonts w:ascii="Arial" w:hAnsi="Arial" w:cs="Arial"/>
                <w:sz w:val="20"/>
                <w:szCs w:val="20"/>
              </w:rPr>
              <w:t>Итого активы создаваемого предприятия - 3613 тыс. руб.</w:t>
            </w:r>
          </w:p>
        </w:tc>
        <w:tc>
          <w:tcPr>
            <w:tcW w:w="4440" w:type="dxa"/>
            <w:vMerge/>
            <w:tcBorders>
              <w:top w:val="nil"/>
              <w:left w:val="nil"/>
              <w:bottom w:val="nil"/>
              <w:right w:val="nil"/>
            </w:tcBorders>
            <w:shd w:val="clear" w:color="auto" w:fill="auto"/>
            <w:vAlign w:val="center"/>
          </w:tcPr>
          <w:p w:rsidR="00AB2DFE" w:rsidRPr="000F1A05" w:rsidRDefault="00AB2DFE" w:rsidP="00AB2DFE">
            <w:pPr>
              <w:rPr>
                <w:rFonts w:ascii="Arial" w:hAnsi="Arial" w:cs="Arial"/>
                <w:sz w:val="20"/>
                <w:szCs w:val="20"/>
              </w:rPr>
            </w:pPr>
          </w:p>
        </w:tc>
      </w:tr>
    </w:tbl>
    <w:p w:rsidR="00AB2DFE" w:rsidRPr="000F1A05" w:rsidRDefault="00AB2DFE" w:rsidP="00AB2DFE">
      <w:pPr>
        <w:jc w:val="center"/>
        <w:rPr>
          <w:rFonts w:ascii="Arial" w:hAnsi="Arial" w:cs="Arial"/>
          <w:sz w:val="28"/>
          <w:szCs w:val="28"/>
        </w:rPr>
      </w:pPr>
    </w:p>
    <w:p w:rsidR="00AB2DFE" w:rsidRPr="00665EC5" w:rsidRDefault="006205CE" w:rsidP="00AB2DFE">
      <w:pPr>
        <w:pStyle w:val="2"/>
        <w:rPr>
          <w:i/>
        </w:rPr>
      </w:pPr>
      <w:bookmarkStart w:id="5" w:name="_Toc126566498"/>
      <w:r>
        <w:rPr>
          <w:i/>
        </w:rPr>
        <w:t>1.</w:t>
      </w:r>
      <w:r w:rsidR="00AB2DFE">
        <w:rPr>
          <w:i/>
        </w:rPr>
        <w:t>3</w:t>
      </w:r>
      <w:r w:rsidR="00AB2DFE" w:rsidRPr="00665EC5">
        <w:rPr>
          <w:i/>
        </w:rPr>
        <w:t xml:space="preserve"> Расчет экономической эффективности.</w:t>
      </w:r>
      <w:bookmarkEnd w:id="5"/>
    </w:p>
    <w:p w:rsidR="00AB2DFE" w:rsidRPr="00665EC5" w:rsidRDefault="00AB2DFE" w:rsidP="00F329EA">
      <w:pPr>
        <w:ind w:firstLine="720"/>
        <w:jc w:val="both"/>
        <w:rPr>
          <w:sz w:val="28"/>
          <w:szCs w:val="28"/>
        </w:rPr>
      </w:pPr>
      <w:r w:rsidRPr="00665EC5">
        <w:rPr>
          <w:sz w:val="28"/>
          <w:szCs w:val="28"/>
        </w:rPr>
        <w:t xml:space="preserve">Существуют разные методы оценки эффективности инвестиций: статический, динамический (с учетом времени поступления доходов и расходов), сравнительный (на основе сравнения приведенных затрат). </w:t>
      </w:r>
    </w:p>
    <w:p w:rsidR="00AB2DFE" w:rsidRPr="00665EC5" w:rsidRDefault="00AB2DFE" w:rsidP="00F329EA">
      <w:pPr>
        <w:ind w:firstLine="720"/>
        <w:jc w:val="both"/>
        <w:rPr>
          <w:sz w:val="28"/>
          <w:szCs w:val="28"/>
        </w:rPr>
      </w:pPr>
      <w:r w:rsidRPr="00665EC5">
        <w:rPr>
          <w:sz w:val="28"/>
          <w:szCs w:val="28"/>
        </w:rPr>
        <w:t>В данном случае необходимо использования статический метод оценки. Его используют для грубой и быстрой оценки (без учета изменения стоимости денег во времени) на ранних стадиях разработки и выбора проектов. Определяют следующие показатели:</w:t>
      </w:r>
    </w:p>
    <w:p w:rsidR="00AB2DFE" w:rsidRPr="00665EC5" w:rsidRDefault="00AB2DFE" w:rsidP="00F329EA">
      <w:pPr>
        <w:numPr>
          <w:ilvl w:val="0"/>
          <w:numId w:val="35"/>
        </w:numPr>
        <w:jc w:val="both"/>
        <w:rPr>
          <w:sz w:val="28"/>
          <w:szCs w:val="28"/>
        </w:rPr>
      </w:pPr>
      <w:r w:rsidRPr="00665EC5">
        <w:rPr>
          <w:sz w:val="28"/>
          <w:szCs w:val="28"/>
        </w:rPr>
        <w:t xml:space="preserve">чистый доход </w:t>
      </w:r>
      <w:r w:rsidRPr="00665EC5">
        <w:rPr>
          <w:sz w:val="28"/>
          <w:szCs w:val="28"/>
        </w:rPr>
        <w:tab/>
      </w:r>
      <w:r w:rsidRPr="00665EC5">
        <w:rPr>
          <w:sz w:val="28"/>
          <w:szCs w:val="28"/>
        </w:rPr>
        <w:tab/>
      </w:r>
      <w:r w:rsidRPr="00665EC5">
        <w:rPr>
          <w:sz w:val="28"/>
          <w:szCs w:val="28"/>
        </w:rPr>
        <w:tab/>
        <w:t>ЧД= ЧП-К</w:t>
      </w:r>
      <w:r w:rsidRPr="00665EC5">
        <w:rPr>
          <w:sz w:val="28"/>
          <w:szCs w:val="28"/>
        </w:rPr>
        <w:tab/>
      </w:r>
    </w:p>
    <w:p w:rsidR="00AB2DFE" w:rsidRPr="00665EC5" w:rsidRDefault="00AB2DFE" w:rsidP="00F329EA">
      <w:pPr>
        <w:jc w:val="both"/>
        <w:rPr>
          <w:sz w:val="28"/>
          <w:szCs w:val="28"/>
        </w:rPr>
      </w:pPr>
      <w:r w:rsidRPr="00665EC5">
        <w:rPr>
          <w:sz w:val="28"/>
          <w:szCs w:val="28"/>
        </w:rPr>
        <w:t>где ЧП – чистая прибыль (net benefit) от реализации данного проекта за период эксплуатации проекта (если проект реализуется на действующем предприятии, то это прирост прибыли, связанный с данным проектом);</w:t>
      </w:r>
    </w:p>
    <w:p w:rsidR="00AB2DFE" w:rsidRPr="00665EC5" w:rsidRDefault="00AB2DFE" w:rsidP="00F329EA">
      <w:pPr>
        <w:jc w:val="both"/>
        <w:rPr>
          <w:sz w:val="28"/>
          <w:szCs w:val="28"/>
        </w:rPr>
      </w:pPr>
      <w:r w:rsidRPr="00665EC5">
        <w:rPr>
          <w:sz w:val="28"/>
          <w:szCs w:val="28"/>
        </w:rPr>
        <w:t>К – сумма капитальных вложений, инвестиций  (investment).</w:t>
      </w:r>
    </w:p>
    <w:p w:rsidR="00AB2DFE" w:rsidRPr="00665EC5" w:rsidRDefault="00AB2DFE" w:rsidP="00F329EA">
      <w:pPr>
        <w:numPr>
          <w:ilvl w:val="0"/>
          <w:numId w:val="34"/>
        </w:numPr>
        <w:jc w:val="both"/>
        <w:rPr>
          <w:sz w:val="28"/>
          <w:szCs w:val="28"/>
        </w:rPr>
      </w:pPr>
      <w:r w:rsidRPr="00665EC5">
        <w:rPr>
          <w:sz w:val="28"/>
          <w:szCs w:val="28"/>
        </w:rPr>
        <w:t xml:space="preserve">индекс доходности (коэффициент benefit cost ratio ) – количество рублей прибили, полученное на 1 рубль вложенных инвестиций </w:t>
      </w:r>
    </w:p>
    <w:p w:rsidR="00AB2DFE" w:rsidRPr="00665EC5" w:rsidRDefault="00AB2DFE" w:rsidP="00F329EA">
      <w:pPr>
        <w:jc w:val="both"/>
        <w:rPr>
          <w:sz w:val="28"/>
          <w:szCs w:val="28"/>
        </w:rPr>
      </w:pPr>
      <w:r w:rsidRPr="00665EC5">
        <w:rPr>
          <w:sz w:val="28"/>
          <w:szCs w:val="28"/>
        </w:rPr>
        <w:t>ИД = ЧП / К,</w:t>
      </w:r>
    </w:p>
    <w:p w:rsidR="00AB2DFE" w:rsidRPr="00665EC5" w:rsidRDefault="00AB2DFE" w:rsidP="00F329EA">
      <w:pPr>
        <w:numPr>
          <w:ilvl w:val="0"/>
          <w:numId w:val="34"/>
        </w:numPr>
        <w:jc w:val="both"/>
        <w:rPr>
          <w:sz w:val="28"/>
          <w:szCs w:val="28"/>
        </w:rPr>
      </w:pPr>
      <w:r w:rsidRPr="00665EC5">
        <w:rPr>
          <w:sz w:val="28"/>
          <w:szCs w:val="28"/>
        </w:rPr>
        <w:t xml:space="preserve">срок окупаемости (pay back) т.е. число лет от момента получения первых доходов от продаж, необходимых для того, чтобы чистая прибыль сравнялась с величиной инвестиций </w:t>
      </w:r>
    </w:p>
    <w:p w:rsidR="00AB2DFE" w:rsidRPr="00665EC5" w:rsidRDefault="00AB2DFE" w:rsidP="00AB2DFE">
      <w:pPr>
        <w:jc w:val="center"/>
        <w:rPr>
          <w:sz w:val="28"/>
          <w:szCs w:val="28"/>
        </w:rPr>
      </w:pPr>
      <w:r w:rsidRPr="00665EC5">
        <w:rPr>
          <w:sz w:val="28"/>
          <w:szCs w:val="28"/>
        </w:rPr>
        <w:t xml:space="preserve">Ток = К / ЧП </w:t>
      </w:r>
      <w:r w:rsidRPr="00665EC5">
        <w:rPr>
          <w:sz w:val="28"/>
          <w:szCs w:val="28"/>
          <w:vertAlign w:val="subscript"/>
        </w:rPr>
        <w:t>ср.год</w:t>
      </w:r>
    </w:p>
    <w:p w:rsidR="00AB2DFE" w:rsidRPr="00665EC5" w:rsidRDefault="00AB2DFE" w:rsidP="00AB2DFE">
      <w:pPr>
        <w:rPr>
          <w:sz w:val="28"/>
          <w:szCs w:val="28"/>
        </w:rPr>
      </w:pPr>
      <w:r w:rsidRPr="00665EC5">
        <w:rPr>
          <w:sz w:val="28"/>
          <w:szCs w:val="28"/>
        </w:rPr>
        <w:t>где ЧП</w:t>
      </w:r>
      <w:r w:rsidRPr="00665EC5">
        <w:rPr>
          <w:sz w:val="28"/>
          <w:szCs w:val="28"/>
          <w:vertAlign w:val="subscript"/>
        </w:rPr>
        <w:t xml:space="preserve">ср.год </w:t>
      </w:r>
      <w:r w:rsidRPr="00665EC5">
        <w:rPr>
          <w:sz w:val="28"/>
          <w:szCs w:val="28"/>
        </w:rPr>
        <w:t>= ЧП / Т – среднегодовая чистая прибыль (yearly net benefit),</w:t>
      </w:r>
    </w:p>
    <w:p w:rsidR="00AB2DFE" w:rsidRPr="00665EC5" w:rsidRDefault="00AB2DFE" w:rsidP="00AB2DFE">
      <w:pPr>
        <w:rPr>
          <w:sz w:val="28"/>
          <w:szCs w:val="28"/>
        </w:rPr>
      </w:pPr>
      <w:r w:rsidRPr="00665EC5">
        <w:rPr>
          <w:sz w:val="28"/>
          <w:szCs w:val="28"/>
        </w:rPr>
        <w:t>Т – Число лет эксплуатации проекта.</w:t>
      </w:r>
    </w:p>
    <w:p w:rsidR="00AB2DFE" w:rsidRDefault="00AB2DFE" w:rsidP="00AB2DFE"/>
    <w:p w:rsidR="00AB2DFE" w:rsidRPr="00665EC5" w:rsidRDefault="00AB2DFE" w:rsidP="00AB2DFE">
      <w:pPr>
        <w:jc w:val="right"/>
      </w:pPr>
      <w:r w:rsidRPr="00665EC5">
        <w:t xml:space="preserve">Таблица </w:t>
      </w:r>
      <w:r w:rsidR="006205CE">
        <w:t>1.</w:t>
      </w:r>
      <w:r w:rsidRPr="00665EC5">
        <w:t>6</w:t>
      </w:r>
    </w:p>
    <w:p w:rsidR="00AB2DFE" w:rsidRPr="00665EC5" w:rsidRDefault="00AB2DFE" w:rsidP="00AB2DFE">
      <w:pPr>
        <w:jc w:val="center"/>
        <w:rPr>
          <w:sz w:val="22"/>
          <w:szCs w:val="22"/>
        </w:rPr>
      </w:pPr>
    </w:p>
    <w:p w:rsidR="00AB2DFE" w:rsidRPr="00CD03FA" w:rsidRDefault="00AB2DFE" w:rsidP="00AB2DFE">
      <w:pPr>
        <w:jc w:val="center"/>
        <w:rPr>
          <w:rFonts w:ascii="Arial" w:hAnsi="Arial" w:cs="Arial"/>
          <w:b/>
          <w:sz w:val="28"/>
          <w:szCs w:val="28"/>
        </w:rPr>
      </w:pPr>
      <w:r w:rsidRPr="00CD03FA">
        <w:rPr>
          <w:rFonts w:ascii="Arial" w:hAnsi="Arial" w:cs="Arial"/>
          <w:b/>
          <w:sz w:val="28"/>
          <w:szCs w:val="28"/>
        </w:rPr>
        <w:t>Расчет финансовых результатов, тыс. руб.</w:t>
      </w:r>
    </w:p>
    <w:p w:rsidR="00AB2DFE" w:rsidRDefault="00AB2DFE" w:rsidP="00AB2DFE">
      <w:pPr>
        <w:jc w:val="center"/>
        <w:rPr>
          <w:rFonts w:ascii="Arial" w:hAnsi="Arial" w:cs="Arial"/>
          <w:sz w:val="28"/>
          <w:szCs w:val="28"/>
        </w:rPr>
      </w:pPr>
    </w:p>
    <w:tbl>
      <w:tblPr>
        <w:tblW w:w="7260" w:type="dxa"/>
        <w:jc w:val="center"/>
        <w:tblLook w:val="0000" w:firstRow="0" w:lastRow="0" w:firstColumn="0" w:lastColumn="0" w:noHBand="0" w:noVBand="0"/>
      </w:tblPr>
      <w:tblGrid>
        <w:gridCol w:w="2180"/>
        <w:gridCol w:w="1820"/>
        <w:gridCol w:w="1620"/>
        <w:gridCol w:w="1640"/>
      </w:tblGrid>
      <w:tr w:rsidR="00AB2DFE" w:rsidRPr="00665EC5">
        <w:trPr>
          <w:trHeight w:val="255"/>
          <w:jc w:val="center"/>
        </w:trPr>
        <w:tc>
          <w:tcPr>
            <w:tcW w:w="2180" w:type="dxa"/>
            <w:tcBorders>
              <w:top w:val="nil"/>
              <w:bottom w:val="single" w:sz="4" w:space="0" w:color="auto"/>
              <w:right w:val="single" w:sz="4" w:space="0" w:color="auto"/>
            </w:tcBorders>
            <w:shd w:val="clear" w:color="auto" w:fill="auto"/>
            <w:vAlign w:val="bottom"/>
          </w:tcPr>
          <w:p w:rsidR="00AB2DFE" w:rsidRPr="00665EC5" w:rsidRDefault="00AB2DFE" w:rsidP="00AB2DFE">
            <w:pPr>
              <w:jc w:val="center"/>
              <w:rPr>
                <w:rFonts w:ascii="Arial" w:hAnsi="Arial" w:cs="Arial"/>
                <w:sz w:val="20"/>
                <w:szCs w:val="20"/>
              </w:rPr>
            </w:pPr>
            <w:r w:rsidRPr="00665EC5">
              <w:rPr>
                <w:rFonts w:ascii="Arial" w:hAnsi="Arial" w:cs="Arial"/>
                <w:sz w:val="20"/>
                <w:szCs w:val="20"/>
              </w:rPr>
              <w:t> </w:t>
            </w:r>
          </w:p>
        </w:tc>
        <w:tc>
          <w:tcPr>
            <w:tcW w:w="1820" w:type="dxa"/>
            <w:tcBorders>
              <w:top w:val="single" w:sz="4" w:space="0" w:color="auto"/>
              <w:left w:val="nil"/>
              <w:bottom w:val="single" w:sz="4" w:space="0" w:color="auto"/>
              <w:right w:val="single" w:sz="4" w:space="0" w:color="auto"/>
            </w:tcBorders>
            <w:shd w:val="clear" w:color="auto" w:fill="auto"/>
            <w:vAlign w:val="bottom"/>
          </w:tcPr>
          <w:p w:rsidR="00AB2DFE" w:rsidRPr="00665EC5" w:rsidRDefault="00AB2DFE" w:rsidP="00AB2DFE">
            <w:pPr>
              <w:jc w:val="center"/>
              <w:rPr>
                <w:rFonts w:ascii="Arial" w:hAnsi="Arial" w:cs="Arial"/>
                <w:sz w:val="20"/>
                <w:szCs w:val="20"/>
              </w:rPr>
            </w:pPr>
            <w:r w:rsidRPr="00665EC5">
              <w:rPr>
                <w:rFonts w:ascii="Arial" w:hAnsi="Arial" w:cs="Arial"/>
                <w:sz w:val="20"/>
                <w:szCs w:val="20"/>
              </w:rPr>
              <w:t>1 год работы</w:t>
            </w:r>
          </w:p>
        </w:tc>
        <w:tc>
          <w:tcPr>
            <w:tcW w:w="1620" w:type="dxa"/>
            <w:tcBorders>
              <w:top w:val="single" w:sz="4" w:space="0" w:color="auto"/>
              <w:left w:val="nil"/>
              <w:bottom w:val="single" w:sz="4" w:space="0" w:color="auto"/>
              <w:right w:val="single" w:sz="4" w:space="0" w:color="auto"/>
            </w:tcBorders>
            <w:shd w:val="clear" w:color="auto" w:fill="auto"/>
            <w:vAlign w:val="bottom"/>
          </w:tcPr>
          <w:p w:rsidR="00AB2DFE" w:rsidRPr="00665EC5" w:rsidRDefault="00AB2DFE" w:rsidP="00AB2DFE">
            <w:pPr>
              <w:jc w:val="center"/>
              <w:rPr>
                <w:rFonts w:ascii="Arial" w:hAnsi="Arial" w:cs="Arial"/>
                <w:sz w:val="20"/>
                <w:szCs w:val="20"/>
              </w:rPr>
            </w:pPr>
            <w:r w:rsidRPr="00665EC5">
              <w:rPr>
                <w:rFonts w:ascii="Arial" w:hAnsi="Arial" w:cs="Arial"/>
                <w:sz w:val="20"/>
                <w:szCs w:val="20"/>
              </w:rPr>
              <w:t>2 года работы</w:t>
            </w:r>
          </w:p>
        </w:tc>
        <w:tc>
          <w:tcPr>
            <w:tcW w:w="1640" w:type="dxa"/>
            <w:tcBorders>
              <w:top w:val="single" w:sz="4" w:space="0" w:color="auto"/>
              <w:left w:val="nil"/>
              <w:bottom w:val="single" w:sz="4" w:space="0" w:color="auto"/>
              <w:right w:val="single" w:sz="4" w:space="0" w:color="auto"/>
            </w:tcBorders>
            <w:shd w:val="clear" w:color="auto" w:fill="auto"/>
            <w:vAlign w:val="bottom"/>
          </w:tcPr>
          <w:p w:rsidR="00AB2DFE" w:rsidRPr="00665EC5" w:rsidRDefault="00AB2DFE" w:rsidP="00AB2DFE">
            <w:pPr>
              <w:jc w:val="center"/>
              <w:rPr>
                <w:rFonts w:ascii="Arial" w:hAnsi="Arial" w:cs="Arial"/>
                <w:sz w:val="20"/>
                <w:szCs w:val="20"/>
              </w:rPr>
            </w:pPr>
            <w:r w:rsidRPr="00665EC5">
              <w:rPr>
                <w:rFonts w:ascii="Arial" w:hAnsi="Arial" w:cs="Arial"/>
                <w:sz w:val="20"/>
                <w:szCs w:val="20"/>
              </w:rPr>
              <w:t>3-5 лет работы</w:t>
            </w:r>
          </w:p>
        </w:tc>
      </w:tr>
      <w:tr w:rsidR="00AB2DFE" w:rsidRPr="00665EC5">
        <w:trPr>
          <w:trHeight w:val="255"/>
          <w:jc w:val="center"/>
        </w:trPr>
        <w:tc>
          <w:tcPr>
            <w:tcW w:w="2180" w:type="dxa"/>
            <w:tcBorders>
              <w:top w:val="single" w:sz="4" w:space="0" w:color="auto"/>
              <w:left w:val="single" w:sz="4" w:space="0" w:color="auto"/>
              <w:bottom w:val="single" w:sz="4" w:space="0" w:color="auto"/>
              <w:right w:val="single" w:sz="4" w:space="0" w:color="auto"/>
            </w:tcBorders>
            <w:shd w:val="clear" w:color="auto" w:fill="auto"/>
            <w:vAlign w:val="bottom"/>
          </w:tcPr>
          <w:p w:rsidR="00AB2DFE" w:rsidRPr="00665EC5" w:rsidRDefault="00AB2DFE" w:rsidP="00AB2DFE">
            <w:pPr>
              <w:jc w:val="center"/>
              <w:rPr>
                <w:rFonts w:ascii="Arial" w:hAnsi="Arial" w:cs="Arial"/>
                <w:sz w:val="20"/>
                <w:szCs w:val="20"/>
              </w:rPr>
            </w:pPr>
            <w:r w:rsidRPr="00665EC5">
              <w:rPr>
                <w:rFonts w:ascii="Arial" w:hAnsi="Arial" w:cs="Arial"/>
                <w:sz w:val="20"/>
                <w:szCs w:val="20"/>
              </w:rPr>
              <w:t>доходы</w:t>
            </w:r>
          </w:p>
        </w:tc>
        <w:tc>
          <w:tcPr>
            <w:tcW w:w="1820" w:type="dxa"/>
            <w:tcBorders>
              <w:top w:val="single" w:sz="4" w:space="0" w:color="auto"/>
              <w:left w:val="nil"/>
              <w:bottom w:val="single" w:sz="4" w:space="0" w:color="auto"/>
              <w:right w:val="single" w:sz="4" w:space="0" w:color="auto"/>
            </w:tcBorders>
            <w:shd w:val="clear" w:color="auto" w:fill="auto"/>
            <w:vAlign w:val="bottom"/>
          </w:tcPr>
          <w:p w:rsidR="00AB2DFE" w:rsidRPr="00665EC5" w:rsidRDefault="00AB2DFE" w:rsidP="00AB2DFE">
            <w:pPr>
              <w:jc w:val="center"/>
              <w:rPr>
                <w:rFonts w:ascii="Arial" w:hAnsi="Arial" w:cs="Arial"/>
                <w:sz w:val="20"/>
                <w:szCs w:val="20"/>
              </w:rPr>
            </w:pPr>
            <w:r w:rsidRPr="00665EC5">
              <w:rPr>
                <w:rFonts w:ascii="Arial" w:hAnsi="Arial" w:cs="Arial"/>
                <w:sz w:val="20"/>
                <w:szCs w:val="20"/>
              </w:rPr>
              <w:t>9000</w:t>
            </w:r>
          </w:p>
        </w:tc>
        <w:tc>
          <w:tcPr>
            <w:tcW w:w="1620" w:type="dxa"/>
            <w:tcBorders>
              <w:top w:val="single" w:sz="4" w:space="0" w:color="auto"/>
              <w:left w:val="nil"/>
              <w:bottom w:val="single" w:sz="4" w:space="0" w:color="auto"/>
              <w:right w:val="single" w:sz="4" w:space="0" w:color="auto"/>
            </w:tcBorders>
            <w:shd w:val="clear" w:color="auto" w:fill="auto"/>
            <w:vAlign w:val="bottom"/>
          </w:tcPr>
          <w:p w:rsidR="00AB2DFE" w:rsidRPr="00665EC5" w:rsidRDefault="00AB2DFE" w:rsidP="00AB2DFE">
            <w:pPr>
              <w:jc w:val="center"/>
              <w:rPr>
                <w:rFonts w:ascii="Arial" w:hAnsi="Arial" w:cs="Arial"/>
                <w:sz w:val="20"/>
                <w:szCs w:val="20"/>
              </w:rPr>
            </w:pPr>
            <w:r w:rsidRPr="00665EC5">
              <w:rPr>
                <w:rFonts w:ascii="Arial" w:hAnsi="Arial" w:cs="Arial"/>
                <w:sz w:val="20"/>
                <w:szCs w:val="20"/>
              </w:rPr>
              <w:t>10350</w:t>
            </w:r>
          </w:p>
        </w:tc>
        <w:tc>
          <w:tcPr>
            <w:tcW w:w="1640" w:type="dxa"/>
            <w:tcBorders>
              <w:top w:val="single" w:sz="4" w:space="0" w:color="auto"/>
              <w:left w:val="nil"/>
              <w:bottom w:val="single" w:sz="4" w:space="0" w:color="auto"/>
              <w:right w:val="single" w:sz="4" w:space="0" w:color="auto"/>
            </w:tcBorders>
            <w:shd w:val="clear" w:color="auto" w:fill="auto"/>
            <w:vAlign w:val="bottom"/>
          </w:tcPr>
          <w:p w:rsidR="00AB2DFE" w:rsidRPr="00665EC5" w:rsidRDefault="00AB2DFE" w:rsidP="00AB2DFE">
            <w:pPr>
              <w:jc w:val="center"/>
              <w:rPr>
                <w:rFonts w:ascii="Arial" w:hAnsi="Arial" w:cs="Arial"/>
                <w:sz w:val="20"/>
                <w:szCs w:val="20"/>
              </w:rPr>
            </w:pPr>
            <w:r w:rsidRPr="00665EC5">
              <w:rPr>
                <w:rFonts w:ascii="Arial" w:hAnsi="Arial" w:cs="Arial"/>
                <w:sz w:val="20"/>
                <w:szCs w:val="20"/>
              </w:rPr>
              <w:t>10350</w:t>
            </w:r>
          </w:p>
        </w:tc>
      </w:tr>
      <w:tr w:rsidR="00AB2DFE" w:rsidRPr="00665EC5">
        <w:trPr>
          <w:trHeight w:val="255"/>
          <w:jc w:val="center"/>
        </w:trPr>
        <w:tc>
          <w:tcPr>
            <w:tcW w:w="2180" w:type="dxa"/>
            <w:tcBorders>
              <w:top w:val="single" w:sz="4" w:space="0" w:color="auto"/>
              <w:left w:val="single" w:sz="4" w:space="0" w:color="auto"/>
              <w:bottom w:val="single" w:sz="4" w:space="0" w:color="auto"/>
              <w:right w:val="single" w:sz="4" w:space="0" w:color="auto"/>
            </w:tcBorders>
            <w:shd w:val="clear" w:color="auto" w:fill="auto"/>
            <w:vAlign w:val="bottom"/>
          </w:tcPr>
          <w:p w:rsidR="00AB2DFE" w:rsidRPr="00665EC5" w:rsidRDefault="00AB2DFE" w:rsidP="00AB2DFE">
            <w:pPr>
              <w:rPr>
                <w:rFonts w:ascii="Arial" w:hAnsi="Arial" w:cs="Arial"/>
                <w:sz w:val="20"/>
                <w:szCs w:val="20"/>
              </w:rPr>
            </w:pPr>
            <w:r w:rsidRPr="00665EC5">
              <w:rPr>
                <w:rFonts w:ascii="Arial" w:hAnsi="Arial" w:cs="Arial"/>
                <w:sz w:val="20"/>
                <w:szCs w:val="20"/>
              </w:rPr>
              <w:t>расходы</w:t>
            </w:r>
          </w:p>
        </w:tc>
        <w:tc>
          <w:tcPr>
            <w:tcW w:w="1820" w:type="dxa"/>
            <w:tcBorders>
              <w:top w:val="single" w:sz="4" w:space="0" w:color="auto"/>
              <w:left w:val="nil"/>
              <w:bottom w:val="single" w:sz="4" w:space="0" w:color="auto"/>
              <w:right w:val="single" w:sz="4" w:space="0" w:color="auto"/>
            </w:tcBorders>
            <w:shd w:val="clear" w:color="auto" w:fill="auto"/>
            <w:vAlign w:val="bottom"/>
          </w:tcPr>
          <w:p w:rsidR="00AB2DFE" w:rsidRPr="00665EC5" w:rsidRDefault="00AB2DFE" w:rsidP="00AB2DFE">
            <w:pPr>
              <w:jc w:val="center"/>
              <w:rPr>
                <w:rFonts w:ascii="Arial" w:hAnsi="Arial" w:cs="Arial"/>
                <w:sz w:val="20"/>
                <w:szCs w:val="20"/>
              </w:rPr>
            </w:pPr>
            <w:r w:rsidRPr="00665EC5">
              <w:rPr>
                <w:rFonts w:ascii="Arial" w:hAnsi="Arial" w:cs="Arial"/>
                <w:sz w:val="20"/>
                <w:szCs w:val="20"/>
              </w:rPr>
              <w:t>7479</w:t>
            </w:r>
          </w:p>
        </w:tc>
        <w:tc>
          <w:tcPr>
            <w:tcW w:w="1620" w:type="dxa"/>
            <w:tcBorders>
              <w:top w:val="single" w:sz="4" w:space="0" w:color="auto"/>
              <w:left w:val="nil"/>
              <w:bottom w:val="single" w:sz="4" w:space="0" w:color="auto"/>
              <w:right w:val="single" w:sz="4" w:space="0" w:color="auto"/>
            </w:tcBorders>
            <w:shd w:val="clear" w:color="auto" w:fill="auto"/>
            <w:vAlign w:val="bottom"/>
          </w:tcPr>
          <w:p w:rsidR="00AB2DFE" w:rsidRPr="00665EC5" w:rsidRDefault="00AB2DFE" w:rsidP="00AB2DFE">
            <w:pPr>
              <w:jc w:val="center"/>
              <w:rPr>
                <w:rFonts w:ascii="Arial" w:hAnsi="Arial" w:cs="Arial"/>
                <w:sz w:val="20"/>
                <w:szCs w:val="20"/>
              </w:rPr>
            </w:pPr>
            <w:r w:rsidRPr="00665EC5">
              <w:rPr>
                <w:rFonts w:ascii="Arial" w:hAnsi="Arial" w:cs="Arial"/>
                <w:sz w:val="20"/>
                <w:szCs w:val="20"/>
              </w:rPr>
              <w:t>8705</w:t>
            </w:r>
          </w:p>
        </w:tc>
        <w:tc>
          <w:tcPr>
            <w:tcW w:w="1640" w:type="dxa"/>
            <w:tcBorders>
              <w:top w:val="single" w:sz="4" w:space="0" w:color="auto"/>
              <w:left w:val="nil"/>
              <w:bottom w:val="single" w:sz="4" w:space="0" w:color="auto"/>
              <w:right w:val="single" w:sz="4" w:space="0" w:color="auto"/>
            </w:tcBorders>
            <w:shd w:val="clear" w:color="auto" w:fill="auto"/>
            <w:vAlign w:val="bottom"/>
          </w:tcPr>
          <w:p w:rsidR="00AB2DFE" w:rsidRPr="00665EC5" w:rsidRDefault="00AB2DFE" w:rsidP="00AB2DFE">
            <w:pPr>
              <w:jc w:val="center"/>
              <w:rPr>
                <w:rFonts w:ascii="Arial" w:hAnsi="Arial" w:cs="Arial"/>
                <w:sz w:val="20"/>
                <w:szCs w:val="20"/>
              </w:rPr>
            </w:pPr>
            <w:r w:rsidRPr="00665EC5">
              <w:rPr>
                <w:rFonts w:ascii="Arial" w:hAnsi="Arial" w:cs="Arial"/>
                <w:sz w:val="20"/>
                <w:szCs w:val="20"/>
              </w:rPr>
              <w:t>8227</w:t>
            </w:r>
          </w:p>
        </w:tc>
      </w:tr>
      <w:tr w:rsidR="00AB2DFE" w:rsidRPr="00665EC5">
        <w:trPr>
          <w:trHeight w:val="510"/>
          <w:jc w:val="center"/>
        </w:trPr>
        <w:tc>
          <w:tcPr>
            <w:tcW w:w="2180" w:type="dxa"/>
            <w:tcBorders>
              <w:top w:val="single" w:sz="4" w:space="0" w:color="auto"/>
              <w:left w:val="single" w:sz="4" w:space="0" w:color="auto"/>
              <w:bottom w:val="single" w:sz="4" w:space="0" w:color="auto"/>
              <w:right w:val="single" w:sz="4" w:space="0" w:color="auto"/>
            </w:tcBorders>
            <w:shd w:val="clear" w:color="auto" w:fill="auto"/>
            <w:vAlign w:val="bottom"/>
          </w:tcPr>
          <w:p w:rsidR="00AB2DFE" w:rsidRPr="00665EC5" w:rsidRDefault="00AB2DFE" w:rsidP="00AB2DFE">
            <w:pPr>
              <w:rPr>
                <w:rFonts w:ascii="Arial" w:hAnsi="Arial" w:cs="Arial"/>
                <w:sz w:val="20"/>
                <w:szCs w:val="20"/>
              </w:rPr>
            </w:pPr>
            <w:r w:rsidRPr="00665EC5">
              <w:rPr>
                <w:rFonts w:ascii="Arial" w:hAnsi="Arial" w:cs="Arial"/>
                <w:sz w:val="20"/>
                <w:szCs w:val="20"/>
              </w:rPr>
              <w:t>превышение доходов над расходами</w:t>
            </w:r>
          </w:p>
        </w:tc>
        <w:tc>
          <w:tcPr>
            <w:tcW w:w="1820" w:type="dxa"/>
            <w:tcBorders>
              <w:top w:val="single" w:sz="4" w:space="0" w:color="auto"/>
              <w:left w:val="nil"/>
              <w:bottom w:val="single" w:sz="4" w:space="0" w:color="auto"/>
              <w:right w:val="single" w:sz="4" w:space="0" w:color="auto"/>
            </w:tcBorders>
            <w:shd w:val="clear" w:color="auto" w:fill="auto"/>
            <w:vAlign w:val="center"/>
          </w:tcPr>
          <w:p w:rsidR="00AB2DFE" w:rsidRPr="00665EC5" w:rsidRDefault="00AB2DFE" w:rsidP="00AB2DFE">
            <w:pPr>
              <w:jc w:val="center"/>
              <w:rPr>
                <w:rFonts w:ascii="Arial" w:hAnsi="Arial" w:cs="Arial"/>
                <w:sz w:val="20"/>
                <w:szCs w:val="20"/>
              </w:rPr>
            </w:pPr>
            <w:r w:rsidRPr="00665EC5">
              <w:rPr>
                <w:rFonts w:ascii="Arial" w:hAnsi="Arial" w:cs="Arial"/>
                <w:sz w:val="20"/>
                <w:szCs w:val="20"/>
              </w:rPr>
              <w:t>1521</w:t>
            </w:r>
          </w:p>
        </w:tc>
        <w:tc>
          <w:tcPr>
            <w:tcW w:w="1620" w:type="dxa"/>
            <w:tcBorders>
              <w:top w:val="single" w:sz="4" w:space="0" w:color="auto"/>
              <w:left w:val="nil"/>
              <w:bottom w:val="single" w:sz="4" w:space="0" w:color="auto"/>
              <w:right w:val="single" w:sz="4" w:space="0" w:color="auto"/>
            </w:tcBorders>
            <w:shd w:val="clear" w:color="auto" w:fill="auto"/>
            <w:vAlign w:val="center"/>
          </w:tcPr>
          <w:p w:rsidR="00AB2DFE" w:rsidRPr="00665EC5" w:rsidRDefault="00AB2DFE" w:rsidP="00AB2DFE">
            <w:pPr>
              <w:jc w:val="center"/>
              <w:rPr>
                <w:rFonts w:ascii="Arial" w:hAnsi="Arial" w:cs="Arial"/>
                <w:sz w:val="20"/>
                <w:szCs w:val="20"/>
              </w:rPr>
            </w:pPr>
            <w:r w:rsidRPr="00665EC5">
              <w:rPr>
                <w:rFonts w:ascii="Arial" w:hAnsi="Arial" w:cs="Arial"/>
                <w:sz w:val="20"/>
                <w:szCs w:val="20"/>
              </w:rPr>
              <w:t>1645</w:t>
            </w:r>
          </w:p>
        </w:tc>
        <w:tc>
          <w:tcPr>
            <w:tcW w:w="1640" w:type="dxa"/>
            <w:tcBorders>
              <w:top w:val="single" w:sz="4" w:space="0" w:color="auto"/>
              <w:left w:val="nil"/>
              <w:bottom w:val="single" w:sz="4" w:space="0" w:color="auto"/>
              <w:right w:val="single" w:sz="4" w:space="0" w:color="auto"/>
            </w:tcBorders>
            <w:shd w:val="clear" w:color="auto" w:fill="auto"/>
            <w:vAlign w:val="center"/>
          </w:tcPr>
          <w:p w:rsidR="00AB2DFE" w:rsidRPr="00665EC5" w:rsidRDefault="00AB2DFE" w:rsidP="00AB2DFE">
            <w:pPr>
              <w:jc w:val="center"/>
              <w:rPr>
                <w:rFonts w:ascii="Arial" w:hAnsi="Arial" w:cs="Arial"/>
                <w:sz w:val="20"/>
                <w:szCs w:val="20"/>
              </w:rPr>
            </w:pPr>
            <w:r w:rsidRPr="00665EC5">
              <w:rPr>
                <w:rFonts w:ascii="Arial" w:hAnsi="Arial" w:cs="Arial"/>
                <w:sz w:val="20"/>
                <w:szCs w:val="20"/>
              </w:rPr>
              <w:t>2123</w:t>
            </w:r>
          </w:p>
        </w:tc>
      </w:tr>
      <w:tr w:rsidR="00AB2DFE" w:rsidRPr="00665EC5">
        <w:trPr>
          <w:trHeight w:val="255"/>
          <w:jc w:val="center"/>
        </w:trPr>
        <w:tc>
          <w:tcPr>
            <w:tcW w:w="2180" w:type="dxa"/>
            <w:tcBorders>
              <w:top w:val="single" w:sz="4" w:space="0" w:color="auto"/>
              <w:left w:val="single" w:sz="4" w:space="0" w:color="auto"/>
              <w:bottom w:val="single" w:sz="4" w:space="0" w:color="auto"/>
              <w:right w:val="single" w:sz="4" w:space="0" w:color="auto"/>
            </w:tcBorders>
            <w:shd w:val="clear" w:color="auto" w:fill="auto"/>
            <w:vAlign w:val="bottom"/>
          </w:tcPr>
          <w:p w:rsidR="00AB2DFE" w:rsidRPr="00665EC5" w:rsidRDefault="00AB2DFE" w:rsidP="00AB2DFE">
            <w:pPr>
              <w:rPr>
                <w:rFonts w:ascii="Arial" w:hAnsi="Arial" w:cs="Arial"/>
                <w:sz w:val="20"/>
                <w:szCs w:val="20"/>
              </w:rPr>
            </w:pPr>
            <w:r w:rsidRPr="00665EC5">
              <w:rPr>
                <w:rFonts w:ascii="Arial" w:hAnsi="Arial" w:cs="Arial"/>
                <w:sz w:val="20"/>
                <w:szCs w:val="20"/>
              </w:rPr>
              <w:t>ЕНВД</w:t>
            </w:r>
          </w:p>
        </w:tc>
        <w:tc>
          <w:tcPr>
            <w:tcW w:w="1820" w:type="dxa"/>
            <w:tcBorders>
              <w:top w:val="single" w:sz="4" w:space="0" w:color="auto"/>
              <w:left w:val="nil"/>
              <w:bottom w:val="single" w:sz="4" w:space="0" w:color="auto"/>
              <w:right w:val="single" w:sz="4" w:space="0" w:color="auto"/>
            </w:tcBorders>
            <w:shd w:val="clear" w:color="auto" w:fill="auto"/>
            <w:vAlign w:val="bottom"/>
          </w:tcPr>
          <w:p w:rsidR="00AB2DFE" w:rsidRPr="00665EC5" w:rsidRDefault="00AB2DFE" w:rsidP="00AB2DFE">
            <w:pPr>
              <w:jc w:val="center"/>
              <w:rPr>
                <w:rFonts w:ascii="Arial" w:hAnsi="Arial" w:cs="Arial"/>
                <w:sz w:val="20"/>
                <w:szCs w:val="20"/>
              </w:rPr>
            </w:pPr>
            <w:r w:rsidRPr="00665EC5">
              <w:rPr>
                <w:rFonts w:ascii="Arial" w:hAnsi="Arial" w:cs="Arial"/>
                <w:sz w:val="20"/>
                <w:szCs w:val="20"/>
              </w:rPr>
              <w:t>228</w:t>
            </w:r>
          </w:p>
        </w:tc>
        <w:tc>
          <w:tcPr>
            <w:tcW w:w="1620" w:type="dxa"/>
            <w:tcBorders>
              <w:top w:val="single" w:sz="4" w:space="0" w:color="auto"/>
              <w:left w:val="nil"/>
              <w:bottom w:val="single" w:sz="4" w:space="0" w:color="auto"/>
              <w:right w:val="single" w:sz="4" w:space="0" w:color="auto"/>
            </w:tcBorders>
            <w:shd w:val="clear" w:color="auto" w:fill="auto"/>
            <w:vAlign w:val="bottom"/>
          </w:tcPr>
          <w:p w:rsidR="00AB2DFE" w:rsidRPr="00665EC5" w:rsidRDefault="00AB2DFE" w:rsidP="00AB2DFE">
            <w:pPr>
              <w:jc w:val="center"/>
              <w:rPr>
                <w:rFonts w:ascii="Arial" w:hAnsi="Arial" w:cs="Arial"/>
                <w:sz w:val="20"/>
                <w:szCs w:val="20"/>
              </w:rPr>
            </w:pPr>
            <w:r w:rsidRPr="00665EC5">
              <w:rPr>
                <w:rFonts w:ascii="Arial" w:hAnsi="Arial" w:cs="Arial"/>
                <w:sz w:val="20"/>
                <w:szCs w:val="20"/>
              </w:rPr>
              <w:t>247</w:t>
            </w:r>
          </w:p>
        </w:tc>
        <w:tc>
          <w:tcPr>
            <w:tcW w:w="1640" w:type="dxa"/>
            <w:tcBorders>
              <w:top w:val="single" w:sz="4" w:space="0" w:color="auto"/>
              <w:left w:val="nil"/>
              <w:bottom w:val="single" w:sz="4" w:space="0" w:color="auto"/>
              <w:right w:val="single" w:sz="4" w:space="0" w:color="auto"/>
            </w:tcBorders>
            <w:shd w:val="clear" w:color="auto" w:fill="auto"/>
            <w:vAlign w:val="bottom"/>
          </w:tcPr>
          <w:p w:rsidR="00AB2DFE" w:rsidRPr="00665EC5" w:rsidRDefault="00AB2DFE" w:rsidP="00AB2DFE">
            <w:pPr>
              <w:jc w:val="center"/>
              <w:rPr>
                <w:rFonts w:ascii="Arial" w:hAnsi="Arial" w:cs="Arial"/>
                <w:sz w:val="20"/>
                <w:szCs w:val="20"/>
              </w:rPr>
            </w:pPr>
            <w:r w:rsidRPr="00665EC5">
              <w:rPr>
                <w:rFonts w:ascii="Arial" w:hAnsi="Arial" w:cs="Arial"/>
                <w:sz w:val="20"/>
                <w:szCs w:val="20"/>
              </w:rPr>
              <w:t>319</w:t>
            </w:r>
          </w:p>
        </w:tc>
      </w:tr>
      <w:tr w:rsidR="00AB2DFE" w:rsidRPr="00665EC5">
        <w:trPr>
          <w:trHeight w:val="255"/>
          <w:jc w:val="center"/>
        </w:trPr>
        <w:tc>
          <w:tcPr>
            <w:tcW w:w="2180" w:type="dxa"/>
            <w:tcBorders>
              <w:top w:val="single" w:sz="4" w:space="0" w:color="auto"/>
              <w:left w:val="single" w:sz="4" w:space="0" w:color="auto"/>
              <w:bottom w:val="single" w:sz="4" w:space="0" w:color="auto"/>
              <w:right w:val="single" w:sz="4" w:space="0" w:color="auto"/>
            </w:tcBorders>
            <w:shd w:val="clear" w:color="auto" w:fill="auto"/>
            <w:vAlign w:val="bottom"/>
          </w:tcPr>
          <w:p w:rsidR="00AB2DFE" w:rsidRPr="00665EC5" w:rsidRDefault="00AB2DFE" w:rsidP="00AB2DFE">
            <w:pPr>
              <w:rPr>
                <w:rFonts w:ascii="Arial" w:hAnsi="Arial" w:cs="Arial"/>
                <w:sz w:val="20"/>
                <w:szCs w:val="20"/>
              </w:rPr>
            </w:pPr>
            <w:r w:rsidRPr="00665EC5">
              <w:rPr>
                <w:rFonts w:ascii="Arial" w:hAnsi="Arial" w:cs="Arial"/>
                <w:sz w:val="20"/>
                <w:szCs w:val="20"/>
              </w:rPr>
              <w:t>чистая прибыль</w:t>
            </w:r>
          </w:p>
        </w:tc>
        <w:tc>
          <w:tcPr>
            <w:tcW w:w="1820" w:type="dxa"/>
            <w:tcBorders>
              <w:top w:val="single" w:sz="4" w:space="0" w:color="auto"/>
              <w:left w:val="nil"/>
              <w:bottom w:val="single" w:sz="4" w:space="0" w:color="auto"/>
              <w:right w:val="single" w:sz="4" w:space="0" w:color="auto"/>
            </w:tcBorders>
            <w:shd w:val="clear" w:color="auto" w:fill="auto"/>
            <w:vAlign w:val="bottom"/>
          </w:tcPr>
          <w:p w:rsidR="00AB2DFE" w:rsidRPr="00665EC5" w:rsidRDefault="00AB2DFE" w:rsidP="00AB2DFE">
            <w:pPr>
              <w:jc w:val="center"/>
              <w:rPr>
                <w:rFonts w:ascii="Arial" w:hAnsi="Arial" w:cs="Arial"/>
                <w:sz w:val="20"/>
                <w:szCs w:val="20"/>
              </w:rPr>
            </w:pPr>
            <w:r w:rsidRPr="00665EC5">
              <w:rPr>
                <w:rFonts w:ascii="Arial" w:hAnsi="Arial" w:cs="Arial"/>
                <w:sz w:val="20"/>
                <w:szCs w:val="20"/>
              </w:rPr>
              <w:t>1293</w:t>
            </w:r>
          </w:p>
        </w:tc>
        <w:tc>
          <w:tcPr>
            <w:tcW w:w="1620" w:type="dxa"/>
            <w:tcBorders>
              <w:top w:val="single" w:sz="4" w:space="0" w:color="auto"/>
              <w:left w:val="nil"/>
              <w:bottom w:val="single" w:sz="4" w:space="0" w:color="auto"/>
              <w:right w:val="single" w:sz="4" w:space="0" w:color="auto"/>
            </w:tcBorders>
            <w:shd w:val="clear" w:color="auto" w:fill="auto"/>
            <w:vAlign w:val="bottom"/>
          </w:tcPr>
          <w:p w:rsidR="00AB2DFE" w:rsidRPr="00665EC5" w:rsidRDefault="00AB2DFE" w:rsidP="00AB2DFE">
            <w:pPr>
              <w:jc w:val="center"/>
              <w:rPr>
                <w:rFonts w:ascii="Arial" w:hAnsi="Arial" w:cs="Arial"/>
                <w:sz w:val="20"/>
                <w:szCs w:val="20"/>
              </w:rPr>
            </w:pPr>
            <w:r w:rsidRPr="00665EC5">
              <w:rPr>
                <w:rFonts w:ascii="Arial" w:hAnsi="Arial" w:cs="Arial"/>
                <w:sz w:val="20"/>
                <w:szCs w:val="20"/>
              </w:rPr>
              <w:t>1398</w:t>
            </w:r>
          </w:p>
        </w:tc>
        <w:tc>
          <w:tcPr>
            <w:tcW w:w="1640" w:type="dxa"/>
            <w:tcBorders>
              <w:top w:val="single" w:sz="4" w:space="0" w:color="auto"/>
              <w:left w:val="nil"/>
              <w:bottom w:val="single" w:sz="4" w:space="0" w:color="auto"/>
              <w:right w:val="single" w:sz="4" w:space="0" w:color="auto"/>
            </w:tcBorders>
            <w:shd w:val="clear" w:color="auto" w:fill="auto"/>
            <w:vAlign w:val="bottom"/>
          </w:tcPr>
          <w:p w:rsidR="00AB2DFE" w:rsidRPr="00665EC5" w:rsidRDefault="00AB2DFE" w:rsidP="00AB2DFE">
            <w:pPr>
              <w:jc w:val="center"/>
              <w:rPr>
                <w:rFonts w:ascii="Arial" w:hAnsi="Arial" w:cs="Arial"/>
                <w:sz w:val="20"/>
                <w:szCs w:val="20"/>
              </w:rPr>
            </w:pPr>
            <w:r w:rsidRPr="00665EC5">
              <w:rPr>
                <w:rFonts w:ascii="Arial" w:hAnsi="Arial" w:cs="Arial"/>
                <w:sz w:val="20"/>
                <w:szCs w:val="20"/>
              </w:rPr>
              <w:t>1805</w:t>
            </w:r>
          </w:p>
        </w:tc>
      </w:tr>
    </w:tbl>
    <w:p w:rsidR="00AB2DFE" w:rsidRPr="00665EC5" w:rsidRDefault="00AB2DFE" w:rsidP="00F329EA">
      <w:pPr>
        <w:ind w:firstLine="900"/>
        <w:jc w:val="both"/>
        <w:rPr>
          <w:rFonts w:ascii="Arial" w:hAnsi="Arial" w:cs="Arial"/>
          <w:sz w:val="28"/>
          <w:szCs w:val="28"/>
        </w:rPr>
      </w:pPr>
    </w:p>
    <w:p w:rsidR="00AB2DFE" w:rsidRDefault="00AB2DFE" w:rsidP="00F329EA">
      <w:pPr>
        <w:ind w:firstLine="900"/>
        <w:jc w:val="both"/>
      </w:pPr>
      <w:r w:rsidRPr="00665EC5">
        <w:rPr>
          <w:sz w:val="28"/>
          <w:szCs w:val="28"/>
        </w:rPr>
        <w:t xml:space="preserve">Так как по условию задачи предприятие применяет упрощенную систему налогообложения, то оно платит единый налог на вмененный доход по ставке 15% от суммы превышения доходов над расходами. В расходы первого и второго года работы включаются проценты по кредиту </w:t>
      </w:r>
      <w:r>
        <w:rPr>
          <w:sz w:val="28"/>
          <w:szCs w:val="28"/>
        </w:rPr>
        <w:t xml:space="preserve">17 </w:t>
      </w:r>
      <w:r w:rsidRPr="00665EC5">
        <w:rPr>
          <w:sz w:val="28"/>
          <w:szCs w:val="28"/>
        </w:rPr>
        <w:t>% *2</w:t>
      </w:r>
      <w:r>
        <w:rPr>
          <w:sz w:val="28"/>
          <w:szCs w:val="28"/>
        </w:rPr>
        <w:t xml:space="preserve">816 </w:t>
      </w:r>
      <w:r w:rsidRPr="00665EC5">
        <w:rPr>
          <w:sz w:val="28"/>
          <w:szCs w:val="28"/>
        </w:rPr>
        <w:t>=</w:t>
      </w:r>
      <w:r>
        <w:rPr>
          <w:sz w:val="28"/>
          <w:szCs w:val="28"/>
        </w:rPr>
        <w:t xml:space="preserve"> 479</w:t>
      </w:r>
      <w:r w:rsidRPr="00665EC5">
        <w:rPr>
          <w:sz w:val="28"/>
          <w:szCs w:val="28"/>
        </w:rPr>
        <w:t xml:space="preserve"> тыс.руб</w:t>
      </w:r>
      <w:r>
        <w:t>.</w:t>
      </w:r>
    </w:p>
    <w:p w:rsidR="00AB2DFE" w:rsidRDefault="00AB2DFE" w:rsidP="00AB2DFE"/>
    <w:tbl>
      <w:tblPr>
        <w:tblW w:w="7900" w:type="dxa"/>
        <w:jc w:val="center"/>
        <w:tblBorders>
          <w:insideH w:val="single" w:sz="4" w:space="0" w:color="auto"/>
          <w:insideV w:val="single" w:sz="4" w:space="0" w:color="auto"/>
        </w:tblBorders>
        <w:tblLook w:val="0000" w:firstRow="0" w:lastRow="0" w:firstColumn="0" w:lastColumn="0" w:noHBand="0" w:noVBand="0"/>
      </w:tblPr>
      <w:tblGrid>
        <w:gridCol w:w="7040"/>
        <w:gridCol w:w="860"/>
      </w:tblGrid>
      <w:tr w:rsidR="00AB2DFE" w:rsidRPr="0014284F">
        <w:trPr>
          <w:trHeight w:val="255"/>
          <w:jc w:val="center"/>
        </w:trPr>
        <w:tc>
          <w:tcPr>
            <w:tcW w:w="7040" w:type="dxa"/>
            <w:shd w:val="clear" w:color="auto" w:fill="auto"/>
            <w:vAlign w:val="bottom"/>
          </w:tcPr>
          <w:p w:rsidR="00AB2DFE" w:rsidRPr="0014284F" w:rsidRDefault="00AB2DFE" w:rsidP="00AB2DFE">
            <w:pPr>
              <w:rPr>
                <w:rFonts w:ascii="Arial" w:hAnsi="Arial" w:cs="Arial"/>
                <w:sz w:val="28"/>
                <w:szCs w:val="28"/>
              </w:rPr>
            </w:pPr>
            <w:r w:rsidRPr="0014284F">
              <w:rPr>
                <w:rFonts w:ascii="Arial" w:hAnsi="Arial" w:cs="Arial"/>
                <w:sz w:val="28"/>
                <w:szCs w:val="28"/>
              </w:rPr>
              <w:t xml:space="preserve">Чиста прибыль = </w:t>
            </w:r>
          </w:p>
        </w:tc>
        <w:tc>
          <w:tcPr>
            <w:tcW w:w="860" w:type="dxa"/>
            <w:shd w:val="clear" w:color="auto" w:fill="auto"/>
            <w:vAlign w:val="center"/>
          </w:tcPr>
          <w:p w:rsidR="00AB2DFE" w:rsidRPr="0014284F" w:rsidRDefault="00AB2DFE" w:rsidP="00AB2DFE">
            <w:pPr>
              <w:jc w:val="center"/>
              <w:rPr>
                <w:rFonts w:ascii="Arial" w:hAnsi="Arial" w:cs="Arial"/>
                <w:sz w:val="28"/>
                <w:szCs w:val="28"/>
              </w:rPr>
            </w:pPr>
            <w:r w:rsidRPr="0014284F">
              <w:rPr>
                <w:rFonts w:ascii="Arial" w:hAnsi="Arial" w:cs="Arial"/>
                <w:sz w:val="28"/>
                <w:szCs w:val="28"/>
              </w:rPr>
              <w:t>8106</w:t>
            </w:r>
          </w:p>
        </w:tc>
      </w:tr>
      <w:tr w:rsidR="00AB2DFE" w:rsidRPr="0014284F">
        <w:trPr>
          <w:trHeight w:val="255"/>
          <w:jc w:val="center"/>
        </w:trPr>
        <w:tc>
          <w:tcPr>
            <w:tcW w:w="7040" w:type="dxa"/>
            <w:shd w:val="clear" w:color="auto" w:fill="auto"/>
            <w:noWrap/>
            <w:vAlign w:val="bottom"/>
          </w:tcPr>
          <w:p w:rsidR="00AB2DFE" w:rsidRPr="0014284F" w:rsidRDefault="00AB2DFE" w:rsidP="00AB2DFE">
            <w:pPr>
              <w:rPr>
                <w:rFonts w:ascii="Arial" w:hAnsi="Arial" w:cs="Arial"/>
                <w:sz w:val="28"/>
                <w:szCs w:val="28"/>
              </w:rPr>
            </w:pPr>
            <w:r w:rsidRPr="0014284F">
              <w:rPr>
                <w:rFonts w:ascii="Arial" w:hAnsi="Arial" w:cs="Arial"/>
                <w:sz w:val="28"/>
                <w:szCs w:val="28"/>
              </w:rPr>
              <w:t>Чистая прибыль ср. год. =</w:t>
            </w:r>
          </w:p>
        </w:tc>
        <w:tc>
          <w:tcPr>
            <w:tcW w:w="860" w:type="dxa"/>
            <w:shd w:val="clear" w:color="auto" w:fill="auto"/>
            <w:vAlign w:val="center"/>
          </w:tcPr>
          <w:p w:rsidR="00AB2DFE" w:rsidRPr="0014284F" w:rsidRDefault="00AB2DFE" w:rsidP="00AB2DFE">
            <w:pPr>
              <w:jc w:val="center"/>
              <w:rPr>
                <w:rFonts w:ascii="Arial" w:hAnsi="Arial" w:cs="Arial"/>
                <w:sz w:val="28"/>
                <w:szCs w:val="28"/>
              </w:rPr>
            </w:pPr>
            <w:r w:rsidRPr="0014284F">
              <w:rPr>
                <w:rFonts w:ascii="Arial" w:hAnsi="Arial" w:cs="Arial"/>
                <w:sz w:val="28"/>
                <w:szCs w:val="28"/>
              </w:rPr>
              <w:t>1621</w:t>
            </w:r>
          </w:p>
        </w:tc>
      </w:tr>
      <w:tr w:rsidR="00AB2DFE" w:rsidRPr="0014284F">
        <w:trPr>
          <w:trHeight w:val="259"/>
          <w:jc w:val="center"/>
        </w:trPr>
        <w:tc>
          <w:tcPr>
            <w:tcW w:w="7040" w:type="dxa"/>
            <w:shd w:val="clear" w:color="auto" w:fill="auto"/>
            <w:vAlign w:val="bottom"/>
          </w:tcPr>
          <w:p w:rsidR="00AB2DFE" w:rsidRPr="0014284F" w:rsidRDefault="00AB2DFE" w:rsidP="00AB2DFE">
            <w:pPr>
              <w:rPr>
                <w:rFonts w:ascii="Arial" w:hAnsi="Arial" w:cs="Arial"/>
                <w:sz w:val="28"/>
                <w:szCs w:val="28"/>
              </w:rPr>
            </w:pPr>
            <w:r w:rsidRPr="0014284F">
              <w:rPr>
                <w:rFonts w:ascii="Arial" w:hAnsi="Arial" w:cs="Arial"/>
                <w:sz w:val="28"/>
                <w:szCs w:val="28"/>
              </w:rPr>
              <w:t>Число лет эксплуатации проекта Т лет  =</w:t>
            </w:r>
          </w:p>
        </w:tc>
        <w:tc>
          <w:tcPr>
            <w:tcW w:w="860" w:type="dxa"/>
            <w:shd w:val="clear" w:color="auto" w:fill="auto"/>
            <w:noWrap/>
            <w:vAlign w:val="center"/>
          </w:tcPr>
          <w:p w:rsidR="00AB2DFE" w:rsidRPr="0014284F" w:rsidRDefault="00AB2DFE" w:rsidP="00AB2DFE">
            <w:pPr>
              <w:jc w:val="center"/>
              <w:rPr>
                <w:rFonts w:ascii="Arial" w:hAnsi="Arial" w:cs="Arial"/>
                <w:sz w:val="28"/>
                <w:szCs w:val="28"/>
              </w:rPr>
            </w:pPr>
            <w:r w:rsidRPr="0014284F">
              <w:rPr>
                <w:rFonts w:ascii="Arial" w:hAnsi="Arial" w:cs="Arial"/>
                <w:sz w:val="28"/>
                <w:szCs w:val="28"/>
              </w:rPr>
              <w:t>5</w:t>
            </w:r>
          </w:p>
        </w:tc>
      </w:tr>
      <w:tr w:rsidR="00AB2DFE" w:rsidRPr="0014284F">
        <w:trPr>
          <w:trHeight w:val="188"/>
          <w:jc w:val="center"/>
        </w:trPr>
        <w:tc>
          <w:tcPr>
            <w:tcW w:w="7040" w:type="dxa"/>
            <w:shd w:val="clear" w:color="auto" w:fill="auto"/>
            <w:vAlign w:val="bottom"/>
          </w:tcPr>
          <w:p w:rsidR="00AB2DFE" w:rsidRPr="0014284F" w:rsidRDefault="00AB2DFE" w:rsidP="00AB2DFE">
            <w:pPr>
              <w:rPr>
                <w:rFonts w:ascii="Arial" w:hAnsi="Arial" w:cs="Arial"/>
                <w:sz w:val="28"/>
                <w:szCs w:val="28"/>
              </w:rPr>
            </w:pPr>
            <w:r w:rsidRPr="0014284F">
              <w:rPr>
                <w:rFonts w:ascii="Arial" w:hAnsi="Arial" w:cs="Arial"/>
                <w:sz w:val="28"/>
                <w:szCs w:val="28"/>
              </w:rPr>
              <w:t>Сумма капитальных вложений, инвестиций =</w:t>
            </w:r>
          </w:p>
        </w:tc>
        <w:tc>
          <w:tcPr>
            <w:tcW w:w="860" w:type="dxa"/>
            <w:shd w:val="clear" w:color="auto" w:fill="auto"/>
            <w:vAlign w:val="center"/>
          </w:tcPr>
          <w:p w:rsidR="00AB2DFE" w:rsidRPr="0014284F" w:rsidRDefault="00AB2DFE" w:rsidP="00AB2DFE">
            <w:pPr>
              <w:jc w:val="center"/>
              <w:rPr>
                <w:rFonts w:ascii="Arial" w:hAnsi="Arial" w:cs="Arial"/>
                <w:sz w:val="28"/>
                <w:szCs w:val="28"/>
              </w:rPr>
            </w:pPr>
            <w:r w:rsidRPr="0014284F">
              <w:rPr>
                <w:rFonts w:ascii="Arial" w:hAnsi="Arial" w:cs="Arial"/>
                <w:sz w:val="28"/>
                <w:szCs w:val="28"/>
              </w:rPr>
              <w:t>3613</w:t>
            </w:r>
          </w:p>
        </w:tc>
      </w:tr>
      <w:tr w:rsidR="00AB2DFE" w:rsidRPr="0014284F">
        <w:trPr>
          <w:trHeight w:val="255"/>
          <w:jc w:val="center"/>
        </w:trPr>
        <w:tc>
          <w:tcPr>
            <w:tcW w:w="7040" w:type="dxa"/>
            <w:shd w:val="clear" w:color="auto" w:fill="auto"/>
            <w:vAlign w:val="bottom"/>
          </w:tcPr>
          <w:p w:rsidR="00AB2DFE" w:rsidRPr="0014284F" w:rsidRDefault="00AB2DFE" w:rsidP="00AB2DFE">
            <w:pPr>
              <w:rPr>
                <w:rFonts w:ascii="Arial" w:hAnsi="Arial" w:cs="Arial"/>
                <w:sz w:val="28"/>
                <w:szCs w:val="28"/>
              </w:rPr>
            </w:pPr>
            <w:r w:rsidRPr="0014284F">
              <w:rPr>
                <w:rFonts w:ascii="Arial" w:hAnsi="Arial" w:cs="Arial"/>
                <w:sz w:val="28"/>
                <w:szCs w:val="28"/>
              </w:rPr>
              <w:t>Чистый доход =</w:t>
            </w:r>
          </w:p>
        </w:tc>
        <w:tc>
          <w:tcPr>
            <w:tcW w:w="860" w:type="dxa"/>
            <w:shd w:val="clear" w:color="auto" w:fill="auto"/>
            <w:vAlign w:val="center"/>
          </w:tcPr>
          <w:p w:rsidR="00AB2DFE" w:rsidRPr="0014284F" w:rsidRDefault="00AB2DFE" w:rsidP="00AB2DFE">
            <w:pPr>
              <w:jc w:val="center"/>
              <w:rPr>
                <w:rFonts w:ascii="Arial" w:hAnsi="Arial" w:cs="Arial"/>
                <w:sz w:val="28"/>
                <w:szCs w:val="28"/>
              </w:rPr>
            </w:pPr>
            <w:r w:rsidRPr="0014284F">
              <w:rPr>
                <w:rFonts w:ascii="Arial" w:hAnsi="Arial" w:cs="Arial"/>
                <w:sz w:val="28"/>
                <w:szCs w:val="28"/>
              </w:rPr>
              <w:t>4493</w:t>
            </w:r>
          </w:p>
        </w:tc>
      </w:tr>
      <w:tr w:rsidR="00AB2DFE" w:rsidRPr="0014284F">
        <w:trPr>
          <w:trHeight w:val="404"/>
          <w:jc w:val="center"/>
        </w:trPr>
        <w:tc>
          <w:tcPr>
            <w:tcW w:w="7040" w:type="dxa"/>
            <w:shd w:val="clear" w:color="auto" w:fill="auto"/>
            <w:vAlign w:val="bottom"/>
          </w:tcPr>
          <w:p w:rsidR="00AB2DFE" w:rsidRPr="0014284F" w:rsidRDefault="00AB2DFE" w:rsidP="00AB2DFE">
            <w:pPr>
              <w:rPr>
                <w:rFonts w:ascii="Arial" w:hAnsi="Arial" w:cs="Arial"/>
                <w:sz w:val="28"/>
                <w:szCs w:val="28"/>
              </w:rPr>
            </w:pPr>
            <w:r w:rsidRPr="0014284F">
              <w:rPr>
                <w:rFonts w:ascii="Arial" w:hAnsi="Arial" w:cs="Arial"/>
                <w:sz w:val="28"/>
                <w:szCs w:val="28"/>
              </w:rPr>
              <w:t xml:space="preserve">Индекс доходности - кол-во рублей прибыли, полученное на 1 руб. вложенных инвестиций = </w:t>
            </w:r>
          </w:p>
        </w:tc>
        <w:tc>
          <w:tcPr>
            <w:tcW w:w="860" w:type="dxa"/>
            <w:shd w:val="clear" w:color="auto" w:fill="auto"/>
            <w:vAlign w:val="center"/>
          </w:tcPr>
          <w:p w:rsidR="00AB2DFE" w:rsidRPr="0014284F" w:rsidRDefault="00AB2DFE" w:rsidP="00AB2DFE">
            <w:pPr>
              <w:jc w:val="center"/>
              <w:rPr>
                <w:rFonts w:ascii="Arial" w:hAnsi="Arial" w:cs="Arial"/>
                <w:sz w:val="28"/>
                <w:szCs w:val="28"/>
              </w:rPr>
            </w:pPr>
            <w:r w:rsidRPr="0014284F">
              <w:rPr>
                <w:rFonts w:ascii="Arial" w:hAnsi="Arial" w:cs="Arial"/>
                <w:sz w:val="28"/>
                <w:szCs w:val="28"/>
              </w:rPr>
              <w:t>2,2</w:t>
            </w:r>
          </w:p>
        </w:tc>
      </w:tr>
      <w:tr w:rsidR="00AB2DFE" w:rsidRPr="0014284F">
        <w:trPr>
          <w:trHeight w:val="674"/>
          <w:jc w:val="center"/>
        </w:trPr>
        <w:tc>
          <w:tcPr>
            <w:tcW w:w="7040" w:type="dxa"/>
            <w:shd w:val="clear" w:color="auto" w:fill="auto"/>
            <w:vAlign w:val="bottom"/>
          </w:tcPr>
          <w:p w:rsidR="00AB2DFE" w:rsidRPr="0014284F" w:rsidRDefault="00AB2DFE" w:rsidP="00AB2DFE">
            <w:pPr>
              <w:rPr>
                <w:rFonts w:ascii="Arial" w:hAnsi="Arial" w:cs="Arial"/>
                <w:sz w:val="28"/>
                <w:szCs w:val="28"/>
              </w:rPr>
            </w:pPr>
            <w:r w:rsidRPr="0014284F">
              <w:rPr>
                <w:rFonts w:ascii="Arial" w:hAnsi="Arial" w:cs="Arial"/>
                <w:sz w:val="28"/>
                <w:szCs w:val="28"/>
              </w:rPr>
              <w:t>Срок окупаемости т.е. число лет от момента получения первых доходов от продаж, необходимых для того, чтобы чистая прибыль сравнялась с величиной инвестиций Ток =</w:t>
            </w:r>
          </w:p>
        </w:tc>
        <w:tc>
          <w:tcPr>
            <w:tcW w:w="860" w:type="dxa"/>
            <w:shd w:val="clear" w:color="auto" w:fill="auto"/>
            <w:vAlign w:val="center"/>
          </w:tcPr>
          <w:p w:rsidR="00AB2DFE" w:rsidRPr="0014284F" w:rsidRDefault="00AB2DFE" w:rsidP="00AB2DFE">
            <w:pPr>
              <w:jc w:val="center"/>
              <w:rPr>
                <w:rFonts w:ascii="Arial" w:hAnsi="Arial" w:cs="Arial"/>
                <w:sz w:val="28"/>
                <w:szCs w:val="28"/>
              </w:rPr>
            </w:pPr>
            <w:r w:rsidRPr="0014284F">
              <w:rPr>
                <w:rFonts w:ascii="Arial" w:hAnsi="Arial" w:cs="Arial"/>
                <w:sz w:val="28"/>
                <w:szCs w:val="28"/>
              </w:rPr>
              <w:t>2,2</w:t>
            </w:r>
          </w:p>
        </w:tc>
      </w:tr>
    </w:tbl>
    <w:p w:rsidR="00B81B34" w:rsidRDefault="00B81B34" w:rsidP="00D65082">
      <w:pPr>
        <w:pStyle w:val="a5"/>
        <w:jc w:val="both"/>
      </w:pPr>
    </w:p>
    <w:p w:rsidR="00F329EA" w:rsidRPr="00F329EA" w:rsidRDefault="00F329EA" w:rsidP="00F329EA">
      <w:pPr>
        <w:pStyle w:val="31"/>
        <w:rPr>
          <w:b/>
          <w:u w:val="single"/>
        </w:rPr>
      </w:pPr>
      <w:r w:rsidRPr="00F329EA">
        <w:rPr>
          <w:b/>
          <w:u w:val="single"/>
        </w:rPr>
        <w:t xml:space="preserve">Задача 2. </w:t>
      </w:r>
    </w:p>
    <w:p w:rsidR="00F329EA" w:rsidRDefault="00F329EA" w:rsidP="00F329EA">
      <w:pPr>
        <w:ind w:firstLine="720"/>
        <w:rPr>
          <w:sz w:val="28"/>
        </w:rPr>
      </w:pPr>
    </w:p>
    <w:p w:rsidR="00F329EA" w:rsidRPr="00F329EA" w:rsidRDefault="00F329EA" w:rsidP="00F329EA">
      <w:pPr>
        <w:ind w:firstLine="900"/>
        <w:jc w:val="both"/>
        <w:rPr>
          <w:sz w:val="28"/>
          <w:szCs w:val="28"/>
        </w:rPr>
      </w:pPr>
      <w:r w:rsidRPr="00F329EA">
        <w:rPr>
          <w:sz w:val="28"/>
          <w:szCs w:val="28"/>
        </w:rPr>
        <w:t xml:space="preserve">На основании приведенных в таблице </w:t>
      </w:r>
      <w:r w:rsidR="006205CE">
        <w:rPr>
          <w:sz w:val="28"/>
          <w:szCs w:val="28"/>
        </w:rPr>
        <w:t>2.1</w:t>
      </w:r>
      <w:r w:rsidRPr="00F329EA">
        <w:rPr>
          <w:sz w:val="28"/>
          <w:szCs w:val="28"/>
        </w:rPr>
        <w:t xml:space="preserve"> исходных данных рассчитать результаты хозяйственной деятельности предприятия, осуществляющего изготовление ролл-штор и жалюзи на заказ. Предприятие имеет 1 производственный цех и некоторое количество приемных пунктов, где производят прием и выдачу заказов. </w:t>
      </w:r>
    </w:p>
    <w:p w:rsidR="00F329EA" w:rsidRPr="00F329EA" w:rsidRDefault="00F329EA" w:rsidP="00F329EA">
      <w:pPr>
        <w:ind w:firstLine="900"/>
        <w:jc w:val="both"/>
        <w:rPr>
          <w:sz w:val="28"/>
          <w:szCs w:val="28"/>
        </w:rPr>
      </w:pPr>
      <w:r w:rsidRPr="00F329EA">
        <w:rPr>
          <w:sz w:val="28"/>
          <w:szCs w:val="28"/>
        </w:rPr>
        <w:t xml:space="preserve">Для упрощения расчетов введены следующие условия: </w:t>
      </w:r>
    </w:p>
    <w:p w:rsidR="00F329EA" w:rsidRPr="00F329EA" w:rsidRDefault="00F329EA" w:rsidP="00F329EA">
      <w:pPr>
        <w:numPr>
          <w:ilvl w:val="0"/>
          <w:numId w:val="36"/>
        </w:numPr>
        <w:jc w:val="both"/>
        <w:rPr>
          <w:sz w:val="28"/>
          <w:szCs w:val="28"/>
        </w:rPr>
      </w:pPr>
      <w:r w:rsidRPr="00F329EA">
        <w:rPr>
          <w:sz w:val="28"/>
          <w:szCs w:val="28"/>
        </w:rPr>
        <w:t xml:space="preserve">ценообразование и учет ведется в условных изделиях; </w:t>
      </w:r>
    </w:p>
    <w:p w:rsidR="00F329EA" w:rsidRPr="00F329EA" w:rsidRDefault="00F329EA" w:rsidP="00F329EA">
      <w:pPr>
        <w:numPr>
          <w:ilvl w:val="0"/>
          <w:numId w:val="36"/>
        </w:numPr>
        <w:jc w:val="both"/>
        <w:rPr>
          <w:sz w:val="28"/>
          <w:szCs w:val="28"/>
        </w:rPr>
      </w:pPr>
      <w:r w:rsidRPr="00F329EA">
        <w:rPr>
          <w:sz w:val="28"/>
          <w:szCs w:val="28"/>
        </w:rPr>
        <w:t>амортизация начисляется линейным методом с нормой амортизации 20%.</w:t>
      </w:r>
    </w:p>
    <w:p w:rsidR="00F329EA" w:rsidRPr="00F329EA" w:rsidRDefault="00F329EA" w:rsidP="00F329EA">
      <w:pPr>
        <w:ind w:firstLine="900"/>
        <w:jc w:val="both"/>
        <w:rPr>
          <w:sz w:val="28"/>
          <w:szCs w:val="28"/>
        </w:rPr>
      </w:pPr>
      <w:r w:rsidRPr="00F329EA">
        <w:rPr>
          <w:sz w:val="28"/>
          <w:szCs w:val="28"/>
        </w:rPr>
        <w:t>Используйте следующий план работы:</w:t>
      </w:r>
    </w:p>
    <w:p w:rsidR="00F329EA" w:rsidRPr="00F329EA" w:rsidRDefault="00F329EA" w:rsidP="00F329EA">
      <w:pPr>
        <w:numPr>
          <w:ilvl w:val="0"/>
          <w:numId w:val="37"/>
        </w:numPr>
        <w:jc w:val="both"/>
        <w:rPr>
          <w:sz w:val="28"/>
          <w:szCs w:val="28"/>
        </w:rPr>
      </w:pPr>
      <w:r w:rsidRPr="00F329EA">
        <w:rPr>
          <w:sz w:val="28"/>
          <w:szCs w:val="28"/>
        </w:rPr>
        <w:t>Составить смету затрат на производство.</w:t>
      </w:r>
    </w:p>
    <w:p w:rsidR="00F329EA" w:rsidRPr="00F329EA" w:rsidRDefault="00F329EA" w:rsidP="00F329EA">
      <w:pPr>
        <w:numPr>
          <w:ilvl w:val="0"/>
          <w:numId w:val="37"/>
        </w:numPr>
        <w:jc w:val="both"/>
        <w:rPr>
          <w:sz w:val="28"/>
          <w:szCs w:val="28"/>
        </w:rPr>
      </w:pPr>
      <w:r w:rsidRPr="00F329EA">
        <w:rPr>
          <w:sz w:val="28"/>
          <w:szCs w:val="28"/>
        </w:rPr>
        <w:t>Составить калькуляцию на 1 условное изделие.</w:t>
      </w:r>
    </w:p>
    <w:p w:rsidR="00F329EA" w:rsidRPr="00F329EA" w:rsidRDefault="00F329EA" w:rsidP="00F329EA">
      <w:pPr>
        <w:numPr>
          <w:ilvl w:val="0"/>
          <w:numId w:val="37"/>
        </w:numPr>
        <w:jc w:val="both"/>
        <w:rPr>
          <w:sz w:val="28"/>
          <w:szCs w:val="28"/>
        </w:rPr>
      </w:pPr>
      <w:r w:rsidRPr="00F329EA">
        <w:rPr>
          <w:sz w:val="28"/>
          <w:szCs w:val="28"/>
        </w:rPr>
        <w:t>Определить себестоимость технологическую, производственную, полную, сумму условно-постоянных и условно-переменных расходов.</w:t>
      </w:r>
    </w:p>
    <w:p w:rsidR="00F329EA" w:rsidRPr="00F329EA" w:rsidRDefault="00F329EA" w:rsidP="00F329EA">
      <w:pPr>
        <w:numPr>
          <w:ilvl w:val="0"/>
          <w:numId w:val="37"/>
        </w:numPr>
        <w:jc w:val="both"/>
        <w:rPr>
          <w:sz w:val="28"/>
          <w:szCs w:val="28"/>
        </w:rPr>
      </w:pPr>
      <w:r w:rsidRPr="00F329EA">
        <w:rPr>
          <w:sz w:val="28"/>
          <w:szCs w:val="28"/>
        </w:rPr>
        <w:t>Назначить цену за условное изделие исходя из планового уровня рентабельности. Для дальнейших расчетов округлить ее до целых рублей.</w:t>
      </w:r>
    </w:p>
    <w:p w:rsidR="00F329EA" w:rsidRPr="00F329EA" w:rsidRDefault="00F329EA" w:rsidP="00F329EA">
      <w:pPr>
        <w:numPr>
          <w:ilvl w:val="0"/>
          <w:numId w:val="37"/>
        </w:numPr>
        <w:jc w:val="both"/>
        <w:rPr>
          <w:sz w:val="28"/>
          <w:szCs w:val="28"/>
        </w:rPr>
      </w:pPr>
      <w:r w:rsidRPr="00F329EA">
        <w:rPr>
          <w:sz w:val="28"/>
          <w:szCs w:val="28"/>
        </w:rPr>
        <w:t>Рассчитать на основе установленной цены выручку, объем реализации, чистую прибыль, рентабельность продукции и расчетную.</w:t>
      </w:r>
    </w:p>
    <w:p w:rsidR="00F329EA" w:rsidRPr="00F329EA" w:rsidRDefault="00F329EA" w:rsidP="00F329EA">
      <w:pPr>
        <w:numPr>
          <w:ilvl w:val="0"/>
          <w:numId w:val="37"/>
        </w:numPr>
        <w:jc w:val="both"/>
        <w:rPr>
          <w:sz w:val="28"/>
          <w:szCs w:val="28"/>
        </w:rPr>
      </w:pPr>
      <w:r w:rsidRPr="00F329EA">
        <w:rPr>
          <w:sz w:val="28"/>
          <w:szCs w:val="28"/>
        </w:rPr>
        <w:t>Рассчитать показатели из п.5 для планового года, в котором объем реализации будет больше на указанную величину. Цену оставить прежней, однако себестоимость продукции планового года пересчитать.</w:t>
      </w:r>
    </w:p>
    <w:p w:rsidR="00F329EA" w:rsidRDefault="00F329EA" w:rsidP="00F329EA">
      <w:pPr>
        <w:pStyle w:val="31"/>
        <w:tabs>
          <w:tab w:val="left" w:pos="1440"/>
        </w:tabs>
        <w:ind w:left="810" w:firstLine="0"/>
        <w:jc w:val="left"/>
      </w:pPr>
      <w:r>
        <w:tab/>
        <w:t xml:space="preserve">Таблица </w:t>
      </w:r>
      <w:r w:rsidR="006205CE">
        <w:t>2.1</w:t>
      </w:r>
    </w:p>
    <w:tbl>
      <w:tblPr>
        <w:tblW w:w="9740" w:type="dxa"/>
        <w:tblInd w:w="88" w:type="dxa"/>
        <w:tblLook w:val="0000" w:firstRow="0" w:lastRow="0" w:firstColumn="0" w:lastColumn="0" w:noHBand="0" w:noVBand="0"/>
      </w:tblPr>
      <w:tblGrid>
        <w:gridCol w:w="7441"/>
        <w:gridCol w:w="2299"/>
      </w:tblGrid>
      <w:tr w:rsidR="00F329EA" w:rsidRPr="00276BF2">
        <w:trPr>
          <w:trHeight w:val="255"/>
        </w:trPr>
        <w:tc>
          <w:tcPr>
            <w:tcW w:w="74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29EA" w:rsidRPr="00CD4FDF" w:rsidRDefault="00F329EA" w:rsidP="00B57659">
            <w:pPr>
              <w:spacing w:before="120" w:after="120"/>
              <w:jc w:val="center"/>
              <w:rPr>
                <w:b/>
                <w:bCs/>
                <w:sz w:val="28"/>
                <w:szCs w:val="28"/>
              </w:rPr>
            </w:pPr>
            <w:r w:rsidRPr="00CD4FDF">
              <w:rPr>
                <w:b/>
                <w:bCs/>
                <w:sz w:val="28"/>
                <w:szCs w:val="28"/>
              </w:rPr>
              <w:t>Показатель</w:t>
            </w:r>
          </w:p>
        </w:tc>
        <w:tc>
          <w:tcPr>
            <w:tcW w:w="2299" w:type="dxa"/>
            <w:tcBorders>
              <w:top w:val="single" w:sz="4" w:space="0" w:color="auto"/>
              <w:left w:val="nil"/>
              <w:bottom w:val="single" w:sz="4" w:space="0" w:color="auto"/>
              <w:right w:val="single" w:sz="4" w:space="0" w:color="auto"/>
            </w:tcBorders>
            <w:shd w:val="clear" w:color="auto" w:fill="auto"/>
            <w:noWrap/>
            <w:vAlign w:val="bottom"/>
          </w:tcPr>
          <w:p w:rsidR="00F329EA" w:rsidRPr="00CD4FDF" w:rsidRDefault="00F329EA" w:rsidP="00B57659">
            <w:pPr>
              <w:spacing w:before="120" w:after="120"/>
              <w:jc w:val="center"/>
              <w:rPr>
                <w:b/>
                <w:sz w:val="28"/>
                <w:szCs w:val="28"/>
              </w:rPr>
            </w:pPr>
            <w:r w:rsidRPr="00CD4FDF">
              <w:rPr>
                <w:b/>
                <w:sz w:val="28"/>
                <w:szCs w:val="28"/>
              </w:rPr>
              <w:t>Значение</w:t>
            </w:r>
          </w:p>
        </w:tc>
      </w:tr>
      <w:tr w:rsidR="006205CE" w:rsidRPr="00276BF2">
        <w:trPr>
          <w:trHeight w:val="255"/>
        </w:trPr>
        <w:tc>
          <w:tcPr>
            <w:tcW w:w="74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05CE" w:rsidRPr="00CD4FDF" w:rsidRDefault="006205CE" w:rsidP="00B57659">
            <w:pPr>
              <w:rPr>
                <w:b/>
                <w:bCs/>
                <w:sz w:val="28"/>
                <w:szCs w:val="28"/>
              </w:rPr>
            </w:pPr>
            <w:r w:rsidRPr="00CD4FDF">
              <w:rPr>
                <w:b/>
                <w:bCs/>
                <w:sz w:val="28"/>
                <w:szCs w:val="28"/>
              </w:rPr>
              <w:t>Количество приемных пунктов (шт)</w:t>
            </w:r>
          </w:p>
        </w:tc>
        <w:tc>
          <w:tcPr>
            <w:tcW w:w="2299" w:type="dxa"/>
            <w:tcBorders>
              <w:top w:val="single" w:sz="4" w:space="0" w:color="auto"/>
              <w:left w:val="nil"/>
              <w:bottom w:val="single" w:sz="4" w:space="0" w:color="auto"/>
              <w:right w:val="single" w:sz="4" w:space="0" w:color="auto"/>
            </w:tcBorders>
            <w:shd w:val="clear" w:color="auto" w:fill="auto"/>
            <w:noWrap/>
            <w:vAlign w:val="bottom"/>
          </w:tcPr>
          <w:p w:rsidR="006205CE" w:rsidRDefault="006205CE">
            <w:pPr>
              <w:jc w:val="center"/>
            </w:pPr>
            <w:r>
              <w:t>2</w:t>
            </w:r>
          </w:p>
        </w:tc>
      </w:tr>
      <w:tr w:rsidR="006205CE" w:rsidRPr="00276BF2">
        <w:trPr>
          <w:trHeight w:val="255"/>
        </w:trPr>
        <w:tc>
          <w:tcPr>
            <w:tcW w:w="7441" w:type="dxa"/>
            <w:tcBorders>
              <w:top w:val="nil"/>
              <w:left w:val="single" w:sz="4" w:space="0" w:color="auto"/>
              <w:bottom w:val="single" w:sz="4" w:space="0" w:color="auto"/>
              <w:right w:val="single" w:sz="4" w:space="0" w:color="auto"/>
            </w:tcBorders>
            <w:shd w:val="clear" w:color="auto" w:fill="auto"/>
            <w:noWrap/>
            <w:vAlign w:val="bottom"/>
          </w:tcPr>
          <w:p w:rsidR="006205CE" w:rsidRPr="00CD4FDF" w:rsidRDefault="006205CE" w:rsidP="00B57659">
            <w:pPr>
              <w:rPr>
                <w:b/>
                <w:bCs/>
                <w:sz w:val="28"/>
                <w:szCs w:val="28"/>
              </w:rPr>
            </w:pPr>
            <w:r w:rsidRPr="00CD4FDF">
              <w:rPr>
                <w:b/>
                <w:bCs/>
                <w:sz w:val="28"/>
                <w:szCs w:val="28"/>
              </w:rPr>
              <w:t>Балансовая стоимость оборудования цеха (тыс.руб)</w:t>
            </w:r>
          </w:p>
        </w:tc>
        <w:tc>
          <w:tcPr>
            <w:tcW w:w="2299" w:type="dxa"/>
            <w:tcBorders>
              <w:top w:val="nil"/>
              <w:left w:val="nil"/>
              <w:bottom w:val="single" w:sz="4" w:space="0" w:color="auto"/>
              <w:right w:val="single" w:sz="4" w:space="0" w:color="auto"/>
            </w:tcBorders>
            <w:shd w:val="clear" w:color="auto" w:fill="auto"/>
            <w:noWrap/>
            <w:vAlign w:val="bottom"/>
          </w:tcPr>
          <w:p w:rsidR="006205CE" w:rsidRDefault="006205CE">
            <w:pPr>
              <w:jc w:val="center"/>
            </w:pPr>
            <w:r>
              <w:t>400</w:t>
            </w:r>
          </w:p>
        </w:tc>
      </w:tr>
      <w:tr w:rsidR="006205CE" w:rsidRPr="00276BF2">
        <w:trPr>
          <w:trHeight w:val="255"/>
        </w:trPr>
        <w:tc>
          <w:tcPr>
            <w:tcW w:w="7441" w:type="dxa"/>
            <w:tcBorders>
              <w:top w:val="nil"/>
              <w:left w:val="single" w:sz="4" w:space="0" w:color="auto"/>
              <w:bottom w:val="single" w:sz="4" w:space="0" w:color="auto"/>
              <w:right w:val="single" w:sz="4" w:space="0" w:color="auto"/>
            </w:tcBorders>
            <w:shd w:val="clear" w:color="auto" w:fill="auto"/>
            <w:noWrap/>
            <w:vAlign w:val="bottom"/>
          </w:tcPr>
          <w:p w:rsidR="006205CE" w:rsidRPr="00CD4FDF" w:rsidRDefault="006205CE" w:rsidP="00B57659">
            <w:pPr>
              <w:rPr>
                <w:b/>
                <w:bCs/>
                <w:sz w:val="28"/>
                <w:szCs w:val="28"/>
              </w:rPr>
            </w:pPr>
            <w:r w:rsidRPr="00CD4FDF">
              <w:rPr>
                <w:b/>
                <w:bCs/>
                <w:sz w:val="28"/>
                <w:szCs w:val="28"/>
              </w:rPr>
              <w:t>Балансовая стоимость оборудования 1 приемного пункта (тыс.руб)</w:t>
            </w:r>
          </w:p>
        </w:tc>
        <w:tc>
          <w:tcPr>
            <w:tcW w:w="2299" w:type="dxa"/>
            <w:tcBorders>
              <w:top w:val="nil"/>
              <w:left w:val="nil"/>
              <w:bottom w:val="single" w:sz="4" w:space="0" w:color="auto"/>
              <w:right w:val="single" w:sz="4" w:space="0" w:color="auto"/>
            </w:tcBorders>
            <w:shd w:val="clear" w:color="auto" w:fill="auto"/>
            <w:noWrap/>
            <w:vAlign w:val="bottom"/>
          </w:tcPr>
          <w:p w:rsidR="006205CE" w:rsidRDefault="006205CE">
            <w:pPr>
              <w:jc w:val="center"/>
            </w:pPr>
            <w:r>
              <w:t>207</w:t>
            </w:r>
          </w:p>
        </w:tc>
      </w:tr>
      <w:tr w:rsidR="006205CE" w:rsidRPr="00276BF2">
        <w:trPr>
          <w:trHeight w:val="255"/>
        </w:trPr>
        <w:tc>
          <w:tcPr>
            <w:tcW w:w="7441" w:type="dxa"/>
            <w:tcBorders>
              <w:top w:val="nil"/>
              <w:left w:val="single" w:sz="4" w:space="0" w:color="auto"/>
              <w:bottom w:val="single" w:sz="4" w:space="0" w:color="auto"/>
              <w:right w:val="single" w:sz="4" w:space="0" w:color="auto"/>
            </w:tcBorders>
            <w:shd w:val="clear" w:color="auto" w:fill="auto"/>
            <w:noWrap/>
            <w:vAlign w:val="bottom"/>
          </w:tcPr>
          <w:p w:rsidR="006205CE" w:rsidRPr="00CD4FDF" w:rsidRDefault="006205CE" w:rsidP="00B57659">
            <w:pPr>
              <w:rPr>
                <w:b/>
                <w:bCs/>
                <w:sz w:val="28"/>
                <w:szCs w:val="28"/>
              </w:rPr>
            </w:pPr>
            <w:r w:rsidRPr="00CD4FDF">
              <w:rPr>
                <w:b/>
                <w:bCs/>
                <w:sz w:val="28"/>
                <w:szCs w:val="28"/>
              </w:rPr>
              <w:t>Норма амортизации для всех видов основных фондов, %</w:t>
            </w:r>
          </w:p>
        </w:tc>
        <w:tc>
          <w:tcPr>
            <w:tcW w:w="2299" w:type="dxa"/>
            <w:tcBorders>
              <w:top w:val="nil"/>
              <w:left w:val="nil"/>
              <w:bottom w:val="single" w:sz="4" w:space="0" w:color="auto"/>
              <w:right w:val="single" w:sz="4" w:space="0" w:color="auto"/>
            </w:tcBorders>
            <w:shd w:val="clear" w:color="auto" w:fill="auto"/>
            <w:noWrap/>
            <w:vAlign w:val="bottom"/>
          </w:tcPr>
          <w:p w:rsidR="006205CE" w:rsidRDefault="006205CE">
            <w:pPr>
              <w:jc w:val="center"/>
            </w:pPr>
            <w:r>
              <w:t>12</w:t>
            </w:r>
          </w:p>
        </w:tc>
      </w:tr>
      <w:tr w:rsidR="006205CE" w:rsidRPr="00276BF2">
        <w:trPr>
          <w:trHeight w:val="255"/>
        </w:trPr>
        <w:tc>
          <w:tcPr>
            <w:tcW w:w="7441" w:type="dxa"/>
            <w:tcBorders>
              <w:top w:val="nil"/>
              <w:left w:val="single" w:sz="4" w:space="0" w:color="auto"/>
              <w:bottom w:val="single" w:sz="4" w:space="0" w:color="auto"/>
              <w:right w:val="single" w:sz="4" w:space="0" w:color="auto"/>
            </w:tcBorders>
            <w:shd w:val="clear" w:color="auto" w:fill="auto"/>
            <w:noWrap/>
            <w:vAlign w:val="bottom"/>
          </w:tcPr>
          <w:p w:rsidR="006205CE" w:rsidRPr="00CD4FDF" w:rsidRDefault="006205CE" w:rsidP="00B57659">
            <w:pPr>
              <w:jc w:val="right"/>
              <w:rPr>
                <w:b/>
                <w:bCs/>
                <w:sz w:val="28"/>
                <w:szCs w:val="28"/>
              </w:rPr>
            </w:pPr>
            <w:r w:rsidRPr="00CD4FDF">
              <w:rPr>
                <w:b/>
                <w:bCs/>
                <w:sz w:val="28"/>
                <w:szCs w:val="28"/>
              </w:rPr>
              <w:t>План на текущий год (тыс. условных изделий)</w:t>
            </w:r>
          </w:p>
        </w:tc>
        <w:tc>
          <w:tcPr>
            <w:tcW w:w="2299" w:type="dxa"/>
            <w:tcBorders>
              <w:top w:val="nil"/>
              <w:left w:val="nil"/>
              <w:bottom w:val="single" w:sz="4" w:space="0" w:color="auto"/>
              <w:right w:val="single" w:sz="4" w:space="0" w:color="auto"/>
            </w:tcBorders>
            <w:shd w:val="clear" w:color="auto" w:fill="auto"/>
            <w:noWrap/>
            <w:vAlign w:val="bottom"/>
          </w:tcPr>
          <w:p w:rsidR="006205CE" w:rsidRDefault="006205CE">
            <w:pPr>
              <w:jc w:val="center"/>
            </w:pPr>
            <w:r>
              <w:t>4,5</w:t>
            </w:r>
          </w:p>
        </w:tc>
      </w:tr>
      <w:tr w:rsidR="006205CE" w:rsidRPr="00276BF2">
        <w:trPr>
          <w:trHeight w:val="255"/>
        </w:trPr>
        <w:tc>
          <w:tcPr>
            <w:tcW w:w="7441" w:type="dxa"/>
            <w:tcBorders>
              <w:top w:val="nil"/>
              <w:left w:val="single" w:sz="4" w:space="0" w:color="auto"/>
              <w:bottom w:val="single" w:sz="4" w:space="0" w:color="auto"/>
              <w:right w:val="single" w:sz="4" w:space="0" w:color="auto"/>
            </w:tcBorders>
            <w:shd w:val="clear" w:color="auto" w:fill="auto"/>
            <w:noWrap/>
            <w:vAlign w:val="bottom"/>
          </w:tcPr>
          <w:p w:rsidR="006205CE" w:rsidRPr="00CD4FDF" w:rsidRDefault="006205CE" w:rsidP="00B57659">
            <w:pPr>
              <w:jc w:val="right"/>
              <w:rPr>
                <w:b/>
                <w:bCs/>
                <w:sz w:val="28"/>
                <w:szCs w:val="28"/>
              </w:rPr>
            </w:pPr>
            <w:r w:rsidRPr="00CD4FDF">
              <w:rPr>
                <w:b/>
                <w:bCs/>
                <w:sz w:val="28"/>
                <w:szCs w:val="28"/>
              </w:rPr>
              <w:t>Нормы расхода на 1 условное изделие:</w:t>
            </w:r>
          </w:p>
        </w:tc>
        <w:tc>
          <w:tcPr>
            <w:tcW w:w="2299" w:type="dxa"/>
            <w:tcBorders>
              <w:top w:val="nil"/>
              <w:left w:val="nil"/>
              <w:bottom w:val="single" w:sz="4" w:space="0" w:color="auto"/>
              <w:right w:val="single" w:sz="4" w:space="0" w:color="auto"/>
            </w:tcBorders>
            <w:shd w:val="clear" w:color="auto" w:fill="auto"/>
            <w:noWrap/>
            <w:vAlign w:val="bottom"/>
          </w:tcPr>
          <w:p w:rsidR="006205CE" w:rsidRDefault="006205CE">
            <w:pPr>
              <w:jc w:val="center"/>
            </w:pPr>
            <w:r>
              <w:t> </w:t>
            </w:r>
          </w:p>
        </w:tc>
      </w:tr>
      <w:tr w:rsidR="006205CE" w:rsidRPr="00276BF2">
        <w:trPr>
          <w:trHeight w:val="255"/>
        </w:trPr>
        <w:tc>
          <w:tcPr>
            <w:tcW w:w="7441" w:type="dxa"/>
            <w:tcBorders>
              <w:top w:val="nil"/>
              <w:left w:val="single" w:sz="4" w:space="0" w:color="auto"/>
              <w:bottom w:val="single" w:sz="4" w:space="0" w:color="auto"/>
              <w:right w:val="single" w:sz="4" w:space="0" w:color="auto"/>
            </w:tcBorders>
            <w:shd w:val="clear" w:color="auto" w:fill="auto"/>
            <w:noWrap/>
            <w:vAlign w:val="bottom"/>
          </w:tcPr>
          <w:p w:rsidR="006205CE" w:rsidRPr="00CD4FDF" w:rsidRDefault="006205CE" w:rsidP="00B57659">
            <w:pPr>
              <w:jc w:val="right"/>
              <w:rPr>
                <w:sz w:val="28"/>
                <w:szCs w:val="28"/>
              </w:rPr>
            </w:pPr>
            <w:r w:rsidRPr="00CD4FDF">
              <w:rPr>
                <w:sz w:val="28"/>
                <w:szCs w:val="28"/>
              </w:rPr>
              <w:t>материалы (руб./шт)</w:t>
            </w:r>
          </w:p>
        </w:tc>
        <w:tc>
          <w:tcPr>
            <w:tcW w:w="2299" w:type="dxa"/>
            <w:tcBorders>
              <w:top w:val="nil"/>
              <w:left w:val="nil"/>
              <w:bottom w:val="single" w:sz="4" w:space="0" w:color="auto"/>
              <w:right w:val="single" w:sz="4" w:space="0" w:color="auto"/>
            </w:tcBorders>
            <w:shd w:val="clear" w:color="auto" w:fill="auto"/>
            <w:noWrap/>
            <w:vAlign w:val="bottom"/>
          </w:tcPr>
          <w:p w:rsidR="006205CE" w:rsidRDefault="006205CE">
            <w:pPr>
              <w:jc w:val="center"/>
            </w:pPr>
            <w:r>
              <w:t>207</w:t>
            </w:r>
          </w:p>
        </w:tc>
      </w:tr>
      <w:tr w:rsidR="006205CE" w:rsidRPr="00276BF2">
        <w:trPr>
          <w:trHeight w:val="255"/>
        </w:trPr>
        <w:tc>
          <w:tcPr>
            <w:tcW w:w="7441" w:type="dxa"/>
            <w:tcBorders>
              <w:top w:val="nil"/>
              <w:left w:val="single" w:sz="4" w:space="0" w:color="auto"/>
              <w:bottom w:val="single" w:sz="4" w:space="0" w:color="auto"/>
              <w:right w:val="single" w:sz="4" w:space="0" w:color="auto"/>
            </w:tcBorders>
            <w:shd w:val="clear" w:color="auto" w:fill="auto"/>
            <w:noWrap/>
            <w:vAlign w:val="bottom"/>
          </w:tcPr>
          <w:p w:rsidR="006205CE" w:rsidRPr="00CD4FDF" w:rsidRDefault="006205CE" w:rsidP="00B57659">
            <w:pPr>
              <w:jc w:val="right"/>
              <w:rPr>
                <w:sz w:val="28"/>
                <w:szCs w:val="28"/>
              </w:rPr>
            </w:pPr>
            <w:r w:rsidRPr="00CD4FDF">
              <w:rPr>
                <w:sz w:val="28"/>
                <w:szCs w:val="28"/>
              </w:rPr>
              <w:t>комплектующие (руб/шт)</w:t>
            </w:r>
          </w:p>
        </w:tc>
        <w:tc>
          <w:tcPr>
            <w:tcW w:w="2299" w:type="dxa"/>
            <w:tcBorders>
              <w:top w:val="nil"/>
              <w:left w:val="nil"/>
              <w:bottom w:val="single" w:sz="4" w:space="0" w:color="auto"/>
              <w:right w:val="single" w:sz="4" w:space="0" w:color="auto"/>
            </w:tcBorders>
            <w:shd w:val="clear" w:color="auto" w:fill="auto"/>
            <w:noWrap/>
            <w:vAlign w:val="bottom"/>
          </w:tcPr>
          <w:p w:rsidR="006205CE" w:rsidRDefault="006205CE">
            <w:pPr>
              <w:jc w:val="center"/>
            </w:pPr>
            <w:r>
              <w:t>807</w:t>
            </w:r>
          </w:p>
        </w:tc>
      </w:tr>
      <w:tr w:rsidR="006205CE" w:rsidRPr="00276BF2">
        <w:trPr>
          <w:trHeight w:val="255"/>
        </w:trPr>
        <w:tc>
          <w:tcPr>
            <w:tcW w:w="7441" w:type="dxa"/>
            <w:tcBorders>
              <w:top w:val="nil"/>
              <w:left w:val="single" w:sz="4" w:space="0" w:color="auto"/>
              <w:bottom w:val="single" w:sz="4" w:space="0" w:color="auto"/>
              <w:right w:val="single" w:sz="4" w:space="0" w:color="auto"/>
            </w:tcBorders>
            <w:shd w:val="clear" w:color="auto" w:fill="auto"/>
            <w:noWrap/>
            <w:vAlign w:val="bottom"/>
          </w:tcPr>
          <w:p w:rsidR="006205CE" w:rsidRPr="00CD4FDF" w:rsidRDefault="006205CE" w:rsidP="00B57659">
            <w:pPr>
              <w:jc w:val="right"/>
              <w:rPr>
                <w:sz w:val="28"/>
                <w:szCs w:val="28"/>
              </w:rPr>
            </w:pPr>
            <w:r w:rsidRPr="00CD4FDF">
              <w:rPr>
                <w:sz w:val="28"/>
                <w:szCs w:val="28"/>
              </w:rPr>
              <w:t>заработная плата основная (руб/шт)</w:t>
            </w:r>
          </w:p>
        </w:tc>
        <w:tc>
          <w:tcPr>
            <w:tcW w:w="2299" w:type="dxa"/>
            <w:tcBorders>
              <w:top w:val="nil"/>
              <w:left w:val="nil"/>
              <w:bottom w:val="single" w:sz="4" w:space="0" w:color="auto"/>
              <w:right w:val="single" w:sz="4" w:space="0" w:color="auto"/>
            </w:tcBorders>
            <w:shd w:val="clear" w:color="auto" w:fill="auto"/>
            <w:noWrap/>
            <w:vAlign w:val="bottom"/>
          </w:tcPr>
          <w:p w:rsidR="006205CE" w:rsidRDefault="006205CE">
            <w:pPr>
              <w:jc w:val="center"/>
            </w:pPr>
            <w:r>
              <w:t>200</w:t>
            </w:r>
          </w:p>
        </w:tc>
      </w:tr>
      <w:tr w:rsidR="006205CE" w:rsidRPr="00276BF2">
        <w:trPr>
          <w:trHeight w:val="255"/>
        </w:trPr>
        <w:tc>
          <w:tcPr>
            <w:tcW w:w="7441" w:type="dxa"/>
            <w:tcBorders>
              <w:top w:val="nil"/>
              <w:left w:val="single" w:sz="4" w:space="0" w:color="auto"/>
              <w:bottom w:val="single" w:sz="4" w:space="0" w:color="auto"/>
              <w:right w:val="single" w:sz="4" w:space="0" w:color="auto"/>
            </w:tcBorders>
            <w:shd w:val="clear" w:color="auto" w:fill="auto"/>
            <w:noWrap/>
            <w:vAlign w:val="bottom"/>
          </w:tcPr>
          <w:p w:rsidR="006205CE" w:rsidRPr="00CD4FDF" w:rsidRDefault="006205CE" w:rsidP="00B57659">
            <w:pPr>
              <w:jc w:val="right"/>
              <w:rPr>
                <w:sz w:val="28"/>
                <w:szCs w:val="28"/>
              </w:rPr>
            </w:pPr>
            <w:r w:rsidRPr="00CD4FDF">
              <w:rPr>
                <w:sz w:val="28"/>
                <w:szCs w:val="28"/>
              </w:rPr>
              <w:t>заработная плата дополнительная, %</w:t>
            </w:r>
          </w:p>
        </w:tc>
        <w:tc>
          <w:tcPr>
            <w:tcW w:w="2299" w:type="dxa"/>
            <w:tcBorders>
              <w:top w:val="nil"/>
              <w:left w:val="nil"/>
              <w:bottom w:val="single" w:sz="4" w:space="0" w:color="auto"/>
              <w:right w:val="single" w:sz="4" w:space="0" w:color="auto"/>
            </w:tcBorders>
            <w:shd w:val="clear" w:color="auto" w:fill="auto"/>
            <w:noWrap/>
            <w:vAlign w:val="bottom"/>
          </w:tcPr>
          <w:p w:rsidR="006205CE" w:rsidRDefault="006205CE">
            <w:pPr>
              <w:jc w:val="center"/>
            </w:pPr>
            <w:r>
              <w:t>17</w:t>
            </w:r>
          </w:p>
        </w:tc>
      </w:tr>
      <w:tr w:rsidR="006205CE" w:rsidRPr="00276BF2">
        <w:trPr>
          <w:trHeight w:val="255"/>
        </w:trPr>
        <w:tc>
          <w:tcPr>
            <w:tcW w:w="7441" w:type="dxa"/>
            <w:tcBorders>
              <w:top w:val="nil"/>
              <w:left w:val="single" w:sz="4" w:space="0" w:color="auto"/>
              <w:bottom w:val="single" w:sz="4" w:space="0" w:color="auto"/>
              <w:right w:val="single" w:sz="4" w:space="0" w:color="auto"/>
            </w:tcBorders>
            <w:shd w:val="clear" w:color="auto" w:fill="auto"/>
            <w:noWrap/>
            <w:vAlign w:val="bottom"/>
          </w:tcPr>
          <w:p w:rsidR="006205CE" w:rsidRPr="00CD4FDF" w:rsidRDefault="006205CE" w:rsidP="00B57659">
            <w:pPr>
              <w:jc w:val="right"/>
              <w:rPr>
                <w:b/>
                <w:bCs/>
                <w:sz w:val="28"/>
                <w:szCs w:val="28"/>
              </w:rPr>
            </w:pPr>
            <w:r w:rsidRPr="00CD4FDF">
              <w:rPr>
                <w:b/>
                <w:bCs/>
                <w:sz w:val="28"/>
                <w:szCs w:val="28"/>
              </w:rPr>
              <w:t>Затраты на содержание 1 приемного пункта:</w:t>
            </w:r>
          </w:p>
        </w:tc>
        <w:tc>
          <w:tcPr>
            <w:tcW w:w="2299" w:type="dxa"/>
            <w:tcBorders>
              <w:top w:val="nil"/>
              <w:left w:val="nil"/>
              <w:bottom w:val="single" w:sz="4" w:space="0" w:color="auto"/>
              <w:right w:val="single" w:sz="4" w:space="0" w:color="auto"/>
            </w:tcBorders>
            <w:shd w:val="clear" w:color="auto" w:fill="auto"/>
            <w:noWrap/>
            <w:vAlign w:val="bottom"/>
          </w:tcPr>
          <w:p w:rsidR="006205CE" w:rsidRDefault="006205CE">
            <w:pPr>
              <w:jc w:val="center"/>
            </w:pPr>
            <w:r>
              <w:t> </w:t>
            </w:r>
          </w:p>
        </w:tc>
      </w:tr>
      <w:tr w:rsidR="006205CE" w:rsidRPr="00276BF2">
        <w:trPr>
          <w:trHeight w:val="255"/>
        </w:trPr>
        <w:tc>
          <w:tcPr>
            <w:tcW w:w="7441" w:type="dxa"/>
            <w:tcBorders>
              <w:top w:val="nil"/>
              <w:left w:val="single" w:sz="4" w:space="0" w:color="auto"/>
              <w:bottom w:val="single" w:sz="4" w:space="0" w:color="auto"/>
              <w:right w:val="single" w:sz="4" w:space="0" w:color="auto"/>
            </w:tcBorders>
            <w:shd w:val="clear" w:color="auto" w:fill="auto"/>
            <w:noWrap/>
            <w:vAlign w:val="bottom"/>
          </w:tcPr>
          <w:p w:rsidR="006205CE" w:rsidRPr="00CD4FDF" w:rsidRDefault="006205CE" w:rsidP="00B57659">
            <w:pPr>
              <w:jc w:val="right"/>
              <w:rPr>
                <w:sz w:val="28"/>
                <w:szCs w:val="28"/>
              </w:rPr>
            </w:pPr>
            <w:r w:rsidRPr="00CD4FDF">
              <w:rPr>
                <w:sz w:val="28"/>
                <w:szCs w:val="28"/>
              </w:rPr>
              <w:t>аренда помещения(тыс.руб./мес)</w:t>
            </w:r>
          </w:p>
        </w:tc>
        <w:tc>
          <w:tcPr>
            <w:tcW w:w="2299" w:type="dxa"/>
            <w:tcBorders>
              <w:top w:val="nil"/>
              <w:left w:val="nil"/>
              <w:bottom w:val="single" w:sz="4" w:space="0" w:color="auto"/>
              <w:right w:val="single" w:sz="4" w:space="0" w:color="auto"/>
            </w:tcBorders>
            <w:shd w:val="clear" w:color="auto" w:fill="auto"/>
            <w:noWrap/>
            <w:vAlign w:val="bottom"/>
          </w:tcPr>
          <w:p w:rsidR="006205CE" w:rsidRDefault="006205CE">
            <w:pPr>
              <w:jc w:val="center"/>
            </w:pPr>
            <w:r>
              <w:t>7</w:t>
            </w:r>
          </w:p>
        </w:tc>
      </w:tr>
      <w:tr w:rsidR="006205CE" w:rsidRPr="00276BF2">
        <w:trPr>
          <w:trHeight w:val="255"/>
        </w:trPr>
        <w:tc>
          <w:tcPr>
            <w:tcW w:w="7441" w:type="dxa"/>
            <w:tcBorders>
              <w:top w:val="nil"/>
              <w:left w:val="single" w:sz="4" w:space="0" w:color="auto"/>
              <w:bottom w:val="single" w:sz="4" w:space="0" w:color="auto"/>
              <w:right w:val="single" w:sz="4" w:space="0" w:color="auto"/>
            </w:tcBorders>
            <w:shd w:val="clear" w:color="auto" w:fill="auto"/>
            <w:noWrap/>
            <w:vAlign w:val="bottom"/>
          </w:tcPr>
          <w:p w:rsidR="006205CE" w:rsidRPr="00CD4FDF" w:rsidRDefault="006205CE" w:rsidP="00B57659">
            <w:pPr>
              <w:jc w:val="right"/>
              <w:rPr>
                <w:sz w:val="28"/>
                <w:szCs w:val="28"/>
              </w:rPr>
            </w:pPr>
            <w:r w:rsidRPr="00CD4FDF">
              <w:rPr>
                <w:sz w:val="28"/>
                <w:szCs w:val="28"/>
              </w:rPr>
              <w:t>заработная плата приемщицы(тыс.руб./мес)</w:t>
            </w:r>
          </w:p>
        </w:tc>
        <w:tc>
          <w:tcPr>
            <w:tcW w:w="2299" w:type="dxa"/>
            <w:tcBorders>
              <w:top w:val="nil"/>
              <w:left w:val="nil"/>
              <w:bottom w:val="single" w:sz="4" w:space="0" w:color="auto"/>
              <w:right w:val="single" w:sz="4" w:space="0" w:color="auto"/>
            </w:tcBorders>
            <w:shd w:val="clear" w:color="auto" w:fill="auto"/>
            <w:noWrap/>
            <w:vAlign w:val="bottom"/>
          </w:tcPr>
          <w:p w:rsidR="006205CE" w:rsidRDefault="006205CE">
            <w:pPr>
              <w:jc w:val="center"/>
            </w:pPr>
            <w:r>
              <w:t>4</w:t>
            </w:r>
          </w:p>
        </w:tc>
      </w:tr>
      <w:tr w:rsidR="006205CE" w:rsidRPr="00276BF2">
        <w:trPr>
          <w:trHeight w:val="255"/>
        </w:trPr>
        <w:tc>
          <w:tcPr>
            <w:tcW w:w="7441" w:type="dxa"/>
            <w:tcBorders>
              <w:top w:val="nil"/>
              <w:left w:val="single" w:sz="4" w:space="0" w:color="auto"/>
              <w:bottom w:val="single" w:sz="4" w:space="0" w:color="auto"/>
              <w:right w:val="single" w:sz="4" w:space="0" w:color="auto"/>
            </w:tcBorders>
            <w:shd w:val="clear" w:color="auto" w:fill="auto"/>
            <w:noWrap/>
            <w:vAlign w:val="bottom"/>
          </w:tcPr>
          <w:p w:rsidR="006205CE" w:rsidRPr="00CD4FDF" w:rsidRDefault="006205CE" w:rsidP="00B57659">
            <w:pPr>
              <w:jc w:val="right"/>
              <w:rPr>
                <w:sz w:val="28"/>
                <w:szCs w:val="28"/>
              </w:rPr>
            </w:pPr>
            <w:r w:rsidRPr="00CD4FDF">
              <w:rPr>
                <w:sz w:val="28"/>
                <w:szCs w:val="28"/>
              </w:rPr>
              <w:t>коммунальные платежи(тыс.руб./мес)</w:t>
            </w:r>
          </w:p>
        </w:tc>
        <w:tc>
          <w:tcPr>
            <w:tcW w:w="2299" w:type="dxa"/>
            <w:tcBorders>
              <w:top w:val="nil"/>
              <w:left w:val="nil"/>
              <w:bottom w:val="single" w:sz="4" w:space="0" w:color="auto"/>
              <w:right w:val="single" w:sz="4" w:space="0" w:color="auto"/>
            </w:tcBorders>
            <w:shd w:val="clear" w:color="auto" w:fill="auto"/>
            <w:noWrap/>
            <w:vAlign w:val="bottom"/>
          </w:tcPr>
          <w:p w:rsidR="006205CE" w:rsidRDefault="006205CE">
            <w:pPr>
              <w:jc w:val="center"/>
            </w:pPr>
            <w:r>
              <w:t>2,7</w:t>
            </w:r>
          </w:p>
        </w:tc>
      </w:tr>
      <w:tr w:rsidR="006205CE" w:rsidRPr="00276BF2">
        <w:trPr>
          <w:trHeight w:val="255"/>
        </w:trPr>
        <w:tc>
          <w:tcPr>
            <w:tcW w:w="7441" w:type="dxa"/>
            <w:tcBorders>
              <w:top w:val="nil"/>
              <w:left w:val="single" w:sz="4" w:space="0" w:color="auto"/>
              <w:bottom w:val="single" w:sz="4" w:space="0" w:color="auto"/>
              <w:right w:val="single" w:sz="4" w:space="0" w:color="auto"/>
            </w:tcBorders>
            <w:shd w:val="clear" w:color="auto" w:fill="auto"/>
            <w:noWrap/>
            <w:vAlign w:val="bottom"/>
          </w:tcPr>
          <w:p w:rsidR="006205CE" w:rsidRPr="00CD4FDF" w:rsidRDefault="006205CE" w:rsidP="00B57659">
            <w:pPr>
              <w:jc w:val="right"/>
              <w:rPr>
                <w:sz w:val="28"/>
                <w:szCs w:val="28"/>
              </w:rPr>
            </w:pPr>
            <w:r w:rsidRPr="00CD4FDF">
              <w:rPr>
                <w:sz w:val="28"/>
                <w:szCs w:val="28"/>
              </w:rPr>
              <w:t>освещение(руб./мес)</w:t>
            </w:r>
          </w:p>
        </w:tc>
        <w:tc>
          <w:tcPr>
            <w:tcW w:w="2299" w:type="dxa"/>
            <w:tcBorders>
              <w:top w:val="nil"/>
              <w:left w:val="nil"/>
              <w:bottom w:val="single" w:sz="4" w:space="0" w:color="auto"/>
              <w:right w:val="single" w:sz="4" w:space="0" w:color="auto"/>
            </w:tcBorders>
            <w:shd w:val="clear" w:color="auto" w:fill="auto"/>
            <w:noWrap/>
            <w:vAlign w:val="bottom"/>
          </w:tcPr>
          <w:p w:rsidR="006205CE" w:rsidRDefault="006205CE">
            <w:pPr>
              <w:jc w:val="center"/>
            </w:pPr>
            <w:r>
              <w:t>207</w:t>
            </w:r>
          </w:p>
        </w:tc>
      </w:tr>
      <w:tr w:rsidR="006205CE" w:rsidRPr="00276BF2">
        <w:trPr>
          <w:trHeight w:val="255"/>
        </w:trPr>
        <w:tc>
          <w:tcPr>
            <w:tcW w:w="7441" w:type="dxa"/>
            <w:tcBorders>
              <w:top w:val="nil"/>
              <w:left w:val="single" w:sz="4" w:space="0" w:color="auto"/>
              <w:bottom w:val="single" w:sz="4" w:space="0" w:color="auto"/>
              <w:right w:val="single" w:sz="4" w:space="0" w:color="auto"/>
            </w:tcBorders>
            <w:shd w:val="clear" w:color="auto" w:fill="auto"/>
            <w:noWrap/>
            <w:vAlign w:val="bottom"/>
          </w:tcPr>
          <w:p w:rsidR="006205CE" w:rsidRPr="00CD4FDF" w:rsidRDefault="006205CE" w:rsidP="00B57659">
            <w:pPr>
              <w:jc w:val="right"/>
              <w:rPr>
                <w:sz w:val="28"/>
                <w:szCs w:val="28"/>
              </w:rPr>
            </w:pPr>
            <w:r w:rsidRPr="00CD4FDF">
              <w:rPr>
                <w:sz w:val="28"/>
                <w:szCs w:val="28"/>
              </w:rPr>
              <w:t>расходы на ремонт (тыс.руб./год)</w:t>
            </w:r>
          </w:p>
        </w:tc>
        <w:tc>
          <w:tcPr>
            <w:tcW w:w="2299" w:type="dxa"/>
            <w:tcBorders>
              <w:top w:val="nil"/>
              <w:left w:val="nil"/>
              <w:bottom w:val="single" w:sz="4" w:space="0" w:color="auto"/>
              <w:right w:val="single" w:sz="4" w:space="0" w:color="auto"/>
            </w:tcBorders>
            <w:shd w:val="clear" w:color="auto" w:fill="auto"/>
            <w:noWrap/>
            <w:vAlign w:val="bottom"/>
          </w:tcPr>
          <w:p w:rsidR="006205CE" w:rsidRDefault="006205CE">
            <w:pPr>
              <w:jc w:val="center"/>
            </w:pPr>
            <w:r>
              <w:t>29</w:t>
            </w:r>
          </w:p>
        </w:tc>
      </w:tr>
      <w:tr w:rsidR="006205CE" w:rsidRPr="00276BF2">
        <w:trPr>
          <w:trHeight w:val="255"/>
        </w:trPr>
        <w:tc>
          <w:tcPr>
            <w:tcW w:w="7441" w:type="dxa"/>
            <w:tcBorders>
              <w:top w:val="nil"/>
              <w:left w:val="single" w:sz="4" w:space="0" w:color="auto"/>
              <w:bottom w:val="single" w:sz="4" w:space="0" w:color="auto"/>
              <w:right w:val="single" w:sz="4" w:space="0" w:color="auto"/>
            </w:tcBorders>
            <w:shd w:val="clear" w:color="auto" w:fill="auto"/>
            <w:noWrap/>
            <w:vAlign w:val="bottom"/>
          </w:tcPr>
          <w:p w:rsidR="006205CE" w:rsidRPr="00CD4FDF" w:rsidRDefault="006205CE" w:rsidP="00B57659">
            <w:pPr>
              <w:jc w:val="right"/>
              <w:rPr>
                <w:b/>
                <w:bCs/>
                <w:sz w:val="28"/>
                <w:szCs w:val="28"/>
              </w:rPr>
            </w:pPr>
            <w:r w:rsidRPr="00CD4FDF">
              <w:rPr>
                <w:b/>
                <w:bCs/>
                <w:sz w:val="28"/>
                <w:szCs w:val="28"/>
              </w:rPr>
              <w:t>Затраты на содержание оборудования:</w:t>
            </w:r>
          </w:p>
        </w:tc>
        <w:tc>
          <w:tcPr>
            <w:tcW w:w="2299" w:type="dxa"/>
            <w:tcBorders>
              <w:top w:val="nil"/>
              <w:left w:val="nil"/>
              <w:bottom w:val="single" w:sz="4" w:space="0" w:color="auto"/>
              <w:right w:val="single" w:sz="4" w:space="0" w:color="auto"/>
            </w:tcBorders>
            <w:shd w:val="clear" w:color="auto" w:fill="auto"/>
            <w:noWrap/>
            <w:vAlign w:val="bottom"/>
          </w:tcPr>
          <w:p w:rsidR="006205CE" w:rsidRDefault="006205CE">
            <w:pPr>
              <w:jc w:val="center"/>
            </w:pPr>
            <w:r>
              <w:t> </w:t>
            </w:r>
          </w:p>
        </w:tc>
      </w:tr>
      <w:tr w:rsidR="006205CE" w:rsidRPr="00276BF2">
        <w:trPr>
          <w:trHeight w:val="255"/>
        </w:trPr>
        <w:tc>
          <w:tcPr>
            <w:tcW w:w="7441" w:type="dxa"/>
            <w:tcBorders>
              <w:top w:val="nil"/>
              <w:left w:val="single" w:sz="4" w:space="0" w:color="auto"/>
              <w:bottom w:val="single" w:sz="4" w:space="0" w:color="auto"/>
              <w:right w:val="single" w:sz="4" w:space="0" w:color="auto"/>
            </w:tcBorders>
            <w:shd w:val="clear" w:color="auto" w:fill="auto"/>
            <w:noWrap/>
            <w:vAlign w:val="bottom"/>
          </w:tcPr>
          <w:p w:rsidR="006205CE" w:rsidRPr="00CD4FDF" w:rsidRDefault="006205CE" w:rsidP="00B57659">
            <w:pPr>
              <w:jc w:val="right"/>
              <w:rPr>
                <w:sz w:val="28"/>
                <w:szCs w:val="28"/>
              </w:rPr>
            </w:pPr>
            <w:r w:rsidRPr="00CD4FDF">
              <w:rPr>
                <w:sz w:val="28"/>
                <w:szCs w:val="28"/>
              </w:rPr>
              <w:t>заработная плата ремонтника (тыс.руб./мес)</w:t>
            </w:r>
          </w:p>
        </w:tc>
        <w:tc>
          <w:tcPr>
            <w:tcW w:w="2299" w:type="dxa"/>
            <w:tcBorders>
              <w:top w:val="nil"/>
              <w:left w:val="nil"/>
              <w:bottom w:val="single" w:sz="4" w:space="0" w:color="auto"/>
              <w:right w:val="single" w:sz="4" w:space="0" w:color="auto"/>
            </w:tcBorders>
            <w:shd w:val="clear" w:color="auto" w:fill="auto"/>
            <w:noWrap/>
            <w:vAlign w:val="bottom"/>
          </w:tcPr>
          <w:p w:rsidR="006205CE" w:rsidRDefault="006205CE">
            <w:pPr>
              <w:jc w:val="center"/>
            </w:pPr>
            <w:r>
              <w:t>5</w:t>
            </w:r>
          </w:p>
        </w:tc>
      </w:tr>
      <w:tr w:rsidR="006205CE" w:rsidRPr="00276BF2">
        <w:trPr>
          <w:trHeight w:val="255"/>
        </w:trPr>
        <w:tc>
          <w:tcPr>
            <w:tcW w:w="7441" w:type="dxa"/>
            <w:tcBorders>
              <w:top w:val="nil"/>
              <w:left w:val="single" w:sz="4" w:space="0" w:color="auto"/>
              <w:bottom w:val="single" w:sz="4" w:space="0" w:color="auto"/>
              <w:right w:val="single" w:sz="4" w:space="0" w:color="auto"/>
            </w:tcBorders>
            <w:shd w:val="clear" w:color="auto" w:fill="auto"/>
            <w:noWrap/>
            <w:vAlign w:val="bottom"/>
          </w:tcPr>
          <w:p w:rsidR="006205CE" w:rsidRPr="00CD4FDF" w:rsidRDefault="006205CE" w:rsidP="00B57659">
            <w:pPr>
              <w:jc w:val="right"/>
              <w:rPr>
                <w:sz w:val="28"/>
                <w:szCs w:val="28"/>
              </w:rPr>
            </w:pPr>
            <w:r w:rsidRPr="00CD4FDF">
              <w:rPr>
                <w:sz w:val="28"/>
                <w:szCs w:val="28"/>
              </w:rPr>
              <w:t>запасные части (тыс.руб./год)</w:t>
            </w:r>
          </w:p>
        </w:tc>
        <w:tc>
          <w:tcPr>
            <w:tcW w:w="2299" w:type="dxa"/>
            <w:tcBorders>
              <w:top w:val="nil"/>
              <w:left w:val="nil"/>
              <w:bottom w:val="single" w:sz="4" w:space="0" w:color="auto"/>
              <w:right w:val="single" w:sz="4" w:space="0" w:color="auto"/>
            </w:tcBorders>
            <w:shd w:val="clear" w:color="auto" w:fill="auto"/>
            <w:noWrap/>
            <w:vAlign w:val="bottom"/>
          </w:tcPr>
          <w:p w:rsidR="006205CE" w:rsidRDefault="006205CE">
            <w:pPr>
              <w:jc w:val="center"/>
            </w:pPr>
            <w:r>
              <w:t>107</w:t>
            </w:r>
          </w:p>
        </w:tc>
      </w:tr>
      <w:tr w:rsidR="006205CE" w:rsidRPr="00276BF2">
        <w:trPr>
          <w:trHeight w:val="255"/>
        </w:trPr>
        <w:tc>
          <w:tcPr>
            <w:tcW w:w="7441" w:type="dxa"/>
            <w:tcBorders>
              <w:top w:val="nil"/>
              <w:left w:val="single" w:sz="4" w:space="0" w:color="auto"/>
              <w:bottom w:val="single" w:sz="4" w:space="0" w:color="auto"/>
              <w:right w:val="single" w:sz="4" w:space="0" w:color="auto"/>
            </w:tcBorders>
            <w:shd w:val="clear" w:color="auto" w:fill="auto"/>
            <w:noWrap/>
            <w:vAlign w:val="bottom"/>
          </w:tcPr>
          <w:p w:rsidR="006205CE" w:rsidRPr="00CD4FDF" w:rsidRDefault="006205CE" w:rsidP="00B57659">
            <w:pPr>
              <w:jc w:val="right"/>
              <w:rPr>
                <w:sz w:val="28"/>
                <w:szCs w:val="28"/>
              </w:rPr>
            </w:pPr>
            <w:r w:rsidRPr="00CD4FDF">
              <w:rPr>
                <w:sz w:val="28"/>
                <w:szCs w:val="28"/>
              </w:rPr>
              <w:t>вспомогательные материалы (тыс.руб./год)</w:t>
            </w:r>
          </w:p>
        </w:tc>
        <w:tc>
          <w:tcPr>
            <w:tcW w:w="2299" w:type="dxa"/>
            <w:tcBorders>
              <w:top w:val="nil"/>
              <w:left w:val="nil"/>
              <w:bottom w:val="single" w:sz="4" w:space="0" w:color="auto"/>
              <w:right w:val="single" w:sz="4" w:space="0" w:color="auto"/>
            </w:tcBorders>
            <w:shd w:val="clear" w:color="auto" w:fill="auto"/>
            <w:noWrap/>
            <w:vAlign w:val="bottom"/>
          </w:tcPr>
          <w:p w:rsidR="006205CE" w:rsidRDefault="006205CE">
            <w:pPr>
              <w:jc w:val="center"/>
            </w:pPr>
            <w:r>
              <w:t>72</w:t>
            </w:r>
          </w:p>
        </w:tc>
      </w:tr>
      <w:tr w:rsidR="006205CE" w:rsidRPr="00276BF2">
        <w:trPr>
          <w:trHeight w:val="255"/>
        </w:trPr>
        <w:tc>
          <w:tcPr>
            <w:tcW w:w="7441" w:type="dxa"/>
            <w:tcBorders>
              <w:top w:val="nil"/>
              <w:left w:val="single" w:sz="4" w:space="0" w:color="auto"/>
              <w:bottom w:val="single" w:sz="4" w:space="0" w:color="auto"/>
              <w:right w:val="single" w:sz="4" w:space="0" w:color="auto"/>
            </w:tcBorders>
            <w:shd w:val="clear" w:color="auto" w:fill="auto"/>
            <w:noWrap/>
            <w:vAlign w:val="bottom"/>
          </w:tcPr>
          <w:p w:rsidR="006205CE" w:rsidRPr="00CD4FDF" w:rsidRDefault="006205CE" w:rsidP="00B57659">
            <w:pPr>
              <w:jc w:val="right"/>
              <w:rPr>
                <w:b/>
                <w:bCs/>
                <w:sz w:val="28"/>
                <w:szCs w:val="28"/>
              </w:rPr>
            </w:pPr>
            <w:r w:rsidRPr="00CD4FDF">
              <w:rPr>
                <w:b/>
                <w:bCs/>
                <w:sz w:val="28"/>
                <w:szCs w:val="28"/>
              </w:rPr>
              <w:t>Затраты на содержание цеха:</w:t>
            </w:r>
          </w:p>
        </w:tc>
        <w:tc>
          <w:tcPr>
            <w:tcW w:w="2299" w:type="dxa"/>
            <w:tcBorders>
              <w:top w:val="nil"/>
              <w:left w:val="nil"/>
              <w:bottom w:val="single" w:sz="4" w:space="0" w:color="auto"/>
              <w:right w:val="single" w:sz="4" w:space="0" w:color="auto"/>
            </w:tcBorders>
            <w:shd w:val="clear" w:color="auto" w:fill="auto"/>
            <w:noWrap/>
            <w:vAlign w:val="bottom"/>
          </w:tcPr>
          <w:p w:rsidR="006205CE" w:rsidRDefault="006205CE">
            <w:pPr>
              <w:jc w:val="center"/>
            </w:pPr>
            <w:r>
              <w:t> </w:t>
            </w:r>
          </w:p>
        </w:tc>
      </w:tr>
      <w:tr w:rsidR="006205CE" w:rsidRPr="00276BF2">
        <w:trPr>
          <w:trHeight w:val="255"/>
        </w:trPr>
        <w:tc>
          <w:tcPr>
            <w:tcW w:w="7441" w:type="dxa"/>
            <w:tcBorders>
              <w:top w:val="nil"/>
              <w:left w:val="single" w:sz="4" w:space="0" w:color="auto"/>
              <w:bottom w:val="single" w:sz="4" w:space="0" w:color="auto"/>
              <w:right w:val="single" w:sz="4" w:space="0" w:color="auto"/>
            </w:tcBorders>
            <w:shd w:val="clear" w:color="auto" w:fill="auto"/>
            <w:noWrap/>
            <w:vAlign w:val="bottom"/>
          </w:tcPr>
          <w:p w:rsidR="006205CE" w:rsidRPr="00CD4FDF" w:rsidRDefault="006205CE" w:rsidP="00B57659">
            <w:pPr>
              <w:jc w:val="right"/>
              <w:rPr>
                <w:sz w:val="28"/>
                <w:szCs w:val="28"/>
              </w:rPr>
            </w:pPr>
            <w:r w:rsidRPr="00CD4FDF">
              <w:rPr>
                <w:sz w:val="28"/>
                <w:szCs w:val="28"/>
              </w:rPr>
              <w:t>арендная плата (тыс.руб./мес)</w:t>
            </w:r>
          </w:p>
        </w:tc>
        <w:tc>
          <w:tcPr>
            <w:tcW w:w="2299" w:type="dxa"/>
            <w:tcBorders>
              <w:top w:val="nil"/>
              <w:left w:val="nil"/>
              <w:bottom w:val="single" w:sz="4" w:space="0" w:color="auto"/>
              <w:right w:val="single" w:sz="4" w:space="0" w:color="auto"/>
            </w:tcBorders>
            <w:shd w:val="clear" w:color="auto" w:fill="auto"/>
            <w:noWrap/>
            <w:vAlign w:val="bottom"/>
          </w:tcPr>
          <w:p w:rsidR="006205CE" w:rsidRDefault="006205CE">
            <w:pPr>
              <w:jc w:val="center"/>
            </w:pPr>
            <w:r>
              <w:t>17</w:t>
            </w:r>
          </w:p>
        </w:tc>
      </w:tr>
      <w:tr w:rsidR="006205CE" w:rsidRPr="00276BF2">
        <w:trPr>
          <w:trHeight w:val="255"/>
        </w:trPr>
        <w:tc>
          <w:tcPr>
            <w:tcW w:w="7441" w:type="dxa"/>
            <w:tcBorders>
              <w:top w:val="nil"/>
              <w:left w:val="single" w:sz="4" w:space="0" w:color="auto"/>
              <w:bottom w:val="single" w:sz="4" w:space="0" w:color="auto"/>
              <w:right w:val="single" w:sz="4" w:space="0" w:color="auto"/>
            </w:tcBorders>
            <w:shd w:val="clear" w:color="auto" w:fill="auto"/>
            <w:noWrap/>
            <w:vAlign w:val="bottom"/>
          </w:tcPr>
          <w:p w:rsidR="006205CE" w:rsidRPr="00CD4FDF" w:rsidRDefault="006205CE" w:rsidP="00B57659">
            <w:pPr>
              <w:jc w:val="right"/>
              <w:rPr>
                <w:sz w:val="28"/>
                <w:szCs w:val="28"/>
              </w:rPr>
            </w:pPr>
            <w:r w:rsidRPr="00CD4FDF">
              <w:rPr>
                <w:sz w:val="28"/>
                <w:szCs w:val="28"/>
              </w:rPr>
              <w:t>коммунальные платежи (тыс.руб./мес)</w:t>
            </w:r>
          </w:p>
        </w:tc>
        <w:tc>
          <w:tcPr>
            <w:tcW w:w="2299" w:type="dxa"/>
            <w:tcBorders>
              <w:top w:val="nil"/>
              <w:left w:val="nil"/>
              <w:bottom w:val="single" w:sz="4" w:space="0" w:color="auto"/>
              <w:right w:val="single" w:sz="4" w:space="0" w:color="auto"/>
            </w:tcBorders>
            <w:shd w:val="clear" w:color="auto" w:fill="auto"/>
            <w:noWrap/>
            <w:vAlign w:val="bottom"/>
          </w:tcPr>
          <w:p w:rsidR="006205CE" w:rsidRDefault="006205CE">
            <w:pPr>
              <w:jc w:val="center"/>
            </w:pPr>
            <w:r>
              <w:t>2,2</w:t>
            </w:r>
          </w:p>
        </w:tc>
      </w:tr>
      <w:tr w:rsidR="006205CE" w:rsidRPr="00276BF2">
        <w:trPr>
          <w:trHeight w:val="255"/>
        </w:trPr>
        <w:tc>
          <w:tcPr>
            <w:tcW w:w="7441" w:type="dxa"/>
            <w:tcBorders>
              <w:top w:val="nil"/>
              <w:left w:val="single" w:sz="4" w:space="0" w:color="auto"/>
              <w:bottom w:val="single" w:sz="4" w:space="0" w:color="auto"/>
              <w:right w:val="single" w:sz="4" w:space="0" w:color="auto"/>
            </w:tcBorders>
            <w:shd w:val="clear" w:color="auto" w:fill="auto"/>
            <w:noWrap/>
            <w:vAlign w:val="bottom"/>
          </w:tcPr>
          <w:p w:rsidR="006205CE" w:rsidRPr="00CD4FDF" w:rsidRDefault="006205CE" w:rsidP="00B57659">
            <w:pPr>
              <w:jc w:val="right"/>
              <w:rPr>
                <w:sz w:val="28"/>
                <w:szCs w:val="28"/>
              </w:rPr>
            </w:pPr>
            <w:r w:rsidRPr="00CD4FDF">
              <w:rPr>
                <w:sz w:val="28"/>
                <w:szCs w:val="28"/>
              </w:rPr>
              <w:t>электроэнергия (руб./мес)</w:t>
            </w:r>
          </w:p>
        </w:tc>
        <w:tc>
          <w:tcPr>
            <w:tcW w:w="2299" w:type="dxa"/>
            <w:tcBorders>
              <w:top w:val="nil"/>
              <w:left w:val="nil"/>
              <w:bottom w:val="single" w:sz="4" w:space="0" w:color="auto"/>
              <w:right w:val="single" w:sz="4" w:space="0" w:color="auto"/>
            </w:tcBorders>
            <w:shd w:val="clear" w:color="auto" w:fill="auto"/>
            <w:noWrap/>
            <w:vAlign w:val="bottom"/>
          </w:tcPr>
          <w:p w:rsidR="006205CE" w:rsidRDefault="006205CE">
            <w:pPr>
              <w:jc w:val="center"/>
            </w:pPr>
            <w:r>
              <w:t>870</w:t>
            </w:r>
          </w:p>
        </w:tc>
      </w:tr>
      <w:tr w:rsidR="006205CE" w:rsidRPr="00276BF2">
        <w:trPr>
          <w:trHeight w:val="255"/>
        </w:trPr>
        <w:tc>
          <w:tcPr>
            <w:tcW w:w="7441" w:type="dxa"/>
            <w:tcBorders>
              <w:top w:val="nil"/>
              <w:left w:val="single" w:sz="4" w:space="0" w:color="auto"/>
              <w:bottom w:val="single" w:sz="4" w:space="0" w:color="auto"/>
              <w:right w:val="single" w:sz="4" w:space="0" w:color="auto"/>
            </w:tcBorders>
            <w:shd w:val="clear" w:color="auto" w:fill="auto"/>
            <w:noWrap/>
            <w:vAlign w:val="bottom"/>
          </w:tcPr>
          <w:p w:rsidR="006205CE" w:rsidRPr="00CD4FDF" w:rsidRDefault="006205CE" w:rsidP="00B57659">
            <w:pPr>
              <w:jc w:val="right"/>
              <w:rPr>
                <w:sz w:val="28"/>
                <w:szCs w:val="28"/>
              </w:rPr>
            </w:pPr>
            <w:r w:rsidRPr="00CD4FDF">
              <w:rPr>
                <w:sz w:val="28"/>
                <w:szCs w:val="28"/>
              </w:rPr>
              <w:t>заработная плата мастера (тыс.руб./мес)</w:t>
            </w:r>
          </w:p>
        </w:tc>
        <w:tc>
          <w:tcPr>
            <w:tcW w:w="2299" w:type="dxa"/>
            <w:tcBorders>
              <w:top w:val="nil"/>
              <w:left w:val="nil"/>
              <w:bottom w:val="single" w:sz="4" w:space="0" w:color="auto"/>
              <w:right w:val="single" w:sz="4" w:space="0" w:color="auto"/>
            </w:tcBorders>
            <w:shd w:val="clear" w:color="auto" w:fill="auto"/>
            <w:noWrap/>
            <w:vAlign w:val="bottom"/>
          </w:tcPr>
          <w:p w:rsidR="006205CE" w:rsidRDefault="006205CE">
            <w:pPr>
              <w:jc w:val="center"/>
            </w:pPr>
            <w:r>
              <w:t>11</w:t>
            </w:r>
          </w:p>
        </w:tc>
      </w:tr>
      <w:tr w:rsidR="006205CE" w:rsidRPr="00276BF2">
        <w:trPr>
          <w:trHeight w:val="255"/>
        </w:trPr>
        <w:tc>
          <w:tcPr>
            <w:tcW w:w="7441" w:type="dxa"/>
            <w:tcBorders>
              <w:top w:val="nil"/>
              <w:left w:val="single" w:sz="4" w:space="0" w:color="auto"/>
              <w:bottom w:val="single" w:sz="4" w:space="0" w:color="auto"/>
              <w:right w:val="single" w:sz="4" w:space="0" w:color="auto"/>
            </w:tcBorders>
            <w:shd w:val="clear" w:color="auto" w:fill="auto"/>
            <w:noWrap/>
            <w:vAlign w:val="bottom"/>
          </w:tcPr>
          <w:p w:rsidR="006205CE" w:rsidRPr="00CD4FDF" w:rsidRDefault="006205CE" w:rsidP="00B57659">
            <w:pPr>
              <w:jc w:val="right"/>
              <w:rPr>
                <w:b/>
                <w:bCs/>
                <w:sz w:val="28"/>
                <w:szCs w:val="28"/>
              </w:rPr>
            </w:pPr>
            <w:r w:rsidRPr="00CD4FDF">
              <w:rPr>
                <w:b/>
                <w:bCs/>
                <w:sz w:val="28"/>
                <w:szCs w:val="28"/>
              </w:rPr>
              <w:t>Затраты на управление:</w:t>
            </w:r>
          </w:p>
        </w:tc>
        <w:tc>
          <w:tcPr>
            <w:tcW w:w="2299" w:type="dxa"/>
            <w:tcBorders>
              <w:top w:val="nil"/>
              <w:left w:val="nil"/>
              <w:bottom w:val="single" w:sz="4" w:space="0" w:color="auto"/>
              <w:right w:val="single" w:sz="4" w:space="0" w:color="auto"/>
            </w:tcBorders>
            <w:shd w:val="clear" w:color="auto" w:fill="auto"/>
            <w:noWrap/>
            <w:vAlign w:val="bottom"/>
          </w:tcPr>
          <w:p w:rsidR="006205CE" w:rsidRDefault="006205CE">
            <w:pPr>
              <w:jc w:val="center"/>
            </w:pPr>
            <w:r>
              <w:t> </w:t>
            </w:r>
          </w:p>
        </w:tc>
      </w:tr>
      <w:tr w:rsidR="006205CE" w:rsidRPr="00276BF2">
        <w:trPr>
          <w:trHeight w:val="255"/>
        </w:trPr>
        <w:tc>
          <w:tcPr>
            <w:tcW w:w="7441" w:type="dxa"/>
            <w:tcBorders>
              <w:top w:val="nil"/>
              <w:left w:val="single" w:sz="4" w:space="0" w:color="auto"/>
              <w:bottom w:val="single" w:sz="4" w:space="0" w:color="auto"/>
              <w:right w:val="single" w:sz="4" w:space="0" w:color="auto"/>
            </w:tcBorders>
            <w:shd w:val="clear" w:color="auto" w:fill="auto"/>
            <w:noWrap/>
            <w:vAlign w:val="bottom"/>
          </w:tcPr>
          <w:p w:rsidR="006205CE" w:rsidRPr="00CD4FDF" w:rsidRDefault="006205CE" w:rsidP="00B57659">
            <w:pPr>
              <w:jc w:val="right"/>
              <w:rPr>
                <w:sz w:val="28"/>
                <w:szCs w:val="28"/>
              </w:rPr>
            </w:pPr>
            <w:r w:rsidRPr="00CD4FDF">
              <w:rPr>
                <w:sz w:val="28"/>
                <w:szCs w:val="28"/>
              </w:rPr>
              <w:t>заработная плата директора (тыс.руб./мес)</w:t>
            </w:r>
          </w:p>
        </w:tc>
        <w:tc>
          <w:tcPr>
            <w:tcW w:w="2299" w:type="dxa"/>
            <w:tcBorders>
              <w:top w:val="nil"/>
              <w:left w:val="nil"/>
              <w:bottom w:val="single" w:sz="4" w:space="0" w:color="auto"/>
              <w:right w:val="single" w:sz="4" w:space="0" w:color="auto"/>
            </w:tcBorders>
            <w:shd w:val="clear" w:color="auto" w:fill="auto"/>
            <w:noWrap/>
            <w:vAlign w:val="bottom"/>
          </w:tcPr>
          <w:p w:rsidR="006205CE" w:rsidRDefault="006205CE">
            <w:pPr>
              <w:jc w:val="center"/>
            </w:pPr>
            <w:r>
              <w:t>7</w:t>
            </w:r>
          </w:p>
        </w:tc>
      </w:tr>
      <w:tr w:rsidR="006205CE" w:rsidRPr="00276BF2">
        <w:trPr>
          <w:trHeight w:val="255"/>
        </w:trPr>
        <w:tc>
          <w:tcPr>
            <w:tcW w:w="7441" w:type="dxa"/>
            <w:tcBorders>
              <w:top w:val="nil"/>
              <w:left w:val="single" w:sz="4" w:space="0" w:color="auto"/>
              <w:bottom w:val="single" w:sz="4" w:space="0" w:color="auto"/>
              <w:right w:val="single" w:sz="4" w:space="0" w:color="auto"/>
            </w:tcBorders>
            <w:shd w:val="clear" w:color="auto" w:fill="auto"/>
            <w:noWrap/>
            <w:vAlign w:val="bottom"/>
          </w:tcPr>
          <w:p w:rsidR="006205CE" w:rsidRPr="00CD4FDF" w:rsidRDefault="006205CE" w:rsidP="00B57659">
            <w:pPr>
              <w:jc w:val="right"/>
              <w:rPr>
                <w:sz w:val="28"/>
                <w:szCs w:val="28"/>
              </w:rPr>
            </w:pPr>
            <w:r w:rsidRPr="00CD4FDF">
              <w:rPr>
                <w:sz w:val="28"/>
                <w:szCs w:val="28"/>
              </w:rPr>
              <w:t>заработная плата бухгалтера (тыс.руб./мес)</w:t>
            </w:r>
          </w:p>
        </w:tc>
        <w:tc>
          <w:tcPr>
            <w:tcW w:w="2299" w:type="dxa"/>
            <w:tcBorders>
              <w:top w:val="nil"/>
              <w:left w:val="nil"/>
              <w:bottom w:val="single" w:sz="4" w:space="0" w:color="auto"/>
              <w:right w:val="single" w:sz="4" w:space="0" w:color="auto"/>
            </w:tcBorders>
            <w:shd w:val="clear" w:color="auto" w:fill="auto"/>
            <w:noWrap/>
            <w:vAlign w:val="bottom"/>
          </w:tcPr>
          <w:p w:rsidR="006205CE" w:rsidRDefault="006205CE">
            <w:pPr>
              <w:jc w:val="center"/>
            </w:pPr>
            <w:r>
              <w:t>6</w:t>
            </w:r>
          </w:p>
        </w:tc>
      </w:tr>
      <w:tr w:rsidR="006205CE" w:rsidRPr="00276BF2">
        <w:trPr>
          <w:trHeight w:val="255"/>
        </w:trPr>
        <w:tc>
          <w:tcPr>
            <w:tcW w:w="7441" w:type="dxa"/>
            <w:tcBorders>
              <w:top w:val="nil"/>
              <w:left w:val="single" w:sz="4" w:space="0" w:color="auto"/>
              <w:bottom w:val="single" w:sz="4" w:space="0" w:color="auto"/>
              <w:right w:val="single" w:sz="4" w:space="0" w:color="auto"/>
            </w:tcBorders>
            <w:shd w:val="clear" w:color="auto" w:fill="auto"/>
            <w:noWrap/>
            <w:vAlign w:val="bottom"/>
          </w:tcPr>
          <w:p w:rsidR="006205CE" w:rsidRPr="00CD4FDF" w:rsidRDefault="006205CE" w:rsidP="00B57659">
            <w:pPr>
              <w:jc w:val="right"/>
              <w:rPr>
                <w:sz w:val="28"/>
                <w:szCs w:val="28"/>
              </w:rPr>
            </w:pPr>
            <w:r w:rsidRPr="00CD4FDF">
              <w:rPr>
                <w:sz w:val="28"/>
                <w:szCs w:val="28"/>
              </w:rPr>
              <w:t>заработная плата уборщицы (тыс.руб./мес)</w:t>
            </w:r>
          </w:p>
        </w:tc>
        <w:tc>
          <w:tcPr>
            <w:tcW w:w="2299" w:type="dxa"/>
            <w:tcBorders>
              <w:top w:val="nil"/>
              <w:left w:val="nil"/>
              <w:bottom w:val="single" w:sz="4" w:space="0" w:color="auto"/>
              <w:right w:val="single" w:sz="4" w:space="0" w:color="auto"/>
            </w:tcBorders>
            <w:shd w:val="clear" w:color="auto" w:fill="auto"/>
            <w:noWrap/>
            <w:vAlign w:val="bottom"/>
          </w:tcPr>
          <w:p w:rsidR="006205CE" w:rsidRDefault="006205CE">
            <w:pPr>
              <w:jc w:val="center"/>
            </w:pPr>
            <w:r>
              <w:t>3</w:t>
            </w:r>
          </w:p>
        </w:tc>
      </w:tr>
      <w:tr w:rsidR="006205CE" w:rsidRPr="00276BF2">
        <w:trPr>
          <w:trHeight w:val="255"/>
        </w:trPr>
        <w:tc>
          <w:tcPr>
            <w:tcW w:w="7441" w:type="dxa"/>
            <w:tcBorders>
              <w:top w:val="nil"/>
              <w:left w:val="single" w:sz="4" w:space="0" w:color="auto"/>
              <w:bottom w:val="single" w:sz="4" w:space="0" w:color="auto"/>
              <w:right w:val="single" w:sz="4" w:space="0" w:color="auto"/>
            </w:tcBorders>
            <w:shd w:val="clear" w:color="auto" w:fill="auto"/>
            <w:noWrap/>
            <w:vAlign w:val="bottom"/>
          </w:tcPr>
          <w:p w:rsidR="006205CE" w:rsidRPr="00CD4FDF" w:rsidRDefault="006205CE" w:rsidP="00B57659">
            <w:pPr>
              <w:jc w:val="right"/>
              <w:rPr>
                <w:sz w:val="28"/>
                <w:szCs w:val="28"/>
              </w:rPr>
            </w:pPr>
            <w:r w:rsidRPr="00CD4FDF">
              <w:rPr>
                <w:sz w:val="28"/>
                <w:szCs w:val="28"/>
              </w:rPr>
              <w:t>услуги связи (тыс.руб./мес)</w:t>
            </w:r>
          </w:p>
        </w:tc>
        <w:tc>
          <w:tcPr>
            <w:tcW w:w="2299" w:type="dxa"/>
            <w:tcBorders>
              <w:top w:val="nil"/>
              <w:left w:val="nil"/>
              <w:bottom w:val="single" w:sz="4" w:space="0" w:color="auto"/>
              <w:right w:val="single" w:sz="4" w:space="0" w:color="auto"/>
            </w:tcBorders>
            <w:shd w:val="clear" w:color="auto" w:fill="auto"/>
            <w:noWrap/>
            <w:vAlign w:val="bottom"/>
          </w:tcPr>
          <w:p w:rsidR="006205CE" w:rsidRDefault="006205CE">
            <w:pPr>
              <w:jc w:val="center"/>
            </w:pPr>
            <w:r>
              <w:t>1,9</w:t>
            </w:r>
          </w:p>
        </w:tc>
      </w:tr>
      <w:tr w:rsidR="006205CE" w:rsidRPr="00276BF2">
        <w:trPr>
          <w:trHeight w:val="255"/>
        </w:trPr>
        <w:tc>
          <w:tcPr>
            <w:tcW w:w="7441" w:type="dxa"/>
            <w:tcBorders>
              <w:top w:val="nil"/>
              <w:left w:val="single" w:sz="4" w:space="0" w:color="auto"/>
              <w:bottom w:val="single" w:sz="4" w:space="0" w:color="auto"/>
              <w:right w:val="single" w:sz="4" w:space="0" w:color="auto"/>
            </w:tcBorders>
            <w:shd w:val="clear" w:color="auto" w:fill="auto"/>
            <w:noWrap/>
            <w:vAlign w:val="bottom"/>
          </w:tcPr>
          <w:p w:rsidR="006205CE" w:rsidRPr="00CD4FDF" w:rsidRDefault="006205CE" w:rsidP="00B57659">
            <w:pPr>
              <w:jc w:val="right"/>
              <w:rPr>
                <w:sz w:val="28"/>
                <w:szCs w:val="28"/>
              </w:rPr>
            </w:pPr>
            <w:r w:rsidRPr="00CD4FDF">
              <w:rPr>
                <w:sz w:val="28"/>
                <w:szCs w:val="28"/>
              </w:rPr>
              <w:t>командировочные расходы (тыс.руб./год)</w:t>
            </w:r>
          </w:p>
        </w:tc>
        <w:tc>
          <w:tcPr>
            <w:tcW w:w="2299" w:type="dxa"/>
            <w:tcBorders>
              <w:top w:val="nil"/>
              <w:left w:val="nil"/>
              <w:bottom w:val="single" w:sz="4" w:space="0" w:color="auto"/>
              <w:right w:val="single" w:sz="4" w:space="0" w:color="auto"/>
            </w:tcBorders>
            <w:shd w:val="clear" w:color="auto" w:fill="auto"/>
            <w:noWrap/>
            <w:vAlign w:val="bottom"/>
          </w:tcPr>
          <w:p w:rsidR="006205CE" w:rsidRDefault="006205CE">
            <w:pPr>
              <w:jc w:val="center"/>
            </w:pPr>
            <w:r>
              <w:t>4</w:t>
            </w:r>
          </w:p>
        </w:tc>
      </w:tr>
      <w:tr w:rsidR="006205CE" w:rsidRPr="00276BF2">
        <w:trPr>
          <w:trHeight w:val="255"/>
        </w:trPr>
        <w:tc>
          <w:tcPr>
            <w:tcW w:w="7441" w:type="dxa"/>
            <w:tcBorders>
              <w:top w:val="nil"/>
              <w:left w:val="single" w:sz="4" w:space="0" w:color="auto"/>
              <w:bottom w:val="single" w:sz="4" w:space="0" w:color="auto"/>
              <w:right w:val="single" w:sz="4" w:space="0" w:color="auto"/>
            </w:tcBorders>
            <w:shd w:val="clear" w:color="auto" w:fill="auto"/>
            <w:noWrap/>
            <w:vAlign w:val="bottom"/>
          </w:tcPr>
          <w:p w:rsidR="006205CE" w:rsidRPr="00CD4FDF" w:rsidRDefault="006205CE" w:rsidP="00B57659">
            <w:pPr>
              <w:jc w:val="right"/>
              <w:rPr>
                <w:sz w:val="28"/>
                <w:szCs w:val="28"/>
              </w:rPr>
            </w:pPr>
            <w:r w:rsidRPr="00CD4FDF">
              <w:rPr>
                <w:sz w:val="28"/>
                <w:szCs w:val="28"/>
              </w:rPr>
              <w:t>содержание автомобиля (тыс.руб./год)</w:t>
            </w:r>
          </w:p>
        </w:tc>
        <w:tc>
          <w:tcPr>
            <w:tcW w:w="2299" w:type="dxa"/>
            <w:tcBorders>
              <w:top w:val="nil"/>
              <w:left w:val="nil"/>
              <w:bottom w:val="single" w:sz="4" w:space="0" w:color="auto"/>
              <w:right w:val="single" w:sz="4" w:space="0" w:color="auto"/>
            </w:tcBorders>
            <w:shd w:val="clear" w:color="auto" w:fill="auto"/>
            <w:noWrap/>
            <w:vAlign w:val="bottom"/>
          </w:tcPr>
          <w:p w:rsidR="006205CE" w:rsidRDefault="006205CE">
            <w:pPr>
              <w:jc w:val="center"/>
            </w:pPr>
            <w:r>
              <w:t>37</w:t>
            </w:r>
          </w:p>
        </w:tc>
      </w:tr>
      <w:tr w:rsidR="006205CE" w:rsidRPr="00276BF2">
        <w:trPr>
          <w:trHeight w:val="255"/>
        </w:trPr>
        <w:tc>
          <w:tcPr>
            <w:tcW w:w="7441" w:type="dxa"/>
            <w:tcBorders>
              <w:top w:val="nil"/>
              <w:left w:val="single" w:sz="4" w:space="0" w:color="auto"/>
              <w:bottom w:val="single" w:sz="4" w:space="0" w:color="auto"/>
              <w:right w:val="single" w:sz="4" w:space="0" w:color="auto"/>
            </w:tcBorders>
            <w:shd w:val="clear" w:color="auto" w:fill="auto"/>
            <w:noWrap/>
            <w:vAlign w:val="bottom"/>
          </w:tcPr>
          <w:p w:rsidR="006205CE" w:rsidRPr="00CD4FDF" w:rsidRDefault="006205CE" w:rsidP="00B57659">
            <w:pPr>
              <w:jc w:val="right"/>
              <w:rPr>
                <w:sz w:val="28"/>
                <w:szCs w:val="28"/>
              </w:rPr>
            </w:pPr>
            <w:r w:rsidRPr="00CD4FDF">
              <w:rPr>
                <w:sz w:val="28"/>
                <w:szCs w:val="28"/>
              </w:rPr>
              <w:t>бензин (тыс.руб./мес)</w:t>
            </w:r>
          </w:p>
        </w:tc>
        <w:tc>
          <w:tcPr>
            <w:tcW w:w="2299" w:type="dxa"/>
            <w:tcBorders>
              <w:top w:val="nil"/>
              <w:left w:val="nil"/>
              <w:bottom w:val="single" w:sz="4" w:space="0" w:color="auto"/>
              <w:right w:val="single" w:sz="4" w:space="0" w:color="auto"/>
            </w:tcBorders>
            <w:shd w:val="clear" w:color="auto" w:fill="auto"/>
            <w:noWrap/>
            <w:vAlign w:val="bottom"/>
          </w:tcPr>
          <w:p w:rsidR="006205CE" w:rsidRDefault="006205CE">
            <w:pPr>
              <w:jc w:val="center"/>
            </w:pPr>
            <w:r>
              <w:t>9</w:t>
            </w:r>
          </w:p>
        </w:tc>
      </w:tr>
      <w:tr w:rsidR="006205CE" w:rsidRPr="00276BF2">
        <w:trPr>
          <w:trHeight w:val="255"/>
        </w:trPr>
        <w:tc>
          <w:tcPr>
            <w:tcW w:w="7441" w:type="dxa"/>
            <w:tcBorders>
              <w:top w:val="nil"/>
              <w:left w:val="single" w:sz="4" w:space="0" w:color="auto"/>
              <w:bottom w:val="single" w:sz="4" w:space="0" w:color="auto"/>
              <w:right w:val="single" w:sz="4" w:space="0" w:color="auto"/>
            </w:tcBorders>
            <w:shd w:val="clear" w:color="auto" w:fill="auto"/>
            <w:noWrap/>
            <w:vAlign w:val="bottom"/>
          </w:tcPr>
          <w:p w:rsidR="006205CE" w:rsidRPr="00CD4FDF" w:rsidRDefault="006205CE" w:rsidP="00B57659">
            <w:pPr>
              <w:jc w:val="right"/>
              <w:rPr>
                <w:b/>
                <w:bCs/>
                <w:sz w:val="28"/>
                <w:szCs w:val="28"/>
              </w:rPr>
            </w:pPr>
            <w:r w:rsidRPr="00CD4FDF">
              <w:rPr>
                <w:b/>
                <w:bCs/>
                <w:sz w:val="28"/>
                <w:szCs w:val="28"/>
              </w:rPr>
              <w:t>Затраты на реализацию:</w:t>
            </w:r>
          </w:p>
        </w:tc>
        <w:tc>
          <w:tcPr>
            <w:tcW w:w="2299" w:type="dxa"/>
            <w:tcBorders>
              <w:top w:val="nil"/>
              <w:left w:val="nil"/>
              <w:bottom w:val="single" w:sz="4" w:space="0" w:color="auto"/>
              <w:right w:val="single" w:sz="4" w:space="0" w:color="auto"/>
            </w:tcBorders>
            <w:shd w:val="clear" w:color="auto" w:fill="auto"/>
            <w:noWrap/>
            <w:vAlign w:val="bottom"/>
          </w:tcPr>
          <w:p w:rsidR="006205CE" w:rsidRDefault="006205CE">
            <w:pPr>
              <w:jc w:val="center"/>
            </w:pPr>
            <w:r>
              <w:t> </w:t>
            </w:r>
          </w:p>
        </w:tc>
      </w:tr>
      <w:tr w:rsidR="006205CE" w:rsidRPr="00276BF2">
        <w:trPr>
          <w:trHeight w:val="255"/>
        </w:trPr>
        <w:tc>
          <w:tcPr>
            <w:tcW w:w="7441" w:type="dxa"/>
            <w:tcBorders>
              <w:top w:val="nil"/>
              <w:left w:val="single" w:sz="4" w:space="0" w:color="auto"/>
              <w:bottom w:val="single" w:sz="4" w:space="0" w:color="auto"/>
              <w:right w:val="single" w:sz="4" w:space="0" w:color="auto"/>
            </w:tcBorders>
            <w:shd w:val="clear" w:color="auto" w:fill="auto"/>
            <w:noWrap/>
            <w:vAlign w:val="bottom"/>
          </w:tcPr>
          <w:p w:rsidR="006205CE" w:rsidRPr="00CD4FDF" w:rsidRDefault="006205CE" w:rsidP="00B57659">
            <w:pPr>
              <w:jc w:val="right"/>
              <w:rPr>
                <w:sz w:val="28"/>
                <w:szCs w:val="28"/>
              </w:rPr>
            </w:pPr>
            <w:r w:rsidRPr="00CD4FDF">
              <w:rPr>
                <w:sz w:val="28"/>
                <w:szCs w:val="28"/>
              </w:rPr>
              <w:t>реклама (тыс.руб./год)</w:t>
            </w:r>
          </w:p>
        </w:tc>
        <w:tc>
          <w:tcPr>
            <w:tcW w:w="2299" w:type="dxa"/>
            <w:tcBorders>
              <w:top w:val="nil"/>
              <w:left w:val="nil"/>
              <w:bottom w:val="single" w:sz="4" w:space="0" w:color="auto"/>
              <w:right w:val="single" w:sz="4" w:space="0" w:color="auto"/>
            </w:tcBorders>
            <w:shd w:val="clear" w:color="auto" w:fill="auto"/>
            <w:noWrap/>
            <w:vAlign w:val="bottom"/>
          </w:tcPr>
          <w:p w:rsidR="006205CE" w:rsidRDefault="006205CE">
            <w:pPr>
              <w:jc w:val="center"/>
            </w:pPr>
            <w:r>
              <w:t>14</w:t>
            </w:r>
          </w:p>
        </w:tc>
      </w:tr>
      <w:tr w:rsidR="006205CE" w:rsidRPr="00276BF2">
        <w:trPr>
          <w:trHeight w:val="255"/>
        </w:trPr>
        <w:tc>
          <w:tcPr>
            <w:tcW w:w="7441" w:type="dxa"/>
            <w:tcBorders>
              <w:top w:val="nil"/>
              <w:left w:val="single" w:sz="4" w:space="0" w:color="auto"/>
              <w:bottom w:val="single" w:sz="4" w:space="0" w:color="auto"/>
              <w:right w:val="single" w:sz="4" w:space="0" w:color="auto"/>
            </w:tcBorders>
            <w:shd w:val="clear" w:color="auto" w:fill="auto"/>
            <w:vAlign w:val="bottom"/>
          </w:tcPr>
          <w:p w:rsidR="006205CE" w:rsidRPr="00CD4FDF" w:rsidRDefault="006205CE" w:rsidP="00B57659">
            <w:pPr>
              <w:jc w:val="right"/>
              <w:rPr>
                <w:sz w:val="28"/>
                <w:szCs w:val="28"/>
              </w:rPr>
            </w:pPr>
            <w:r w:rsidRPr="00CD4FDF">
              <w:rPr>
                <w:sz w:val="28"/>
                <w:szCs w:val="28"/>
              </w:rPr>
              <w:t>участие в выставках (тыс.руб./год)</w:t>
            </w:r>
          </w:p>
        </w:tc>
        <w:tc>
          <w:tcPr>
            <w:tcW w:w="2299" w:type="dxa"/>
            <w:tcBorders>
              <w:top w:val="nil"/>
              <w:left w:val="nil"/>
              <w:bottom w:val="single" w:sz="4" w:space="0" w:color="auto"/>
              <w:right w:val="single" w:sz="4" w:space="0" w:color="auto"/>
            </w:tcBorders>
            <w:shd w:val="clear" w:color="auto" w:fill="auto"/>
            <w:noWrap/>
            <w:vAlign w:val="bottom"/>
          </w:tcPr>
          <w:p w:rsidR="006205CE" w:rsidRDefault="006205CE">
            <w:pPr>
              <w:jc w:val="center"/>
            </w:pPr>
            <w:r>
              <w:t>10</w:t>
            </w:r>
          </w:p>
        </w:tc>
      </w:tr>
    </w:tbl>
    <w:p w:rsidR="00F329EA" w:rsidRDefault="00F329EA" w:rsidP="00F329EA">
      <w:r>
        <w:br w:type="page"/>
      </w:r>
    </w:p>
    <w:tbl>
      <w:tblPr>
        <w:tblW w:w="9794" w:type="dxa"/>
        <w:tblInd w:w="88" w:type="dxa"/>
        <w:tblLook w:val="0000" w:firstRow="0" w:lastRow="0" w:firstColumn="0" w:lastColumn="0" w:noHBand="0" w:noVBand="0"/>
      </w:tblPr>
      <w:tblGrid>
        <w:gridCol w:w="7441"/>
        <w:gridCol w:w="2353"/>
      </w:tblGrid>
      <w:tr w:rsidR="006205CE" w:rsidRPr="00276BF2">
        <w:trPr>
          <w:trHeight w:val="255"/>
        </w:trPr>
        <w:tc>
          <w:tcPr>
            <w:tcW w:w="74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05CE" w:rsidRPr="00CD4FDF" w:rsidRDefault="006205CE" w:rsidP="00B57659">
            <w:pPr>
              <w:jc w:val="right"/>
              <w:rPr>
                <w:b/>
                <w:bCs/>
                <w:sz w:val="28"/>
                <w:szCs w:val="28"/>
              </w:rPr>
            </w:pPr>
            <w:r w:rsidRPr="00CD4FDF">
              <w:rPr>
                <w:b/>
                <w:bCs/>
                <w:sz w:val="28"/>
                <w:szCs w:val="28"/>
              </w:rPr>
              <w:t>Услуги банка:</w:t>
            </w:r>
          </w:p>
        </w:tc>
        <w:tc>
          <w:tcPr>
            <w:tcW w:w="2353" w:type="dxa"/>
            <w:tcBorders>
              <w:top w:val="single" w:sz="4" w:space="0" w:color="auto"/>
              <w:left w:val="nil"/>
              <w:bottom w:val="single" w:sz="4" w:space="0" w:color="auto"/>
              <w:right w:val="single" w:sz="4" w:space="0" w:color="auto"/>
            </w:tcBorders>
            <w:shd w:val="clear" w:color="auto" w:fill="auto"/>
            <w:noWrap/>
            <w:vAlign w:val="bottom"/>
          </w:tcPr>
          <w:p w:rsidR="006205CE" w:rsidRDefault="006205CE">
            <w:pPr>
              <w:jc w:val="center"/>
            </w:pPr>
            <w:r>
              <w:t> </w:t>
            </w:r>
          </w:p>
        </w:tc>
      </w:tr>
      <w:tr w:rsidR="006205CE" w:rsidRPr="00276BF2">
        <w:trPr>
          <w:trHeight w:val="255"/>
        </w:trPr>
        <w:tc>
          <w:tcPr>
            <w:tcW w:w="7441" w:type="dxa"/>
            <w:tcBorders>
              <w:top w:val="nil"/>
              <w:left w:val="single" w:sz="4" w:space="0" w:color="auto"/>
              <w:bottom w:val="single" w:sz="4" w:space="0" w:color="auto"/>
              <w:right w:val="single" w:sz="4" w:space="0" w:color="auto"/>
            </w:tcBorders>
            <w:shd w:val="clear" w:color="auto" w:fill="auto"/>
            <w:noWrap/>
            <w:vAlign w:val="bottom"/>
          </w:tcPr>
          <w:p w:rsidR="006205CE" w:rsidRPr="00CD4FDF" w:rsidRDefault="006205CE" w:rsidP="00B57659">
            <w:pPr>
              <w:jc w:val="right"/>
              <w:rPr>
                <w:sz w:val="28"/>
                <w:szCs w:val="28"/>
              </w:rPr>
            </w:pPr>
            <w:r w:rsidRPr="00CD4FDF">
              <w:rPr>
                <w:sz w:val="28"/>
                <w:szCs w:val="28"/>
              </w:rPr>
              <w:t>расчетно-кассовое обслуживание (тыс.руб./год)</w:t>
            </w:r>
          </w:p>
        </w:tc>
        <w:tc>
          <w:tcPr>
            <w:tcW w:w="2353" w:type="dxa"/>
            <w:tcBorders>
              <w:top w:val="nil"/>
              <w:left w:val="nil"/>
              <w:bottom w:val="single" w:sz="4" w:space="0" w:color="auto"/>
              <w:right w:val="single" w:sz="4" w:space="0" w:color="auto"/>
            </w:tcBorders>
            <w:shd w:val="clear" w:color="auto" w:fill="auto"/>
            <w:noWrap/>
            <w:vAlign w:val="bottom"/>
          </w:tcPr>
          <w:p w:rsidR="006205CE" w:rsidRDefault="006205CE">
            <w:pPr>
              <w:jc w:val="center"/>
            </w:pPr>
            <w:r>
              <w:t>18</w:t>
            </w:r>
          </w:p>
        </w:tc>
      </w:tr>
      <w:tr w:rsidR="006205CE" w:rsidRPr="00276BF2">
        <w:trPr>
          <w:trHeight w:val="255"/>
        </w:trPr>
        <w:tc>
          <w:tcPr>
            <w:tcW w:w="7441" w:type="dxa"/>
            <w:tcBorders>
              <w:top w:val="nil"/>
              <w:left w:val="single" w:sz="4" w:space="0" w:color="auto"/>
              <w:bottom w:val="single" w:sz="4" w:space="0" w:color="auto"/>
              <w:right w:val="single" w:sz="4" w:space="0" w:color="auto"/>
            </w:tcBorders>
            <w:shd w:val="clear" w:color="auto" w:fill="auto"/>
            <w:noWrap/>
            <w:vAlign w:val="bottom"/>
          </w:tcPr>
          <w:p w:rsidR="006205CE" w:rsidRPr="00CD4FDF" w:rsidRDefault="006205CE" w:rsidP="00B57659">
            <w:pPr>
              <w:jc w:val="right"/>
              <w:rPr>
                <w:sz w:val="28"/>
                <w:szCs w:val="28"/>
              </w:rPr>
            </w:pPr>
            <w:r w:rsidRPr="00CD4FDF">
              <w:rPr>
                <w:sz w:val="28"/>
                <w:szCs w:val="28"/>
              </w:rPr>
              <w:t>инкассация (% от выручки)</w:t>
            </w:r>
          </w:p>
        </w:tc>
        <w:tc>
          <w:tcPr>
            <w:tcW w:w="2353" w:type="dxa"/>
            <w:tcBorders>
              <w:top w:val="nil"/>
              <w:left w:val="nil"/>
              <w:bottom w:val="single" w:sz="4" w:space="0" w:color="auto"/>
              <w:right w:val="single" w:sz="4" w:space="0" w:color="auto"/>
            </w:tcBorders>
            <w:shd w:val="clear" w:color="auto" w:fill="auto"/>
            <w:noWrap/>
            <w:vAlign w:val="bottom"/>
          </w:tcPr>
          <w:p w:rsidR="006205CE" w:rsidRDefault="006205CE">
            <w:pPr>
              <w:jc w:val="center"/>
            </w:pPr>
            <w:r>
              <w:t>0,3</w:t>
            </w:r>
          </w:p>
        </w:tc>
      </w:tr>
      <w:tr w:rsidR="006205CE" w:rsidRPr="00276BF2">
        <w:trPr>
          <w:trHeight w:val="255"/>
        </w:trPr>
        <w:tc>
          <w:tcPr>
            <w:tcW w:w="7441" w:type="dxa"/>
            <w:tcBorders>
              <w:top w:val="nil"/>
              <w:left w:val="single" w:sz="4" w:space="0" w:color="auto"/>
              <w:bottom w:val="single" w:sz="4" w:space="0" w:color="auto"/>
              <w:right w:val="single" w:sz="4" w:space="0" w:color="auto"/>
            </w:tcBorders>
            <w:shd w:val="clear" w:color="auto" w:fill="auto"/>
            <w:noWrap/>
            <w:vAlign w:val="bottom"/>
          </w:tcPr>
          <w:p w:rsidR="006205CE" w:rsidRPr="00CD4FDF" w:rsidRDefault="006205CE" w:rsidP="00B57659">
            <w:pPr>
              <w:jc w:val="right"/>
              <w:rPr>
                <w:b/>
                <w:bCs/>
                <w:sz w:val="28"/>
                <w:szCs w:val="28"/>
              </w:rPr>
            </w:pPr>
            <w:r w:rsidRPr="00CD4FDF">
              <w:rPr>
                <w:b/>
                <w:bCs/>
                <w:sz w:val="28"/>
                <w:szCs w:val="28"/>
              </w:rPr>
              <w:t>Налоги:</w:t>
            </w:r>
          </w:p>
        </w:tc>
        <w:tc>
          <w:tcPr>
            <w:tcW w:w="2353" w:type="dxa"/>
            <w:tcBorders>
              <w:top w:val="nil"/>
              <w:left w:val="nil"/>
              <w:bottom w:val="single" w:sz="4" w:space="0" w:color="auto"/>
              <w:right w:val="single" w:sz="4" w:space="0" w:color="auto"/>
            </w:tcBorders>
            <w:shd w:val="clear" w:color="auto" w:fill="auto"/>
            <w:noWrap/>
            <w:vAlign w:val="bottom"/>
          </w:tcPr>
          <w:p w:rsidR="006205CE" w:rsidRDefault="006205CE">
            <w:pPr>
              <w:jc w:val="center"/>
            </w:pPr>
            <w:r>
              <w:t> </w:t>
            </w:r>
          </w:p>
        </w:tc>
      </w:tr>
      <w:tr w:rsidR="006205CE" w:rsidRPr="00276BF2">
        <w:trPr>
          <w:trHeight w:val="255"/>
        </w:trPr>
        <w:tc>
          <w:tcPr>
            <w:tcW w:w="7441" w:type="dxa"/>
            <w:tcBorders>
              <w:top w:val="nil"/>
              <w:left w:val="single" w:sz="4" w:space="0" w:color="auto"/>
              <w:bottom w:val="single" w:sz="4" w:space="0" w:color="auto"/>
              <w:right w:val="single" w:sz="4" w:space="0" w:color="auto"/>
            </w:tcBorders>
            <w:shd w:val="clear" w:color="auto" w:fill="auto"/>
            <w:noWrap/>
            <w:vAlign w:val="bottom"/>
          </w:tcPr>
          <w:p w:rsidR="006205CE" w:rsidRPr="00CD4FDF" w:rsidRDefault="006205CE" w:rsidP="00B57659">
            <w:pPr>
              <w:jc w:val="right"/>
              <w:rPr>
                <w:sz w:val="28"/>
                <w:szCs w:val="28"/>
              </w:rPr>
            </w:pPr>
            <w:r w:rsidRPr="00CD4FDF">
              <w:rPr>
                <w:sz w:val="28"/>
                <w:szCs w:val="28"/>
              </w:rPr>
              <w:t>НДС</w:t>
            </w:r>
          </w:p>
        </w:tc>
        <w:tc>
          <w:tcPr>
            <w:tcW w:w="2353" w:type="dxa"/>
            <w:tcBorders>
              <w:top w:val="nil"/>
              <w:left w:val="nil"/>
              <w:bottom w:val="single" w:sz="4" w:space="0" w:color="auto"/>
              <w:right w:val="single" w:sz="4" w:space="0" w:color="auto"/>
            </w:tcBorders>
            <w:shd w:val="clear" w:color="auto" w:fill="auto"/>
            <w:noWrap/>
            <w:vAlign w:val="bottom"/>
          </w:tcPr>
          <w:p w:rsidR="006205CE" w:rsidRDefault="006205CE">
            <w:pPr>
              <w:jc w:val="center"/>
            </w:pPr>
            <w:r>
              <w:t>18%</w:t>
            </w:r>
          </w:p>
        </w:tc>
      </w:tr>
      <w:tr w:rsidR="006205CE" w:rsidRPr="00276BF2">
        <w:trPr>
          <w:trHeight w:val="255"/>
        </w:trPr>
        <w:tc>
          <w:tcPr>
            <w:tcW w:w="7441" w:type="dxa"/>
            <w:tcBorders>
              <w:top w:val="nil"/>
              <w:left w:val="single" w:sz="4" w:space="0" w:color="auto"/>
              <w:bottom w:val="single" w:sz="4" w:space="0" w:color="auto"/>
              <w:right w:val="single" w:sz="4" w:space="0" w:color="auto"/>
            </w:tcBorders>
            <w:shd w:val="clear" w:color="auto" w:fill="auto"/>
            <w:noWrap/>
            <w:vAlign w:val="bottom"/>
          </w:tcPr>
          <w:p w:rsidR="006205CE" w:rsidRPr="00CD4FDF" w:rsidRDefault="006205CE" w:rsidP="00B57659">
            <w:pPr>
              <w:jc w:val="right"/>
              <w:rPr>
                <w:sz w:val="28"/>
                <w:szCs w:val="28"/>
              </w:rPr>
            </w:pPr>
            <w:r w:rsidRPr="00CD4FDF">
              <w:rPr>
                <w:sz w:val="28"/>
                <w:szCs w:val="28"/>
              </w:rPr>
              <w:t>ЕСН</w:t>
            </w:r>
          </w:p>
        </w:tc>
        <w:tc>
          <w:tcPr>
            <w:tcW w:w="2353" w:type="dxa"/>
            <w:tcBorders>
              <w:top w:val="nil"/>
              <w:left w:val="nil"/>
              <w:bottom w:val="single" w:sz="4" w:space="0" w:color="auto"/>
              <w:right w:val="single" w:sz="4" w:space="0" w:color="auto"/>
            </w:tcBorders>
            <w:shd w:val="clear" w:color="auto" w:fill="auto"/>
            <w:noWrap/>
            <w:vAlign w:val="bottom"/>
          </w:tcPr>
          <w:p w:rsidR="006205CE" w:rsidRDefault="006205CE">
            <w:pPr>
              <w:jc w:val="center"/>
            </w:pPr>
            <w:r>
              <w:t>26%</w:t>
            </w:r>
          </w:p>
        </w:tc>
      </w:tr>
      <w:tr w:rsidR="006205CE" w:rsidRPr="00276BF2">
        <w:trPr>
          <w:trHeight w:val="255"/>
        </w:trPr>
        <w:tc>
          <w:tcPr>
            <w:tcW w:w="7441" w:type="dxa"/>
            <w:tcBorders>
              <w:top w:val="nil"/>
              <w:left w:val="single" w:sz="4" w:space="0" w:color="auto"/>
              <w:bottom w:val="single" w:sz="4" w:space="0" w:color="auto"/>
              <w:right w:val="single" w:sz="4" w:space="0" w:color="auto"/>
            </w:tcBorders>
            <w:shd w:val="clear" w:color="auto" w:fill="auto"/>
            <w:noWrap/>
            <w:vAlign w:val="bottom"/>
          </w:tcPr>
          <w:p w:rsidR="006205CE" w:rsidRPr="00CD4FDF" w:rsidRDefault="006205CE" w:rsidP="00B57659">
            <w:pPr>
              <w:jc w:val="right"/>
              <w:rPr>
                <w:sz w:val="28"/>
                <w:szCs w:val="28"/>
              </w:rPr>
            </w:pPr>
            <w:r w:rsidRPr="00CD4FDF">
              <w:rPr>
                <w:sz w:val="28"/>
                <w:szCs w:val="28"/>
              </w:rPr>
              <w:t>обязательное страхование</w:t>
            </w:r>
          </w:p>
        </w:tc>
        <w:tc>
          <w:tcPr>
            <w:tcW w:w="2353" w:type="dxa"/>
            <w:tcBorders>
              <w:top w:val="nil"/>
              <w:left w:val="nil"/>
              <w:bottom w:val="single" w:sz="4" w:space="0" w:color="auto"/>
              <w:right w:val="single" w:sz="4" w:space="0" w:color="auto"/>
            </w:tcBorders>
            <w:shd w:val="clear" w:color="auto" w:fill="auto"/>
            <w:noWrap/>
            <w:vAlign w:val="bottom"/>
          </w:tcPr>
          <w:p w:rsidR="006205CE" w:rsidRDefault="006205CE">
            <w:pPr>
              <w:jc w:val="center"/>
            </w:pPr>
            <w:r>
              <w:t>1%</w:t>
            </w:r>
          </w:p>
        </w:tc>
      </w:tr>
      <w:tr w:rsidR="006205CE" w:rsidRPr="00276BF2">
        <w:trPr>
          <w:trHeight w:val="255"/>
        </w:trPr>
        <w:tc>
          <w:tcPr>
            <w:tcW w:w="7441" w:type="dxa"/>
            <w:tcBorders>
              <w:top w:val="nil"/>
              <w:left w:val="single" w:sz="4" w:space="0" w:color="auto"/>
              <w:bottom w:val="single" w:sz="4" w:space="0" w:color="auto"/>
              <w:right w:val="single" w:sz="4" w:space="0" w:color="auto"/>
            </w:tcBorders>
            <w:shd w:val="clear" w:color="auto" w:fill="auto"/>
            <w:noWrap/>
            <w:vAlign w:val="bottom"/>
          </w:tcPr>
          <w:p w:rsidR="006205CE" w:rsidRPr="00CD4FDF" w:rsidRDefault="006205CE" w:rsidP="00B57659">
            <w:pPr>
              <w:jc w:val="right"/>
              <w:rPr>
                <w:sz w:val="28"/>
                <w:szCs w:val="28"/>
              </w:rPr>
            </w:pPr>
            <w:r w:rsidRPr="00CD4FDF">
              <w:rPr>
                <w:sz w:val="28"/>
                <w:szCs w:val="28"/>
              </w:rPr>
              <w:t>налог на прибыль</w:t>
            </w:r>
          </w:p>
        </w:tc>
        <w:tc>
          <w:tcPr>
            <w:tcW w:w="2353" w:type="dxa"/>
            <w:tcBorders>
              <w:top w:val="nil"/>
              <w:left w:val="nil"/>
              <w:bottom w:val="single" w:sz="4" w:space="0" w:color="auto"/>
              <w:right w:val="single" w:sz="4" w:space="0" w:color="auto"/>
            </w:tcBorders>
            <w:shd w:val="clear" w:color="auto" w:fill="auto"/>
            <w:noWrap/>
            <w:vAlign w:val="bottom"/>
          </w:tcPr>
          <w:p w:rsidR="006205CE" w:rsidRDefault="006205CE">
            <w:pPr>
              <w:jc w:val="center"/>
            </w:pPr>
            <w:r>
              <w:t>24%</w:t>
            </w:r>
          </w:p>
        </w:tc>
      </w:tr>
      <w:tr w:rsidR="006205CE" w:rsidRPr="00276BF2">
        <w:trPr>
          <w:trHeight w:val="255"/>
        </w:trPr>
        <w:tc>
          <w:tcPr>
            <w:tcW w:w="7441" w:type="dxa"/>
            <w:tcBorders>
              <w:top w:val="nil"/>
              <w:left w:val="single" w:sz="4" w:space="0" w:color="auto"/>
              <w:bottom w:val="single" w:sz="4" w:space="0" w:color="auto"/>
              <w:right w:val="single" w:sz="4" w:space="0" w:color="auto"/>
            </w:tcBorders>
            <w:shd w:val="clear" w:color="auto" w:fill="auto"/>
            <w:noWrap/>
            <w:vAlign w:val="bottom"/>
          </w:tcPr>
          <w:p w:rsidR="006205CE" w:rsidRPr="00CD4FDF" w:rsidRDefault="006205CE" w:rsidP="00B57659">
            <w:pPr>
              <w:jc w:val="right"/>
              <w:rPr>
                <w:sz w:val="28"/>
                <w:szCs w:val="28"/>
              </w:rPr>
            </w:pPr>
            <w:r w:rsidRPr="00CD4FDF">
              <w:rPr>
                <w:sz w:val="28"/>
                <w:szCs w:val="28"/>
              </w:rPr>
              <w:t>налог на имущество</w:t>
            </w:r>
          </w:p>
        </w:tc>
        <w:tc>
          <w:tcPr>
            <w:tcW w:w="2353" w:type="dxa"/>
            <w:tcBorders>
              <w:top w:val="nil"/>
              <w:left w:val="nil"/>
              <w:bottom w:val="single" w:sz="4" w:space="0" w:color="auto"/>
              <w:right w:val="single" w:sz="4" w:space="0" w:color="auto"/>
            </w:tcBorders>
            <w:shd w:val="clear" w:color="auto" w:fill="auto"/>
            <w:noWrap/>
            <w:vAlign w:val="bottom"/>
          </w:tcPr>
          <w:p w:rsidR="006205CE" w:rsidRDefault="006205CE">
            <w:pPr>
              <w:jc w:val="center"/>
            </w:pPr>
            <w:r>
              <w:t>2%</w:t>
            </w:r>
          </w:p>
        </w:tc>
      </w:tr>
      <w:tr w:rsidR="006205CE" w:rsidRPr="00276BF2">
        <w:trPr>
          <w:trHeight w:val="255"/>
        </w:trPr>
        <w:tc>
          <w:tcPr>
            <w:tcW w:w="7441" w:type="dxa"/>
            <w:tcBorders>
              <w:top w:val="nil"/>
              <w:left w:val="single" w:sz="4" w:space="0" w:color="auto"/>
              <w:bottom w:val="single" w:sz="4" w:space="0" w:color="auto"/>
              <w:right w:val="single" w:sz="4" w:space="0" w:color="auto"/>
            </w:tcBorders>
            <w:shd w:val="clear" w:color="auto" w:fill="auto"/>
            <w:noWrap/>
            <w:vAlign w:val="bottom"/>
          </w:tcPr>
          <w:p w:rsidR="006205CE" w:rsidRPr="00CD4FDF" w:rsidRDefault="006205CE" w:rsidP="00B57659">
            <w:pPr>
              <w:jc w:val="right"/>
              <w:rPr>
                <w:sz w:val="28"/>
                <w:szCs w:val="28"/>
              </w:rPr>
            </w:pPr>
            <w:r w:rsidRPr="00CD4FDF">
              <w:rPr>
                <w:sz w:val="28"/>
                <w:szCs w:val="28"/>
              </w:rPr>
              <w:t>транспортный налог (тыс.руб)</w:t>
            </w:r>
          </w:p>
        </w:tc>
        <w:tc>
          <w:tcPr>
            <w:tcW w:w="2353" w:type="dxa"/>
            <w:tcBorders>
              <w:top w:val="nil"/>
              <w:left w:val="nil"/>
              <w:bottom w:val="single" w:sz="4" w:space="0" w:color="auto"/>
              <w:right w:val="single" w:sz="4" w:space="0" w:color="auto"/>
            </w:tcBorders>
            <w:shd w:val="clear" w:color="auto" w:fill="auto"/>
            <w:noWrap/>
            <w:vAlign w:val="bottom"/>
          </w:tcPr>
          <w:p w:rsidR="006205CE" w:rsidRDefault="006205CE">
            <w:pPr>
              <w:jc w:val="center"/>
            </w:pPr>
            <w:r>
              <w:t>1</w:t>
            </w:r>
          </w:p>
        </w:tc>
      </w:tr>
      <w:tr w:rsidR="006205CE" w:rsidRPr="00276BF2">
        <w:trPr>
          <w:trHeight w:val="255"/>
        </w:trPr>
        <w:tc>
          <w:tcPr>
            <w:tcW w:w="7441" w:type="dxa"/>
            <w:tcBorders>
              <w:top w:val="nil"/>
              <w:left w:val="single" w:sz="4" w:space="0" w:color="auto"/>
              <w:bottom w:val="single" w:sz="4" w:space="0" w:color="auto"/>
              <w:right w:val="single" w:sz="4" w:space="0" w:color="auto"/>
            </w:tcBorders>
            <w:shd w:val="clear" w:color="auto" w:fill="auto"/>
            <w:noWrap/>
            <w:vAlign w:val="bottom"/>
          </w:tcPr>
          <w:p w:rsidR="006205CE" w:rsidRPr="00CD4FDF" w:rsidRDefault="006205CE" w:rsidP="00B57659">
            <w:pPr>
              <w:rPr>
                <w:b/>
                <w:sz w:val="28"/>
                <w:szCs w:val="28"/>
              </w:rPr>
            </w:pPr>
            <w:r w:rsidRPr="00CD4FDF">
              <w:rPr>
                <w:b/>
                <w:sz w:val="28"/>
                <w:szCs w:val="28"/>
              </w:rPr>
              <w:t>плановая рентабельность продукции, %</w:t>
            </w:r>
          </w:p>
        </w:tc>
        <w:tc>
          <w:tcPr>
            <w:tcW w:w="2353" w:type="dxa"/>
            <w:tcBorders>
              <w:top w:val="nil"/>
              <w:left w:val="nil"/>
              <w:bottom w:val="single" w:sz="4" w:space="0" w:color="auto"/>
              <w:right w:val="single" w:sz="4" w:space="0" w:color="auto"/>
            </w:tcBorders>
            <w:shd w:val="clear" w:color="auto" w:fill="auto"/>
            <w:noWrap/>
            <w:vAlign w:val="bottom"/>
          </w:tcPr>
          <w:p w:rsidR="006205CE" w:rsidRDefault="006205CE">
            <w:pPr>
              <w:jc w:val="center"/>
            </w:pPr>
            <w:r>
              <w:t>0,27</w:t>
            </w:r>
          </w:p>
        </w:tc>
      </w:tr>
      <w:tr w:rsidR="006205CE" w:rsidRPr="00276BF2">
        <w:trPr>
          <w:trHeight w:val="255"/>
        </w:trPr>
        <w:tc>
          <w:tcPr>
            <w:tcW w:w="7441" w:type="dxa"/>
            <w:tcBorders>
              <w:top w:val="nil"/>
              <w:left w:val="single" w:sz="4" w:space="0" w:color="auto"/>
              <w:bottom w:val="single" w:sz="4" w:space="0" w:color="auto"/>
              <w:right w:val="single" w:sz="4" w:space="0" w:color="auto"/>
            </w:tcBorders>
            <w:shd w:val="clear" w:color="auto" w:fill="auto"/>
            <w:noWrap/>
            <w:vAlign w:val="bottom"/>
          </w:tcPr>
          <w:p w:rsidR="006205CE" w:rsidRPr="00CD4FDF" w:rsidRDefault="006205CE" w:rsidP="00B57659">
            <w:pPr>
              <w:rPr>
                <w:b/>
                <w:sz w:val="28"/>
                <w:szCs w:val="28"/>
              </w:rPr>
            </w:pPr>
            <w:r w:rsidRPr="00CD4FDF">
              <w:rPr>
                <w:b/>
                <w:sz w:val="28"/>
                <w:szCs w:val="28"/>
              </w:rPr>
              <w:t>плановый прирост выпуска продукции, %</w:t>
            </w:r>
          </w:p>
        </w:tc>
        <w:tc>
          <w:tcPr>
            <w:tcW w:w="2353" w:type="dxa"/>
            <w:tcBorders>
              <w:top w:val="nil"/>
              <w:left w:val="nil"/>
              <w:bottom w:val="single" w:sz="4" w:space="0" w:color="auto"/>
              <w:right w:val="single" w:sz="4" w:space="0" w:color="auto"/>
            </w:tcBorders>
            <w:shd w:val="clear" w:color="auto" w:fill="auto"/>
            <w:noWrap/>
            <w:vAlign w:val="bottom"/>
          </w:tcPr>
          <w:p w:rsidR="006205CE" w:rsidRDefault="006205CE">
            <w:pPr>
              <w:jc w:val="center"/>
            </w:pPr>
            <w:r>
              <w:t>0,08</w:t>
            </w:r>
          </w:p>
        </w:tc>
      </w:tr>
    </w:tbl>
    <w:p w:rsidR="00B81B34" w:rsidRDefault="00B81B34" w:rsidP="00F329EA"/>
    <w:p w:rsidR="006205CE" w:rsidRPr="00D0623C" w:rsidRDefault="006205CE" w:rsidP="006205CE">
      <w:pPr>
        <w:pStyle w:val="31"/>
        <w:rPr>
          <w:u w:val="single"/>
        </w:rPr>
      </w:pPr>
      <w:r w:rsidRPr="00D0623C">
        <w:rPr>
          <w:u w:val="single"/>
        </w:rPr>
        <w:t>Решение:</w:t>
      </w:r>
    </w:p>
    <w:p w:rsidR="006205CE" w:rsidRPr="006205CE" w:rsidRDefault="006205CE" w:rsidP="006205CE">
      <w:pPr>
        <w:pStyle w:val="2"/>
        <w:spacing w:line="247" w:lineRule="auto"/>
        <w:rPr>
          <w:i/>
        </w:rPr>
      </w:pPr>
      <w:r w:rsidRPr="006205CE">
        <w:rPr>
          <w:i/>
        </w:rPr>
        <w:t>2.1 Определение текущих расходов</w:t>
      </w:r>
    </w:p>
    <w:p w:rsidR="006205CE" w:rsidRDefault="006205CE" w:rsidP="006205CE">
      <w:pPr>
        <w:ind w:firstLine="900"/>
        <w:jc w:val="both"/>
        <w:rPr>
          <w:sz w:val="28"/>
          <w:szCs w:val="28"/>
        </w:rPr>
      </w:pPr>
      <w:r w:rsidRPr="006205CE">
        <w:rPr>
          <w:b/>
          <w:sz w:val="28"/>
          <w:szCs w:val="28"/>
        </w:rPr>
        <w:t>Расходы предприятия</w:t>
      </w:r>
      <w:r w:rsidRPr="006205CE">
        <w:rPr>
          <w:sz w:val="28"/>
          <w:szCs w:val="28"/>
        </w:rPr>
        <w:t xml:space="preserve"> – это уменьшение экономических выгод в результате выбытия активов (денежных средств, иного имущества) или возникновение обязательств.</w:t>
      </w:r>
    </w:p>
    <w:p w:rsidR="006205CE" w:rsidRDefault="006205CE" w:rsidP="006205CE">
      <w:pPr>
        <w:spacing w:line="247" w:lineRule="auto"/>
        <w:ind w:firstLine="720"/>
        <w:jc w:val="both"/>
      </w:pPr>
      <w:r w:rsidRPr="006205CE">
        <w:rPr>
          <w:b/>
          <w:bCs/>
          <w:sz w:val="28"/>
          <w:szCs w:val="28"/>
        </w:rPr>
        <w:t>Себестоимость</w:t>
      </w:r>
      <w:r w:rsidRPr="006205CE">
        <w:rPr>
          <w:sz w:val="28"/>
          <w:szCs w:val="28"/>
        </w:rPr>
        <w:t xml:space="preserve"> </w:t>
      </w:r>
      <w:r w:rsidRPr="006205CE">
        <w:rPr>
          <w:b/>
          <w:sz w:val="28"/>
          <w:szCs w:val="28"/>
        </w:rPr>
        <w:t>продукции</w:t>
      </w:r>
      <w:r w:rsidRPr="006205CE">
        <w:rPr>
          <w:sz w:val="28"/>
          <w:szCs w:val="28"/>
        </w:rPr>
        <w:t xml:space="preserve"> – представляет собой стоимостную оценку использованных в процессе производства продукции природных ресурсов, сырья, материалов, топлива, энергии, основных фондов, трудовых ресурсов, а также других затрат на ее производство и реализацию</w:t>
      </w:r>
      <w:r w:rsidRPr="00766A13">
        <w:t>.</w:t>
      </w:r>
    </w:p>
    <w:p w:rsidR="006205CE" w:rsidRPr="006205CE" w:rsidRDefault="006205CE" w:rsidP="006205CE">
      <w:pPr>
        <w:spacing w:line="247" w:lineRule="auto"/>
        <w:ind w:firstLine="720"/>
        <w:jc w:val="both"/>
        <w:rPr>
          <w:sz w:val="28"/>
          <w:szCs w:val="28"/>
        </w:rPr>
      </w:pPr>
      <w:r w:rsidRPr="006205CE">
        <w:rPr>
          <w:b/>
          <w:sz w:val="28"/>
          <w:szCs w:val="28"/>
        </w:rPr>
        <w:t>Амортизация</w:t>
      </w:r>
      <w:r w:rsidRPr="006205CE">
        <w:rPr>
          <w:sz w:val="28"/>
          <w:szCs w:val="28"/>
        </w:rPr>
        <w:t xml:space="preserve"> – это постепенный перенос стоимости амортизируемых основных фондов (ОФ) и нематериальных активов на стоимость готовой продукции. Амортизируемыми являются ОФ, которые используются для производства продукции, работ, услуг, стоимостью более установленной суммы (на </w:t>
      </w:r>
      <w:smartTag w:uri="urn:schemas-microsoft-com:office:smarttags" w:element="metricconverter">
        <w:smartTagPr>
          <w:attr w:name="ProductID" w:val="2004 г"/>
        </w:smartTagPr>
        <w:r w:rsidRPr="006205CE">
          <w:rPr>
            <w:sz w:val="28"/>
            <w:szCs w:val="28"/>
          </w:rPr>
          <w:t>2004 г</w:t>
        </w:r>
      </w:smartTag>
      <w:r w:rsidRPr="006205CE">
        <w:rPr>
          <w:sz w:val="28"/>
          <w:szCs w:val="28"/>
        </w:rPr>
        <w:t xml:space="preserve"> – 10 тыс. руб.), остальные ОФ полностью амортизируются при передаче их в эксплуатацию. Существуют разные способы начисления амортизации, однако самый распространенный  линейный </w:t>
      </w:r>
    </w:p>
    <w:p w:rsidR="006205CE" w:rsidRPr="006205CE" w:rsidRDefault="006205CE" w:rsidP="006205CE">
      <w:pPr>
        <w:spacing w:line="247" w:lineRule="auto"/>
        <w:ind w:firstLine="708"/>
        <w:jc w:val="center"/>
        <w:rPr>
          <w:sz w:val="28"/>
          <w:szCs w:val="28"/>
        </w:rPr>
      </w:pPr>
      <w:r w:rsidRPr="006205CE">
        <w:rPr>
          <w:sz w:val="28"/>
          <w:szCs w:val="28"/>
        </w:rPr>
        <w:t>А</w:t>
      </w:r>
      <w:r w:rsidRPr="006205CE">
        <w:rPr>
          <w:sz w:val="28"/>
          <w:szCs w:val="28"/>
          <w:vertAlign w:val="subscript"/>
        </w:rPr>
        <w:t>год</w:t>
      </w:r>
      <w:r w:rsidRPr="006205CE">
        <w:rPr>
          <w:sz w:val="28"/>
          <w:szCs w:val="28"/>
        </w:rPr>
        <w:t xml:space="preserve"> </w:t>
      </w:r>
      <w:r w:rsidRPr="006205CE">
        <w:rPr>
          <w:sz w:val="28"/>
          <w:szCs w:val="28"/>
          <w:vertAlign w:val="superscript"/>
        </w:rPr>
        <w:t>лин</w:t>
      </w:r>
      <w:r w:rsidRPr="006205CE">
        <w:rPr>
          <w:sz w:val="28"/>
          <w:szCs w:val="28"/>
        </w:rPr>
        <w:t xml:space="preserve"> = ОФ</w:t>
      </w:r>
      <w:r w:rsidRPr="006205CE">
        <w:rPr>
          <w:sz w:val="28"/>
          <w:szCs w:val="28"/>
          <w:vertAlign w:val="subscript"/>
        </w:rPr>
        <w:t>бал</w:t>
      </w:r>
      <w:r w:rsidRPr="006205CE">
        <w:rPr>
          <w:sz w:val="28"/>
          <w:szCs w:val="28"/>
        </w:rPr>
        <w:t>/Т</w:t>
      </w:r>
      <w:r w:rsidRPr="006205CE">
        <w:rPr>
          <w:sz w:val="28"/>
          <w:szCs w:val="28"/>
          <w:vertAlign w:val="subscript"/>
        </w:rPr>
        <w:t>н</w:t>
      </w:r>
      <w:r w:rsidRPr="006205CE">
        <w:rPr>
          <w:sz w:val="28"/>
          <w:szCs w:val="28"/>
        </w:rPr>
        <w:t xml:space="preserve">  =</w:t>
      </w:r>
      <w:r w:rsidRPr="006205CE">
        <w:rPr>
          <w:sz w:val="28"/>
          <w:szCs w:val="28"/>
        </w:rPr>
        <w:tab/>
        <w:t>ОФ</w:t>
      </w:r>
      <w:r w:rsidRPr="006205CE">
        <w:rPr>
          <w:sz w:val="28"/>
          <w:szCs w:val="28"/>
          <w:vertAlign w:val="subscript"/>
        </w:rPr>
        <w:t>бал</w:t>
      </w:r>
      <w:r w:rsidRPr="006205CE">
        <w:rPr>
          <w:sz w:val="28"/>
          <w:szCs w:val="28"/>
        </w:rPr>
        <w:t xml:space="preserve"> * На</w:t>
      </w:r>
    </w:p>
    <w:p w:rsidR="006205CE" w:rsidRDefault="006205CE" w:rsidP="006205CE">
      <w:pPr>
        <w:tabs>
          <w:tab w:val="left" w:pos="0"/>
        </w:tabs>
        <w:spacing w:line="247" w:lineRule="auto"/>
        <w:jc w:val="both"/>
        <w:rPr>
          <w:sz w:val="28"/>
          <w:szCs w:val="28"/>
        </w:rPr>
      </w:pPr>
      <w:r w:rsidRPr="006205CE">
        <w:rPr>
          <w:sz w:val="28"/>
          <w:szCs w:val="28"/>
        </w:rPr>
        <w:t>где А</w:t>
      </w:r>
      <w:r w:rsidRPr="006205CE">
        <w:rPr>
          <w:sz w:val="28"/>
          <w:szCs w:val="28"/>
          <w:vertAlign w:val="subscript"/>
        </w:rPr>
        <w:t>год</w:t>
      </w:r>
      <w:r w:rsidRPr="006205CE">
        <w:rPr>
          <w:sz w:val="28"/>
          <w:szCs w:val="28"/>
        </w:rPr>
        <w:t xml:space="preserve"> – годовая сумма амортизации; ОФбал – балансовая стоимость ОФ; Тн – нормативный срок службы; На – норма амортизации</w:t>
      </w:r>
    </w:p>
    <w:p w:rsidR="00B57659" w:rsidRDefault="00B57659" w:rsidP="00B57659">
      <w:pPr>
        <w:ind w:firstLine="708"/>
        <w:jc w:val="right"/>
      </w:pPr>
      <w:r>
        <w:t>Таблица 2.2</w:t>
      </w:r>
    </w:p>
    <w:p w:rsidR="006205CE" w:rsidRPr="00B57659" w:rsidRDefault="00B57659" w:rsidP="00B57659">
      <w:pPr>
        <w:tabs>
          <w:tab w:val="left" w:pos="0"/>
        </w:tabs>
        <w:spacing w:line="247" w:lineRule="auto"/>
        <w:jc w:val="center"/>
        <w:rPr>
          <w:b/>
          <w:sz w:val="32"/>
          <w:szCs w:val="32"/>
        </w:rPr>
      </w:pPr>
      <w:bookmarkStart w:id="6" w:name="_Toc126566501"/>
      <w:r w:rsidRPr="00B57659">
        <w:rPr>
          <w:b/>
          <w:sz w:val="32"/>
          <w:szCs w:val="32"/>
        </w:rPr>
        <w:t>Смета текущих расходов на базовый год, тыс.руб.</w:t>
      </w:r>
      <w:bookmarkEnd w:id="6"/>
    </w:p>
    <w:tbl>
      <w:tblPr>
        <w:tblW w:w="10326" w:type="dxa"/>
        <w:tblInd w:w="88" w:type="dxa"/>
        <w:tblLook w:val="0000" w:firstRow="0" w:lastRow="0" w:firstColumn="0" w:lastColumn="0" w:noHBand="0" w:noVBand="0"/>
      </w:tblPr>
      <w:tblGrid>
        <w:gridCol w:w="1920"/>
        <w:gridCol w:w="1011"/>
        <w:gridCol w:w="960"/>
        <w:gridCol w:w="1015"/>
        <w:gridCol w:w="2060"/>
        <w:gridCol w:w="2400"/>
        <w:gridCol w:w="960"/>
      </w:tblGrid>
      <w:tr w:rsidR="00232906">
        <w:trPr>
          <w:divId w:val="1431049509"/>
          <w:trHeight w:val="495"/>
        </w:trPr>
        <w:tc>
          <w:tcPr>
            <w:tcW w:w="1920" w:type="dxa"/>
            <w:tcBorders>
              <w:top w:val="single" w:sz="4" w:space="0" w:color="auto"/>
              <w:left w:val="single" w:sz="4" w:space="0" w:color="auto"/>
              <w:bottom w:val="single" w:sz="4" w:space="0" w:color="auto"/>
              <w:right w:val="single" w:sz="4" w:space="0" w:color="000000"/>
            </w:tcBorders>
            <w:shd w:val="clear" w:color="auto" w:fill="auto"/>
            <w:vAlign w:val="center"/>
          </w:tcPr>
          <w:p w:rsidR="00232906" w:rsidRDefault="00232906" w:rsidP="00232906">
            <w:pPr>
              <w:jc w:val="center"/>
              <w:rPr>
                <w:rFonts w:ascii="Arial" w:hAnsi="Arial" w:cs="Arial"/>
                <w:sz w:val="20"/>
                <w:szCs w:val="20"/>
              </w:rPr>
            </w:pPr>
            <w:r>
              <w:rPr>
                <w:rFonts w:ascii="Arial" w:hAnsi="Arial" w:cs="Arial"/>
                <w:sz w:val="20"/>
                <w:szCs w:val="20"/>
              </w:rPr>
              <w:t>элементы затрат</w:t>
            </w:r>
          </w:p>
        </w:tc>
        <w:tc>
          <w:tcPr>
            <w:tcW w:w="1011" w:type="dxa"/>
            <w:tcBorders>
              <w:top w:val="single" w:sz="4" w:space="0" w:color="auto"/>
              <w:left w:val="nil"/>
              <w:bottom w:val="single" w:sz="4" w:space="0" w:color="auto"/>
              <w:right w:val="single" w:sz="4" w:space="0" w:color="auto"/>
            </w:tcBorders>
            <w:shd w:val="clear" w:color="auto" w:fill="auto"/>
            <w:vAlign w:val="center"/>
          </w:tcPr>
          <w:p w:rsidR="00232906" w:rsidRDefault="00232906" w:rsidP="00232906">
            <w:pPr>
              <w:rPr>
                <w:rFonts w:ascii="Arial" w:hAnsi="Arial" w:cs="Arial"/>
                <w:sz w:val="20"/>
                <w:szCs w:val="20"/>
              </w:rPr>
            </w:pPr>
            <w:r>
              <w:rPr>
                <w:rFonts w:ascii="Arial" w:hAnsi="Arial" w:cs="Arial"/>
                <w:sz w:val="20"/>
                <w:szCs w:val="20"/>
              </w:rPr>
              <w:t>прямые расходы</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232906" w:rsidRDefault="00232906" w:rsidP="00232906">
            <w:pPr>
              <w:jc w:val="center"/>
              <w:rPr>
                <w:rFonts w:ascii="Arial" w:hAnsi="Arial" w:cs="Arial"/>
                <w:sz w:val="20"/>
                <w:szCs w:val="20"/>
              </w:rPr>
            </w:pPr>
            <w:r>
              <w:rPr>
                <w:rFonts w:ascii="Arial" w:hAnsi="Arial" w:cs="Arial"/>
                <w:sz w:val="20"/>
                <w:szCs w:val="20"/>
              </w:rPr>
              <w:t>РСЭО</w:t>
            </w:r>
          </w:p>
        </w:tc>
        <w:tc>
          <w:tcPr>
            <w:tcW w:w="1015" w:type="dxa"/>
            <w:tcBorders>
              <w:top w:val="single" w:sz="4" w:space="0" w:color="auto"/>
              <w:left w:val="nil"/>
              <w:bottom w:val="single" w:sz="4" w:space="0" w:color="auto"/>
              <w:right w:val="single" w:sz="4" w:space="0" w:color="auto"/>
            </w:tcBorders>
            <w:shd w:val="clear" w:color="auto" w:fill="auto"/>
            <w:vAlign w:val="center"/>
          </w:tcPr>
          <w:p w:rsidR="00232906" w:rsidRDefault="00232906" w:rsidP="00232906">
            <w:pPr>
              <w:rPr>
                <w:rFonts w:ascii="Arial" w:hAnsi="Arial" w:cs="Arial"/>
                <w:sz w:val="20"/>
                <w:szCs w:val="20"/>
              </w:rPr>
            </w:pPr>
            <w:r>
              <w:rPr>
                <w:rFonts w:ascii="Arial" w:hAnsi="Arial" w:cs="Arial"/>
                <w:sz w:val="20"/>
                <w:szCs w:val="20"/>
              </w:rPr>
              <w:t>цеховые расходы</w:t>
            </w:r>
          </w:p>
        </w:tc>
        <w:tc>
          <w:tcPr>
            <w:tcW w:w="2060" w:type="dxa"/>
            <w:tcBorders>
              <w:top w:val="single" w:sz="4" w:space="0" w:color="auto"/>
              <w:left w:val="nil"/>
              <w:bottom w:val="single" w:sz="4" w:space="0" w:color="auto"/>
              <w:right w:val="single" w:sz="4" w:space="0" w:color="000000"/>
            </w:tcBorders>
            <w:shd w:val="clear" w:color="auto" w:fill="auto"/>
            <w:vAlign w:val="bottom"/>
          </w:tcPr>
          <w:p w:rsidR="00232906" w:rsidRDefault="00232906" w:rsidP="00232906">
            <w:pPr>
              <w:jc w:val="center"/>
              <w:rPr>
                <w:rFonts w:ascii="Arial" w:hAnsi="Arial" w:cs="Arial"/>
                <w:sz w:val="20"/>
                <w:szCs w:val="20"/>
              </w:rPr>
            </w:pPr>
            <w:r>
              <w:rPr>
                <w:rFonts w:ascii="Arial" w:hAnsi="Arial" w:cs="Arial"/>
                <w:sz w:val="20"/>
                <w:szCs w:val="20"/>
              </w:rPr>
              <w:t>управленческие расходы</w:t>
            </w:r>
          </w:p>
        </w:tc>
        <w:tc>
          <w:tcPr>
            <w:tcW w:w="2400" w:type="dxa"/>
            <w:tcBorders>
              <w:top w:val="single" w:sz="4" w:space="0" w:color="auto"/>
              <w:left w:val="nil"/>
              <w:bottom w:val="single" w:sz="4" w:space="0" w:color="auto"/>
              <w:right w:val="single" w:sz="4" w:space="0" w:color="000000"/>
            </w:tcBorders>
            <w:shd w:val="clear" w:color="auto" w:fill="auto"/>
            <w:vAlign w:val="bottom"/>
          </w:tcPr>
          <w:p w:rsidR="00232906" w:rsidRDefault="00232906" w:rsidP="00232906">
            <w:pPr>
              <w:jc w:val="center"/>
              <w:rPr>
                <w:rFonts w:ascii="Arial" w:hAnsi="Arial" w:cs="Arial"/>
                <w:sz w:val="20"/>
                <w:szCs w:val="20"/>
              </w:rPr>
            </w:pPr>
            <w:r>
              <w:rPr>
                <w:rFonts w:ascii="Arial" w:hAnsi="Arial" w:cs="Arial"/>
                <w:sz w:val="20"/>
                <w:szCs w:val="20"/>
              </w:rPr>
              <w:t>комерческие расходы</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232906" w:rsidRDefault="00232906" w:rsidP="00232906">
            <w:pPr>
              <w:jc w:val="center"/>
              <w:rPr>
                <w:rFonts w:ascii="Arial" w:hAnsi="Arial" w:cs="Arial"/>
                <w:sz w:val="20"/>
                <w:szCs w:val="20"/>
              </w:rPr>
            </w:pPr>
            <w:r>
              <w:rPr>
                <w:rFonts w:ascii="Arial" w:hAnsi="Arial" w:cs="Arial"/>
                <w:sz w:val="20"/>
                <w:szCs w:val="20"/>
              </w:rPr>
              <w:t>итого</w:t>
            </w:r>
          </w:p>
        </w:tc>
      </w:tr>
      <w:tr w:rsidR="00232906">
        <w:trPr>
          <w:divId w:val="1431049509"/>
          <w:trHeight w:val="255"/>
        </w:trPr>
        <w:tc>
          <w:tcPr>
            <w:tcW w:w="1920" w:type="dxa"/>
            <w:tcBorders>
              <w:top w:val="single" w:sz="4" w:space="0" w:color="auto"/>
              <w:left w:val="single" w:sz="4" w:space="0" w:color="auto"/>
              <w:bottom w:val="nil"/>
              <w:right w:val="single" w:sz="4" w:space="0" w:color="000000"/>
            </w:tcBorders>
            <w:shd w:val="clear" w:color="auto" w:fill="auto"/>
            <w:noWrap/>
            <w:vAlign w:val="bottom"/>
          </w:tcPr>
          <w:p w:rsidR="00232906" w:rsidRDefault="00232906" w:rsidP="00232906">
            <w:pPr>
              <w:jc w:val="center"/>
              <w:rPr>
                <w:rFonts w:ascii="Arial" w:hAnsi="Arial" w:cs="Arial"/>
                <w:sz w:val="20"/>
                <w:szCs w:val="20"/>
              </w:rPr>
            </w:pPr>
            <w:r>
              <w:rPr>
                <w:rFonts w:ascii="Arial" w:hAnsi="Arial" w:cs="Arial"/>
                <w:sz w:val="20"/>
                <w:szCs w:val="20"/>
              </w:rPr>
              <w:t>1. материальные:</w:t>
            </w:r>
          </w:p>
        </w:tc>
        <w:tc>
          <w:tcPr>
            <w:tcW w:w="1011" w:type="dxa"/>
            <w:tcBorders>
              <w:top w:val="nil"/>
              <w:left w:val="nil"/>
              <w:bottom w:val="nil"/>
              <w:right w:val="single" w:sz="4" w:space="0" w:color="auto"/>
            </w:tcBorders>
            <w:shd w:val="clear" w:color="auto" w:fill="auto"/>
            <w:noWrap/>
            <w:vAlign w:val="bottom"/>
          </w:tcPr>
          <w:p w:rsidR="00232906" w:rsidRDefault="00232906" w:rsidP="00232906">
            <w:pPr>
              <w:jc w:val="right"/>
              <w:rPr>
                <w:rFonts w:ascii="Arial" w:hAnsi="Arial" w:cs="Arial"/>
                <w:sz w:val="20"/>
                <w:szCs w:val="20"/>
              </w:rPr>
            </w:pPr>
            <w:r>
              <w:rPr>
                <w:rFonts w:ascii="Arial" w:hAnsi="Arial" w:cs="Arial"/>
                <w:sz w:val="20"/>
                <w:szCs w:val="20"/>
              </w:rPr>
              <w:t>4563,0</w:t>
            </w:r>
          </w:p>
        </w:tc>
        <w:tc>
          <w:tcPr>
            <w:tcW w:w="960" w:type="dxa"/>
            <w:tcBorders>
              <w:top w:val="nil"/>
              <w:left w:val="nil"/>
              <w:bottom w:val="nil"/>
              <w:right w:val="single" w:sz="4" w:space="0" w:color="auto"/>
            </w:tcBorders>
            <w:shd w:val="clear" w:color="auto" w:fill="auto"/>
            <w:noWrap/>
            <w:vAlign w:val="bottom"/>
          </w:tcPr>
          <w:p w:rsidR="00232906" w:rsidRDefault="00232906" w:rsidP="00232906">
            <w:pPr>
              <w:jc w:val="right"/>
              <w:rPr>
                <w:rFonts w:ascii="Arial" w:hAnsi="Arial" w:cs="Arial"/>
                <w:sz w:val="20"/>
                <w:szCs w:val="20"/>
              </w:rPr>
            </w:pPr>
            <w:r>
              <w:rPr>
                <w:rFonts w:ascii="Arial" w:hAnsi="Arial" w:cs="Arial"/>
                <w:sz w:val="20"/>
                <w:szCs w:val="20"/>
              </w:rPr>
              <w:t>179,0</w:t>
            </w:r>
          </w:p>
        </w:tc>
        <w:tc>
          <w:tcPr>
            <w:tcW w:w="1015" w:type="dxa"/>
            <w:tcBorders>
              <w:top w:val="nil"/>
              <w:left w:val="nil"/>
              <w:bottom w:val="nil"/>
              <w:right w:val="single" w:sz="4" w:space="0" w:color="auto"/>
            </w:tcBorders>
            <w:shd w:val="clear" w:color="auto" w:fill="auto"/>
            <w:noWrap/>
            <w:vAlign w:val="bottom"/>
          </w:tcPr>
          <w:p w:rsidR="00232906" w:rsidRDefault="00232906" w:rsidP="00232906">
            <w:pPr>
              <w:jc w:val="right"/>
              <w:rPr>
                <w:rFonts w:ascii="Arial" w:hAnsi="Arial" w:cs="Arial"/>
                <w:sz w:val="20"/>
                <w:szCs w:val="20"/>
              </w:rPr>
            </w:pPr>
            <w:r>
              <w:rPr>
                <w:rFonts w:ascii="Arial" w:hAnsi="Arial" w:cs="Arial"/>
                <w:sz w:val="20"/>
                <w:szCs w:val="20"/>
              </w:rPr>
              <w:t>10,4</w:t>
            </w:r>
          </w:p>
        </w:tc>
        <w:tc>
          <w:tcPr>
            <w:tcW w:w="2060" w:type="dxa"/>
            <w:tcBorders>
              <w:top w:val="single" w:sz="4" w:space="0" w:color="auto"/>
              <w:left w:val="nil"/>
              <w:bottom w:val="nil"/>
              <w:right w:val="single" w:sz="4" w:space="0" w:color="000000"/>
            </w:tcBorders>
            <w:shd w:val="clear" w:color="auto" w:fill="auto"/>
            <w:noWrap/>
            <w:vAlign w:val="bottom"/>
          </w:tcPr>
          <w:p w:rsidR="00232906" w:rsidRDefault="00232906" w:rsidP="00232906">
            <w:pPr>
              <w:jc w:val="center"/>
              <w:rPr>
                <w:rFonts w:ascii="Arial" w:hAnsi="Arial" w:cs="Arial"/>
                <w:sz w:val="20"/>
                <w:szCs w:val="20"/>
              </w:rPr>
            </w:pPr>
            <w:r>
              <w:rPr>
                <w:rFonts w:ascii="Arial" w:hAnsi="Arial" w:cs="Arial"/>
                <w:sz w:val="20"/>
                <w:szCs w:val="20"/>
              </w:rPr>
              <w:t>108,0</w:t>
            </w:r>
          </w:p>
        </w:tc>
        <w:tc>
          <w:tcPr>
            <w:tcW w:w="2400" w:type="dxa"/>
            <w:tcBorders>
              <w:top w:val="single" w:sz="4" w:space="0" w:color="auto"/>
              <w:left w:val="nil"/>
              <w:bottom w:val="nil"/>
              <w:right w:val="single" w:sz="4" w:space="0" w:color="000000"/>
            </w:tcBorders>
            <w:shd w:val="clear" w:color="auto" w:fill="auto"/>
            <w:noWrap/>
            <w:vAlign w:val="bottom"/>
          </w:tcPr>
          <w:p w:rsidR="00232906" w:rsidRDefault="00232906" w:rsidP="00232906">
            <w:pPr>
              <w:jc w:val="center"/>
              <w:rPr>
                <w:rFonts w:ascii="Arial" w:hAnsi="Arial" w:cs="Arial"/>
                <w:sz w:val="20"/>
                <w:szCs w:val="20"/>
              </w:rPr>
            </w:pPr>
            <w:r>
              <w:rPr>
                <w:rFonts w:ascii="Arial" w:hAnsi="Arial" w:cs="Arial"/>
                <w:sz w:val="20"/>
                <w:szCs w:val="20"/>
              </w:rPr>
              <w:t>5,0</w:t>
            </w:r>
          </w:p>
        </w:tc>
        <w:tc>
          <w:tcPr>
            <w:tcW w:w="960" w:type="dxa"/>
            <w:tcBorders>
              <w:top w:val="nil"/>
              <w:left w:val="nil"/>
              <w:bottom w:val="nil"/>
              <w:right w:val="single" w:sz="4" w:space="0" w:color="auto"/>
            </w:tcBorders>
            <w:shd w:val="clear" w:color="auto" w:fill="auto"/>
            <w:noWrap/>
            <w:vAlign w:val="bottom"/>
          </w:tcPr>
          <w:p w:rsidR="00232906" w:rsidRDefault="00232906" w:rsidP="00232906">
            <w:pPr>
              <w:jc w:val="right"/>
              <w:rPr>
                <w:rFonts w:ascii="Arial" w:hAnsi="Arial" w:cs="Arial"/>
                <w:sz w:val="20"/>
                <w:szCs w:val="20"/>
              </w:rPr>
            </w:pPr>
            <w:r>
              <w:rPr>
                <w:rFonts w:ascii="Arial" w:hAnsi="Arial" w:cs="Arial"/>
                <w:sz w:val="20"/>
                <w:szCs w:val="20"/>
              </w:rPr>
              <w:t>4865,4</w:t>
            </w:r>
          </w:p>
        </w:tc>
      </w:tr>
      <w:tr w:rsidR="00232906">
        <w:trPr>
          <w:divId w:val="1431049509"/>
          <w:trHeight w:val="255"/>
        </w:trPr>
        <w:tc>
          <w:tcPr>
            <w:tcW w:w="1920" w:type="dxa"/>
            <w:tcBorders>
              <w:top w:val="nil"/>
              <w:left w:val="single" w:sz="4" w:space="0" w:color="auto"/>
              <w:bottom w:val="nil"/>
              <w:right w:val="single" w:sz="4" w:space="0" w:color="000000"/>
            </w:tcBorders>
            <w:shd w:val="clear" w:color="auto" w:fill="auto"/>
            <w:noWrap/>
            <w:vAlign w:val="bottom"/>
          </w:tcPr>
          <w:p w:rsidR="00232906" w:rsidRDefault="00232906" w:rsidP="00232906">
            <w:pPr>
              <w:jc w:val="center"/>
              <w:rPr>
                <w:rFonts w:ascii="Arial" w:hAnsi="Arial" w:cs="Arial"/>
                <w:sz w:val="20"/>
                <w:szCs w:val="20"/>
              </w:rPr>
            </w:pPr>
            <w:r>
              <w:rPr>
                <w:rFonts w:ascii="Arial" w:hAnsi="Arial" w:cs="Arial"/>
                <w:sz w:val="20"/>
                <w:szCs w:val="20"/>
              </w:rPr>
              <w:t>материалы</w:t>
            </w:r>
          </w:p>
        </w:tc>
        <w:tc>
          <w:tcPr>
            <w:tcW w:w="1011" w:type="dxa"/>
            <w:tcBorders>
              <w:top w:val="nil"/>
              <w:left w:val="nil"/>
              <w:bottom w:val="nil"/>
              <w:right w:val="single" w:sz="4" w:space="0" w:color="auto"/>
            </w:tcBorders>
            <w:shd w:val="clear" w:color="auto" w:fill="auto"/>
            <w:noWrap/>
            <w:vAlign w:val="bottom"/>
          </w:tcPr>
          <w:p w:rsidR="00232906" w:rsidRDefault="00232906" w:rsidP="00232906">
            <w:pPr>
              <w:jc w:val="right"/>
              <w:rPr>
                <w:rFonts w:ascii="Arial" w:hAnsi="Arial" w:cs="Arial"/>
                <w:sz w:val="20"/>
                <w:szCs w:val="20"/>
              </w:rPr>
            </w:pPr>
            <w:r>
              <w:rPr>
                <w:rFonts w:ascii="Arial" w:hAnsi="Arial" w:cs="Arial"/>
                <w:sz w:val="20"/>
                <w:szCs w:val="20"/>
              </w:rPr>
              <w:t>931,5</w:t>
            </w:r>
          </w:p>
        </w:tc>
        <w:tc>
          <w:tcPr>
            <w:tcW w:w="960" w:type="dxa"/>
            <w:tcBorders>
              <w:top w:val="nil"/>
              <w:left w:val="nil"/>
              <w:bottom w:val="nil"/>
              <w:right w:val="single" w:sz="4" w:space="0" w:color="auto"/>
            </w:tcBorders>
            <w:shd w:val="clear" w:color="auto" w:fill="auto"/>
            <w:noWrap/>
            <w:vAlign w:val="bottom"/>
          </w:tcPr>
          <w:p w:rsidR="00232906" w:rsidRDefault="00232906" w:rsidP="00232906">
            <w:pPr>
              <w:jc w:val="right"/>
              <w:rPr>
                <w:rFonts w:ascii="Arial" w:hAnsi="Arial" w:cs="Arial"/>
                <w:sz w:val="20"/>
                <w:szCs w:val="20"/>
              </w:rPr>
            </w:pPr>
            <w:r>
              <w:rPr>
                <w:rFonts w:ascii="Arial" w:hAnsi="Arial" w:cs="Arial"/>
                <w:sz w:val="20"/>
                <w:szCs w:val="20"/>
              </w:rPr>
              <w:t>72,0</w:t>
            </w:r>
          </w:p>
        </w:tc>
        <w:tc>
          <w:tcPr>
            <w:tcW w:w="1015" w:type="dxa"/>
            <w:tcBorders>
              <w:top w:val="nil"/>
              <w:left w:val="nil"/>
              <w:bottom w:val="nil"/>
              <w:right w:val="single" w:sz="4" w:space="0" w:color="auto"/>
            </w:tcBorders>
            <w:shd w:val="clear" w:color="auto" w:fill="auto"/>
            <w:noWrap/>
            <w:vAlign w:val="bottom"/>
          </w:tcPr>
          <w:p w:rsidR="00232906" w:rsidRDefault="00232906" w:rsidP="00232906">
            <w:pPr>
              <w:rPr>
                <w:rFonts w:ascii="Arial" w:hAnsi="Arial" w:cs="Arial"/>
                <w:sz w:val="20"/>
                <w:szCs w:val="20"/>
              </w:rPr>
            </w:pPr>
            <w:r>
              <w:rPr>
                <w:rFonts w:ascii="Arial" w:hAnsi="Arial" w:cs="Arial"/>
                <w:sz w:val="20"/>
                <w:szCs w:val="20"/>
              </w:rPr>
              <w:t> </w:t>
            </w:r>
          </w:p>
        </w:tc>
        <w:tc>
          <w:tcPr>
            <w:tcW w:w="2060" w:type="dxa"/>
            <w:tcBorders>
              <w:top w:val="nil"/>
              <w:left w:val="nil"/>
              <w:bottom w:val="nil"/>
              <w:right w:val="single" w:sz="4" w:space="0" w:color="000000"/>
            </w:tcBorders>
            <w:shd w:val="clear" w:color="auto" w:fill="auto"/>
            <w:noWrap/>
            <w:vAlign w:val="bottom"/>
          </w:tcPr>
          <w:p w:rsidR="00232906" w:rsidRDefault="00232906" w:rsidP="00232906">
            <w:pPr>
              <w:jc w:val="center"/>
              <w:rPr>
                <w:rFonts w:ascii="Arial" w:hAnsi="Arial" w:cs="Arial"/>
                <w:sz w:val="20"/>
                <w:szCs w:val="20"/>
              </w:rPr>
            </w:pPr>
            <w:r>
              <w:rPr>
                <w:rFonts w:ascii="Arial" w:hAnsi="Arial" w:cs="Arial"/>
                <w:sz w:val="20"/>
                <w:szCs w:val="20"/>
              </w:rPr>
              <w:t> </w:t>
            </w:r>
          </w:p>
        </w:tc>
        <w:tc>
          <w:tcPr>
            <w:tcW w:w="2400" w:type="dxa"/>
            <w:tcBorders>
              <w:top w:val="nil"/>
              <w:left w:val="nil"/>
              <w:bottom w:val="nil"/>
              <w:right w:val="single" w:sz="4" w:space="0" w:color="000000"/>
            </w:tcBorders>
            <w:shd w:val="clear" w:color="auto" w:fill="auto"/>
            <w:noWrap/>
            <w:vAlign w:val="bottom"/>
          </w:tcPr>
          <w:p w:rsidR="00232906" w:rsidRDefault="00232906" w:rsidP="00232906">
            <w:pPr>
              <w:jc w:val="center"/>
              <w:rPr>
                <w:rFonts w:ascii="Arial" w:hAnsi="Arial" w:cs="Arial"/>
                <w:sz w:val="20"/>
                <w:szCs w:val="20"/>
              </w:rPr>
            </w:pPr>
            <w:r>
              <w:rPr>
                <w:rFonts w:ascii="Arial" w:hAnsi="Arial" w:cs="Arial"/>
                <w:sz w:val="20"/>
                <w:szCs w:val="20"/>
              </w:rPr>
              <w:t> </w:t>
            </w:r>
          </w:p>
        </w:tc>
        <w:tc>
          <w:tcPr>
            <w:tcW w:w="960" w:type="dxa"/>
            <w:tcBorders>
              <w:top w:val="nil"/>
              <w:left w:val="nil"/>
              <w:bottom w:val="nil"/>
              <w:right w:val="single" w:sz="4" w:space="0" w:color="auto"/>
            </w:tcBorders>
            <w:shd w:val="clear" w:color="auto" w:fill="auto"/>
            <w:noWrap/>
            <w:vAlign w:val="bottom"/>
          </w:tcPr>
          <w:p w:rsidR="00232906" w:rsidRDefault="00232906" w:rsidP="00232906">
            <w:pPr>
              <w:jc w:val="right"/>
              <w:rPr>
                <w:rFonts w:ascii="Arial" w:hAnsi="Arial" w:cs="Arial"/>
                <w:sz w:val="20"/>
                <w:szCs w:val="20"/>
              </w:rPr>
            </w:pPr>
            <w:r>
              <w:rPr>
                <w:rFonts w:ascii="Arial" w:hAnsi="Arial" w:cs="Arial"/>
                <w:sz w:val="20"/>
                <w:szCs w:val="20"/>
              </w:rPr>
              <w:t>1003,5</w:t>
            </w:r>
          </w:p>
        </w:tc>
      </w:tr>
      <w:tr w:rsidR="00232906">
        <w:trPr>
          <w:divId w:val="1431049509"/>
          <w:trHeight w:val="255"/>
        </w:trPr>
        <w:tc>
          <w:tcPr>
            <w:tcW w:w="1920" w:type="dxa"/>
            <w:tcBorders>
              <w:top w:val="nil"/>
              <w:left w:val="single" w:sz="4" w:space="0" w:color="auto"/>
              <w:bottom w:val="nil"/>
              <w:right w:val="single" w:sz="4" w:space="0" w:color="000000"/>
            </w:tcBorders>
            <w:shd w:val="clear" w:color="auto" w:fill="auto"/>
            <w:noWrap/>
            <w:vAlign w:val="bottom"/>
          </w:tcPr>
          <w:p w:rsidR="00232906" w:rsidRDefault="00232906" w:rsidP="00232906">
            <w:pPr>
              <w:jc w:val="center"/>
              <w:rPr>
                <w:rFonts w:ascii="Arial" w:hAnsi="Arial" w:cs="Arial"/>
                <w:sz w:val="20"/>
                <w:szCs w:val="20"/>
              </w:rPr>
            </w:pPr>
            <w:r>
              <w:rPr>
                <w:rFonts w:ascii="Arial" w:hAnsi="Arial" w:cs="Arial"/>
                <w:sz w:val="20"/>
                <w:szCs w:val="20"/>
              </w:rPr>
              <w:t>комплектующие</w:t>
            </w:r>
          </w:p>
        </w:tc>
        <w:tc>
          <w:tcPr>
            <w:tcW w:w="1011" w:type="dxa"/>
            <w:tcBorders>
              <w:top w:val="nil"/>
              <w:left w:val="nil"/>
              <w:bottom w:val="nil"/>
              <w:right w:val="single" w:sz="4" w:space="0" w:color="auto"/>
            </w:tcBorders>
            <w:shd w:val="clear" w:color="auto" w:fill="auto"/>
            <w:noWrap/>
            <w:vAlign w:val="bottom"/>
          </w:tcPr>
          <w:p w:rsidR="00232906" w:rsidRDefault="00232906" w:rsidP="00232906">
            <w:pPr>
              <w:jc w:val="right"/>
              <w:rPr>
                <w:rFonts w:ascii="Arial" w:hAnsi="Arial" w:cs="Arial"/>
                <w:sz w:val="20"/>
                <w:szCs w:val="20"/>
              </w:rPr>
            </w:pPr>
            <w:r>
              <w:rPr>
                <w:rFonts w:ascii="Arial" w:hAnsi="Arial" w:cs="Arial"/>
                <w:sz w:val="20"/>
                <w:szCs w:val="20"/>
              </w:rPr>
              <w:t>3631,5</w:t>
            </w:r>
          </w:p>
        </w:tc>
        <w:tc>
          <w:tcPr>
            <w:tcW w:w="960" w:type="dxa"/>
            <w:tcBorders>
              <w:top w:val="nil"/>
              <w:left w:val="nil"/>
              <w:bottom w:val="nil"/>
              <w:right w:val="single" w:sz="4" w:space="0" w:color="auto"/>
            </w:tcBorders>
            <w:shd w:val="clear" w:color="auto" w:fill="auto"/>
            <w:noWrap/>
            <w:vAlign w:val="bottom"/>
          </w:tcPr>
          <w:p w:rsidR="00232906" w:rsidRDefault="00232906" w:rsidP="00232906">
            <w:pPr>
              <w:rPr>
                <w:rFonts w:ascii="Arial" w:hAnsi="Arial" w:cs="Arial"/>
                <w:sz w:val="20"/>
                <w:szCs w:val="20"/>
              </w:rPr>
            </w:pPr>
            <w:r>
              <w:rPr>
                <w:rFonts w:ascii="Arial" w:hAnsi="Arial" w:cs="Arial"/>
                <w:sz w:val="20"/>
                <w:szCs w:val="20"/>
              </w:rPr>
              <w:t> </w:t>
            </w:r>
          </w:p>
        </w:tc>
        <w:tc>
          <w:tcPr>
            <w:tcW w:w="1015" w:type="dxa"/>
            <w:tcBorders>
              <w:top w:val="nil"/>
              <w:left w:val="nil"/>
              <w:bottom w:val="nil"/>
              <w:right w:val="single" w:sz="4" w:space="0" w:color="auto"/>
            </w:tcBorders>
            <w:shd w:val="clear" w:color="auto" w:fill="auto"/>
            <w:noWrap/>
            <w:vAlign w:val="bottom"/>
          </w:tcPr>
          <w:p w:rsidR="00232906" w:rsidRDefault="00232906" w:rsidP="00232906">
            <w:pPr>
              <w:rPr>
                <w:rFonts w:ascii="Arial" w:hAnsi="Arial" w:cs="Arial"/>
                <w:sz w:val="20"/>
                <w:szCs w:val="20"/>
              </w:rPr>
            </w:pPr>
            <w:r>
              <w:rPr>
                <w:rFonts w:ascii="Arial" w:hAnsi="Arial" w:cs="Arial"/>
                <w:sz w:val="20"/>
                <w:szCs w:val="20"/>
              </w:rPr>
              <w:t> </w:t>
            </w:r>
          </w:p>
        </w:tc>
        <w:tc>
          <w:tcPr>
            <w:tcW w:w="2060" w:type="dxa"/>
            <w:tcBorders>
              <w:top w:val="nil"/>
              <w:left w:val="nil"/>
              <w:bottom w:val="nil"/>
              <w:right w:val="single" w:sz="4" w:space="0" w:color="000000"/>
            </w:tcBorders>
            <w:shd w:val="clear" w:color="auto" w:fill="auto"/>
            <w:noWrap/>
            <w:vAlign w:val="bottom"/>
          </w:tcPr>
          <w:p w:rsidR="00232906" w:rsidRDefault="00232906" w:rsidP="00232906">
            <w:pPr>
              <w:jc w:val="center"/>
              <w:rPr>
                <w:rFonts w:ascii="Arial" w:hAnsi="Arial" w:cs="Arial"/>
                <w:sz w:val="20"/>
                <w:szCs w:val="20"/>
              </w:rPr>
            </w:pPr>
            <w:r>
              <w:rPr>
                <w:rFonts w:ascii="Arial" w:hAnsi="Arial" w:cs="Arial"/>
                <w:sz w:val="20"/>
                <w:szCs w:val="20"/>
              </w:rPr>
              <w:t> </w:t>
            </w:r>
          </w:p>
        </w:tc>
        <w:tc>
          <w:tcPr>
            <w:tcW w:w="2400" w:type="dxa"/>
            <w:tcBorders>
              <w:top w:val="nil"/>
              <w:left w:val="nil"/>
              <w:bottom w:val="nil"/>
              <w:right w:val="single" w:sz="4" w:space="0" w:color="000000"/>
            </w:tcBorders>
            <w:shd w:val="clear" w:color="auto" w:fill="auto"/>
            <w:noWrap/>
            <w:vAlign w:val="bottom"/>
          </w:tcPr>
          <w:p w:rsidR="00232906" w:rsidRDefault="00232906" w:rsidP="00232906">
            <w:pPr>
              <w:jc w:val="center"/>
              <w:rPr>
                <w:rFonts w:ascii="Arial" w:hAnsi="Arial" w:cs="Arial"/>
                <w:sz w:val="20"/>
                <w:szCs w:val="20"/>
              </w:rPr>
            </w:pPr>
            <w:r>
              <w:rPr>
                <w:rFonts w:ascii="Arial" w:hAnsi="Arial" w:cs="Arial"/>
                <w:sz w:val="20"/>
                <w:szCs w:val="20"/>
              </w:rPr>
              <w:t> </w:t>
            </w:r>
          </w:p>
        </w:tc>
        <w:tc>
          <w:tcPr>
            <w:tcW w:w="960" w:type="dxa"/>
            <w:tcBorders>
              <w:top w:val="nil"/>
              <w:left w:val="nil"/>
              <w:bottom w:val="nil"/>
              <w:right w:val="single" w:sz="4" w:space="0" w:color="auto"/>
            </w:tcBorders>
            <w:shd w:val="clear" w:color="auto" w:fill="auto"/>
            <w:noWrap/>
            <w:vAlign w:val="bottom"/>
          </w:tcPr>
          <w:p w:rsidR="00232906" w:rsidRDefault="00232906" w:rsidP="00232906">
            <w:pPr>
              <w:jc w:val="right"/>
              <w:rPr>
                <w:rFonts w:ascii="Arial" w:hAnsi="Arial" w:cs="Arial"/>
                <w:sz w:val="20"/>
                <w:szCs w:val="20"/>
              </w:rPr>
            </w:pPr>
            <w:r>
              <w:rPr>
                <w:rFonts w:ascii="Arial" w:hAnsi="Arial" w:cs="Arial"/>
                <w:sz w:val="20"/>
                <w:szCs w:val="20"/>
              </w:rPr>
              <w:t>3631,5</w:t>
            </w:r>
          </w:p>
        </w:tc>
      </w:tr>
      <w:tr w:rsidR="00232906">
        <w:trPr>
          <w:divId w:val="1431049509"/>
          <w:trHeight w:val="255"/>
        </w:trPr>
        <w:tc>
          <w:tcPr>
            <w:tcW w:w="1920" w:type="dxa"/>
            <w:tcBorders>
              <w:top w:val="nil"/>
              <w:left w:val="single" w:sz="4" w:space="0" w:color="auto"/>
              <w:bottom w:val="nil"/>
              <w:right w:val="single" w:sz="4" w:space="0" w:color="000000"/>
            </w:tcBorders>
            <w:shd w:val="clear" w:color="auto" w:fill="auto"/>
            <w:noWrap/>
            <w:vAlign w:val="bottom"/>
          </w:tcPr>
          <w:p w:rsidR="00232906" w:rsidRDefault="00232906" w:rsidP="00232906">
            <w:pPr>
              <w:jc w:val="center"/>
              <w:rPr>
                <w:rFonts w:ascii="Arial" w:hAnsi="Arial" w:cs="Arial"/>
                <w:sz w:val="20"/>
                <w:szCs w:val="20"/>
              </w:rPr>
            </w:pPr>
            <w:r>
              <w:rPr>
                <w:rFonts w:ascii="Arial" w:hAnsi="Arial" w:cs="Arial"/>
                <w:sz w:val="20"/>
                <w:szCs w:val="20"/>
              </w:rPr>
              <w:t>запчасти</w:t>
            </w:r>
          </w:p>
        </w:tc>
        <w:tc>
          <w:tcPr>
            <w:tcW w:w="1011" w:type="dxa"/>
            <w:tcBorders>
              <w:top w:val="nil"/>
              <w:left w:val="nil"/>
              <w:bottom w:val="nil"/>
              <w:right w:val="single" w:sz="4" w:space="0" w:color="auto"/>
            </w:tcBorders>
            <w:shd w:val="clear" w:color="auto" w:fill="auto"/>
            <w:noWrap/>
            <w:vAlign w:val="bottom"/>
          </w:tcPr>
          <w:p w:rsidR="00232906" w:rsidRDefault="00232906" w:rsidP="00232906">
            <w:pPr>
              <w:rPr>
                <w:rFonts w:ascii="Arial" w:hAnsi="Arial" w:cs="Arial"/>
                <w:sz w:val="20"/>
                <w:szCs w:val="20"/>
              </w:rPr>
            </w:pPr>
            <w:r>
              <w:rPr>
                <w:rFonts w:ascii="Arial" w:hAnsi="Arial" w:cs="Arial"/>
                <w:sz w:val="20"/>
                <w:szCs w:val="20"/>
              </w:rPr>
              <w:t> </w:t>
            </w:r>
          </w:p>
        </w:tc>
        <w:tc>
          <w:tcPr>
            <w:tcW w:w="960" w:type="dxa"/>
            <w:tcBorders>
              <w:top w:val="nil"/>
              <w:left w:val="nil"/>
              <w:bottom w:val="nil"/>
              <w:right w:val="single" w:sz="4" w:space="0" w:color="auto"/>
            </w:tcBorders>
            <w:shd w:val="clear" w:color="auto" w:fill="auto"/>
            <w:noWrap/>
            <w:vAlign w:val="bottom"/>
          </w:tcPr>
          <w:p w:rsidR="00232906" w:rsidRDefault="00232906" w:rsidP="00232906">
            <w:pPr>
              <w:jc w:val="right"/>
              <w:rPr>
                <w:rFonts w:ascii="Arial" w:hAnsi="Arial" w:cs="Arial"/>
                <w:sz w:val="20"/>
                <w:szCs w:val="20"/>
              </w:rPr>
            </w:pPr>
            <w:r>
              <w:rPr>
                <w:rFonts w:ascii="Arial" w:hAnsi="Arial" w:cs="Arial"/>
                <w:sz w:val="20"/>
                <w:szCs w:val="20"/>
              </w:rPr>
              <w:t>107,0</w:t>
            </w:r>
          </w:p>
        </w:tc>
        <w:tc>
          <w:tcPr>
            <w:tcW w:w="1015" w:type="dxa"/>
            <w:tcBorders>
              <w:top w:val="nil"/>
              <w:left w:val="nil"/>
              <w:bottom w:val="nil"/>
              <w:right w:val="single" w:sz="4" w:space="0" w:color="auto"/>
            </w:tcBorders>
            <w:shd w:val="clear" w:color="auto" w:fill="auto"/>
            <w:noWrap/>
            <w:vAlign w:val="bottom"/>
          </w:tcPr>
          <w:p w:rsidR="00232906" w:rsidRDefault="00232906" w:rsidP="00232906">
            <w:pPr>
              <w:rPr>
                <w:rFonts w:ascii="Arial" w:hAnsi="Arial" w:cs="Arial"/>
                <w:sz w:val="20"/>
                <w:szCs w:val="20"/>
              </w:rPr>
            </w:pPr>
            <w:r>
              <w:rPr>
                <w:rFonts w:ascii="Arial" w:hAnsi="Arial" w:cs="Arial"/>
                <w:sz w:val="20"/>
                <w:szCs w:val="20"/>
              </w:rPr>
              <w:t> </w:t>
            </w:r>
          </w:p>
        </w:tc>
        <w:tc>
          <w:tcPr>
            <w:tcW w:w="2060" w:type="dxa"/>
            <w:tcBorders>
              <w:top w:val="nil"/>
              <w:left w:val="nil"/>
              <w:bottom w:val="nil"/>
              <w:right w:val="single" w:sz="4" w:space="0" w:color="000000"/>
            </w:tcBorders>
            <w:shd w:val="clear" w:color="auto" w:fill="auto"/>
            <w:noWrap/>
            <w:vAlign w:val="bottom"/>
          </w:tcPr>
          <w:p w:rsidR="00232906" w:rsidRDefault="00232906" w:rsidP="00232906">
            <w:pPr>
              <w:jc w:val="center"/>
              <w:rPr>
                <w:rFonts w:ascii="Arial" w:hAnsi="Arial" w:cs="Arial"/>
                <w:sz w:val="20"/>
                <w:szCs w:val="20"/>
              </w:rPr>
            </w:pPr>
            <w:r>
              <w:rPr>
                <w:rFonts w:ascii="Arial" w:hAnsi="Arial" w:cs="Arial"/>
                <w:sz w:val="20"/>
                <w:szCs w:val="20"/>
              </w:rPr>
              <w:t> </w:t>
            </w:r>
          </w:p>
        </w:tc>
        <w:tc>
          <w:tcPr>
            <w:tcW w:w="2400" w:type="dxa"/>
            <w:tcBorders>
              <w:top w:val="nil"/>
              <w:left w:val="nil"/>
              <w:bottom w:val="nil"/>
              <w:right w:val="single" w:sz="4" w:space="0" w:color="000000"/>
            </w:tcBorders>
            <w:shd w:val="clear" w:color="auto" w:fill="auto"/>
            <w:noWrap/>
            <w:vAlign w:val="bottom"/>
          </w:tcPr>
          <w:p w:rsidR="00232906" w:rsidRDefault="00232906" w:rsidP="00232906">
            <w:pPr>
              <w:jc w:val="center"/>
              <w:rPr>
                <w:rFonts w:ascii="Arial" w:hAnsi="Arial" w:cs="Arial"/>
                <w:sz w:val="20"/>
                <w:szCs w:val="20"/>
              </w:rPr>
            </w:pPr>
            <w:r>
              <w:rPr>
                <w:rFonts w:ascii="Arial" w:hAnsi="Arial" w:cs="Arial"/>
                <w:sz w:val="20"/>
                <w:szCs w:val="20"/>
              </w:rPr>
              <w:t> </w:t>
            </w:r>
          </w:p>
        </w:tc>
        <w:tc>
          <w:tcPr>
            <w:tcW w:w="960" w:type="dxa"/>
            <w:tcBorders>
              <w:top w:val="nil"/>
              <w:left w:val="nil"/>
              <w:bottom w:val="nil"/>
              <w:right w:val="single" w:sz="4" w:space="0" w:color="auto"/>
            </w:tcBorders>
            <w:shd w:val="clear" w:color="auto" w:fill="auto"/>
            <w:noWrap/>
            <w:vAlign w:val="bottom"/>
          </w:tcPr>
          <w:p w:rsidR="00232906" w:rsidRDefault="00232906" w:rsidP="00232906">
            <w:pPr>
              <w:jc w:val="right"/>
              <w:rPr>
                <w:rFonts w:ascii="Arial" w:hAnsi="Arial" w:cs="Arial"/>
                <w:sz w:val="20"/>
                <w:szCs w:val="20"/>
              </w:rPr>
            </w:pPr>
            <w:r>
              <w:rPr>
                <w:rFonts w:ascii="Arial" w:hAnsi="Arial" w:cs="Arial"/>
                <w:sz w:val="20"/>
                <w:szCs w:val="20"/>
              </w:rPr>
              <w:t>107,0</w:t>
            </w:r>
          </w:p>
        </w:tc>
      </w:tr>
      <w:tr w:rsidR="00232906">
        <w:trPr>
          <w:divId w:val="1431049509"/>
          <w:trHeight w:val="255"/>
        </w:trPr>
        <w:tc>
          <w:tcPr>
            <w:tcW w:w="1920" w:type="dxa"/>
            <w:tcBorders>
              <w:top w:val="nil"/>
              <w:left w:val="single" w:sz="4" w:space="0" w:color="auto"/>
              <w:bottom w:val="nil"/>
              <w:right w:val="single" w:sz="4" w:space="0" w:color="000000"/>
            </w:tcBorders>
            <w:shd w:val="clear" w:color="auto" w:fill="auto"/>
            <w:noWrap/>
            <w:vAlign w:val="bottom"/>
          </w:tcPr>
          <w:p w:rsidR="00232906" w:rsidRDefault="00232906" w:rsidP="00232906">
            <w:pPr>
              <w:jc w:val="center"/>
              <w:rPr>
                <w:rFonts w:ascii="Arial" w:hAnsi="Arial" w:cs="Arial"/>
                <w:sz w:val="20"/>
                <w:szCs w:val="20"/>
              </w:rPr>
            </w:pPr>
            <w:r>
              <w:rPr>
                <w:rFonts w:ascii="Arial" w:hAnsi="Arial" w:cs="Arial"/>
                <w:sz w:val="20"/>
                <w:szCs w:val="20"/>
              </w:rPr>
              <w:t>топливо</w:t>
            </w:r>
          </w:p>
        </w:tc>
        <w:tc>
          <w:tcPr>
            <w:tcW w:w="1011" w:type="dxa"/>
            <w:tcBorders>
              <w:top w:val="nil"/>
              <w:left w:val="nil"/>
              <w:bottom w:val="nil"/>
              <w:right w:val="single" w:sz="4" w:space="0" w:color="auto"/>
            </w:tcBorders>
            <w:shd w:val="clear" w:color="auto" w:fill="auto"/>
            <w:noWrap/>
            <w:vAlign w:val="bottom"/>
          </w:tcPr>
          <w:p w:rsidR="00232906" w:rsidRDefault="00232906" w:rsidP="00232906">
            <w:pPr>
              <w:rPr>
                <w:rFonts w:ascii="Arial" w:hAnsi="Arial" w:cs="Arial"/>
                <w:sz w:val="20"/>
                <w:szCs w:val="20"/>
              </w:rPr>
            </w:pPr>
            <w:r>
              <w:rPr>
                <w:rFonts w:ascii="Arial" w:hAnsi="Arial" w:cs="Arial"/>
                <w:sz w:val="20"/>
                <w:szCs w:val="20"/>
              </w:rPr>
              <w:t> </w:t>
            </w:r>
          </w:p>
        </w:tc>
        <w:tc>
          <w:tcPr>
            <w:tcW w:w="960" w:type="dxa"/>
            <w:tcBorders>
              <w:top w:val="nil"/>
              <w:left w:val="nil"/>
              <w:bottom w:val="nil"/>
              <w:right w:val="single" w:sz="4" w:space="0" w:color="auto"/>
            </w:tcBorders>
            <w:shd w:val="clear" w:color="auto" w:fill="auto"/>
            <w:noWrap/>
            <w:vAlign w:val="bottom"/>
          </w:tcPr>
          <w:p w:rsidR="00232906" w:rsidRDefault="00232906" w:rsidP="00232906">
            <w:pPr>
              <w:rPr>
                <w:rFonts w:ascii="Arial" w:hAnsi="Arial" w:cs="Arial"/>
                <w:sz w:val="20"/>
                <w:szCs w:val="20"/>
              </w:rPr>
            </w:pPr>
            <w:r>
              <w:rPr>
                <w:rFonts w:ascii="Arial" w:hAnsi="Arial" w:cs="Arial"/>
                <w:sz w:val="20"/>
                <w:szCs w:val="20"/>
              </w:rPr>
              <w:t> </w:t>
            </w:r>
          </w:p>
        </w:tc>
        <w:tc>
          <w:tcPr>
            <w:tcW w:w="1015" w:type="dxa"/>
            <w:tcBorders>
              <w:top w:val="nil"/>
              <w:left w:val="nil"/>
              <w:bottom w:val="nil"/>
              <w:right w:val="single" w:sz="4" w:space="0" w:color="auto"/>
            </w:tcBorders>
            <w:shd w:val="clear" w:color="auto" w:fill="auto"/>
            <w:noWrap/>
            <w:vAlign w:val="bottom"/>
          </w:tcPr>
          <w:p w:rsidR="00232906" w:rsidRDefault="00232906" w:rsidP="00232906">
            <w:pPr>
              <w:rPr>
                <w:rFonts w:ascii="Arial" w:hAnsi="Arial" w:cs="Arial"/>
                <w:sz w:val="20"/>
                <w:szCs w:val="20"/>
              </w:rPr>
            </w:pPr>
            <w:r>
              <w:rPr>
                <w:rFonts w:ascii="Arial" w:hAnsi="Arial" w:cs="Arial"/>
                <w:sz w:val="20"/>
                <w:szCs w:val="20"/>
              </w:rPr>
              <w:t> </w:t>
            </w:r>
          </w:p>
        </w:tc>
        <w:tc>
          <w:tcPr>
            <w:tcW w:w="2060" w:type="dxa"/>
            <w:tcBorders>
              <w:top w:val="nil"/>
              <w:left w:val="nil"/>
              <w:bottom w:val="nil"/>
              <w:right w:val="single" w:sz="4" w:space="0" w:color="000000"/>
            </w:tcBorders>
            <w:shd w:val="clear" w:color="auto" w:fill="auto"/>
            <w:noWrap/>
            <w:vAlign w:val="bottom"/>
          </w:tcPr>
          <w:p w:rsidR="00232906" w:rsidRDefault="00232906" w:rsidP="00232906">
            <w:pPr>
              <w:jc w:val="center"/>
              <w:rPr>
                <w:rFonts w:ascii="Arial" w:hAnsi="Arial" w:cs="Arial"/>
                <w:sz w:val="20"/>
                <w:szCs w:val="20"/>
              </w:rPr>
            </w:pPr>
            <w:r>
              <w:rPr>
                <w:rFonts w:ascii="Arial" w:hAnsi="Arial" w:cs="Arial"/>
                <w:sz w:val="20"/>
                <w:szCs w:val="20"/>
              </w:rPr>
              <w:t>108,0</w:t>
            </w:r>
          </w:p>
        </w:tc>
        <w:tc>
          <w:tcPr>
            <w:tcW w:w="2400" w:type="dxa"/>
            <w:tcBorders>
              <w:top w:val="nil"/>
              <w:left w:val="nil"/>
              <w:bottom w:val="nil"/>
              <w:right w:val="single" w:sz="4" w:space="0" w:color="000000"/>
            </w:tcBorders>
            <w:shd w:val="clear" w:color="auto" w:fill="auto"/>
            <w:noWrap/>
            <w:vAlign w:val="bottom"/>
          </w:tcPr>
          <w:p w:rsidR="00232906" w:rsidRDefault="00232906" w:rsidP="00232906">
            <w:pPr>
              <w:jc w:val="center"/>
              <w:rPr>
                <w:rFonts w:ascii="Arial" w:hAnsi="Arial" w:cs="Arial"/>
                <w:sz w:val="20"/>
                <w:szCs w:val="20"/>
              </w:rPr>
            </w:pPr>
            <w:r>
              <w:rPr>
                <w:rFonts w:ascii="Arial" w:hAnsi="Arial" w:cs="Arial"/>
                <w:sz w:val="20"/>
                <w:szCs w:val="20"/>
              </w:rPr>
              <w:t> </w:t>
            </w:r>
          </w:p>
        </w:tc>
        <w:tc>
          <w:tcPr>
            <w:tcW w:w="960" w:type="dxa"/>
            <w:tcBorders>
              <w:top w:val="nil"/>
              <w:left w:val="nil"/>
              <w:bottom w:val="nil"/>
              <w:right w:val="single" w:sz="4" w:space="0" w:color="auto"/>
            </w:tcBorders>
            <w:shd w:val="clear" w:color="auto" w:fill="auto"/>
            <w:noWrap/>
            <w:vAlign w:val="bottom"/>
          </w:tcPr>
          <w:p w:rsidR="00232906" w:rsidRDefault="00232906" w:rsidP="00232906">
            <w:pPr>
              <w:jc w:val="right"/>
              <w:rPr>
                <w:rFonts w:ascii="Arial" w:hAnsi="Arial" w:cs="Arial"/>
                <w:sz w:val="20"/>
                <w:szCs w:val="20"/>
              </w:rPr>
            </w:pPr>
            <w:r>
              <w:rPr>
                <w:rFonts w:ascii="Arial" w:hAnsi="Arial" w:cs="Arial"/>
                <w:sz w:val="20"/>
                <w:szCs w:val="20"/>
              </w:rPr>
              <w:t>108,0</w:t>
            </w:r>
          </w:p>
        </w:tc>
      </w:tr>
      <w:tr w:rsidR="00232906">
        <w:trPr>
          <w:divId w:val="1431049509"/>
          <w:trHeight w:val="255"/>
        </w:trPr>
        <w:tc>
          <w:tcPr>
            <w:tcW w:w="1920" w:type="dxa"/>
            <w:tcBorders>
              <w:top w:val="nil"/>
              <w:left w:val="single" w:sz="4" w:space="0" w:color="auto"/>
              <w:bottom w:val="single" w:sz="4" w:space="0" w:color="auto"/>
              <w:right w:val="single" w:sz="4" w:space="0" w:color="000000"/>
            </w:tcBorders>
            <w:shd w:val="clear" w:color="auto" w:fill="auto"/>
            <w:noWrap/>
            <w:vAlign w:val="bottom"/>
          </w:tcPr>
          <w:p w:rsidR="00232906" w:rsidRDefault="00232906" w:rsidP="00232906">
            <w:pPr>
              <w:jc w:val="center"/>
              <w:rPr>
                <w:rFonts w:ascii="Arial" w:hAnsi="Arial" w:cs="Arial"/>
                <w:sz w:val="20"/>
                <w:szCs w:val="20"/>
              </w:rPr>
            </w:pPr>
            <w:r>
              <w:rPr>
                <w:rFonts w:ascii="Arial" w:hAnsi="Arial" w:cs="Arial"/>
                <w:sz w:val="20"/>
                <w:szCs w:val="20"/>
              </w:rPr>
              <w:t>электроэнергия</w:t>
            </w:r>
          </w:p>
        </w:tc>
        <w:tc>
          <w:tcPr>
            <w:tcW w:w="1011" w:type="dxa"/>
            <w:tcBorders>
              <w:top w:val="nil"/>
              <w:left w:val="nil"/>
              <w:bottom w:val="single" w:sz="4" w:space="0" w:color="auto"/>
              <w:right w:val="single" w:sz="4" w:space="0" w:color="auto"/>
            </w:tcBorders>
            <w:shd w:val="clear" w:color="auto" w:fill="auto"/>
            <w:noWrap/>
            <w:vAlign w:val="bottom"/>
          </w:tcPr>
          <w:p w:rsidR="00232906" w:rsidRDefault="00232906" w:rsidP="00232906">
            <w:pPr>
              <w:rPr>
                <w:rFonts w:ascii="Arial" w:hAnsi="Arial" w:cs="Arial"/>
                <w:sz w:val="20"/>
                <w:szCs w:val="20"/>
              </w:rPr>
            </w:pPr>
            <w:r>
              <w:rPr>
                <w:rFonts w:ascii="Arial"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tcPr>
          <w:p w:rsidR="00232906" w:rsidRDefault="00232906" w:rsidP="00232906">
            <w:pPr>
              <w:rPr>
                <w:rFonts w:ascii="Arial" w:hAnsi="Arial" w:cs="Arial"/>
                <w:sz w:val="20"/>
                <w:szCs w:val="20"/>
              </w:rPr>
            </w:pPr>
            <w:r>
              <w:rPr>
                <w:rFonts w:ascii="Arial" w:hAnsi="Arial" w:cs="Arial"/>
                <w:sz w:val="20"/>
                <w:szCs w:val="20"/>
              </w:rPr>
              <w:t> </w:t>
            </w:r>
          </w:p>
        </w:tc>
        <w:tc>
          <w:tcPr>
            <w:tcW w:w="1015" w:type="dxa"/>
            <w:tcBorders>
              <w:top w:val="nil"/>
              <w:left w:val="nil"/>
              <w:bottom w:val="single" w:sz="4" w:space="0" w:color="auto"/>
              <w:right w:val="single" w:sz="4" w:space="0" w:color="auto"/>
            </w:tcBorders>
            <w:shd w:val="clear" w:color="auto" w:fill="auto"/>
            <w:noWrap/>
            <w:vAlign w:val="bottom"/>
          </w:tcPr>
          <w:p w:rsidR="00232906" w:rsidRDefault="00232906" w:rsidP="00232906">
            <w:pPr>
              <w:jc w:val="right"/>
              <w:rPr>
                <w:rFonts w:ascii="Arial" w:hAnsi="Arial" w:cs="Arial"/>
                <w:sz w:val="20"/>
                <w:szCs w:val="20"/>
              </w:rPr>
            </w:pPr>
            <w:r>
              <w:rPr>
                <w:rFonts w:ascii="Arial" w:hAnsi="Arial" w:cs="Arial"/>
                <w:sz w:val="20"/>
                <w:szCs w:val="20"/>
              </w:rPr>
              <w:t>10,4</w:t>
            </w:r>
          </w:p>
        </w:tc>
        <w:tc>
          <w:tcPr>
            <w:tcW w:w="2060" w:type="dxa"/>
            <w:tcBorders>
              <w:top w:val="nil"/>
              <w:left w:val="nil"/>
              <w:bottom w:val="single" w:sz="4" w:space="0" w:color="auto"/>
              <w:right w:val="single" w:sz="4" w:space="0" w:color="000000"/>
            </w:tcBorders>
            <w:shd w:val="clear" w:color="auto" w:fill="auto"/>
            <w:noWrap/>
            <w:vAlign w:val="bottom"/>
          </w:tcPr>
          <w:p w:rsidR="00232906" w:rsidRDefault="00232906" w:rsidP="00232906">
            <w:pPr>
              <w:jc w:val="center"/>
              <w:rPr>
                <w:rFonts w:ascii="Arial" w:hAnsi="Arial" w:cs="Arial"/>
                <w:sz w:val="20"/>
                <w:szCs w:val="20"/>
              </w:rPr>
            </w:pPr>
            <w:r>
              <w:rPr>
                <w:rFonts w:ascii="Arial" w:hAnsi="Arial" w:cs="Arial"/>
                <w:sz w:val="20"/>
                <w:szCs w:val="20"/>
              </w:rPr>
              <w:t> </w:t>
            </w:r>
          </w:p>
        </w:tc>
        <w:tc>
          <w:tcPr>
            <w:tcW w:w="2400" w:type="dxa"/>
            <w:tcBorders>
              <w:top w:val="nil"/>
              <w:left w:val="nil"/>
              <w:bottom w:val="single" w:sz="4" w:space="0" w:color="auto"/>
              <w:right w:val="single" w:sz="4" w:space="0" w:color="000000"/>
            </w:tcBorders>
            <w:shd w:val="clear" w:color="auto" w:fill="auto"/>
            <w:noWrap/>
            <w:vAlign w:val="bottom"/>
          </w:tcPr>
          <w:p w:rsidR="00232906" w:rsidRDefault="00232906" w:rsidP="00232906">
            <w:pPr>
              <w:jc w:val="center"/>
              <w:rPr>
                <w:rFonts w:ascii="Arial" w:hAnsi="Arial" w:cs="Arial"/>
                <w:sz w:val="20"/>
                <w:szCs w:val="20"/>
              </w:rPr>
            </w:pPr>
            <w:r>
              <w:rPr>
                <w:rFonts w:ascii="Arial" w:hAnsi="Arial" w:cs="Arial"/>
                <w:sz w:val="20"/>
                <w:szCs w:val="20"/>
              </w:rPr>
              <w:t>5,0</w:t>
            </w:r>
          </w:p>
        </w:tc>
        <w:tc>
          <w:tcPr>
            <w:tcW w:w="960" w:type="dxa"/>
            <w:tcBorders>
              <w:top w:val="nil"/>
              <w:left w:val="nil"/>
              <w:bottom w:val="nil"/>
              <w:right w:val="single" w:sz="4" w:space="0" w:color="auto"/>
            </w:tcBorders>
            <w:shd w:val="clear" w:color="auto" w:fill="auto"/>
            <w:noWrap/>
            <w:vAlign w:val="bottom"/>
          </w:tcPr>
          <w:p w:rsidR="00232906" w:rsidRDefault="00232906" w:rsidP="00232906">
            <w:pPr>
              <w:jc w:val="right"/>
              <w:rPr>
                <w:rFonts w:ascii="Arial" w:hAnsi="Arial" w:cs="Arial"/>
                <w:sz w:val="20"/>
                <w:szCs w:val="20"/>
              </w:rPr>
            </w:pPr>
            <w:r>
              <w:rPr>
                <w:rFonts w:ascii="Arial" w:hAnsi="Arial" w:cs="Arial"/>
                <w:sz w:val="20"/>
                <w:szCs w:val="20"/>
              </w:rPr>
              <w:t>15,4</w:t>
            </w:r>
          </w:p>
        </w:tc>
      </w:tr>
      <w:tr w:rsidR="00232906">
        <w:trPr>
          <w:divId w:val="1431049509"/>
          <w:trHeight w:val="255"/>
        </w:trPr>
        <w:tc>
          <w:tcPr>
            <w:tcW w:w="1920" w:type="dxa"/>
            <w:tcBorders>
              <w:top w:val="single" w:sz="4" w:space="0" w:color="auto"/>
              <w:left w:val="single" w:sz="4" w:space="0" w:color="auto"/>
              <w:bottom w:val="nil"/>
              <w:right w:val="single" w:sz="4" w:space="0" w:color="000000"/>
            </w:tcBorders>
            <w:shd w:val="clear" w:color="auto" w:fill="auto"/>
            <w:noWrap/>
            <w:vAlign w:val="bottom"/>
          </w:tcPr>
          <w:p w:rsidR="00232906" w:rsidRDefault="00232906" w:rsidP="00232906">
            <w:pPr>
              <w:jc w:val="center"/>
              <w:rPr>
                <w:rFonts w:ascii="Arial" w:hAnsi="Arial" w:cs="Arial"/>
                <w:sz w:val="20"/>
                <w:szCs w:val="20"/>
              </w:rPr>
            </w:pPr>
            <w:r>
              <w:rPr>
                <w:rFonts w:ascii="Arial" w:hAnsi="Arial" w:cs="Arial"/>
                <w:sz w:val="20"/>
                <w:szCs w:val="20"/>
              </w:rPr>
              <w:t>2. оплата труда:</w:t>
            </w:r>
          </w:p>
        </w:tc>
        <w:tc>
          <w:tcPr>
            <w:tcW w:w="1011" w:type="dxa"/>
            <w:tcBorders>
              <w:top w:val="nil"/>
              <w:left w:val="nil"/>
              <w:bottom w:val="nil"/>
              <w:right w:val="single" w:sz="4" w:space="0" w:color="auto"/>
            </w:tcBorders>
            <w:shd w:val="clear" w:color="auto" w:fill="auto"/>
            <w:noWrap/>
            <w:vAlign w:val="bottom"/>
          </w:tcPr>
          <w:p w:rsidR="00232906" w:rsidRDefault="00232906" w:rsidP="00232906">
            <w:pPr>
              <w:jc w:val="right"/>
              <w:rPr>
                <w:rFonts w:ascii="Arial" w:hAnsi="Arial" w:cs="Arial"/>
                <w:sz w:val="20"/>
                <w:szCs w:val="20"/>
              </w:rPr>
            </w:pPr>
            <w:r>
              <w:rPr>
                <w:rFonts w:ascii="Arial" w:hAnsi="Arial" w:cs="Arial"/>
                <w:sz w:val="20"/>
                <w:szCs w:val="20"/>
              </w:rPr>
              <w:t>1337,3</w:t>
            </w:r>
          </w:p>
        </w:tc>
        <w:tc>
          <w:tcPr>
            <w:tcW w:w="960" w:type="dxa"/>
            <w:tcBorders>
              <w:top w:val="nil"/>
              <w:left w:val="nil"/>
              <w:bottom w:val="nil"/>
              <w:right w:val="single" w:sz="4" w:space="0" w:color="auto"/>
            </w:tcBorders>
            <w:shd w:val="clear" w:color="auto" w:fill="auto"/>
            <w:noWrap/>
            <w:vAlign w:val="bottom"/>
          </w:tcPr>
          <w:p w:rsidR="00232906" w:rsidRDefault="00232906" w:rsidP="00232906">
            <w:pPr>
              <w:jc w:val="right"/>
              <w:rPr>
                <w:rFonts w:ascii="Arial" w:hAnsi="Arial" w:cs="Arial"/>
                <w:sz w:val="20"/>
                <w:szCs w:val="20"/>
              </w:rPr>
            </w:pPr>
            <w:r>
              <w:rPr>
                <w:rFonts w:ascii="Arial" w:hAnsi="Arial" w:cs="Arial"/>
                <w:sz w:val="20"/>
                <w:szCs w:val="20"/>
              </w:rPr>
              <w:t>76,2</w:t>
            </w:r>
          </w:p>
        </w:tc>
        <w:tc>
          <w:tcPr>
            <w:tcW w:w="1015" w:type="dxa"/>
            <w:tcBorders>
              <w:top w:val="nil"/>
              <w:left w:val="nil"/>
              <w:bottom w:val="nil"/>
              <w:right w:val="single" w:sz="4" w:space="0" w:color="auto"/>
            </w:tcBorders>
            <w:shd w:val="clear" w:color="auto" w:fill="auto"/>
            <w:noWrap/>
            <w:vAlign w:val="bottom"/>
          </w:tcPr>
          <w:p w:rsidR="00232906" w:rsidRDefault="00232906" w:rsidP="00232906">
            <w:pPr>
              <w:jc w:val="right"/>
              <w:rPr>
                <w:rFonts w:ascii="Arial" w:hAnsi="Arial" w:cs="Arial"/>
                <w:sz w:val="20"/>
                <w:szCs w:val="20"/>
              </w:rPr>
            </w:pPr>
            <w:r>
              <w:rPr>
                <w:rFonts w:ascii="Arial" w:hAnsi="Arial" w:cs="Arial"/>
                <w:sz w:val="20"/>
                <w:szCs w:val="20"/>
              </w:rPr>
              <w:t>167,6</w:t>
            </w:r>
          </w:p>
        </w:tc>
        <w:tc>
          <w:tcPr>
            <w:tcW w:w="2060" w:type="dxa"/>
            <w:tcBorders>
              <w:top w:val="single" w:sz="4" w:space="0" w:color="auto"/>
              <w:left w:val="nil"/>
              <w:bottom w:val="nil"/>
              <w:right w:val="single" w:sz="4" w:space="0" w:color="000000"/>
            </w:tcBorders>
            <w:shd w:val="clear" w:color="auto" w:fill="auto"/>
            <w:noWrap/>
            <w:vAlign w:val="bottom"/>
          </w:tcPr>
          <w:p w:rsidR="00232906" w:rsidRDefault="00232906" w:rsidP="00232906">
            <w:pPr>
              <w:jc w:val="center"/>
              <w:rPr>
                <w:rFonts w:ascii="Arial" w:hAnsi="Arial" w:cs="Arial"/>
                <w:sz w:val="20"/>
                <w:szCs w:val="20"/>
              </w:rPr>
            </w:pPr>
            <w:r>
              <w:rPr>
                <w:rFonts w:ascii="Arial" w:hAnsi="Arial" w:cs="Arial"/>
                <w:sz w:val="20"/>
                <w:szCs w:val="20"/>
              </w:rPr>
              <w:t>243,8</w:t>
            </w:r>
          </w:p>
        </w:tc>
        <w:tc>
          <w:tcPr>
            <w:tcW w:w="2400" w:type="dxa"/>
            <w:tcBorders>
              <w:top w:val="single" w:sz="4" w:space="0" w:color="auto"/>
              <w:left w:val="nil"/>
              <w:bottom w:val="nil"/>
              <w:right w:val="nil"/>
            </w:tcBorders>
            <w:shd w:val="clear" w:color="auto" w:fill="auto"/>
            <w:noWrap/>
            <w:vAlign w:val="bottom"/>
          </w:tcPr>
          <w:p w:rsidR="00232906" w:rsidRDefault="00232906" w:rsidP="00232906">
            <w:pPr>
              <w:jc w:val="center"/>
              <w:rPr>
                <w:rFonts w:ascii="Arial" w:hAnsi="Arial" w:cs="Arial"/>
                <w:sz w:val="20"/>
                <w:szCs w:val="20"/>
              </w:rPr>
            </w:pPr>
            <w:r>
              <w:rPr>
                <w:rFonts w:ascii="Arial" w:hAnsi="Arial" w:cs="Arial"/>
                <w:sz w:val="20"/>
                <w:szCs w:val="20"/>
              </w:rPr>
              <w:t>121,9</w:t>
            </w:r>
          </w:p>
        </w:tc>
        <w:tc>
          <w:tcPr>
            <w:tcW w:w="960" w:type="dxa"/>
            <w:tcBorders>
              <w:top w:val="single" w:sz="4" w:space="0" w:color="auto"/>
              <w:left w:val="single" w:sz="4" w:space="0" w:color="auto"/>
              <w:bottom w:val="nil"/>
              <w:right w:val="single" w:sz="4" w:space="0" w:color="auto"/>
            </w:tcBorders>
            <w:shd w:val="clear" w:color="auto" w:fill="auto"/>
            <w:noWrap/>
            <w:vAlign w:val="bottom"/>
          </w:tcPr>
          <w:p w:rsidR="00232906" w:rsidRDefault="00232906" w:rsidP="00232906">
            <w:pPr>
              <w:jc w:val="right"/>
              <w:rPr>
                <w:rFonts w:ascii="Arial" w:hAnsi="Arial" w:cs="Arial"/>
                <w:sz w:val="20"/>
                <w:szCs w:val="20"/>
              </w:rPr>
            </w:pPr>
            <w:r>
              <w:rPr>
                <w:rFonts w:ascii="Arial" w:hAnsi="Arial" w:cs="Arial"/>
                <w:sz w:val="20"/>
                <w:szCs w:val="20"/>
              </w:rPr>
              <w:t>1946,9</w:t>
            </w:r>
          </w:p>
        </w:tc>
      </w:tr>
      <w:tr w:rsidR="00232906">
        <w:trPr>
          <w:divId w:val="1431049509"/>
          <w:trHeight w:val="255"/>
        </w:trPr>
        <w:tc>
          <w:tcPr>
            <w:tcW w:w="1920" w:type="dxa"/>
            <w:tcBorders>
              <w:top w:val="nil"/>
              <w:left w:val="single" w:sz="4" w:space="0" w:color="auto"/>
              <w:bottom w:val="nil"/>
              <w:right w:val="single" w:sz="4" w:space="0" w:color="000000"/>
            </w:tcBorders>
            <w:shd w:val="clear" w:color="auto" w:fill="auto"/>
            <w:noWrap/>
            <w:vAlign w:val="bottom"/>
          </w:tcPr>
          <w:p w:rsidR="00232906" w:rsidRDefault="00232906" w:rsidP="00232906">
            <w:pPr>
              <w:jc w:val="center"/>
              <w:rPr>
                <w:rFonts w:ascii="Arial" w:hAnsi="Arial" w:cs="Arial"/>
                <w:sz w:val="20"/>
                <w:szCs w:val="20"/>
              </w:rPr>
            </w:pPr>
            <w:r>
              <w:rPr>
                <w:rFonts w:ascii="Arial" w:hAnsi="Arial" w:cs="Arial"/>
                <w:sz w:val="20"/>
                <w:szCs w:val="20"/>
              </w:rPr>
              <w:t>основная зарплата</w:t>
            </w:r>
          </w:p>
        </w:tc>
        <w:tc>
          <w:tcPr>
            <w:tcW w:w="1011" w:type="dxa"/>
            <w:tcBorders>
              <w:top w:val="nil"/>
              <w:left w:val="nil"/>
              <w:bottom w:val="nil"/>
              <w:right w:val="single" w:sz="4" w:space="0" w:color="auto"/>
            </w:tcBorders>
            <w:shd w:val="clear" w:color="auto" w:fill="auto"/>
            <w:noWrap/>
            <w:vAlign w:val="bottom"/>
          </w:tcPr>
          <w:p w:rsidR="00232906" w:rsidRDefault="00232906" w:rsidP="00232906">
            <w:pPr>
              <w:jc w:val="right"/>
              <w:rPr>
                <w:rFonts w:ascii="Arial" w:hAnsi="Arial" w:cs="Arial"/>
                <w:sz w:val="20"/>
                <w:szCs w:val="20"/>
              </w:rPr>
            </w:pPr>
            <w:r>
              <w:rPr>
                <w:rFonts w:ascii="Arial" w:hAnsi="Arial" w:cs="Arial"/>
                <w:sz w:val="20"/>
                <w:szCs w:val="20"/>
              </w:rPr>
              <w:t>900,0</w:t>
            </w:r>
          </w:p>
        </w:tc>
        <w:tc>
          <w:tcPr>
            <w:tcW w:w="960" w:type="dxa"/>
            <w:tcBorders>
              <w:top w:val="nil"/>
              <w:left w:val="nil"/>
              <w:bottom w:val="nil"/>
              <w:right w:val="single" w:sz="4" w:space="0" w:color="auto"/>
            </w:tcBorders>
            <w:shd w:val="clear" w:color="auto" w:fill="auto"/>
            <w:noWrap/>
            <w:vAlign w:val="bottom"/>
          </w:tcPr>
          <w:p w:rsidR="00232906" w:rsidRDefault="00232906" w:rsidP="00232906">
            <w:pPr>
              <w:jc w:val="right"/>
              <w:rPr>
                <w:rFonts w:ascii="Arial" w:hAnsi="Arial" w:cs="Arial"/>
                <w:sz w:val="20"/>
                <w:szCs w:val="20"/>
              </w:rPr>
            </w:pPr>
            <w:r>
              <w:rPr>
                <w:rFonts w:ascii="Arial" w:hAnsi="Arial" w:cs="Arial"/>
                <w:sz w:val="20"/>
                <w:szCs w:val="20"/>
              </w:rPr>
              <w:t>60,0</w:t>
            </w:r>
          </w:p>
        </w:tc>
        <w:tc>
          <w:tcPr>
            <w:tcW w:w="1015" w:type="dxa"/>
            <w:tcBorders>
              <w:top w:val="nil"/>
              <w:left w:val="nil"/>
              <w:bottom w:val="nil"/>
              <w:right w:val="single" w:sz="4" w:space="0" w:color="auto"/>
            </w:tcBorders>
            <w:shd w:val="clear" w:color="auto" w:fill="auto"/>
            <w:noWrap/>
            <w:vAlign w:val="bottom"/>
          </w:tcPr>
          <w:p w:rsidR="00232906" w:rsidRDefault="00232906" w:rsidP="00232906">
            <w:pPr>
              <w:jc w:val="right"/>
              <w:rPr>
                <w:rFonts w:ascii="Arial" w:hAnsi="Arial" w:cs="Arial"/>
                <w:sz w:val="20"/>
                <w:szCs w:val="20"/>
              </w:rPr>
            </w:pPr>
            <w:r>
              <w:rPr>
                <w:rFonts w:ascii="Arial" w:hAnsi="Arial" w:cs="Arial"/>
                <w:sz w:val="20"/>
                <w:szCs w:val="20"/>
              </w:rPr>
              <w:t>132,0</w:t>
            </w:r>
          </w:p>
        </w:tc>
        <w:tc>
          <w:tcPr>
            <w:tcW w:w="2060" w:type="dxa"/>
            <w:tcBorders>
              <w:top w:val="nil"/>
              <w:left w:val="nil"/>
              <w:bottom w:val="nil"/>
              <w:right w:val="single" w:sz="4" w:space="0" w:color="000000"/>
            </w:tcBorders>
            <w:shd w:val="clear" w:color="auto" w:fill="auto"/>
            <w:noWrap/>
            <w:vAlign w:val="bottom"/>
          </w:tcPr>
          <w:p w:rsidR="00232906" w:rsidRDefault="00232906" w:rsidP="00232906">
            <w:pPr>
              <w:jc w:val="center"/>
              <w:rPr>
                <w:rFonts w:ascii="Arial" w:hAnsi="Arial" w:cs="Arial"/>
                <w:sz w:val="20"/>
                <w:szCs w:val="20"/>
              </w:rPr>
            </w:pPr>
            <w:r>
              <w:rPr>
                <w:rFonts w:ascii="Arial" w:hAnsi="Arial" w:cs="Arial"/>
                <w:sz w:val="20"/>
                <w:szCs w:val="20"/>
              </w:rPr>
              <w:t>192,0</w:t>
            </w:r>
          </w:p>
        </w:tc>
        <w:tc>
          <w:tcPr>
            <w:tcW w:w="2400" w:type="dxa"/>
            <w:tcBorders>
              <w:top w:val="nil"/>
              <w:left w:val="nil"/>
              <w:bottom w:val="nil"/>
              <w:right w:val="nil"/>
            </w:tcBorders>
            <w:shd w:val="clear" w:color="auto" w:fill="auto"/>
            <w:noWrap/>
            <w:vAlign w:val="bottom"/>
          </w:tcPr>
          <w:p w:rsidR="00232906" w:rsidRDefault="00232906" w:rsidP="00232906">
            <w:pPr>
              <w:jc w:val="center"/>
              <w:rPr>
                <w:rFonts w:ascii="Arial" w:hAnsi="Arial" w:cs="Arial"/>
                <w:sz w:val="20"/>
                <w:szCs w:val="20"/>
              </w:rPr>
            </w:pPr>
            <w:r>
              <w:rPr>
                <w:rFonts w:ascii="Arial" w:hAnsi="Arial" w:cs="Arial"/>
                <w:sz w:val="20"/>
                <w:szCs w:val="20"/>
              </w:rPr>
              <w:t>96,0</w:t>
            </w:r>
          </w:p>
        </w:tc>
        <w:tc>
          <w:tcPr>
            <w:tcW w:w="960" w:type="dxa"/>
            <w:tcBorders>
              <w:top w:val="nil"/>
              <w:left w:val="single" w:sz="4" w:space="0" w:color="auto"/>
              <w:bottom w:val="nil"/>
              <w:right w:val="single" w:sz="4" w:space="0" w:color="auto"/>
            </w:tcBorders>
            <w:shd w:val="clear" w:color="auto" w:fill="auto"/>
            <w:noWrap/>
            <w:vAlign w:val="bottom"/>
          </w:tcPr>
          <w:p w:rsidR="00232906" w:rsidRDefault="00232906" w:rsidP="00232906">
            <w:pPr>
              <w:jc w:val="right"/>
              <w:rPr>
                <w:rFonts w:ascii="Arial" w:hAnsi="Arial" w:cs="Arial"/>
                <w:sz w:val="20"/>
                <w:szCs w:val="20"/>
              </w:rPr>
            </w:pPr>
            <w:r>
              <w:rPr>
                <w:rFonts w:ascii="Arial" w:hAnsi="Arial" w:cs="Arial"/>
                <w:sz w:val="20"/>
                <w:szCs w:val="20"/>
              </w:rPr>
              <w:t>1380,0</w:t>
            </w:r>
          </w:p>
        </w:tc>
      </w:tr>
      <w:tr w:rsidR="00232906">
        <w:trPr>
          <w:divId w:val="1431049509"/>
          <w:trHeight w:val="255"/>
        </w:trPr>
        <w:tc>
          <w:tcPr>
            <w:tcW w:w="1920" w:type="dxa"/>
            <w:tcBorders>
              <w:top w:val="nil"/>
              <w:left w:val="single" w:sz="4" w:space="0" w:color="auto"/>
              <w:bottom w:val="nil"/>
              <w:right w:val="single" w:sz="4" w:space="0" w:color="000000"/>
            </w:tcBorders>
            <w:shd w:val="clear" w:color="auto" w:fill="auto"/>
            <w:noWrap/>
            <w:vAlign w:val="bottom"/>
          </w:tcPr>
          <w:p w:rsidR="00232906" w:rsidRDefault="00232906" w:rsidP="00232906">
            <w:pPr>
              <w:jc w:val="center"/>
              <w:rPr>
                <w:rFonts w:ascii="Arial" w:hAnsi="Arial" w:cs="Arial"/>
                <w:sz w:val="20"/>
                <w:szCs w:val="20"/>
              </w:rPr>
            </w:pPr>
            <w:r>
              <w:rPr>
                <w:rFonts w:ascii="Arial" w:hAnsi="Arial" w:cs="Arial"/>
                <w:sz w:val="20"/>
                <w:szCs w:val="20"/>
              </w:rPr>
              <w:t>дополнительная</w:t>
            </w:r>
          </w:p>
        </w:tc>
        <w:tc>
          <w:tcPr>
            <w:tcW w:w="1011" w:type="dxa"/>
            <w:tcBorders>
              <w:top w:val="nil"/>
              <w:left w:val="nil"/>
              <w:bottom w:val="nil"/>
              <w:right w:val="single" w:sz="4" w:space="0" w:color="auto"/>
            </w:tcBorders>
            <w:shd w:val="clear" w:color="auto" w:fill="auto"/>
            <w:noWrap/>
            <w:vAlign w:val="bottom"/>
          </w:tcPr>
          <w:p w:rsidR="00232906" w:rsidRDefault="00232906" w:rsidP="00232906">
            <w:pPr>
              <w:jc w:val="right"/>
              <w:rPr>
                <w:rFonts w:ascii="Arial" w:hAnsi="Arial" w:cs="Arial"/>
                <w:sz w:val="20"/>
                <w:szCs w:val="20"/>
              </w:rPr>
            </w:pPr>
            <w:r>
              <w:rPr>
                <w:rFonts w:ascii="Arial" w:hAnsi="Arial" w:cs="Arial"/>
                <w:sz w:val="20"/>
                <w:szCs w:val="20"/>
              </w:rPr>
              <w:t>153,0</w:t>
            </w:r>
          </w:p>
        </w:tc>
        <w:tc>
          <w:tcPr>
            <w:tcW w:w="960" w:type="dxa"/>
            <w:tcBorders>
              <w:top w:val="nil"/>
              <w:left w:val="nil"/>
              <w:bottom w:val="nil"/>
              <w:right w:val="single" w:sz="4" w:space="0" w:color="auto"/>
            </w:tcBorders>
            <w:shd w:val="clear" w:color="auto" w:fill="auto"/>
            <w:noWrap/>
            <w:vAlign w:val="bottom"/>
          </w:tcPr>
          <w:p w:rsidR="00232906" w:rsidRDefault="00232906" w:rsidP="00232906">
            <w:pPr>
              <w:rPr>
                <w:rFonts w:ascii="Arial" w:hAnsi="Arial" w:cs="Arial"/>
                <w:sz w:val="20"/>
                <w:szCs w:val="20"/>
              </w:rPr>
            </w:pPr>
            <w:r>
              <w:rPr>
                <w:rFonts w:ascii="Arial" w:hAnsi="Arial" w:cs="Arial"/>
                <w:sz w:val="20"/>
                <w:szCs w:val="20"/>
              </w:rPr>
              <w:t> </w:t>
            </w:r>
          </w:p>
        </w:tc>
        <w:tc>
          <w:tcPr>
            <w:tcW w:w="1015" w:type="dxa"/>
            <w:tcBorders>
              <w:top w:val="nil"/>
              <w:left w:val="nil"/>
              <w:bottom w:val="nil"/>
              <w:right w:val="single" w:sz="4" w:space="0" w:color="auto"/>
            </w:tcBorders>
            <w:shd w:val="clear" w:color="auto" w:fill="auto"/>
            <w:noWrap/>
            <w:vAlign w:val="bottom"/>
          </w:tcPr>
          <w:p w:rsidR="00232906" w:rsidRDefault="00232906" w:rsidP="00232906">
            <w:pPr>
              <w:rPr>
                <w:rFonts w:ascii="Arial" w:hAnsi="Arial" w:cs="Arial"/>
                <w:sz w:val="20"/>
                <w:szCs w:val="20"/>
              </w:rPr>
            </w:pPr>
            <w:r>
              <w:rPr>
                <w:rFonts w:ascii="Arial" w:hAnsi="Arial" w:cs="Arial"/>
                <w:sz w:val="20"/>
                <w:szCs w:val="20"/>
              </w:rPr>
              <w:t> </w:t>
            </w:r>
          </w:p>
        </w:tc>
        <w:tc>
          <w:tcPr>
            <w:tcW w:w="2060" w:type="dxa"/>
            <w:tcBorders>
              <w:top w:val="nil"/>
              <w:left w:val="nil"/>
              <w:bottom w:val="nil"/>
              <w:right w:val="single" w:sz="4" w:space="0" w:color="000000"/>
            </w:tcBorders>
            <w:shd w:val="clear" w:color="auto" w:fill="auto"/>
            <w:noWrap/>
            <w:vAlign w:val="bottom"/>
          </w:tcPr>
          <w:p w:rsidR="00232906" w:rsidRDefault="00232906" w:rsidP="00232906">
            <w:pPr>
              <w:jc w:val="center"/>
              <w:rPr>
                <w:rFonts w:ascii="Arial" w:hAnsi="Arial" w:cs="Arial"/>
                <w:sz w:val="20"/>
                <w:szCs w:val="20"/>
              </w:rPr>
            </w:pPr>
            <w:r>
              <w:rPr>
                <w:rFonts w:ascii="Arial" w:hAnsi="Arial" w:cs="Arial"/>
                <w:sz w:val="20"/>
                <w:szCs w:val="20"/>
              </w:rPr>
              <w:t> </w:t>
            </w:r>
          </w:p>
        </w:tc>
        <w:tc>
          <w:tcPr>
            <w:tcW w:w="2400" w:type="dxa"/>
            <w:tcBorders>
              <w:top w:val="nil"/>
              <w:left w:val="nil"/>
              <w:bottom w:val="nil"/>
              <w:right w:val="nil"/>
            </w:tcBorders>
            <w:shd w:val="clear" w:color="auto" w:fill="auto"/>
            <w:noWrap/>
            <w:vAlign w:val="bottom"/>
          </w:tcPr>
          <w:p w:rsidR="00232906" w:rsidRDefault="00232906" w:rsidP="00232906">
            <w:pPr>
              <w:jc w:val="center"/>
              <w:rPr>
                <w:rFonts w:ascii="Arial" w:hAnsi="Arial" w:cs="Arial"/>
                <w:sz w:val="20"/>
                <w:szCs w:val="20"/>
              </w:rPr>
            </w:pPr>
            <w:r>
              <w:rPr>
                <w:rFonts w:ascii="Arial" w:hAnsi="Arial" w:cs="Arial"/>
                <w:sz w:val="20"/>
                <w:szCs w:val="20"/>
              </w:rPr>
              <w:t> </w:t>
            </w:r>
          </w:p>
        </w:tc>
        <w:tc>
          <w:tcPr>
            <w:tcW w:w="960" w:type="dxa"/>
            <w:tcBorders>
              <w:top w:val="nil"/>
              <w:left w:val="single" w:sz="4" w:space="0" w:color="auto"/>
              <w:bottom w:val="nil"/>
              <w:right w:val="single" w:sz="4" w:space="0" w:color="auto"/>
            </w:tcBorders>
            <w:shd w:val="clear" w:color="auto" w:fill="auto"/>
            <w:noWrap/>
            <w:vAlign w:val="bottom"/>
          </w:tcPr>
          <w:p w:rsidR="00232906" w:rsidRDefault="00232906" w:rsidP="00232906">
            <w:pPr>
              <w:jc w:val="right"/>
              <w:rPr>
                <w:rFonts w:ascii="Arial" w:hAnsi="Arial" w:cs="Arial"/>
                <w:sz w:val="20"/>
                <w:szCs w:val="20"/>
              </w:rPr>
            </w:pPr>
            <w:r>
              <w:rPr>
                <w:rFonts w:ascii="Arial" w:hAnsi="Arial" w:cs="Arial"/>
                <w:sz w:val="20"/>
                <w:szCs w:val="20"/>
              </w:rPr>
              <w:t>153,0</w:t>
            </w:r>
          </w:p>
        </w:tc>
      </w:tr>
      <w:tr w:rsidR="00232906">
        <w:trPr>
          <w:divId w:val="1431049509"/>
          <w:trHeight w:val="255"/>
        </w:trPr>
        <w:tc>
          <w:tcPr>
            <w:tcW w:w="1920" w:type="dxa"/>
            <w:tcBorders>
              <w:top w:val="nil"/>
              <w:left w:val="single" w:sz="4" w:space="0" w:color="auto"/>
              <w:bottom w:val="nil"/>
              <w:right w:val="single" w:sz="4" w:space="0" w:color="000000"/>
            </w:tcBorders>
            <w:shd w:val="clear" w:color="auto" w:fill="auto"/>
            <w:noWrap/>
            <w:vAlign w:val="bottom"/>
          </w:tcPr>
          <w:p w:rsidR="00232906" w:rsidRDefault="00232906" w:rsidP="00232906">
            <w:pPr>
              <w:jc w:val="center"/>
              <w:rPr>
                <w:rFonts w:ascii="Arial" w:hAnsi="Arial" w:cs="Arial"/>
                <w:sz w:val="20"/>
                <w:szCs w:val="20"/>
              </w:rPr>
            </w:pPr>
            <w:r>
              <w:rPr>
                <w:rFonts w:ascii="Arial" w:hAnsi="Arial" w:cs="Arial"/>
                <w:sz w:val="20"/>
                <w:szCs w:val="20"/>
              </w:rPr>
              <w:t>ЕСН</w:t>
            </w:r>
          </w:p>
        </w:tc>
        <w:tc>
          <w:tcPr>
            <w:tcW w:w="1011" w:type="dxa"/>
            <w:tcBorders>
              <w:top w:val="nil"/>
              <w:left w:val="nil"/>
              <w:bottom w:val="nil"/>
              <w:right w:val="single" w:sz="4" w:space="0" w:color="auto"/>
            </w:tcBorders>
            <w:shd w:val="clear" w:color="auto" w:fill="auto"/>
            <w:noWrap/>
            <w:vAlign w:val="bottom"/>
          </w:tcPr>
          <w:p w:rsidR="00232906" w:rsidRDefault="00232906" w:rsidP="00232906">
            <w:pPr>
              <w:jc w:val="right"/>
              <w:rPr>
                <w:rFonts w:ascii="Arial" w:hAnsi="Arial" w:cs="Arial"/>
                <w:sz w:val="20"/>
                <w:szCs w:val="20"/>
              </w:rPr>
            </w:pPr>
            <w:r>
              <w:rPr>
                <w:rFonts w:ascii="Arial" w:hAnsi="Arial" w:cs="Arial"/>
                <w:sz w:val="20"/>
                <w:szCs w:val="20"/>
              </w:rPr>
              <w:t>273,8</w:t>
            </w:r>
          </w:p>
        </w:tc>
        <w:tc>
          <w:tcPr>
            <w:tcW w:w="960" w:type="dxa"/>
            <w:tcBorders>
              <w:top w:val="nil"/>
              <w:left w:val="nil"/>
              <w:bottom w:val="nil"/>
              <w:right w:val="single" w:sz="4" w:space="0" w:color="auto"/>
            </w:tcBorders>
            <w:shd w:val="clear" w:color="auto" w:fill="auto"/>
            <w:noWrap/>
            <w:vAlign w:val="bottom"/>
          </w:tcPr>
          <w:p w:rsidR="00232906" w:rsidRDefault="00232906" w:rsidP="00232906">
            <w:pPr>
              <w:jc w:val="right"/>
              <w:rPr>
                <w:rFonts w:ascii="Arial" w:hAnsi="Arial" w:cs="Arial"/>
                <w:sz w:val="20"/>
                <w:szCs w:val="20"/>
              </w:rPr>
            </w:pPr>
            <w:r>
              <w:rPr>
                <w:rFonts w:ascii="Arial" w:hAnsi="Arial" w:cs="Arial"/>
                <w:sz w:val="20"/>
                <w:szCs w:val="20"/>
              </w:rPr>
              <w:t>15,6</w:t>
            </w:r>
          </w:p>
        </w:tc>
        <w:tc>
          <w:tcPr>
            <w:tcW w:w="1015" w:type="dxa"/>
            <w:tcBorders>
              <w:top w:val="nil"/>
              <w:left w:val="nil"/>
              <w:bottom w:val="nil"/>
              <w:right w:val="single" w:sz="4" w:space="0" w:color="auto"/>
            </w:tcBorders>
            <w:shd w:val="clear" w:color="auto" w:fill="auto"/>
            <w:noWrap/>
            <w:vAlign w:val="bottom"/>
          </w:tcPr>
          <w:p w:rsidR="00232906" w:rsidRDefault="00232906" w:rsidP="00232906">
            <w:pPr>
              <w:jc w:val="right"/>
              <w:rPr>
                <w:rFonts w:ascii="Arial" w:hAnsi="Arial" w:cs="Arial"/>
                <w:sz w:val="20"/>
                <w:szCs w:val="20"/>
              </w:rPr>
            </w:pPr>
            <w:r>
              <w:rPr>
                <w:rFonts w:ascii="Arial" w:hAnsi="Arial" w:cs="Arial"/>
                <w:sz w:val="20"/>
                <w:szCs w:val="20"/>
              </w:rPr>
              <w:t>34,3</w:t>
            </w:r>
          </w:p>
        </w:tc>
        <w:tc>
          <w:tcPr>
            <w:tcW w:w="2060" w:type="dxa"/>
            <w:tcBorders>
              <w:top w:val="nil"/>
              <w:left w:val="nil"/>
              <w:bottom w:val="nil"/>
              <w:right w:val="single" w:sz="4" w:space="0" w:color="000000"/>
            </w:tcBorders>
            <w:shd w:val="clear" w:color="auto" w:fill="auto"/>
            <w:noWrap/>
            <w:vAlign w:val="bottom"/>
          </w:tcPr>
          <w:p w:rsidR="00232906" w:rsidRDefault="00232906" w:rsidP="00232906">
            <w:pPr>
              <w:jc w:val="center"/>
              <w:rPr>
                <w:rFonts w:ascii="Arial" w:hAnsi="Arial" w:cs="Arial"/>
                <w:sz w:val="20"/>
                <w:szCs w:val="20"/>
              </w:rPr>
            </w:pPr>
            <w:r>
              <w:rPr>
                <w:rFonts w:ascii="Arial" w:hAnsi="Arial" w:cs="Arial"/>
                <w:sz w:val="20"/>
                <w:szCs w:val="20"/>
              </w:rPr>
              <w:t>49,9</w:t>
            </w:r>
          </w:p>
        </w:tc>
        <w:tc>
          <w:tcPr>
            <w:tcW w:w="2400" w:type="dxa"/>
            <w:tcBorders>
              <w:top w:val="nil"/>
              <w:left w:val="nil"/>
              <w:bottom w:val="nil"/>
              <w:right w:val="nil"/>
            </w:tcBorders>
            <w:shd w:val="clear" w:color="auto" w:fill="auto"/>
            <w:noWrap/>
            <w:vAlign w:val="bottom"/>
          </w:tcPr>
          <w:p w:rsidR="00232906" w:rsidRDefault="00232906" w:rsidP="00232906">
            <w:pPr>
              <w:jc w:val="center"/>
              <w:rPr>
                <w:rFonts w:ascii="Arial" w:hAnsi="Arial" w:cs="Arial"/>
                <w:sz w:val="20"/>
                <w:szCs w:val="20"/>
              </w:rPr>
            </w:pPr>
            <w:r>
              <w:rPr>
                <w:rFonts w:ascii="Arial" w:hAnsi="Arial" w:cs="Arial"/>
                <w:sz w:val="20"/>
                <w:szCs w:val="20"/>
              </w:rPr>
              <w:t>25,0</w:t>
            </w:r>
          </w:p>
        </w:tc>
        <w:tc>
          <w:tcPr>
            <w:tcW w:w="960" w:type="dxa"/>
            <w:tcBorders>
              <w:top w:val="nil"/>
              <w:left w:val="single" w:sz="4" w:space="0" w:color="auto"/>
              <w:bottom w:val="nil"/>
              <w:right w:val="single" w:sz="4" w:space="0" w:color="auto"/>
            </w:tcBorders>
            <w:shd w:val="clear" w:color="auto" w:fill="auto"/>
            <w:noWrap/>
            <w:vAlign w:val="bottom"/>
          </w:tcPr>
          <w:p w:rsidR="00232906" w:rsidRDefault="00232906" w:rsidP="00232906">
            <w:pPr>
              <w:jc w:val="right"/>
              <w:rPr>
                <w:rFonts w:ascii="Arial" w:hAnsi="Arial" w:cs="Arial"/>
                <w:sz w:val="20"/>
                <w:szCs w:val="20"/>
              </w:rPr>
            </w:pPr>
            <w:r>
              <w:rPr>
                <w:rFonts w:ascii="Arial" w:hAnsi="Arial" w:cs="Arial"/>
                <w:sz w:val="20"/>
                <w:szCs w:val="20"/>
              </w:rPr>
              <w:t>398,6</w:t>
            </w:r>
          </w:p>
        </w:tc>
      </w:tr>
      <w:tr w:rsidR="00232906">
        <w:trPr>
          <w:divId w:val="1431049509"/>
          <w:trHeight w:val="255"/>
        </w:trPr>
        <w:tc>
          <w:tcPr>
            <w:tcW w:w="1920" w:type="dxa"/>
            <w:tcBorders>
              <w:top w:val="nil"/>
              <w:left w:val="single" w:sz="4" w:space="0" w:color="auto"/>
              <w:bottom w:val="single" w:sz="4" w:space="0" w:color="auto"/>
              <w:right w:val="single" w:sz="4" w:space="0" w:color="000000"/>
            </w:tcBorders>
            <w:shd w:val="clear" w:color="auto" w:fill="auto"/>
            <w:noWrap/>
            <w:vAlign w:val="bottom"/>
          </w:tcPr>
          <w:p w:rsidR="00232906" w:rsidRDefault="00232906" w:rsidP="00232906">
            <w:pPr>
              <w:jc w:val="center"/>
              <w:rPr>
                <w:rFonts w:ascii="Arial" w:hAnsi="Arial" w:cs="Arial"/>
                <w:sz w:val="20"/>
                <w:szCs w:val="20"/>
              </w:rPr>
            </w:pPr>
            <w:r>
              <w:rPr>
                <w:rFonts w:ascii="Arial" w:hAnsi="Arial" w:cs="Arial"/>
                <w:sz w:val="20"/>
                <w:szCs w:val="20"/>
              </w:rPr>
              <w:t>обяз. Страхование</w:t>
            </w:r>
          </w:p>
        </w:tc>
        <w:tc>
          <w:tcPr>
            <w:tcW w:w="1011" w:type="dxa"/>
            <w:tcBorders>
              <w:top w:val="nil"/>
              <w:left w:val="nil"/>
              <w:bottom w:val="single" w:sz="4" w:space="0" w:color="auto"/>
              <w:right w:val="single" w:sz="4" w:space="0" w:color="auto"/>
            </w:tcBorders>
            <w:shd w:val="clear" w:color="auto" w:fill="auto"/>
            <w:noWrap/>
            <w:vAlign w:val="bottom"/>
          </w:tcPr>
          <w:p w:rsidR="00232906" w:rsidRDefault="00232906" w:rsidP="00232906">
            <w:pPr>
              <w:jc w:val="right"/>
              <w:rPr>
                <w:rFonts w:ascii="Arial" w:hAnsi="Arial" w:cs="Arial"/>
                <w:sz w:val="20"/>
                <w:szCs w:val="20"/>
              </w:rPr>
            </w:pPr>
            <w:r>
              <w:rPr>
                <w:rFonts w:ascii="Arial" w:hAnsi="Arial" w:cs="Arial"/>
                <w:sz w:val="20"/>
                <w:szCs w:val="20"/>
              </w:rPr>
              <w:t>10,5</w:t>
            </w:r>
          </w:p>
        </w:tc>
        <w:tc>
          <w:tcPr>
            <w:tcW w:w="960" w:type="dxa"/>
            <w:tcBorders>
              <w:top w:val="nil"/>
              <w:left w:val="nil"/>
              <w:bottom w:val="single" w:sz="4" w:space="0" w:color="auto"/>
              <w:right w:val="single" w:sz="4" w:space="0" w:color="auto"/>
            </w:tcBorders>
            <w:shd w:val="clear" w:color="auto" w:fill="auto"/>
            <w:noWrap/>
            <w:vAlign w:val="bottom"/>
          </w:tcPr>
          <w:p w:rsidR="00232906" w:rsidRDefault="00232906" w:rsidP="00232906">
            <w:pPr>
              <w:jc w:val="right"/>
              <w:rPr>
                <w:rFonts w:ascii="Arial" w:hAnsi="Arial" w:cs="Arial"/>
                <w:sz w:val="20"/>
                <w:szCs w:val="20"/>
              </w:rPr>
            </w:pPr>
            <w:r>
              <w:rPr>
                <w:rFonts w:ascii="Arial" w:hAnsi="Arial" w:cs="Arial"/>
                <w:sz w:val="20"/>
                <w:szCs w:val="20"/>
              </w:rPr>
              <w:t>0,6</w:t>
            </w:r>
          </w:p>
        </w:tc>
        <w:tc>
          <w:tcPr>
            <w:tcW w:w="1015" w:type="dxa"/>
            <w:tcBorders>
              <w:top w:val="nil"/>
              <w:left w:val="nil"/>
              <w:bottom w:val="single" w:sz="4" w:space="0" w:color="auto"/>
              <w:right w:val="single" w:sz="4" w:space="0" w:color="auto"/>
            </w:tcBorders>
            <w:shd w:val="clear" w:color="auto" w:fill="auto"/>
            <w:noWrap/>
            <w:vAlign w:val="bottom"/>
          </w:tcPr>
          <w:p w:rsidR="00232906" w:rsidRDefault="00232906" w:rsidP="00232906">
            <w:pPr>
              <w:jc w:val="right"/>
              <w:rPr>
                <w:rFonts w:ascii="Arial" w:hAnsi="Arial" w:cs="Arial"/>
                <w:sz w:val="20"/>
                <w:szCs w:val="20"/>
              </w:rPr>
            </w:pPr>
            <w:r>
              <w:rPr>
                <w:rFonts w:ascii="Arial" w:hAnsi="Arial" w:cs="Arial"/>
                <w:sz w:val="20"/>
                <w:szCs w:val="20"/>
              </w:rPr>
              <w:t>1,3</w:t>
            </w:r>
          </w:p>
        </w:tc>
        <w:tc>
          <w:tcPr>
            <w:tcW w:w="2060" w:type="dxa"/>
            <w:tcBorders>
              <w:top w:val="nil"/>
              <w:left w:val="nil"/>
              <w:bottom w:val="single" w:sz="4" w:space="0" w:color="auto"/>
              <w:right w:val="single" w:sz="4" w:space="0" w:color="000000"/>
            </w:tcBorders>
            <w:shd w:val="clear" w:color="auto" w:fill="auto"/>
            <w:noWrap/>
            <w:vAlign w:val="bottom"/>
          </w:tcPr>
          <w:p w:rsidR="00232906" w:rsidRDefault="00232906" w:rsidP="00232906">
            <w:pPr>
              <w:jc w:val="center"/>
              <w:rPr>
                <w:rFonts w:ascii="Arial" w:hAnsi="Arial" w:cs="Arial"/>
                <w:sz w:val="20"/>
                <w:szCs w:val="20"/>
              </w:rPr>
            </w:pPr>
            <w:r>
              <w:rPr>
                <w:rFonts w:ascii="Arial" w:hAnsi="Arial" w:cs="Arial"/>
                <w:sz w:val="20"/>
                <w:szCs w:val="20"/>
              </w:rPr>
              <w:t>1,9</w:t>
            </w:r>
          </w:p>
        </w:tc>
        <w:tc>
          <w:tcPr>
            <w:tcW w:w="2400" w:type="dxa"/>
            <w:tcBorders>
              <w:top w:val="nil"/>
              <w:left w:val="nil"/>
              <w:bottom w:val="single" w:sz="4" w:space="0" w:color="auto"/>
              <w:right w:val="nil"/>
            </w:tcBorders>
            <w:shd w:val="clear" w:color="auto" w:fill="auto"/>
            <w:noWrap/>
            <w:vAlign w:val="bottom"/>
          </w:tcPr>
          <w:p w:rsidR="00232906" w:rsidRDefault="00232906" w:rsidP="00232906">
            <w:pPr>
              <w:jc w:val="center"/>
              <w:rPr>
                <w:rFonts w:ascii="Arial" w:hAnsi="Arial" w:cs="Arial"/>
                <w:sz w:val="20"/>
                <w:szCs w:val="20"/>
              </w:rPr>
            </w:pPr>
            <w:r>
              <w:rPr>
                <w:rFonts w:ascii="Arial" w:hAnsi="Arial" w:cs="Arial"/>
                <w:sz w:val="20"/>
                <w:szCs w:val="20"/>
              </w:rPr>
              <w:t>1,0</w:t>
            </w:r>
          </w:p>
        </w:tc>
        <w:tc>
          <w:tcPr>
            <w:tcW w:w="960" w:type="dxa"/>
            <w:tcBorders>
              <w:top w:val="nil"/>
              <w:left w:val="single" w:sz="4" w:space="0" w:color="auto"/>
              <w:bottom w:val="single" w:sz="4" w:space="0" w:color="auto"/>
              <w:right w:val="single" w:sz="4" w:space="0" w:color="auto"/>
            </w:tcBorders>
            <w:shd w:val="clear" w:color="auto" w:fill="auto"/>
            <w:noWrap/>
            <w:vAlign w:val="bottom"/>
          </w:tcPr>
          <w:p w:rsidR="00232906" w:rsidRDefault="00232906" w:rsidP="00232906">
            <w:pPr>
              <w:jc w:val="right"/>
              <w:rPr>
                <w:rFonts w:ascii="Arial" w:hAnsi="Arial" w:cs="Arial"/>
                <w:sz w:val="20"/>
                <w:szCs w:val="20"/>
              </w:rPr>
            </w:pPr>
            <w:r>
              <w:rPr>
                <w:rFonts w:ascii="Arial" w:hAnsi="Arial" w:cs="Arial"/>
                <w:sz w:val="20"/>
                <w:szCs w:val="20"/>
              </w:rPr>
              <w:t>15,3</w:t>
            </w:r>
          </w:p>
        </w:tc>
      </w:tr>
      <w:tr w:rsidR="00232906">
        <w:trPr>
          <w:divId w:val="1431049509"/>
          <w:trHeight w:val="255"/>
        </w:trPr>
        <w:tc>
          <w:tcPr>
            <w:tcW w:w="1920"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232906" w:rsidRDefault="00232906" w:rsidP="00232906">
            <w:pPr>
              <w:jc w:val="center"/>
              <w:rPr>
                <w:rFonts w:ascii="Arial" w:hAnsi="Arial" w:cs="Arial"/>
                <w:sz w:val="20"/>
                <w:szCs w:val="20"/>
              </w:rPr>
            </w:pPr>
            <w:r>
              <w:rPr>
                <w:rFonts w:ascii="Arial" w:hAnsi="Arial" w:cs="Arial"/>
                <w:sz w:val="20"/>
                <w:szCs w:val="20"/>
              </w:rPr>
              <w:t>3. амортизация</w:t>
            </w:r>
          </w:p>
        </w:tc>
        <w:tc>
          <w:tcPr>
            <w:tcW w:w="1011" w:type="dxa"/>
            <w:tcBorders>
              <w:top w:val="single" w:sz="4" w:space="0" w:color="auto"/>
              <w:left w:val="nil"/>
              <w:bottom w:val="nil"/>
              <w:right w:val="nil"/>
            </w:tcBorders>
            <w:shd w:val="clear" w:color="auto" w:fill="auto"/>
            <w:noWrap/>
            <w:vAlign w:val="bottom"/>
          </w:tcPr>
          <w:p w:rsidR="00232906" w:rsidRDefault="00232906" w:rsidP="00232906">
            <w:pPr>
              <w:rPr>
                <w:rFonts w:ascii="Arial" w:hAnsi="Arial" w:cs="Arial"/>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2906" w:rsidRDefault="00232906" w:rsidP="00232906">
            <w:pPr>
              <w:rPr>
                <w:rFonts w:ascii="Arial" w:hAnsi="Arial" w:cs="Arial"/>
                <w:sz w:val="20"/>
                <w:szCs w:val="20"/>
              </w:rPr>
            </w:pPr>
            <w:r>
              <w:rPr>
                <w:rFonts w:ascii="Arial" w:hAnsi="Arial" w:cs="Arial"/>
                <w:sz w:val="20"/>
                <w:szCs w:val="20"/>
              </w:rPr>
              <w:t> </w:t>
            </w:r>
          </w:p>
        </w:tc>
        <w:tc>
          <w:tcPr>
            <w:tcW w:w="1015" w:type="dxa"/>
            <w:tcBorders>
              <w:top w:val="single" w:sz="4" w:space="0" w:color="auto"/>
              <w:left w:val="nil"/>
              <w:bottom w:val="nil"/>
              <w:right w:val="nil"/>
            </w:tcBorders>
            <w:shd w:val="clear" w:color="auto" w:fill="auto"/>
            <w:noWrap/>
            <w:vAlign w:val="bottom"/>
          </w:tcPr>
          <w:p w:rsidR="00232906" w:rsidRDefault="00232906" w:rsidP="00232906">
            <w:pPr>
              <w:jc w:val="right"/>
              <w:rPr>
                <w:rFonts w:ascii="Arial" w:hAnsi="Arial" w:cs="Arial"/>
                <w:sz w:val="20"/>
                <w:szCs w:val="20"/>
              </w:rPr>
            </w:pPr>
            <w:r>
              <w:rPr>
                <w:rFonts w:ascii="Arial" w:hAnsi="Arial" w:cs="Arial"/>
                <w:sz w:val="20"/>
                <w:szCs w:val="20"/>
              </w:rPr>
              <w:t>10,7</w:t>
            </w:r>
          </w:p>
        </w:tc>
        <w:tc>
          <w:tcPr>
            <w:tcW w:w="2060"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232906" w:rsidRDefault="00232906" w:rsidP="00232906">
            <w:pPr>
              <w:jc w:val="center"/>
              <w:rPr>
                <w:rFonts w:ascii="Arial" w:hAnsi="Arial" w:cs="Arial"/>
                <w:sz w:val="20"/>
                <w:szCs w:val="20"/>
              </w:rPr>
            </w:pPr>
            <w:r>
              <w:rPr>
                <w:rFonts w:ascii="Arial" w:hAnsi="Arial" w:cs="Arial"/>
                <w:sz w:val="20"/>
                <w:szCs w:val="20"/>
              </w:rPr>
              <w:t> </w:t>
            </w:r>
          </w:p>
        </w:tc>
        <w:tc>
          <w:tcPr>
            <w:tcW w:w="2400" w:type="dxa"/>
            <w:tcBorders>
              <w:top w:val="single" w:sz="4" w:space="0" w:color="auto"/>
              <w:left w:val="nil"/>
              <w:bottom w:val="nil"/>
              <w:right w:val="nil"/>
            </w:tcBorders>
            <w:shd w:val="clear" w:color="auto" w:fill="auto"/>
            <w:noWrap/>
            <w:vAlign w:val="bottom"/>
          </w:tcPr>
          <w:p w:rsidR="00232906" w:rsidRDefault="00232906" w:rsidP="00232906">
            <w:pPr>
              <w:jc w:val="center"/>
              <w:rPr>
                <w:rFonts w:ascii="Arial" w:hAnsi="Arial" w:cs="Arial"/>
                <w:sz w:val="20"/>
                <w:szCs w:val="20"/>
              </w:rPr>
            </w:pPr>
            <w:r>
              <w:rPr>
                <w:rFonts w:ascii="Arial" w:hAnsi="Arial" w:cs="Arial"/>
                <w:sz w:val="20"/>
                <w:szCs w:val="20"/>
              </w:rPr>
              <w:t>49,7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2906" w:rsidRDefault="00232906" w:rsidP="00232906">
            <w:pPr>
              <w:jc w:val="right"/>
              <w:rPr>
                <w:rFonts w:ascii="Arial" w:hAnsi="Arial" w:cs="Arial"/>
                <w:sz w:val="20"/>
                <w:szCs w:val="20"/>
              </w:rPr>
            </w:pPr>
            <w:r>
              <w:rPr>
                <w:rFonts w:ascii="Arial" w:hAnsi="Arial" w:cs="Arial"/>
                <w:sz w:val="20"/>
                <w:szCs w:val="20"/>
              </w:rPr>
              <w:t>60,3</w:t>
            </w:r>
          </w:p>
        </w:tc>
      </w:tr>
      <w:tr w:rsidR="00232906">
        <w:trPr>
          <w:divId w:val="1431049509"/>
          <w:trHeight w:val="255"/>
        </w:trPr>
        <w:tc>
          <w:tcPr>
            <w:tcW w:w="1920" w:type="dxa"/>
            <w:tcBorders>
              <w:top w:val="single" w:sz="4" w:space="0" w:color="auto"/>
              <w:left w:val="single" w:sz="4" w:space="0" w:color="auto"/>
              <w:bottom w:val="nil"/>
              <w:right w:val="single" w:sz="4" w:space="0" w:color="000000"/>
            </w:tcBorders>
            <w:shd w:val="clear" w:color="auto" w:fill="auto"/>
            <w:noWrap/>
            <w:vAlign w:val="bottom"/>
          </w:tcPr>
          <w:p w:rsidR="00232906" w:rsidRDefault="00232906" w:rsidP="00232906">
            <w:pPr>
              <w:jc w:val="center"/>
              <w:rPr>
                <w:rFonts w:ascii="Arial" w:hAnsi="Arial" w:cs="Arial"/>
                <w:sz w:val="20"/>
                <w:szCs w:val="20"/>
              </w:rPr>
            </w:pPr>
            <w:r>
              <w:rPr>
                <w:rFonts w:ascii="Arial" w:hAnsi="Arial" w:cs="Arial"/>
                <w:sz w:val="20"/>
                <w:szCs w:val="20"/>
              </w:rPr>
              <w:t>4. прочие:</w:t>
            </w:r>
          </w:p>
        </w:tc>
        <w:tc>
          <w:tcPr>
            <w:tcW w:w="1011" w:type="dxa"/>
            <w:tcBorders>
              <w:top w:val="single" w:sz="4" w:space="0" w:color="auto"/>
              <w:left w:val="nil"/>
              <w:bottom w:val="nil"/>
              <w:right w:val="single" w:sz="4" w:space="0" w:color="auto"/>
            </w:tcBorders>
            <w:shd w:val="clear" w:color="auto" w:fill="auto"/>
            <w:noWrap/>
            <w:vAlign w:val="bottom"/>
          </w:tcPr>
          <w:p w:rsidR="00232906" w:rsidRDefault="00232906" w:rsidP="00232906">
            <w:pPr>
              <w:jc w:val="right"/>
              <w:rPr>
                <w:rFonts w:ascii="Arial" w:hAnsi="Arial" w:cs="Arial"/>
                <w:sz w:val="20"/>
                <w:szCs w:val="20"/>
              </w:rPr>
            </w:pPr>
            <w:r>
              <w:rPr>
                <w:rFonts w:ascii="Arial" w:hAnsi="Arial" w:cs="Arial"/>
                <w:sz w:val="20"/>
                <w:szCs w:val="20"/>
              </w:rPr>
              <w:t>0,0</w:t>
            </w:r>
          </w:p>
        </w:tc>
        <w:tc>
          <w:tcPr>
            <w:tcW w:w="960" w:type="dxa"/>
            <w:tcBorders>
              <w:top w:val="nil"/>
              <w:left w:val="nil"/>
              <w:bottom w:val="nil"/>
              <w:right w:val="nil"/>
            </w:tcBorders>
            <w:shd w:val="clear" w:color="auto" w:fill="auto"/>
            <w:noWrap/>
            <w:vAlign w:val="bottom"/>
          </w:tcPr>
          <w:p w:rsidR="00232906" w:rsidRDefault="00232906" w:rsidP="00232906">
            <w:pPr>
              <w:jc w:val="right"/>
              <w:rPr>
                <w:rFonts w:ascii="Arial" w:hAnsi="Arial" w:cs="Arial"/>
                <w:sz w:val="20"/>
                <w:szCs w:val="20"/>
              </w:rPr>
            </w:pPr>
            <w:r>
              <w:rPr>
                <w:rFonts w:ascii="Arial" w:hAnsi="Arial" w:cs="Arial"/>
                <w:sz w:val="20"/>
                <w:szCs w:val="20"/>
              </w:rPr>
              <w:t>0,0</w:t>
            </w:r>
          </w:p>
        </w:tc>
        <w:tc>
          <w:tcPr>
            <w:tcW w:w="1015" w:type="dxa"/>
            <w:tcBorders>
              <w:top w:val="single" w:sz="4" w:space="0" w:color="auto"/>
              <w:left w:val="single" w:sz="4" w:space="0" w:color="auto"/>
              <w:bottom w:val="nil"/>
              <w:right w:val="single" w:sz="4" w:space="0" w:color="auto"/>
            </w:tcBorders>
            <w:shd w:val="clear" w:color="auto" w:fill="auto"/>
            <w:noWrap/>
            <w:vAlign w:val="bottom"/>
          </w:tcPr>
          <w:p w:rsidR="00232906" w:rsidRDefault="00232906" w:rsidP="00232906">
            <w:pPr>
              <w:jc w:val="right"/>
              <w:rPr>
                <w:rFonts w:ascii="Arial" w:hAnsi="Arial" w:cs="Arial"/>
                <w:sz w:val="20"/>
                <w:szCs w:val="20"/>
              </w:rPr>
            </w:pPr>
            <w:r>
              <w:rPr>
                <w:rFonts w:ascii="Arial" w:hAnsi="Arial" w:cs="Arial"/>
                <w:sz w:val="20"/>
                <w:szCs w:val="20"/>
              </w:rPr>
              <w:t>230,4</w:t>
            </w:r>
          </w:p>
        </w:tc>
        <w:tc>
          <w:tcPr>
            <w:tcW w:w="2060" w:type="dxa"/>
            <w:tcBorders>
              <w:top w:val="nil"/>
              <w:left w:val="nil"/>
              <w:bottom w:val="nil"/>
              <w:right w:val="nil"/>
            </w:tcBorders>
            <w:shd w:val="clear" w:color="auto" w:fill="auto"/>
            <w:noWrap/>
            <w:vAlign w:val="bottom"/>
          </w:tcPr>
          <w:p w:rsidR="00232906" w:rsidRDefault="00232906" w:rsidP="00232906">
            <w:pPr>
              <w:jc w:val="center"/>
              <w:rPr>
                <w:rFonts w:ascii="Arial" w:hAnsi="Arial" w:cs="Arial"/>
                <w:sz w:val="20"/>
                <w:szCs w:val="20"/>
              </w:rPr>
            </w:pPr>
            <w:r>
              <w:rPr>
                <w:rFonts w:ascii="Arial" w:hAnsi="Arial" w:cs="Arial"/>
                <w:sz w:val="20"/>
                <w:szCs w:val="20"/>
              </w:rPr>
              <w:t>63,8</w:t>
            </w:r>
          </w:p>
        </w:tc>
        <w:tc>
          <w:tcPr>
            <w:tcW w:w="2400" w:type="dxa"/>
            <w:tcBorders>
              <w:top w:val="single" w:sz="4" w:space="0" w:color="auto"/>
              <w:left w:val="single" w:sz="4" w:space="0" w:color="auto"/>
              <w:bottom w:val="nil"/>
              <w:right w:val="single" w:sz="4" w:space="0" w:color="000000"/>
            </w:tcBorders>
            <w:shd w:val="clear" w:color="auto" w:fill="auto"/>
            <w:noWrap/>
            <w:vAlign w:val="bottom"/>
          </w:tcPr>
          <w:p w:rsidR="00232906" w:rsidRDefault="00232906" w:rsidP="00232906">
            <w:pPr>
              <w:jc w:val="center"/>
              <w:rPr>
                <w:rFonts w:ascii="Arial" w:hAnsi="Arial" w:cs="Arial"/>
                <w:sz w:val="20"/>
                <w:szCs w:val="20"/>
              </w:rPr>
            </w:pPr>
            <w:r>
              <w:rPr>
                <w:rFonts w:ascii="Arial" w:hAnsi="Arial" w:cs="Arial"/>
                <w:sz w:val="20"/>
                <w:szCs w:val="20"/>
              </w:rPr>
              <w:t>286,8</w:t>
            </w:r>
          </w:p>
        </w:tc>
        <w:tc>
          <w:tcPr>
            <w:tcW w:w="960" w:type="dxa"/>
            <w:tcBorders>
              <w:top w:val="nil"/>
              <w:left w:val="nil"/>
              <w:bottom w:val="nil"/>
              <w:right w:val="single" w:sz="4" w:space="0" w:color="auto"/>
            </w:tcBorders>
            <w:shd w:val="clear" w:color="auto" w:fill="auto"/>
            <w:noWrap/>
            <w:vAlign w:val="bottom"/>
          </w:tcPr>
          <w:p w:rsidR="00232906" w:rsidRDefault="00232906" w:rsidP="00232906">
            <w:pPr>
              <w:jc w:val="right"/>
              <w:rPr>
                <w:rFonts w:ascii="Arial" w:hAnsi="Arial" w:cs="Arial"/>
                <w:sz w:val="20"/>
                <w:szCs w:val="20"/>
              </w:rPr>
            </w:pPr>
            <w:r>
              <w:rPr>
                <w:rFonts w:ascii="Arial" w:hAnsi="Arial" w:cs="Arial"/>
                <w:sz w:val="20"/>
                <w:szCs w:val="20"/>
              </w:rPr>
              <w:t>581,0</w:t>
            </w:r>
          </w:p>
        </w:tc>
      </w:tr>
      <w:tr w:rsidR="00232906">
        <w:trPr>
          <w:divId w:val="1431049509"/>
          <w:trHeight w:val="255"/>
        </w:trPr>
        <w:tc>
          <w:tcPr>
            <w:tcW w:w="1920" w:type="dxa"/>
            <w:tcBorders>
              <w:top w:val="nil"/>
              <w:left w:val="single" w:sz="4" w:space="0" w:color="auto"/>
              <w:bottom w:val="nil"/>
              <w:right w:val="single" w:sz="4" w:space="0" w:color="000000"/>
            </w:tcBorders>
            <w:shd w:val="clear" w:color="auto" w:fill="auto"/>
            <w:noWrap/>
            <w:vAlign w:val="bottom"/>
          </w:tcPr>
          <w:p w:rsidR="00232906" w:rsidRDefault="00232906" w:rsidP="00232906">
            <w:pPr>
              <w:jc w:val="center"/>
              <w:rPr>
                <w:rFonts w:ascii="Arial" w:hAnsi="Arial" w:cs="Arial"/>
                <w:sz w:val="20"/>
                <w:szCs w:val="20"/>
              </w:rPr>
            </w:pPr>
            <w:r>
              <w:rPr>
                <w:rFonts w:ascii="Arial" w:hAnsi="Arial" w:cs="Arial"/>
                <w:sz w:val="20"/>
                <w:szCs w:val="20"/>
              </w:rPr>
              <w:t>аренда</w:t>
            </w:r>
          </w:p>
        </w:tc>
        <w:tc>
          <w:tcPr>
            <w:tcW w:w="1011" w:type="dxa"/>
            <w:tcBorders>
              <w:top w:val="nil"/>
              <w:left w:val="nil"/>
              <w:bottom w:val="nil"/>
              <w:right w:val="single" w:sz="4" w:space="0" w:color="auto"/>
            </w:tcBorders>
            <w:shd w:val="clear" w:color="auto" w:fill="auto"/>
            <w:noWrap/>
            <w:vAlign w:val="bottom"/>
          </w:tcPr>
          <w:p w:rsidR="00232906" w:rsidRDefault="00232906" w:rsidP="00232906">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tcPr>
          <w:p w:rsidR="00232906" w:rsidRDefault="00232906" w:rsidP="00232906">
            <w:pPr>
              <w:rPr>
                <w:rFonts w:ascii="Arial" w:hAnsi="Arial" w:cs="Arial"/>
                <w:sz w:val="20"/>
                <w:szCs w:val="20"/>
              </w:rPr>
            </w:pPr>
          </w:p>
        </w:tc>
        <w:tc>
          <w:tcPr>
            <w:tcW w:w="1015" w:type="dxa"/>
            <w:tcBorders>
              <w:top w:val="nil"/>
              <w:left w:val="single" w:sz="4" w:space="0" w:color="auto"/>
              <w:bottom w:val="nil"/>
              <w:right w:val="single" w:sz="4" w:space="0" w:color="auto"/>
            </w:tcBorders>
            <w:shd w:val="clear" w:color="auto" w:fill="auto"/>
            <w:noWrap/>
            <w:vAlign w:val="bottom"/>
          </w:tcPr>
          <w:p w:rsidR="00232906" w:rsidRDefault="00232906" w:rsidP="00232906">
            <w:pPr>
              <w:jc w:val="right"/>
              <w:rPr>
                <w:rFonts w:ascii="Arial" w:hAnsi="Arial" w:cs="Arial"/>
                <w:sz w:val="20"/>
                <w:szCs w:val="20"/>
              </w:rPr>
            </w:pPr>
            <w:r>
              <w:rPr>
                <w:rFonts w:ascii="Arial" w:hAnsi="Arial" w:cs="Arial"/>
                <w:sz w:val="20"/>
                <w:szCs w:val="20"/>
              </w:rPr>
              <w:t>204,0</w:t>
            </w:r>
          </w:p>
        </w:tc>
        <w:tc>
          <w:tcPr>
            <w:tcW w:w="2060" w:type="dxa"/>
            <w:tcBorders>
              <w:top w:val="nil"/>
              <w:left w:val="nil"/>
              <w:bottom w:val="nil"/>
              <w:right w:val="nil"/>
            </w:tcBorders>
            <w:shd w:val="clear" w:color="auto" w:fill="auto"/>
            <w:noWrap/>
            <w:vAlign w:val="bottom"/>
          </w:tcPr>
          <w:p w:rsidR="00232906" w:rsidRDefault="00232906" w:rsidP="00232906">
            <w:pPr>
              <w:jc w:val="center"/>
              <w:rPr>
                <w:rFonts w:ascii="Arial" w:hAnsi="Arial" w:cs="Arial"/>
                <w:sz w:val="20"/>
                <w:szCs w:val="20"/>
              </w:rPr>
            </w:pPr>
          </w:p>
        </w:tc>
        <w:tc>
          <w:tcPr>
            <w:tcW w:w="2400" w:type="dxa"/>
            <w:tcBorders>
              <w:top w:val="nil"/>
              <w:left w:val="single" w:sz="4" w:space="0" w:color="auto"/>
              <w:bottom w:val="nil"/>
              <w:right w:val="single" w:sz="4" w:space="0" w:color="000000"/>
            </w:tcBorders>
            <w:shd w:val="clear" w:color="auto" w:fill="auto"/>
            <w:noWrap/>
            <w:vAlign w:val="bottom"/>
          </w:tcPr>
          <w:p w:rsidR="00232906" w:rsidRDefault="00232906" w:rsidP="00232906">
            <w:pPr>
              <w:jc w:val="center"/>
              <w:rPr>
                <w:rFonts w:ascii="Arial" w:hAnsi="Arial" w:cs="Arial"/>
                <w:sz w:val="20"/>
                <w:szCs w:val="20"/>
              </w:rPr>
            </w:pPr>
            <w:r>
              <w:rPr>
                <w:rFonts w:ascii="Arial" w:hAnsi="Arial" w:cs="Arial"/>
                <w:sz w:val="20"/>
                <w:szCs w:val="20"/>
              </w:rPr>
              <w:t>140,0</w:t>
            </w:r>
          </w:p>
        </w:tc>
        <w:tc>
          <w:tcPr>
            <w:tcW w:w="960" w:type="dxa"/>
            <w:tcBorders>
              <w:top w:val="nil"/>
              <w:left w:val="nil"/>
              <w:bottom w:val="nil"/>
              <w:right w:val="single" w:sz="4" w:space="0" w:color="auto"/>
            </w:tcBorders>
            <w:shd w:val="clear" w:color="auto" w:fill="auto"/>
            <w:noWrap/>
            <w:vAlign w:val="bottom"/>
          </w:tcPr>
          <w:p w:rsidR="00232906" w:rsidRDefault="00232906" w:rsidP="00232906">
            <w:pPr>
              <w:jc w:val="right"/>
              <w:rPr>
                <w:rFonts w:ascii="Arial" w:hAnsi="Arial" w:cs="Arial"/>
                <w:sz w:val="20"/>
                <w:szCs w:val="20"/>
              </w:rPr>
            </w:pPr>
            <w:r>
              <w:rPr>
                <w:rFonts w:ascii="Arial" w:hAnsi="Arial" w:cs="Arial"/>
                <w:sz w:val="20"/>
                <w:szCs w:val="20"/>
              </w:rPr>
              <w:t>344,0</w:t>
            </w:r>
          </w:p>
        </w:tc>
      </w:tr>
      <w:tr w:rsidR="00232906">
        <w:trPr>
          <w:divId w:val="1431049509"/>
          <w:trHeight w:val="255"/>
        </w:trPr>
        <w:tc>
          <w:tcPr>
            <w:tcW w:w="1920" w:type="dxa"/>
            <w:tcBorders>
              <w:top w:val="nil"/>
              <w:left w:val="single" w:sz="4" w:space="0" w:color="auto"/>
              <w:bottom w:val="nil"/>
              <w:right w:val="single" w:sz="4" w:space="0" w:color="000000"/>
            </w:tcBorders>
            <w:shd w:val="clear" w:color="auto" w:fill="auto"/>
            <w:noWrap/>
            <w:vAlign w:val="bottom"/>
          </w:tcPr>
          <w:p w:rsidR="00232906" w:rsidRDefault="00232906" w:rsidP="00232906">
            <w:pPr>
              <w:jc w:val="center"/>
              <w:rPr>
                <w:rFonts w:ascii="Arial" w:hAnsi="Arial" w:cs="Arial"/>
                <w:sz w:val="20"/>
                <w:szCs w:val="20"/>
              </w:rPr>
            </w:pPr>
            <w:r>
              <w:rPr>
                <w:rFonts w:ascii="Arial" w:hAnsi="Arial" w:cs="Arial"/>
                <w:sz w:val="20"/>
                <w:szCs w:val="20"/>
              </w:rPr>
              <w:t>коммунальные</w:t>
            </w:r>
          </w:p>
        </w:tc>
        <w:tc>
          <w:tcPr>
            <w:tcW w:w="1011" w:type="dxa"/>
            <w:tcBorders>
              <w:top w:val="nil"/>
              <w:left w:val="nil"/>
              <w:bottom w:val="nil"/>
              <w:right w:val="single" w:sz="4" w:space="0" w:color="auto"/>
            </w:tcBorders>
            <w:shd w:val="clear" w:color="auto" w:fill="auto"/>
            <w:noWrap/>
            <w:vAlign w:val="bottom"/>
          </w:tcPr>
          <w:p w:rsidR="00232906" w:rsidRDefault="00232906" w:rsidP="00232906">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tcPr>
          <w:p w:rsidR="00232906" w:rsidRDefault="00232906" w:rsidP="00232906">
            <w:pPr>
              <w:rPr>
                <w:rFonts w:ascii="Arial" w:hAnsi="Arial" w:cs="Arial"/>
                <w:sz w:val="20"/>
                <w:szCs w:val="20"/>
              </w:rPr>
            </w:pPr>
          </w:p>
        </w:tc>
        <w:tc>
          <w:tcPr>
            <w:tcW w:w="1015" w:type="dxa"/>
            <w:tcBorders>
              <w:top w:val="nil"/>
              <w:left w:val="single" w:sz="4" w:space="0" w:color="auto"/>
              <w:bottom w:val="nil"/>
              <w:right w:val="single" w:sz="4" w:space="0" w:color="auto"/>
            </w:tcBorders>
            <w:shd w:val="clear" w:color="auto" w:fill="auto"/>
            <w:noWrap/>
            <w:vAlign w:val="bottom"/>
          </w:tcPr>
          <w:p w:rsidR="00232906" w:rsidRDefault="00232906" w:rsidP="00232906">
            <w:pPr>
              <w:jc w:val="right"/>
              <w:rPr>
                <w:rFonts w:ascii="Arial" w:hAnsi="Arial" w:cs="Arial"/>
                <w:sz w:val="20"/>
                <w:szCs w:val="20"/>
              </w:rPr>
            </w:pPr>
            <w:r>
              <w:rPr>
                <w:rFonts w:ascii="Arial" w:hAnsi="Arial" w:cs="Arial"/>
                <w:sz w:val="20"/>
                <w:szCs w:val="20"/>
              </w:rPr>
              <w:t>26,4</w:t>
            </w:r>
          </w:p>
        </w:tc>
        <w:tc>
          <w:tcPr>
            <w:tcW w:w="2060" w:type="dxa"/>
            <w:tcBorders>
              <w:top w:val="nil"/>
              <w:left w:val="nil"/>
              <w:bottom w:val="nil"/>
              <w:right w:val="nil"/>
            </w:tcBorders>
            <w:shd w:val="clear" w:color="auto" w:fill="auto"/>
            <w:noWrap/>
            <w:vAlign w:val="bottom"/>
          </w:tcPr>
          <w:p w:rsidR="00232906" w:rsidRDefault="00232906" w:rsidP="00232906">
            <w:pPr>
              <w:jc w:val="center"/>
              <w:rPr>
                <w:rFonts w:ascii="Arial" w:hAnsi="Arial" w:cs="Arial"/>
                <w:sz w:val="20"/>
                <w:szCs w:val="20"/>
              </w:rPr>
            </w:pPr>
          </w:p>
        </w:tc>
        <w:tc>
          <w:tcPr>
            <w:tcW w:w="2400" w:type="dxa"/>
            <w:tcBorders>
              <w:top w:val="nil"/>
              <w:left w:val="single" w:sz="4" w:space="0" w:color="auto"/>
              <w:bottom w:val="nil"/>
              <w:right w:val="single" w:sz="4" w:space="0" w:color="000000"/>
            </w:tcBorders>
            <w:shd w:val="clear" w:color="auto" w:fill="auto"/>
            <w:noWrap/>
            <w:vAlign w:val="bottom"/>
          </w:tcPr>
          <w:p w:rsidR="00232906" w:rsidRDefault="00232906" w:rsidP="00232906">
            <w:pPr>
              <w:jc w:val="center"/>
              <w:rPr>
                <w:rFonts w:ascii="Arial" w:hAnsi="Arial" w:cs="Arial"/>
                <w:sz w:val="20"/>
                <w:szCs w:val="20"/>
              </w:rPr>
            </w:pPr>
            <w:r>
              <w:rPr>
                <w:rFonts w:ascii="Arial" w:hAnsi="Arial" w:cs="Arial"/>
                <w:sz w:val="20"/>
                <w:szCs w:val="20"/>
              </w:rPr>
              <w:t>64,8</w:t>
            </w:r>
          </w:p>
        </w:tc>
        <w:tc>
          <w:tcPr>
            <w:tcW w:w="960" w:type="dxa"/>
            <w:tcBorders>
              <w:top w:val="nil"/>
              <w:left w:val="nil"/>
              <w:bottom w:val="nil"/>
              <w:right w:val="single" w:sz="4" w:space="0" w:color="auto"/>
            </w:tcBorders>
            <w:shd w:val="clear" w:color="auto" w:fill="auto"/>
            <w:noWrap/>
            <w:vAlign w:val="bottom"/>
          </w:tcPr>
          <w:p w:rsidR="00232906" w:rsidRDefault="00232906" w:rsidP="00232906">
            <w:pPr>
              <w:jc w:val="right"/>
              <w:rPr>
                <w:rFonts w:ascii="Arial" w:hAnsi="Arial" w:cs="Arial"/>
                <w:sz w:val="20"/>
                <w:szCs w:val="20"/>
              </w:rPr>
            </w:pPr>
            <w:r>
              <w:rPr>
                <w:rFonts w:ascii="Arial" w:hAnsi="Arial" w:cs="Arial"/>
                <w:sz w:val="20"/>
                <w:szCs w:val="20"/>
              </w:rPr>
              <w:t>91,2</w:t>
            </w:r>
          </w:p>
        </w:tc>
      </w:tr>
      <w:tr w:rsidR="00232906">
        <w:trPr>
          <w:divId w:val="1431049509"/>
          <w:trHeight w:val="255"/>
        </w:trPr>
        <w:tc>
          <w:tcPr>
            <w:tcW w:w="1920" w:type="dxa"/>
            <w:tcBorders>
              <w:top w:val="nil"/>
              <w:left w:val="single" w:sz="4" w:space="0" w:color="auto"/>
              <w:bottom w:val="nil"/>
              <w:right w:val="single" w:sz="4" w:space="0" w:color="000000"/>
            </w:tcBorders>
            <w:shd w:val="clear" w:color="auto" w:fill="auto"/>
            <w:noWrap/>
            <w:vAlign w:val="bottom"/>
          </w:tcPr>
          <w:p w:rsidR="00232906" w:rsidRDefault="00232906" w:rsidP="00232906">
            <w:pPr>
              <w:jc w:val="center"/>
              <w:rPr>
                <w:rFonts w:ascii="Arial" w:hAnsi="Arial" w:cs="Arial"/>
                <w:sz w:val="20"/>
                <w:szCs w:val="20"/>
              </w:rPr>
            </w:pPr>
            <w:r>
              <w:rPr>
                <w:rFonts w:ascii="Arial" w:hAnsi="Arial" w:cs="Arial"/>
                <w:sz w:val="20"/>
                <w:szCs w:val="20"/>
              </w:rPr>
              <w:t>реклама</w:t>
            </w:r>
          </w:p>
        </w:tc>
        <w:tc>
          <w:tcPr>
            <w:tcW w:w="1011" w:type="dxa"/>
            <w:tcBorders>
              <w:top w:val="nil"/>
              <w:left w:val="nil"/>
              <w:bottom w:val="nil"/>
              <w:right w:val="single" w:sz="4" w:space="0" w:color="auto"/>
            </w:tcBorders>
            <w:shd w:val="clear" w:color="auto" w:fill="auto"/>
            <w:noWrap/>
            <w:vAlign w:val="bottom"/>
          </w:tcPr>
          <w:p w:rsidR="00232906" w:rsidRDefault="00232906" w:rsidP="00232906">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tcPr>
          <w:p w:rsidR="00232906" w:rsidRDefault="00232906" w:rsidP="00232906">
            <w:pPr>
              <w:rPr>
                <w:rFonts w:ascii="Arial" w:hAnsi="Arial" w:cs="Arial"/>
                <w:sz w:val="20"/>
                <w:szCs w:val="20"/>
              </w:rPr>
            </w:pPr>
          </w:p>
        </w:tc>
        <w:tc>
          <w:tcPr>
            <w:tcW w:w="1015" w:type="dxa"/>
            <w:tcBorders>
              <w:top w:val="nil"/>
              <w:left w:val="single" w:sz="4" w:space="0" w:color="auto"/>
              <w:bottom w:val="nil"/>
              <w:right w:val="single" w:sz="4" w:space="0" w:color="auto"/>
            </w:tcBorders>
            <w:shd w:val="clear" w:color="auto" w:fill="auto"/>
            <w:noWrap/>
            <w:vAlign w:val="bottom"/>
          </w:tcPr>
          <w:p w:rsidR="00232906" w:rsidRDefault="00232906" w:rsidP="00232906">
            <w:pPr>
              <w:rPr>
                <w:rFonts w:ascii="Arial" w:hAnsi="Arial" w:cs="Arial"/>
                <w:sz w:val="20"/>
                <w:szCs w:val="20"/>
              </w:rPr>
            </w:pPr>
            <w:r>
              <w:rPr>
                <w:rFonts w:ascii="Arial" w:hAnsi="Arial" w:cs="Arial"/>
                <w:sz w:val="20"/>
                <w:szCs w:val="20"/>
              </w:rPr>
              <w:t> </w:t>
            </w:r>
          </w:p>
        </w:tc>
        <w:tc>
          <w:tcPr>
            <w:tcW w:w="2060" w:type="dxa"/>
            <w:tcBorders>
              <w:top w:val="nil"/>
              <w:left w:val="nil"/>
              <w:bottom w:val="nil"/>
              <w:right w:val="nil"/>
            </w:tcBorders>
            <w:shd w:val="clear" w:color="auto" w:fill="auto"/>
            <w:noWrap/>
            <w:vAlign w:val="bottom"/>
          </w:tcPr>
          <w:p w:rsidR="00232906" w:rsidRDefault="00232906" w:rsidP="00232906">
            <w:pPr>
              <w:jc w:val="center"/>
              <w:rPr>
                <w:rFonts w:ascii="Arial" w:hAnsi="Arial" w:cs="Arial"/>
                <w:sz w:val="20"/>
                <w:szCs w:val="20"/>
              </w:rPr>
            </w:pPr>
          </w:p>
        </w:tc>
        <w:tc>
          <w:tcPr>
            <w:tcW w:w="2400" w:type="dxa"/>
            <w:tcBorders>
              <w:top w:val="nil"/>
              <w:left w:val="single" w:sz="4" w:space="0" w:color="auto"/>
              <w:bottom w:val="nil"/>
              <w:right w:val="single" w:sz="4" w:space="0" w:color="000000"/>
            </w:tcBorders>
            <w:shd w:val="clear" w:color="auto" w:fill="auto"/>
            <w:noWrap/>
            <w:vAlign w:val="bottom"/>
          </w:tcPr>
          <w:p w:rsidR="00232906" w:rsidRDefault="00232906" w:rsidP="00232906">
            <w:pPr>
              <w:jc w:val="center"/>
              <w:rPr>
                <w:rFonts w:ascii="Arial" w:hAnsi="Arial" w:cs="Arial"/>
                <w:sz w:val="20"/>
                <w:szCs w:val="20"/>
              </w:rPr>
            </w:pPr>
            <w:r>
              <w:rPr>
                <w:rFonts w:ascii="Arial" w:hAnsi="Arial" w:cs="Arial"/>
                <w:sz w:val="20"/>
                <w:szCs w:val="20"/>
              </w:rPr>
              <w:t>24,0</w:t>
            </w:r>
          </w:p>
        </w:tc>
        <w:tc>
          <w:tcPr>
            <w:tcW w:w="960" w:type="dxa"/>
            <w:tcBorders>
              <w:top w:val="nil"/>
              <w:left w:val="nil"/>
              <w:bottom w:val="nil"/>
              <w:right w:val="single" w:sz="4" w:space="0" w:color="auto"/>
            </w:tcBorders>
            <w:shd w:val="clear" w:color="auto" w:fill="auto"/>
            <w:noWrap/>
            <w:vAlign w:val="bottom"/>
          </w:tcPr>
          <w:p w:rsidR="00232906" w:rsidRDefault="00232906" w:rsidP="00232906">
            <w:pPr>
              <w:jc w:val="right"/>
              <w:rPr>
                <w:rFonts w:ascii="Arial" w:hAnsi="Arial" w:cs="Arial"/>
                <w:sz w:val="20"/>
                <w:szCs w:val="20"/>
              </w:rPr>
            </w:pPr>
            <w:r>
              <w:rPr>
                <w:rFonts w:ascii="Arial" w:hAnsi="Arial" w:cs="Arial"/>
                <w:sz w:val="20"/>
                <w:szCs w:val="20"/>
              </w:rPr>
              <w:t>24,0</w:t>
            </w:r>
          </w:p>
        </w:tc>
      </w:tr>
      <w:tr w:rsidR="00232906">
        <w:trPr>
          <w:divId w:val="1431049509"/>
          <w:trHeight w:val="255"/>
        </w:trPr>
        <w:tc>
          <w:tcPr>
            <w:tcW w:w="1920" w:type="dxa"/>
            <w:tcBorders>
              <w:top w:val="nil"/>
              <w:left w:val="single" w:sz="4" w:space="0" w:color="auto"/>
              <w:bottom w:val="nil"/>
              <w:right w:val="single" w:sz="4" w:space="0" w:color="000000"/>
            </w:tcBorders>
            <w:shd w:val="clear" w:color="auto" w:fill="auto"/>
            <w:noWrap/>
            <w:vAlign w:val="bottom"/>
          </w:tcPr>
          <w:p w:rsidR="00232906" w:rsidRDefault="00232906" w:rsidP="00232906">
            <w:pPr>
              <w:jc w:val="center"/>
              <w:rPr>
                <w:rFonts w:ascii="Arial" w:hAnsi="Arial" w:cs="Arial"/>
                <w:sz w:val="20"/>
                <w:szCs w:val="20"/>
              </w:rPr>
            </w:pPr>
            <w:r>
              <w:rPr>
                <w:rFonts w:ascii="Arial" w:hAnsi="Arial" w:cs="Arial"/>
                <w:sz w:val="20"/>
                <w:szCs w:val="20"/>
              </w:rPr>
              <w:t>ремонт</w:t>
            </w:r>
          </w:p>
        </w:tc>
        <w:tc>
          <w:tcPr>
            <w:tcW w:w="1011" w:type="dxa"/>
            <w:tcBorders>
              <w:top w:val="nil"/>
              <w:left w:val="nil"/>
              <w:bottom w:val="nil"/>
              <w:right w:val="single" w:sz="4" w:space="0" w:color="auto"/>
            </w:tcBorders>
            <w:shd w:val="clear" w:color="auto" w:fill="auto"/>
            <w:noWrap/>
            <w:vAlign w:val="bottom"/>
          </w:tcPr>
          <w:p w:rsidR="00232906" w:rsidRDefault="00232906" w:rsidP="00232906">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tcPr>
          <w:p w:rsidR="00232906" w:rsidRDefault="00232906" w:rsidP="00232906">
            <w:pPr>
              <w:rPr>
                <w:rFonts w:ascii="Arial" w:hAnsi="Arial" w:cs="Arial"/>
                <w:sz w:val="20"/>
                <w:szCs w:val="20"/>
              </w:rPr>
            </w:pPr>
          </w:p>
        </w:tc>
        <w:tc>
          <w:tcPr>
            <w:tcW w:w="1015" w:type="dxa"/>
            <w:tcBorders>
              <w:top w:val="nil"/>
              <w:left w:val="single" w:sz="4" w:space="0" w:color="auto"/>
              <w:bottom w:val="nil"/>
              <w:right w:val="single" w:sz="4" w:space="0" w:color="auto"/>
            </w:tcBorders>
            <w:shd w:val="clear" w:color="auto" w:fill="auto"/>
            <w:noWrap/>
            <w:vAlign w:val="bottom"/>
          </w:tcPr>
          <w:p w:rsidR="00232906" w:rsidRDefault="00232906" w:rsidP="00232906">
            <w:pPr>
              <w:rPr>
                <w:rFonts w:ascii="Arial" w:hAnsi="Arial" w:cs="Arial"/>
                <w:sz w:val="20"/>
                <w:szCs w:val="20"/>
              </w:rPr>
            </w:pPr>
            <w:r>
              <w:rPr>
                <w:rFonts w:ascii="Arial" w:hAnsi="Arial" w:cs="Arial"/>
                <w:sz w:val="20"/>
                <w:szCs w:val="20"/>
              </w:rPr>
              <w:t> </w:t>
            </w:r>
          </w:p>
        </w:tc>
        <w:tc>
          <w:tcPr>
            <w:tcW w:w="2060" w:type="dxa"/>
            <w:tcBorders>
              <w:top w:val="nil"/>
              <w:left w:val="nil"/>
              <w:bottom w:val="nil"/>
              <w:right w:val="nil"/>
            </w:tcBorders>
            <w:shd w:val="clear" w:color="auto" w:fill="auto"/>
            <w:noWrap/>
            <w:vAlign w:val="bottom"/>
          </w:tcPr>
          <w:p w:rsidR="00232906" w:rsidRDefault="00232906" w:rsidP="00232906">
            <w:pPr>
              <w:jc w:val="center"/>
              <w:rPr>
                <w:rFonts w:ascii="Arial" w:hAnsi="Arial" w:cs="Arial"/>
                <w:sz w:val="20"/>
                <w:szCs w:val="20"/>
              </w:rPr>
            </w:pPr>
          </w:p>
        </w:tc>
        <w:tc>
          <w:tcPr>
            <w:tcW w:w="2400" w:type="dxa"/>
            <w:tcBorders>
              <w:top w:val="nil"/>
              <w:left w:val="single" w:sz="4" w:space="0" w:color="auto"/>
              <w:bottom w:val="nil"/>
              <w:right w:val="single" w:sz="4" w:space="0" w:color="000000"/>
            </w:tcBorders>
            <w:shd w:val="clear" w:color="auto" w:fill="auto"/>
            <w:noWrap/>
            <w:vAlign w:val="bottom"/>
          </w:tcPr>
          <w:p w:rsidR="00232906" w:rsidRDefault="00232906" w:rsidP="00232906">
            <w:pPr>
              <w:jc w:val="center"/>
              <w:rPr>
                <w:rFonts w:ascii="Arial" w:hAnsi="Arial" w:cs="Arial"/>
                <w:sz w:val="20"/>
                <w:szCs w:val="20"/>
              </w:rPr>
            </w:pPr>
            <w:r>
              <w:rPr>
                <w:rFonts w:ascii="Arial" w:hAnsi="Arial" w:cs="Arial"/>
                <w:sz w:val="20"/>
                <w:szCs w:val="20"/>
              </w:rPr>
              <w:t>58,0</w:t>
            </w:r>
          </w:p>
        </w:tc>
        <w:tc>
          <w:tcPr>
            <w:tcW w:w="960" w:type="dxa"/>
            <w:tcBorders>
              <w:top w:val="nil"/>
              <w:left w:val="nil"/>
              <w:bottom w:val="nil"/>
              <w:right w:val="single" w:sz="4" w:space="0" w:color="auto"/>
            </w:tcBorders>
            <w:shd w:val="clear" w:color="auto" w:fill="auto"/>
            <w:noWrap/>
            <w:vAlign w:val="bottom"/>
          </w:tcPr>
          <w:p w:rsidR="00232906" w:rsidRDefault="00232906" w:rsidP="00232906">
            <w:pPr>
              <w:jc w:val="right"/>
              <w:rPr>
                <w:rFonts w:ascii="Arial" w:hAnsi="Arial" w:cs="Arial"/>
                <w:sz w:val="20"/>
                <w:szCs w:val="20"/>
              </w:rPr>
            </w:pPr>
            <w:r>
              <w:rPr>
                <w:rFonts w:ascii="Arial" w:hAnsi="Arial" w:cs="Arial"/>
                <w:sz w:val="20"/>
                <w:szCs w:val="20"/>
              </w:rPr>
              <w:t>58,0</w:t>
            </w:r>
          </w:p>
        </w:tc>
      </w:tr>
      <w:tr w:rsidR="00232906">
        <w:trPr>
          <w:divId w:val="1431049509"/>
          <w:trHeight w:val="255"/>
        </w:trPr>
        <w:tc>
          <w:tcPr>
            <w:tcW w:w="1920" w:type="dxa"/>
            <w:tcBorders>
              <w:top w:val="nil"/>
              <w:left w:val="single" w:sz="4" w:space="0" w:color="auto"/>
              <w:bottom w:val="single" w:sz="4" w:space="0" w:color="auto"/>
              <w:right w:val="single" w:sz="4" w:space="0" w:color="000000"/>
            </w:tcBorders>
            <w:shd w:val="clear" w:color="auto" w:fill="auto"/>
            <w:noWrap/>
            <w:vAlign w:val="bottom"/>
          </w:tcPr>
          <w:p w:rsidR="00232906" w:rsidRDefault="00232906" w:rsidP="00232906">
            <w:pPr>
              <w:jc w:val="center"/>
              <w:rPr>
                <w:rFonts w:ascii="Arial" w:hAnsi="Arial" w:cs="Arial"/>
                <w:sz w:val="20"/>
                <w:szCs w:val="20"/>
              </w:rPr>
            </w:pPr>
            <w:r>
              <w:rPr>
                <w:rFonts w:ascii="Arial" w:hAnsi="Arial" w:cs="Arial"/>
                <w:sz w:val="20"/>
                <w:szCs w:val="20"/>
              </w:rPr>
              <w:t>остальное</w:t>
            </w:r>
          </w:p>
        </w:tc>
        <w:tc>
          <w:tcPr>
            <w:tcW w:w="1011" w:type="dxa"/>
            <w:tcBorders>
              <w:top w:val="nil"/>
              <w:left w:val="nil"/>
              <w:bottom w:val="nil"/>
              <w:right w:val="single" w:sz="4" w:space="0" w:color="auto"/>
            </w:tcBorders>
            <w:shd w:val="clear" w:color="auto" w:fill="auto"/>
            <w:noWrap/>
            <w:vAlign w:val="bottom"/>
          </w:tcPr>
          <w:p w:rsidR="00232906" w:rsidRDefault="00232906" w:rsidP="00232906">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tcPr>
          <w:p w:rsidR="00232906" w:rsidRDefault="00232906" w:rsidP="00232906">
            <w:pPr>
              <w:rPr>
                <w:rFonts w:ascii="Arial" w:hAnsi="Arial" w:cs="Arial"/>
                <w:sz w:val="20"/>
                <w:szCs w:val="20"/>
              </w:rPr>
            </w:pPr>
          </w:p>
        </w:tc>
        <w:tc>
          <w:tcPr>
            <w:tcW w:w="1015" w:type="dxa"/>
            <w:tcBorders>
              <w:top w:val="nil"/>
              <w:left w:val="single" w:sz="4" w:space="0" w:color="auto"/>
              <w:bottom w:val="nil"/>
              <w:right w:val="single" w:sz="4" w:space="0" w:color="auto"/>
            </w:tcBorders>
            <w:shd w:val="clear" w:color="auto" w:fill="auto"/>
            <w:noWrap/>
            <w:vAlign w:val="bottom"/>
          </w:tcPr>
          <w:p w:rsidR="00232906" w:rsidRDefault="00232906" w:rsidP="00232906">
            <w:pPr>
              <w:rPr>
                <w:rFonts w:ascii="Arial" w:hAnsi="Arial" w:cs="Arial"/>
                <w:sz w:val="20"/>
                <w:szCs w:val="20"/>
              </w:rPr>
            </w:pPr>
            <w:r>
              <w:rPr>
                <w:rFonts w:ascii="Arial" w:hAnsi="Arial" w:cs="Arial"/>
                <w:sz w:val="20"/>
                <w:szCs w:val="20"/>
              </w:rPr>
              <w:t> </w:t>
            </w:r>
          </w:p>
        </w:tc>
        <w:tc>
          <w:tcPr>
            <w:tcW w:w="2060" w:type="dxa"/>
            <w:tcBorders>
              <w:top w:val="nil"/>
              <w:left w:val="nil"/>
              <w:bottom w:val="nil"/>
              <w:right w:val="nil"/>
            </w:tcBorders>
            <w:shd w:val="clear" w:color="auto" w:fill="auto"/>
            <w:noWrap/>
            <w:vAlign w:val="bottom"/>
          </w:tcPr>
          <w:p w:rsidR="00232906" w:rsidRDefault="00232906" w:rsidP="00232906">
            <w:pPr>
              <w:jc w:val="center"/>
              <w:rPr>
                <w:rFonts w:ascii="Arial" w:hAnsi="Arial" w:cs="Arial"/>
                <w:sz w:val="20"/>
                <w:szCs w:val="20"/>
              </w:rPr>
            </w:pPr>
            <w:r>
              <w:rPr>
                <w:rFonts w:ascii="Arial" w:hAnsi="Arial" w:cs="Arial"/>
                <w:sz w:val="20"/>
                <w:szCs w:val="20"/>
              </w:rPr>
              <w:t>63,8</w:t>
            </w:r>
          </w:p>
        </w:tc>
        <w:tc>
          <w:tcPr>
            <w:tcW w:w="2400" w:type="dxa"/>
            <w:tcBorders>
              <w:top w:val="nil"/>
              <w:left w:val="single" w:sz="4" w:space="0" w:color="auto"/>
              <w:bottom w:val="nil"/>
              <w:right w:val="single" w:sz="4" w:space="0" w:color="000000"/>
            </w:tcBorders>
            <w:shd w:val="clear" w:color="auto" w:fill="auto"/>
            <w:noWrap/>
            <w:vAlign w:val="bottom"/>
          </w:tcPr>
          <w:p w:rsidR="00232906" w:rsidRDefault="00232906" w:rsidP="00232906">
            <w:pPr>
              <w:jc w:val="center"/>
              <w:rPr>
                <w:rFonts w:ascii="Arial" w:hAnsi="Arial" w:cs="Arial"/>
                <w:sz w:val="20"/>
                <w:szCs w:val="20"/>
              </w:rPr>
            </w:pPr>
            <w:r>
              <w:rPr>
                <w:rFonts w:ascii="Arial" w:hAnsi="Arial" w:cs="Arial"/>
                <w:sz w:val="20"/>
                <w:szCs w:val="20"/>
              </w:rPr>
              <w:t> </w:t>
            </w:r>
          </w:p>
        </w:tc>
        <w:tc>
          <w:tcPr>
            <w:tcW w:w="960" w:type="dxa"/>
            <w:tcBorders>
              <w:top w:val="nil"/>
              <w:left w:val="nil"/>
              <w:bottom w:val="nil"/>
              <w:right w:val="single" w:sz="4" w:space="0" w:color="auto"/>
            </w:tcBorders>
            <w:shd w:val="clear" w:color="auto" w:fill="auto"/>
            <w:noWrap/>
            <w:vAlign w:val="bottom"/>
          </w:tcPr>
          <w:p w:rsidR="00232906" w:rsidRDefault="00232906" w:rsidP="00232906">
            <w:pPr>
              <w:jc w:val="right"/>
              <w:rPr>
                <w:rFonts w:ascii="Arial" w:hAnsi="Arial" w:cs="Arial"/>
                <w:sz w:val="20"/>
                <w:szCs w:val="20"/>
              </w:rPr>
            </w:pPr>
            <w:r>
              <w:rPr>
                <w:rFonts w:ascii="Arial" w:hAnsi="Arial" w:cs="Arial"/>
                <w:sz w:val="20"/>
                <w:szCs w:val="20"/>
              </w:rPr>
              <w:t>63,8</w:t>
            </w:r>
          </w:p>
        </w:tc>
      </w:tr>
      <w:tr w:rsidR="00232906">
        <w:trPr>
          <w:divId w:val="1431049509"/>
          <w:trHeight w:val="255"/>
        </w:trPr>
        <w:tc>
          <w:tcPr>
            <w:tcW w:w="1920"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232906" w:rsidRDefault="00232906" w:rsidP="00232906">
            <w:pPr>
              <w:jc w:val="center"/>
              <w:rPr>
                <w:rFonts w:ascii="Arial" w:hAnsi="Arial" w:cs="Arial"/>
                <w:sz w:val="20"/>
                <w:szCs w:val="20"/>
              </w:rPr>
            </w:pPr>
            <w:r>
              <w:rPr>
                <w:rFonts w:ascii="Arial" w:hAnsi="Arial" w:cs="Arial"/>
                <w:sz w:val="20"/>
                <w:szCs w:val="20"/>
              </w:rPr>
              <w:t>итого</w:t>
            </w:r>
          </w:p>
        </w:tc>
        <w:tc>
          <w:tcPr>
            <w:tcW w:w="1011" w:type="dxa"/>
            <w:tcBorders>
              <w:top w:val="single" w:sz="4" w:space="0" w:color="auto"/>
              <w:left w:val="nil"/>
              <w:bottom w:val="single" w:sz="4" w:space="0" w:color="auto"/>
              <w:right w:val="single" w:sz="4" w:space="0" w:color="auto"/>
            </w:tcBorders>
            <w:shd w:val="clear" w:color="auto" w:fill="auto"/>
            <w:noWrap/>
            <w:vAlign w:val="bottom"/>
          </w:tcPr>
          <w:p w:rsidR="00232906" w:rsidRDefault="00232906" w:rsidP="00232906">
            <w:pPr>
              <w:jc w:val="right"/>
              <w:rPr>
                <w:rFonts w:ascii="Arial" w:hAnsi="Arial" w:cs="Arial"/>
                <w:sz w:val="20"/>
                <w:szCs w:val="20"/>
              </w:rPr>
            </w:pPr>
            <w:r>
              <w:rPr>
                <w:rFonts w:ascii="Arial" w:hAnsi="Arial" w:cs="Arial"/>
                <w:sz w:val="20"/>
                <w:szCs w:val="20"/>
              </w:rPr>
              <w:t>5900,3</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232906" w:rsidRDefault="00232906" w:rsidP="00232906">
            <w:pPr>
              <w:jc w:val="right"/>
              <w:rPr>
                <w:rFonts w:ascii="Arial" w:hAnsi="Arial" w:cs="Arial"/>
                <w:sz w:val="20"/>
                <w:szCs w:val="20"/>
              </w:rPr>
            </w:pPr>
            <w:r>
              <w:rPr>
                <w:rFonts w:ascii="Arial" w:hAnsi="Arial" w:cs="Arial"/>
                <w:sz w:val="20"/>
                <w:szCs w:val="20"/>
              </w:rPr>
              <w:t>255,2</w:t>
            </w:r>
          </w:p>
        </w:tc>
        <w:tc>
          <w:tcPr>
            <w:tcW w:w="1015" w:type="dxa"/>
            <w:tcBorders>
              <w:top w:val="single" w:sz="4" w:space="0" w:color="auto"/>
              <w:left w:val="nil"/>
              <w:bottom w:val="single" w:sz="4" w:space="0" w:color="auto"/>
              <w:right w:val="single" w:sz="4" w:space="0" w:color="auto"/>
            </w:tcBorders>
            <w:shd w:val="clear" w:color="auto" w:fill="auto"/>
            <w:noWrap/>
            <w:vAlign w:val="bottom"/>
          </w:tcPr>
          <w:p w:rsidR="00232906" w:rsidRDefault="00232906" w:rsidP="00232906">
            <w:pPr>
              <w:jc w:val="right"/>
              <w:rPr>
                <w:rFonts w:ascii="Arial" w:hAnsi="Arial" w:cs="Arial"/>
                <w:sz w:val="20"/>
                <w:szCs w:val="20"/>
              </w:rPr>
            </w:pPr>
            <w:r>
              <w:rPr>
                <w:rFonts w:ascii="Arial" w:hAnsi="Arial" w:cs="Arial"/>
                <w:sz w:val="20"/>
                <w:szCs w:val="20"/>
              </w:rPr>
              <w:t>419,1</w:t>
            </w:r>
          </w:p>
        </w:tc>
        <w:tc>
          <w:tcPr>
            <w:tcW w:w="2060" w:type="dxa"/>
            <w:tcBorders>
              <w:top w:val="single" w:sz="4" w:space="0" w:color="auto"/>
              <w:left w:val="nil"/>
              <w:bottom w:val="single" w:sz="4" w:space="0" w:color="auto"/>
              <w:right w:val="single" w:sz="4" w:space="0" w:color="auto"/>
            </w:tcBorders>
            <w:shd w:val="clear" w:color="auto" w:fill="auto"/>
            <w:noWrap/>
            <w:vAlign w:val="bottom"/>
          </w:tcPr>
          <w:p w:rsidR="00232906" w:rsidRDefault="00232906" w:rsidP="00232906">
            <w:pPr>
              <w:jc w:val="center"/>
              <w:rPr>
                <w:rFonts w:ascii="Arial" w:hAnsi="Arial" w:cs="Arial"/>
                <w:sz w:val="20"/>
                <w:szCs w:val="20"/>
              </w:rPr>
            </w:pPr>
            <w:r>
              <w:rPr>
                <w:rFonts w:ascii="Arial" w:hAnsi="Arial" w:cs="Arial"/>
                <w:sz w:val="20"/>
                <w:szCs w:val="20"/>
              </w:rPr>
              <w:t>415,6</w:t>
            </w:r>
          </w:p>
        </w:tc>
        <w:tc>
          <w:tcPr>
            <w:tcW w:w="2400" w:type="dxa"/>
            <w:tcBorders>
              <w:top w:val="single" w:sz="4" w:space="0" w:color="auto"/>
              <w:left w:val="nil"/>
              <w:bottom w:val="single" w:sz="4" w:space="0" w:color="auto"/>
              <w:right w:val="single" w:sz="4" w:space="0" w:color="auto"/>
            </w:tcBorders>
            <w:shd w:val="clear" w:color="auto" w:fill="auto"/>
            <w:noWrap/>
            <w:vAlign w:val="bottom"/>
          </w:tcPr>
          <w:p w:rsidR="00232906" w:rsidRDefault="00232906" w:rsidP="00232906">
            <w:pPr>
              <w:jc w:val="center"/>
              <w:rPr>
                <w:rFonts w:ascii="Arial" w:hAnsi="Arial" w:cs="Arial"/>
                <w:sz w:val="20"/>
                <w:szCs w:val="20"/>
              </w:rPr>
            </w:pPr>
            <w:r>
              <w:rPr>
                <w:rFonts w:ascii="Arial" w:hAnsi="Arial" w:cs="Arial"/>
                <w:sz w:val="20"/>
                <w:szCs w:val="20"/>
              </w:rPr>
              <w:t>463,4</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232906" w:rsidRDefault="00232906" w:rsidP="00232906">
            <w:pPr>
              <w:jc w:val="right"/>
              <w:rPr>
                <w:rFonts w:ascii="Arial" w:hAnsi="Arial" w:cs="Arial"/>
                <w:sz w:val="20"/>
                <w:szCs w:val="20"/>
              </w:rPr>
            </w:pPr>
            <w:r>
              <w:rPr>
                <w:rFonts w:ascii="Arial" w:hAnsi="Arial" w:cs="Arial"/>
                <w:sz w:val="20"/>
                <w:szCs w:val="20"/>
              </w:rPr>
              <w:t>7453,7</w:t>
            </w:r>
          </w:p>
        </w:tc>
      </w:tr>
    </w:tbl>
    <w:p w:rsidR="006205CE" w:rsidRDefault="006205CE" w:rsidP="006205CE">
      <w:pPr>
        <w:ind w:firstLine="900"/>
        <w:jc w:val="both"/>
        <w:rPr>
          <w:sz w:val="28"/>
          <w:szCs w:val="28"/>
        </w:rPr>
      </w:pPr>
    </w:p>
    <w:p w:rsidR="00FA1D6D" w:rsidRDefault="00FA1D6D" w:rsidP="006205CE">
      <w:pPr>
        <w:ind w:firstLine="900"/>
        <w:jc w:val="both"/>
        <w:rPr>
          <w:sz w:val="28"/>
          <w:szCs w:val="28"/>
        </w:rPr>
      </w:pPr>
      <w:r>
        <w:rPr>
          <w:sz w:val="28"/>
          <w:szCs w:val="28"/>
        </w:rPr>
        <w:t>Условно-постоянные = 7453,7-5900,3=1553,4 тыс.руб. При планируемом увеличении выпуска продукции на 8%, общая сумма расходов составит 5900,3+5900,3*8%+1553,4=6</w:t>
      </w:r>
      <w:r w:rsidR="00921079">
        <w:rPr>
          <w:sz w:val="28"/>
          <w:szCs w:val="28"/>
        </w:rPr>
        <w:t>372,3</w:t>
      </w:r>
      <w:r>
        <w:rPr>
          <w:sz w:val="28"/>
          <w:szCs w:val="28"/>
        </w:rPr>
        <w:t xml:space="preserve"> тыс.руб.</w:t>
      </w:r>
    </w:p>
    <w:p w:rsidR="00FA1D6D" w:rsidRDefault="00FA1D6D" w:rsidP="006205CE">
      <w:pPr>
        <w:ind w:firstLine="900"/>
        <w:jc w:val="both"/>
        <w:rPr>
          <w:sz w:val="28"/>
          <w:szCs w:val="28"/>
        </w:rPr>
      </w:pPr>
    </w:p>
    <w:p w:rsidR="00B57659" w:rsidRDefault="00B57659" w:rsidP="00B57659">
      <w:pPr>
        <w:pStyle w:val="2"/>
        <w:numPr>
          <w:ilvl w:val="1"/>
          <w:numId w:val="9"/>
        </w:numPr>
        <w:rPr>
          <w:i/>
        </w:rPr>
      </w:pPr>
      <w:bookmarkStart w:id="7" w:name="_Toc126566502"/>
      <w:r w:rsidRPr="00B57659">
        <w:rPr>
          <w:i/>
        </w:rPr>
        <w:t xml:space="preserve">Калькулирование себестоимости </w:t>
      </w:r>
      <w:r w:rsidRPr="00B57659">
        <w:rPr>
          <w:i/>
        </w:rPr>
        <w:br/>
        <w:t>и определение цен на товары и услуги</w:t>
      </w:r>
      <w:bookmarkEnd w:id="7"/>
    </w:p>
    <w:p w:rsidR="00B57659" w:rsidRPr="00B57659" w:rsidRDefault="00B57659" w:rsidP="00B57659"/>
    <w:p w:rsidR="00B57659" w:rsidRPr="00B57659" w:rsidRDefault="00B57659" w:rsidP="00B57659">
      <w:pPr>
        <w:ind w:firstLine="900"/>
        <w:jc w:val="both"/>
        <w:rPr>
          <w:sz w:val="28"/>
          <w:szCs w:val="28"/>
        </w:rPr>
      </w:pPr>
      <w:r w:rsidRPr="00B57659">
        <w:rPr>
          <w:sz w:val="28"/>
          <w:szCs w:val="28"/>
        </w:rPr>
        <w:t xml:space="preserve">Для определения себестоимости отдельного вида продукции используется группировка по статьям калькуляции. Эта группировка отражает состав расходов в зависимости от места их возникновения и их направления (производство или обслуживание). Номенклатура и содержание статей калькуляции зависит от технологических и экономических особенностей конкретного производства, места структурного подразделения предприятия в системе управления, особенностей планирования и учета на данном предприятии. </w:t>
      </w:r>
    </w:p>
    <w:p w:rsidR="00B57659" w:rsidRPr="00B57659" w:rsidRDefault="00B57659" w:rsidP="00B57659">
      <w:pPr>
        <w:ind w:firstLine="720"/>
        <w:rPr>
          <w:sz w:val="28"/>
          <w:szCs w:val="28"/>
          <w:u w:val="single"/>
        </w:rPr>
      </w:pPr>
      <w:r w:rsidRPr="00B57659">
        <w:rPr>
          <w:sz w:val="28"/>
          <w:szCs w:val="28"/>
          <w:u w:val="single"/>
        </w:rPr>
        <w:t>Структура калькуляции:</w:t>
      </w:r>
    </w:p>
    <w:p w:rsidR="00B57659" w:rsidRPr="00B57659" w:rsidRDefault="00B57659" w:rsidP="00B57659">
      <w:pPr>
        <w:numPr>
          <w:ilvl w:val="0"/>
          <w:numId w:val="38"/>
        </w:numPr>
        <w:jc w:val="both"/>
        <w:rPr>
          <w:sz w:val="28"/>
          <w:szCs w:val="28"/>
        </w:rPr>
      </w:pPr>
      <w:r w:rsidRPr="00B57659">
        <w:rPr>
          <w:sz w:val="28"/>
          <w:szCs w:val="28"/>
        </w:rPr>
        <w:t>прямые материальные затраты;</w:t>
      </w:r>
    </w:p>
    <w:p w:rsidR="00B57659" w:rsidRPr="00B57659" w:rsidRDefault="00B57659" w:rsidP="00B57659">
      <w:pPr>
        <w:numPr>
          <w:ilvl w:val="0"/>
          <w:numId w:val="38"/>
        </w:numPr>
        <w:jc w:val="both"/>
        <w:rPr>
          <w:sz w:val="28"/>
          <w:szCs w:val="28"/>
        </w:rPr>
      </w:pPr>
      <w:r w:rsidRPr="00B57659">
        <w:rPr>
          <w:sz w:val="28"/>
          <w:szCs w:val="28"/>
        </w:rPr>
        <w:t>прямые затраты на оплату труда;</w:t>
      </w:r>
    </w:p>
    <w:p w:rsidR="00B57659" w:rsidRPr="00B57659" w:rsidRDefault="00B57659" w:rsidP="00B57659">
      <w:pPr>
        <w:numPr>
          <w:ilvl w:val="0"/>
          <w:numId w:val="38"/>
        </w:numPr>
        <w:jc w:val="both"/>
        <w:rPr>
          <w:sz w:val="28"/>
          <w:szCs w:val="28"/>
        </w:rPr>
      </w:pPr>
      <w:r w:rsidRPr="00B57659">
        <w:rPr>
          <w:sz w:val="28"/>
          <w:szCs w:val="28"/>
        </w:rPr>
        <w:t>прочие прямые расходы;</w:t>
      </w:r>
    </w:p>
    <w:p w:rsidR="00B57659" w:rsidRPr="00B57659" w:rsidRDefault="00B57659" w:rsidP="00B57659">
      <w:pPr>
        <w:numPr>
          <w:ilvl w:val="0"/>
          <w:numId w:val="38"/>
        </w:numPr>
        <w:jc w:val="both"/>
        <w:rPr>
          <w:sz w:val="28"/>
          <w:szCs w:val="28"/>
        </w:rPr>
      </w:pPr>
      <w:r w:rsidRPr="00B57659">
        <w:rPr>
          <w:sz w:val="28"/>
          <w:szCs w:val="28"/>
        </w:rPr>
        <w:t>управленческие расходы (с делением по месту их возникновения, например, на расходы на содержание и эксплуатацию оборудования, цеховые, заводские расходы);</w:t>
      </w:r>
    </w:p>
    <w:p w:rsidR="00B57659" w:rsidRPr="00B57659" w:rsidRDefault="00B57659" w:rsidP="00B57659">
      <w:pPr>
        <w:numPr>
          <w:ilvl w:val="0"/>
          <w:numId w:val="38"/>
        </w:numPr>
        <w:jc w:val="both"/>
        <w:rPr>
          <w:sz w:val="28"/>
          <w:szCs w:val="28"/>
        </w:rPr>
      </w:pPr>
      <w:r w:rsidRPr="00B57659">
        <w:rPr>
          <w:sz w:val="28"/>
          <w:szCs w:val="28"/>
        </w:rPr>
        <w:t>коммерческие расходы.</w:t>
      </w:r>
    </w:p>
    <w:p w:rsidR="00B57659" w:rsidRPr="00B57659" w:rsidRDefault="00B57659" w:rsidP="00B57659">
      <w:pPr>
        <w:ind w:firstLine="900"/>
        <w:jc w:val="both"/>
        <w:rPr>
          <w:sz w:val="28"/>
          <w:szCs w:val="28"/>
        </w:rPr>
      </w:pPr>
      <w:r w:rsidRPr="00B57659">
        <w:rPr>
          <w:sz w:val="28"/>
          <w:szCs w:val="28"/>
        </w:rPr>
        <w:t>Для торговли к прямым расходам относятся только затраты на закупку продаваемого товара. Остальные расходы считаются коммерческими.</w:t>
      </w:r>
    </w:p>
    <w:p w:rsidR="00B57659" w:rsidRPr="00B57659" w:rsidRDefault="00B57659" w:rsidP="00B57659">
      <w:pPr>
        <w:ind w:firstLine="900"/>
        <w:jc w:val="both"/>
        <w:rPr>
          <w:sz w:val="28"/>
          <w:szCs w:val="28"/>
        </w:rPr>
      </w:pPr>
      <w:r w:rsidRPr="00B57659">
        <w:rPr>
          <w:sz w:val="28"/>
          <w:szCs w:val="28"/>
        </w:rPr>
        <w:t xml:space="preserve">Основным видом доходов является выручка от реализации, которую можно оценить по формуле: </w:t>
      </w:r>
    </w:p>
    <w:p w:rsidR="00B57659" w:rsidRPr="00B57659" w:rsidRDefault="00B57659" w:rsidP="00B57659">
      <w:pPr>
        <w:ind w:firstLine="720"/>
        <w:jc w:val="center"/>
        <w:rPr>
          <w:sz w:val="28"/>
          <w:szCs w:val="28"/>
        </w:rPr>
      </w:pPr>
      <w:r w:rsidRPr="00B57659">
        <w:rPr>
          <w:position w:val="-28"/>
          <w:sz w:val="28"/>
          <w:szCs w:val="28"/>
        </w:rPr>
        <w:object w:dxaOrig="1500" w:dyaOrig="680">
          <v:shape id="_x0000_i1046" type="#_x0000_t75" style="width:75pt;height:33.75pt" o:ole="">
            <v:imagedata r:id="rId47" o:title=""/>
          </v:shape>
          <o:OLEObject Type="Embed" ProgID="Equation.3" ShapeID="_x0000_i1046" DrawAspect="Content" ObjectID="_1459329728" r:id="rId48"/>
        </w:object>
      </w:r>
      <w:r w:rsidRPr="00B57659">
        <w:rPr>
          <w:sz w:val="28"/>
          <w:szCs w:val="28"/>
        </w:rPr>
        <w:t>,</w:t>
      </w:r>
    </w:p>
    <w:p w:rsidR="00B57659" w:rsidRPr="00B57659" w:rsidRDefault="00B57659" w:rsidP="00B57659">
      <w:pPr>
        <w:rPr>
          <w:sz w:val="28"/>
          <w:szCs w:val="28"/>
        </w:rPr>
      </w:pPr>
      <w:r w:rsidRPr="00B57659">
        <w:rPr>
          <w:sz w:val="28"/>
          <w:szCs w:val="28"/>
        </w:rPr>
        <w:t>где Ц</w:t>
      </w:r>
      <w:r w:rsidRPr="00B57659">
        <w:rPr>
          <w:sz w:val="28"/>
          <w:szCs w:val="28"/>
          <w:vertAlign w:val="subscript"/>
          <w:lang w:val="en-US"/>
        </w:rPr>
        <w:t>i</w:t>
      </w:r>
      <w:r w:rsidRPr="00B57659">
        <w:rPr>
          <w:sz w:val="28"/>
          <w:szCs w:val="28"/>
        </w:rPr>
        <w:t xml:space="preserve"> – цена </w:t>
      </w:r>
      <w:r w:rsidRPr="00B57659">
        <w:rPr>
          <w:sz w:val="28"/>
          <w:szCs w:val="28"/>
          <w:lang w:val="en-US"/>
        </w:rPr>
        <w:t>i</w:t>
      </w:r>
      <w:r w:rsidRPr="00B57659">
        <w:rPr>
          <w:sz w:val="28"/>
          <w:szCs w:val="28"/>
        </w:rPr>
        <w:t>-го вида продукции, К</w:t>
      </w:r>
      <w:r w:rsidRPr="00B57659">
        <w:rPr>
          <w:sz w:val="28"/>
          <w:szCs w:val="28"/>
          <w:vertAlign w:val="subscript"/>
          <w:lang w:val="en-US"/>
        </w:rPr>
        <w:t>i</w:t>
      </w:r>
      <w:r w:rsidRPr="00B57659">
        <w:rPr>
          <w:sz w:val="28"/>
          <w:szCs w:val="28"/>
        </w:rPr>
        <w:t xml:space="preserve">- количество реализованной продукции </w:t>
      </w:r>
      <w:r w:rsidRPr="00B57659">
        <w:rPr>
          <w:sz w:val="28"/>
          <w:szCs w:val="28"/>
          <w:lang w:val="en-US"/>
        </w:rPr>
        <w:t>i</w:t>
      </w:r>
      <w:r w:rsidRPr="00B57659">
        <w:rPr>
          <w:sz w:val="28"/>
          <w:szCs w:val="28"/>
        </w:rPr>
        <w:t xml:space="preserve"> –го вида.</w:t>
      </w:r>
    </w:p>
    <w:p w:rsidR="00B57659" w:rsidRDefault="00B57659" w:rsidP="00B57659">
      <w:pPr>
        <w:ind w:firstLine="900"/>
        <w:jc w:val="both"/>
        <w:rPr>
          <w:sz w:val="28"/>
          <w:szCs w:val="28"/>
        </w:rPr>
      </w:pPr>
      <w:r w:rsidRPr="00B57659">
        <w:rPr>
          <w:sz w:val="28"/>
          <w:szCs w:val="28"/>
        </w:rPr>
        <w:t xml:space="preserve">Существуют разнообразные методы определения цен на товары (более подробно – в курсах «Маркетинг» или «Ценообразование»). Исходя из того, что берется за основу цены, их можно разделить на 3 группы: исходя из цен конкурентов, исходя из потребительской стоимости товара, исходя из затрат на производство и реализацию данного товара (калькуляционный подход). Однако при любом подходе целесообразно использовать как ориентир последний метод, так как цена должна обеспечить покрытие всех затрат и сверх того получение прибыли. Если рассчитанная цена будет выше сложившейся на рынке или определенной другим методом, то надо искать пути снижения затрат или отказаться от производства данного вида продукта или услуги. </w:t>
      </w:r>
    </w:p>
    <w:p w:rsidR="00B57659" w:rsidRPr="00B57659" w:rsidRDefault="00B57659" w:rsidP="00B57659">
      <w:pPr>
        <w:ind w:firstLine="900"/>
        <w:jc w:val="both"/>
        <w:rPr>
          <w:sz w:val="28"/>
          <w:szCs w:val="28"/>
        </w:rPr>
      </w:pPr>
    </w:p>
    <w:tbl>
      <w:tblPr>
        <w:tblW w:w="9407" w:type="dxa"/>
        <w:jc w:val="center"/>
        <w:tblLayout w:type="fixed"/>
        <w:tblLook w:val="0000" w:firstRow="0" w:lastRow="0" w:firstColumn="0" w:lastColumn="0" w:noHBand="0" w:noVBand="0"/>
      </w:tblPr>
      <w:tblGrid>
        <w:gridCol w:w="1876"/>
        <w:gridCol w:w="1448"/>
        <w:gridCol w:w="2353"/>
        <w:gridCol w:w="1086"/>
        <w:gridCol w:w="1448"/>
        <w:gridCol w:w="1196"/>
      </w:tblGrid>
      <w:tr w:rsidR="00B57659" w:rsidRPr="00B57659">
        <w:trPr>
          <w:gridAfter w:val="4"/>
          <w:wAfter w:w="6083" w:type="dxa"/>
          <w:trHeight w:val="20"/>
          <w:jc w:val="center"/>
        </w:trPr>
        <w:tc>
          <w:tcPr>
            <w:tcW w:w="1876" w:type="dxa"/>
            <w:tcBorders>
              <w:top w:val="single" w:sz="6" w:space="0" w:color="auto"/>
              <w:left w:val="single" w:sz="6" w:space="0" w:color="auto"/>
              <w:bottom w:val="single" w:sz="6" w:space="0" w:color="auto"/>
              <w:right w:val="single" w:sz="6" w:space="0" w:color="auto"/>
            </w:tcBorders>
          </w:tcPr>
          <w:p w:rsidR="00B57659" w:rsidRPr="00B57659" w:rsidRDefault="00B57659" w:rsidP="00B57659">
            <w:pPr>
              <w:jc w:val="center"/>
              <w:rPr>
                <w:sz w:val="28"/>
                <w:szCs w:val="28"/>
              </w:rPr>
            </w:pPr>
            <w:r w:rsidRPr="00B57659">
              <w:rPr>
                <w:sz w:val="28"/>
                <w:szCs w:val="28"/>
              </w:rPr>
              <w:t>Себестоимость</w:t>
            </w:r>
          </w:p>
        </w:tc>
        <w:tc>
          <w:tcPr>
            <w:tcW w:w="1448" w:type="dxa"/>
            <w:tcBorders>
              <w:top w:val="single" w:sz="6" w:space="0" w:color="auto"/>
              <w:left w:val="nil"/>
              <w:bottom w:val="single" w:sz="6" w:space="0" w:color="auto"/>
              <w:right w:val="single" w:sz="6" w:space="0" w:color="auto"/>
            </w:tcBorders>
          </w:tcPr>
          <w:p w:rsidR="00B57659" w:rsidRPr="00B57659" w:rsidRDefault="00B57659" w:rsidP="00B57659">
            <w:pPr>
              <w:jc w:val="center"/>
              <w:rPr>
                <w:sz w:val="28"/>
                <w:szCs w:val="28"/>
              </w:rPr>
            </w:pPr>
            <w:r w:rsidRPr="00B57659">
              <w:rPr>
                <w:sz w:val="28"/>
                <w:szCs w:val="28"/>
              </w:rPr>
              <w:t>Прибыль</w:t>
            </w:r>
          </w:p>
        </w:tc>
      </w:tr>
      <w:tr w:rsidR="00B57659" w:rsidRPr="00B57659">
        <w:trPr>
          <w:gridAfter w:val="3"/>
          <w:wAfter w:w="3730" w:type="dxa"/>
          <w:trHeight w:val="20"/>
          <w:jc w:val="center"/>
        </w:trPr>
        <w:tc>
          <w:tcPr>
            <w:tcW w:w="3324" w:type="dxa"/>
            <w:gridSpan w:val="2"/>
            <w:tcBorders>
              <w:top w:val="single" w:sz="6" w:space="0" w:color="auto"/>
              <w:left w:val="single" w:sz="6" w:space="0" w:color="auto"/>
              <w:bottom w:val="single" w:sz="6" w:space="0" w:color="auto"/>
              <w:right w:val="single" w:sz="6" w:space="0" w:color="auto"/>
            </w:tcBorders>
          </w:tcPr>
          <w:p w:rsidR="00B57659" w:rsidRPr="00B57659" w:rsidRDefault="00B57659" w:rsidP="00B57659">
            <w:pPr>
              <w:jc w:val="center"/>
              <w:rPr>
                <w:sz w:val="28"/>
                <w:szCs w:val="28"/>
              </w:rPr>
            </w:pPr>
            <w:r w:rsidRPr="00B57659">
              <w:rPr>
                <w:sz w:val="28"/>
                <w:szCs w:val="28"/>
              </w:rPr>
              <w:t>оптовая цена производителя</w:t>
            </w:r>
          </w:p>
        </w:tc>
        <w:tc>
          <w:tcPr>
            <w:tcW w:w="2353" w:type="dxa"/>
            <w:tcBorders>
              <w:top w:val="single" w:sz="6" w:space="0" w:color="auto"/>
              <w:left w:val="nil"/>
              <w:bottom w:val="single" w:sz="6" w:space="0" w:color="auto"/>
              <w:right w:val="single" w:sz="6" w:space="0" w:color="auto"/>
            </w:tcBorders>
          </w:tcPr>
          <w:p w:rsidR="00B57659" w:rsidRPr="00B57659" w:rsidRDefault="00B57659" w:rsidP="00B57659">
            <w:pPr>
              <w:ind w:firstLine="18"/>
              <w:jc w:val="center"/>
              <w:rPr>
                <w:sz w:val="28"/>
                <w:szCs w:val="28"/>
              </w:rPr>
            </w:pPr>
            <w:r w:rsidRPr="00B57659">
              <w:rPr>
                <w:sz w:val="28"/>
                <w:szCs w:val="28"/>
              </w:rPr>
              <w:t>Оборотные налоги</w:t>
            </w:r>
          </w:p>
        </w:tc>
      </w:tr>
      <w:tr w:rsidR="00B57659" w:rsidRPr="00B57659">
        <w:trPr>
          <w:trHeight w:val="20"/>
          <w:jc w:val="center"/>
        </w:trPr>
        <w:tc>
          <w:tcPr>
            <w:tcW w:w="5677" w:type="dxa"/>
            <w:gridSpan w:val="3"/>
            <w:tcBorders>
              <w:top w:val="single" w:sz="6" w:space="0" w:color="auto"/>
              <w:left w:val="single" w:sz="6" w:space="0" w:color="auto"/>
              <w:bottom w:val="single" w:sz="6" w:space="0" w:color="auto"/>
              <w:right w:val="single" w:sz="6" w:space="0" w:color="auto"/>
            </w:tcBorders>
          </w:tcPr>
          <w:p w:rsidR="00B57659" w:rsidRPr="00B57659" w:rsidRDefault="00B57659" w:rsidP="00B57659">
            <w:pPr>
              <w:jc w:val="center"/>
              <w:rPr>
                <w:sz w:val="28"/>
                <w:szCs w:val="28"/>
              </w:rPr>
            </w:pPr>
            <w:r w:rsidRPr="00B57659">
              <w:rPr>
                <w:sz w:val="28"/>
                <w:szCs w:val="28"/>
              </w:rPr>
              <w:t>отпускная цена предприятия-производителя</w:t>
            </w:r>
          </w:p>
        </w:tc>
        <w:tc>
          <w:tcPr>
            <w:tcW w:w="3730" w:type="dxa"/>
            <w:gridSpan w:val="3"/>
            <w:tcBorders>
              <w:top w:val="single" w:sz="6" w:space="0" w:color="auto"/>
              <w:left w:val="single" w:sz="6" w:space="0" w:color="auto"/>
              <w:bottom w:val="single" w:sz="6" w:space="0" w:color="auto"/>
              <w:right w:val="single" w:sz="6" w:space="0" w:color="auto"/>
            </w:tcBorders>
          </w:tcPr>
          <w:p w:rsidR="00B57659" w:rsidRPr="00B57659" w:rsidRDefault="00B57659" w:rsidP="00B57659">
            <w:pPr>
              <w:jc w:val="center"/>
              <w:rPr>
                <w:sz w:val="28"/>
                <w:szCs w:val="28"/>
              </w:rPr>
            </w:pPr>
            <w:r w:rsidRPr="00B57659">
              <w:rPr>
                <w:sz w:val="28"/>
                <w:szCs w:val="28"/>
              </w:rPr>
              <w:t>Наценка</w:t>
            </w:r>
          </w:p>
        </w:tc>
      </w:tr>
      <w:tr w:rsidR="00B57659" w:rsidRPr="00B57659">
        <w:trPr>
          <w:trHeight w:val="20"/>
          <w:jc w:val="center"/>
        </w:trPr>
        <w:tc>
          <w:tcPr>
            <w:tcW w:w="3324" w:type="dxa"/>
            <w:gridSpan w:val="2"/>
            <w:tcBorders>
              <w:top w:val="single" w:sz="6" w:space="0" w:color="auto"/>
              <w:left w:val="single" w:sz="6" w:space="0" w:color="auto"/>
              <w:bottom w:val="single" w:sz="6" w:space="0" w:color="auto"/>
              <w:right w:val="single" w:sz="6" w:space="0" w:color="auto"/>
            </w:tcBorders>
          </w:tcPr>
          <w:p w:rsidR="00B57659" w:rsidRPr="00B57659" w:rsidRDefault="00B57659" w:rsidP="00B57659">
            <w:pPr>
              <w:jc w:val="center"/>
              <w:rPr>
                <w:sz w:val="28"/>
                <w:szCs w:val="28"/>
              </w:rPr>
            </w:pPr>
            <w:r w:rsidRPr="00B57659">
              <w:rPr>
                <w:sz w:val="28"/>
                <w:szCs w:val="28"/>
              </w:rPr>
              <w:t>себестоимость (для торговой организации)</w:t>
            </w:r>
          </w:p>
        </w:tc>
        <w:tc>
          <w:tcPr>
            <w:tcW w:w="3439" w:type="dxa"/>
            <w:gridSpan w:val="2"/>
            <w:tcBorders>
              <w:top w:val="single" w:sz="6" w:space="0" w:color="auto"/>
              <w:left w:val="nil"/>
              <w:bottom w:val="single" w:sz="6" w:space="0" w:color="auto"/>
              <w:right w:val="single" w:sz="4" w:space="0" w:color="auto"/>
            </w:tcBorders>
          </w:tcPr>
          <w:p w:rsidR="00B57659" w:rsidRPr="00B57659" w:rsidRDefault="00B57659" w:rsidP="00B57659">
            <w:pPr>
              <w:ind w:firstLine="18"/>
              <w:jc w:val="center"/>
              <w:rPr>
                <w:sz w:val="28"/>
                <w:szCs w:val="28"/>
              </w:rPr>
            </w:pPr>
            <w:r w:rsidRPr="00B57659">
              <w:rPr>
                <w:sz w:val="28"/>
                <w:szCs w:val="28"/>
              </w:rPr>
              <w:t>Оборотные налоги</w:t>
            </w:r>
          </w:p>
        </w:tc>
        <w:tc>
          <w:tcPr>
            <w:tcW w:w="1448" w:type="dxa"/>
            <w:tcBorders>
              <w:top w:val="single" w:sz="6" w:space="0" w:color="auto"/>
              <w:left w:val="nil"/>
              <w:bottom w:val="single" w:sz="6" w:space="0" w:color="auto"/>
              <w:right w:val="single" w:sz="4" w:space="0" w:color="auto"/>
            </w:tcBorders>
          </w:tcPr>
          <w:p w:rsidR="00B57659" w:rsidRPr="00B57659" w:rsidRDefault="00B57659" w:rsidP="00B57659">
            <w:pPr>
              <w:jc w:val="center"/>
              <w:rPr>
                <w:sz w:val="28"/>
                <w:szCs w:val="28"/>
              </w:rPr>
            </w:pPr>
            <w:r w:rsidRPr="00B57659">
              <w:rPr>
                <w:sz w:val="28"/>
                <w:szCs w:val="28"/>
              </w:rPr>
              <w:t>Издержки обращения</w:t>
            </w:r>
          </w:p>
        </w:tc>
        <w:tc>
          <w:tcPr>
            <w:tcW w:w="1196" w:type="dxa"/>
            <w:tcBorders>
              <w:top w:val="single" w:sz="6" w:space="0" w:color="auto"/>
              <w:left w:val="nil"/>
              <w:bottom w:val="single" w:sz="6" w:space="0" w:color="auto"/>
              <w:right w:val="single" w:sz="4" w:space="0" w:color="auto"/>
            </w:tcBorders>
          </w:tcPr>
          <w:p w:rsidR="00B57659" w:rsidRPr="00B57659" w:rsidRDefault="00B57659" w:rsidP="00B57659">
            <w:pPr>
              <w:jc w:val="center"/>
              <w:rPr>
                <w:sz w:val="28"/>
                <w:szCs w:val="28"/>
              </w:rPr>
            </w:pPr>
            <w:r w:rsidRPr="00B57659">
              <w:rPr>
                <w:sz w:val="28"/>
                <w:szCs w:val="28"/>
              </w:rPr>
              <w:t xml:space="preserve">Прибыль торговли </w:t>
            </w:r>
          </w:p>
        </w:tc>
      </w:tr>
      <w:tr w:rsidR="00B57659" w:rsidRPr="00B57659">
        <w:trPr>
          <w:trHeight w:val="20"/>
          <w:jc w:val="center"/>
        </w:trPr>
        <w:tc>
          <w:tcPr>
            <w:tcW w:w="9407" w:type="dxa"/>
            <w:gridSpan w:val="6"/>
            <w:tcBorders>
              <w:top w:val="single" w:sz="6" w:space="0" w:color="auto"/>
              <w:left w:val="single" w:sz="6" w:space="0" w:color="auto"/>
              <w:bottom w:val="single" w:sz="6" w:space="0" w:color="auto"/>
              <w:right w:val="single" w:sz="6" w:space="0" w:color="auto"/>
            </w:tcBorders>
          </w:tcPr>
          <w:p w:rsidR="00B57659" w:rsidRPr="00B57659" w:rsidRDefault="00B57659" w:rsidP="00B57659">
            <w:pPr>
              <w:jc w:val="center"/>
              <w:rPr>
                <w:sz w:val="28"/>
                <w:szCs w:val="28"/>
              </w:rPr>
            </w:pPr>
            <w:r w:rsidRPr="00B57659">
              <w:rPr>
                <w:sz w:val="28"/>
                <w:szCs w:val="28"/>
              </w:rPr>
              <w:t>розничная цена на продукцию (работу, услугу)</w:t>
            </w:r>
          </w:p>
        </w:tc>
      </w:tr>
    </w:tbl>
    <w:p w:rsidR="00B57659" w:rsidRDefault="00B57659" w:rsidP="00B57659">
      <w:pPr>
        <w:pStyle w:val="4"/>
        <w:rPr>
          <w:szCs w:val="28"/>
        </w:rPr>
      </w:pPr>
      <w:r w:rsidRPr="00B57659">
        <w:rPr>
          <w:szCs w:val="28"/>
        </w:rPr>
        <w:t xml:space="preserve">Рис. </w:t>
      </w:r>
      <w:r>
        <w:rPr>
          <w:szCs w:val="28"/>
        </w:rPr>
        <w:t>2.1</w:t>
      </w:r>
      <w:r w:rsidRPr="00B57659">
        <w:rPr>
          <w:szCs w:val="28"/>
        </w:rPr>
        <w:t>. Порядок формирования цен на товары и услуги</w:t>
      </w:r>
    </w:p>
    <w:p w:rsidR="00B57659" w:rsidRDefault="00B57659" w:rsidP="00B57659"/>
    <w:p w:rsidR="00B57659" w:rsidRDefault="00B57659" w:rsidP="00B57659">
      <w:pPr>
        <w:jc w:val="right"/>
      </w:pPr>
      <w:r>
        <w:t>Таблица 2.3</w:t>
      </w:r>
    </w:p>
    <w:p w:rsidR="00B57659" w:rsidRDefault="00B57659" w:rsidP="00B57659">
      <w:pPr>
        <w:pStyle w:val="3"/>
        <w:jc w:val="center"/>
        <w:rPr>
          <w:b/>
          <w:sz w:val="32"/>
          <w:szCs w:val="32"/>
        </w:rPr>
      </w:pPr>
      <w:bookmarkStart w:id="8" w:name="_Toc126566503"/>
      <w:r w:rsidRPr="00B57659">
        <w:rPr>
          <w:b/>
          <w:sz w:val="32"/>
          <w:szCs w:val="32"/>
        </w:rPr>
        <w:t>Калькуляция на условное изделие</w:t>
      </w:r>
      <w:bookmarkEnd w:id="8"/>
    </w:p>
    <w:p w:rsidR="00B57659" w:rsidRDefault="00B57659" w:rsidP="00B57659"/>
    <w:tbl>
      <w:tblPr>
        <w:tblW w:w="9260" w:type="dxa"/>
        <w:jc w:val="center"/>
        <w:tblLook w:val="0000" w:firstRow="0" w:lastRow="0" w:firstColumn="0" w:lastColumn="0" w:noHBand="0" w:noVBand="0"/>
      </w:tblPr>
      <w:tblGrid>
        <w:gridCol w:w="2880"/>
        <w:gridCol w:w="3020"/>
        <w:gridCol w:w="3360"/>
      </w:tblGrid>
      <w:tr w:rsidR="00232906">
        <w:trPr>
          <w:divId w:val="1875771727"/>
          <w:trHeight w:val="276"/>
          <w:jc w:val="center"/>
        </w:trPr>
        <w:tc>
          <w:tcPr>
            <w:tcW w:w="28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232906" w:rsidRDefault="00232906" w:rsidP="00232906">
            <w:pPr>
              <w:jc w:val="center"/>
            </w:pPr>
            <w:r>
              <w:t>Статьи калькуляции</w:t>
            </w:r>
          </w:p>
        </w:tc>
        <w:tc>
          <w:tcPr>
            <w:tcW w:w="30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232906" w:rsidRDefault="00232906" w:rsidP="00232906">
            <w:pPr>
              <w:jc w:val="center"/>
            </w:pPr>
            <w:r>
              <w:t>Годовая программа, тыс.руб.</w:t>
            </w:r>
          </w:p>
        </w:tc>
        <w:tc>
          <w:tcPr>
            <w:tcW w:w="33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232906" w:rsidRDefault="00232906" w:rsidP="00232906">
            <w:pPr>
              <w:jc w:val="center"/>
            </w:pPr>
            <w:r>
              <w:t>Калькуляция на 1 усл.изд. (руб.)</w:t>
            </w:r>
          </w:p>
        </w:tc>
      </w:tr>
      <w:tr w:rsidR="00232906">
        <w:trPr>
          <w:divId w:val="1875771727"/>
          <w:trHeight w:val="276"/>
          <w:jc w:val="center"/>
        </w:trPr>
        <w:tc>
          <w:tcPr>
            <w:tcW w:w="28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32906" w:rsidRDefault="00232906" w:rsidP="00232906"/>
        </w:tc>
        <w:tc>
          <w:tcPr>
            <w:tcW w:w="3020"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232906" w:rsidRDefault="00232906" w:rsidP="00232906"/>
        </w:tc>
        <w:tc>
          <w:tcPr>
            <w:tcW w:w="3360"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232906" w:rsidRDefault="00232906" w:rsidP="00232906"/>
        </w:tc>
      </w:tr>
      <w:tr w:rsidR="00232906">
        <w:trPr>
          <w:divId w:val="1875771727"/>
          <w:trHeight w:val="315"/>
          <w:jc w:val="center"/>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2906" w:rsidRDefault="00232906" w:rsidP="00232906">
            <w:pPr>
              <w:jc w:val="center"/>
            </w:pPr>
            <w:r>
              <w:t>сырье</w:t>
            </w:r>
          </w:p>
        </w:tc>
        <w:tc>
          <w:tcPr>
            <w:tcW w:w="3020" w:type="dxa"/>
            <w:tcBorders>
              <w:top w:val="single" w:sz="4" w:space="0" w:color="auto"/>
              <w:left w:val="nil"/>
              <w:bottom w:val="single" w:sz="4" w:space="0" w:color="auto"/>
              <w:right w:val="single" w:sz="4" w:space="0" w:color="000000"/>
            </w:tcBorders>
            <w:shd w:val="clear" w:color="auto" w:fill="auto"/>
            <w:noWrap/>
            <w:vAlign w:val="bottom"/>
          </w:tcPr>
          <w:p w:rsidR="00232906" w:rsidRDefault="00232906" w:rsidP="00232906">
            <w:pPr>
              <w:jc w:val="center"/>
            </w:pPr>
            <w:r>
              <w:t>931,5</w:t>
            </w:r>
          </w:p>
        </w:tc>
        <w:tc>
          <w:tcPr>
            <w:tcW w:w="3360" w:type="dxa"/>
            <w:tcBorders>
              <w:top w:val="single" w:sz="4" w:space="0" w:color="auto"/>
              <w:left w:val="nil"/>
              <w:bottom w:val="single" w:sz="4" w:space="0" w:color="auto"/>
              <w:right w:val="single" w:sz="4" w:space="0" w:color="auto"/>
            </w:tcBorders>
            <w:shd w:val="clear" w:color="auto" w:fill="auto"/>
            <w:noWrap/>
            <w:vAlign w:val="center"/>
          </w:tcPr>
          <w:p w:rsidR="00232906" w:rsidRDefault="00232906" w:rsidP="00232906">
            <w:pPr>
              <w:jc w:val="center"/>
            </w:pPr>
            <w:r>
              <w:t>207</w:t>
            </w:r>
          </w:p>
        </w:tc>
      </w:tr>
      <w:tr w:rsidR="00232906">
        <w:trPr>
          <w:divId w:val="1875771727"/>
          <w:trHeight w:val="315"/>
          <w:jc w:val="center"/>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2906" w:rsidRDefault="00232906" w:rsidP="00232906">
            <w:pPr>
              <w:jc w:val="center"/>
            </w:pPr>
            <w:r>
              <w:t xml:space="preserve">комплектующие </w:t>
            </w:r>
          </w:p>
        </w:tc>
        <w:tc>
          <w:tcPr>
            <w:tcW w:w="3020" w:type="dxa"/>
            <w:tcBorders>
              <w:top w:val="single" w:sz="4" w:space="0" w:color="auto"/>
              <w:left w:val="nil"/>
              <w:bottom w:val="single" w:sz="4" w:space="0" w:color="auto"/>
              <w:right w:val="single" w:sz="4" w:space="0" w:color="000000"/>
            </w:tcBorders>
            <w:shd w:val="clear" w:color="auto" w:fill="auto"/>
            <w:noWrap/>
            <w:vAlign w:val="center"/>
          </w:tcPr>
          <w:p w:rsidR="00232906" w:rsidRDefault="00232906" w:rsidP="00232906">
            <w:pPr>
              <w:jc w:val="center"/>
            </w:pPr>
            <w:r>
              <w:t>3631,5</w:t>
            </w:r>
          </w:p>
        </w:tc>
        <w:tc>
          <w:tcPr>
            <w:tcW w:w="3360" w:type="dxa"/>
            <w:tcBorders>
              <w:top w:val="single" w:sz="4" w:space="0" w:color="auto"/>
              <w:left w:val="nil"/>
              <w:bottom w:val="single" w:sz="4" w:space="0" w:color="auto"/>
              <w:right w:val="single" w:sz="4" w:space="0" w:color="auto"/>
            </w:tcBorders>
            <w:shd w:val="clear" w:color="auto" w:fill="auto"/>
            <w:noWrap/>
            <w:vAlign w:val="center"/>
          </w:tcPr>
          <w:p w:rsidR="00232906" w:rsidRDefault="00232906" w:rsidP="00232906">
            <w:pPr>
              <w:jc w:val="center"/>
            </w:pPr>
            <w:r>
              <w:t>807</w:t>
            </w:r>
          </w:p>
        </w:tc>
      </w:tr>
      <w:tr w:rsidR="00232906">
        <w:trPr>
          <w:divId w:val="1875771727"/>
          <w:trHeight w:val="315"/>
          <w:jc w:val="center"/>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2906" w:rsidRDefault="00232906" w:rsidP="00232906">
            <w:pPr>
              <w:jc w:val="center"/>
            </w:pPr>
            <w:r>
              <w:t>основная зарплата</w:t>
            </w:r>
          </w:p>
        </w:tc>
        <w:tc>
          <w:tcPr>
            <w:tcW w:w="3020" w:type="dxa"/>
            <w:tcBorders>
              <w:top w:val="single" w:sz="4" w:space="0" w:color="auto"/>
              <w:left w:val="nil"/>
              <w:bottom w:val="single" w:sz="4" w:space="0" w:color="auto"/>
              <w:right w:val="single" w:sz="4" w:space="0" w:color="000000"/>
            </w:tcBorders>
            <w:shd w:val="clear" w:color="auto" w:fill="auto"/>
            <w:noWrap/>
            <w:vAlign w:val="center"/>
          </w:tcPr>
          <w:p w:rsidR="00232906" w:rsidRDefault="00232906" w:rsidP="00232906">
            <w:pPr>
              <w:jc w:val="center"/>
            </w:pPr>
            <w:r>
              <w:t>900,0</w:t>
            </w:r>
          </w:p>
        </w:tc>
        <w:tc>
          <w:tcPr>
            <w:tcW w:w="3360" w:type="dxa"/>
            <w:tcBorders>
              <w:top w:val="single" w:sz="4" w:space="0" w:color="auto"/>
              <w:left w:val="nil"/>
              <w:bottom w:val="single" w:sz="4" w:space="0" w:color="auto"/>
              <w:right w:val="single" w:sz="4" w:space="0" w:color="auto"/>
            </w:tcBorders>
            <w:shd w:val="clear" w:color="auto" w:fill="auto"/>
            <w:noWrap/>
            <w:vAlign w:val="center"/>
          </w:tcPr>
          <w:p w:rsidR="00232906" w:rsidRDefault="00232906" w:rsidP="00232906">
            <w:pPr>
              <w:jc w:val="center"/>
            </w:pPr>
            <w:r>
              <w:t>200</w:t>
            </w:r>
          </w:p>
        </w:tc>
      </w:tr>
      <w:tr w:rsidR="00232906">
        <w:trPr>
          <w:divId w:val="1875771727"/>
          <w:trHeight w:val="315"/>
          <w:jc w:val="center"/>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2906" w:rsidRDefault="00232906" w:rsidP="00232906">
            <w:pPr>
              <w:jc w:val="center"/>
            </w:pPr>
            <w:r>
              <w:t>дополнительная зарплата</w:t>
            </w:r>
          </w:p>
        </w:tc>
        <w:tc>
          <w:tcPr>
            <w:tcW w:w="3020" w:type="dxa"/>
            <w:tcBorders>
              <w:top w:val="single" w:sz="4" w:space="0" w:color="auto"/>
              <w:left w:val="nil"/>
              <w:bottom w:val="single" w:sz="4" w:space="0" w:color="auto"/>
              <w:right w:val="single" w:sz="4" w:space="0" w:color="000000"/>
            </w:tcBorders>
            <w:shd w:val="clear" w:color="auto" w:fill="auto"/>
            <w:noWrap/>
            <w:vAlign w:val="center"/>
          </w:tcPr>
          <w:p w:rsidR="00232906" w:rsidRDefault="00232906" w:rsidP="00232906">
            <w:pPr>
              <w:jc w:val="center"/>
            </w:pPr>
            <w:r>
              <w:t>153,0</w:t>
            </w:r>
          </w:p>
        </w:tc>
        <w:tc>
          <w:tcPr>
            <w:tcW w:w="3360" w:type="dxa"/>
            <w:tcBorders>
              <w:top w:val="single" w:sz="4" w:space="0" w:color="auto"/>
              <w:left w:val="nil"/>
              <w:bottom w:val="single" w:sz="4" w:space="0" w:color="auto"/>
              <w:right w:val="single" w:sz="4" w:space="0" w:color="auto"/>
            </w:tcBorders>
            <w:shd w:val="clear" w:color="auto" w:fill="auto"/>
            <w:noWrap/>
            <w:vAlign w:val="center"/>
          </w:tcPr>
          <w:p w:rsidR="00232906" w:rsidRDefault="00232906" w:rsidP="00232906">
            <w:pPr>
              <w:jc w:val="center"/>
            </w:pPr>
            <w:r>
              <w:t>34</w:t>
            </w:r>
          </w:p>
        </w:tc>
      </w:tr>
      <w:tr w:rsidR="00232906">
        <w:trPr>
          <w:divId w:val="1875771727"/>
          <w:trHeight w:val="315"/>
          <w:jc w:val="center"/>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2906" w:rsidRDefault="00232906" w:rsidP="00232906">
            <w:pPr>
              <w:jc w:val="center"/>
            </w:pPr>
            <w:r>
              <w:t>ЕСН</w:t>
            </w:r>
          </w:p>
        </w:tc>
        <w:tc>
          <w:tcPr>
            <w:tcW w:w="3020" w:type="dxa"/>
            <w:tcBorders>
              <w:top w:val="single" w:sz="4" w:space="0" w:color="auto"/>
              <w:left w:val="nil"/>
              <w:bottom w:val="single" w:sz="4" w:space="0" w:color="auto"/>
              <w:right w:val="single" w:sz="4" w:space="0" w:color="000000"/>
            </w:tcBorders>
            <w:shd w:val="clear" w:color="auto" w:fill="auto"/>
            <w:noWrap/>
            <w:vAlign w:val="center"/>
          </w:tcPr>
          <w:p w:rsidR="00232906" w:rsidRDefault="00232906" w:rsidP="00232906">
            <w:pPr>
              <w:jc w:val="center"/>
            </w:pPr>
            <w:r>
              <w:t>273,8</w:t>
            </w:r>
          </w:p>
        </w:tc>
        <w:tc>
          <w:tcPr>
            <w:tcW w:w="3360" w:type="dxa"/>
            <w:tcBorders>
              <w:top w:val="single" w:sz="4" w:space="0" w:color="auto"/>
              <w:left w:val="nil"/>
              <w:bottom w:val="single" w:sz="4" w:space="0" w:color="auto"/>
              <w:right w:val="single" w:sz="4" w:space="0" w:color="auto"/>
            </w:tcBorders>
            <w:shd w:val="clear" w:color="auto" w:fill="auto"/>
            <w:noWrap/>
            <w:vAlign w:val="center"/>
          </w:tcPr>
          <w:p w:rsidR="00232906" w:rsidRDefault="00232906" w:rsidP="00232906">
            <w:pPr>
              <w:jc w:val="center"/>
            </w:pPr>
            <w:r>
              <w:t>60,84</w:t>
            </w:r>
          </w:p>
        </w:tc>
      </w:tr>
      <w:tr w:rsidR="00232906">
        <w:trPr>
          <w:divId w:val="1875771727"/>
          <w:trHeight w:val="315"/>
          <w:jc w:val="center"/>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2906" w:rsidRDefault="00232906" w:rsidP="00232906">
            <w:pPr>
              <w:jc w:val="center"/>
            </w:pPr>
            <w:r>
              <w:t>обязат.страхование</w:t>
            </w:r>
          </w:p>
        </w:tc>
        <w:tc>
          <w:tcPr>
            <w:tcW w:w="3020" w:type="dxa"/>
            <w:tcBorders>
              <w:top w:val="single" w:sz="4" w:space="0" w:color="auto"/>
              <w:left w:val="nil"/>
              <w:bottom w:val="single" w:sz="4" w:space="0" w:color="auto"/>
              <w:right w:val="single" w:sz="4" w:space="0" w:color="000000"/>
            </w:tcBorders>
            <w:shd w:val="clear" w:color="auto" w:fill="auto"/>
            <w:noWrap/>
            <w:vAlign w:val="center"/>
          </w:tcPr>
          <w:p w:rsidR="00232906" w:rsidRDefault="00232906" w:rsidP="00232906">
            <w:pPr>
              <w:jc w:val="center"/>
            </w:pPr>
            <w:r>
              <w:t>10,5</w:t>
            </w:r>
          </w:p>
        </w:tc>
        <w:tc>
          <w:tcPr>
            <w:tcW w:w="3360" w:type="dxa"/>
            <w:tcBorders>
              <w:top w:val="single" w:sz="4" w:space="0" w:color="auto"/>
              <w:left w:val="nil"/>
              <w:bottom w:val="single" w:sz="4" w:space="0" w:color="auto"/>
              <w:right w:val="single" w:sz="4" w:space="0" w:color="auto"/>
            </w:tcBorders>
            <w:shd w:val="clear" w:color="auto" w:fill="auto"/>
            <w:noWrap/>
            <w:vAlign w:val="center"/>
          </w:tcPr>
          <w:p w:rsidR="00232906" w:rsidRDefault="00232906" w:rsidP="00232906">
            <w:pPr>
              <w:jc w:val="center"/>
            </w:pPr>
            <w:r>
              <w:t>2,34</w:t>
            </w:r>
          </w:p>
        </w:tc>
      </w:tr>
      <w:tr w:rsidR="00232906">
        <w:trPr>
          <w:divId w:val="1875771727"/>
          <w:trHeight w:val="315"/>
          <w:jc w:val="center"/>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2906" w:rsidRDefault="00232906" w:rsidP="00232906">
            <w:pPr>
              <w:jc w:val="center"/>
            </w:pPr>
            <w:r>
              <w:t>Итого прямых</w:t>
            </w:r>
          </w:p>
        </w:tc>
        <w:tc>
          <w:tcPr>
            <w:tcW w:w="3020" w:type="dxa"/>
            <w:tcBorders>
              <w:top w:val="single" w:sz="4" w:space="0" w:color="auto"/>
              <w:left w:val="nil"/>
              <w:bottom w:val="single" w:sz="4" w:space="0" w:color="auto"/>
              <w:right w:val="single" w:sz="4" w:space="0" w:color="000000"/>
            </w:tcBorders>
            <w:shd w:val="clear" w:color="auto" w:fill="auto"/>
            <w:noWrap/>
            <w:vAlign w:val="center"/>
          </w:tcPr>
          <w:p w:rsidR="00232906" w:rsidRDefault="00232906" w:rsidP="00232906">
            <w:pPr>
              <w:jc w:val="center"/>
            </w:pPr>
            <w:r>
              <w:t>5900,3</w:t>
            </w:r>
          </w:p>
        </w:tc>
        <w:tc>
          <w:tcPr>
            <w:tcW w:w="3360" w:type="dxa"/>
            <w:tcBorders>
              <w:top w:val="single" w:sz="4" w:space="0" w:color="auto"/>
              <w:left w:val="nil"/>
              <w:bottom w:val="single" w:sz="4" w:space="0" w:color="auto"/>
              <w:right w:val="single" w:sz="4" w:space="0" w:color="auto"/>
            </w:tcBorders>
            <w:shd w:val="clear" w:color="auto" w:fill="auto"/>
            <w:noWrap/>
            <w:vAlign w:val="center"/>
          </w:tcPr>
          <w:p w:rsidR="00232906" w:rsidRDefault="00232906" w:rsidP="00232906">
            <w:pPr>
              <w:jc w:val="center"/>
            </w:pPr>
            <w:r>
              <w:t>1311,18</w:t>
            </w:r>
          </w:p>
        </w:tc>
      </w:tr>
      <w:tr w:rsidR="00232906">
        <w:trPr>
          <w:divId w:val="1875771727"/>
          <w:trHeight w:val="315"/>
          <w:jc w:val="center"/>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2906" w:rsidRDefault="00232906" w:rsidP="00232906">
            <w:pPr>
              <w:jc w:val="center"/>
            </w:pPr>
            <w:r>
              <w:t>РСЭО</w:t>
            </w:r>
          </w:p>
        </w:tc>
        <w:tc>
          <w:tcPr>
            <w:tcW w:w="3020" w:type="dxa"/>
            <w:tcBorders>
              <w:top w:val="single" w:sz="4" w:space="0" w:color="auto"/>
              <w:left w:val="nil"/>
              <w:bottom w:val="single" w:sz="4" w:space="0" w:color="auto"/>
              <w:right w:val="single" w:sz="4" w:space="0" w:color="000000"/>
            </w:tcBorders>
            <w:shd w:val="clear" w:color="auto" w:fill="auto"/>
            <w:noWrap/>
            <w:vAlign w:val="center"/>
          </w:tcPr>
          <w:p w:rsidR="00232906" w:rsidRDefault="00232906" w:rsidP="00232906">
            <w:pPr>
              <w:jc w:val="center"/>
            </w:pPr>
            <w:r>
              <w:t>255,2</w:t>
            </w:r>
          </w:p>
        </w:tc>
        <w:tc>
          <w:tcPr>
            <w:tcW w:w="3360" w:type="dxa"/>
            <w:tcBorders>
              <w:top w:val="single" w:sz="4" w:space="0" w:color="auto"/>
              <w:left w:val="nil"/>
              <w:bottom w:val="single" w:sz="4" w:space="0" w:color="auto"/>
              <w:right w:val="single" w:sz="4" w:space="0" w:color="000000"/>
            </w:tcBorders>
            <w:shd w:val="clear" w:color="auto" w:fill="auto"/>
            <w:noWrap/>
            <w:vAlign w:val="center"/>
          </w:tcPr>
          <w:p w:rsidR="00232906" w:rsidRDefault="00232906" w:rsidP="00232906">
            <w:pPr>
              <w:jc w:val="center"/>
            </w:pPr>
            <w:r>
              <w:t>56,71</w:t>
            </w:r>
          </w:p>
        </w:tc>
      </w:tr>
      <w:tr w:rsidR="00232906">
        <w:trPr>
          <w:divId w:val="1875771727"/>
          <w:trHeight w:val="315"/>
          <w:jc w:val="center"/>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2906" w:rsidRDefault="00232906" w:rsidP="00232906">
            <w:pPr>
              <w:jc w:val="center"/>
            </w:pPr>
            <w:r>
              <w:t>цеховые расходы</w:t>
            </w:r>
          </w:p>
        </w:tc>
        <w:tc>
          <w:tcPr>
            <w:tcW w:w="3020" w:type="dxa"/>
            <w:tcBorders>
              <w:top w:val="single" w:sz="4" w:space="0" w:color="auto"/>
              <w:left w:val="nil"/>
              <w:bottom w:val="single" w:sz="4" w:space="0" w:color="auto"/>
              <w:right w:val="single" w:sz="4" w:space="0" w:color="000000"/>
            </w:tcBorders>
            <w:shd w:val="clear" w:color="auto" w:fill="auto"/>
            <w:noWrap/>
            <w:vAlign w:val="center"/>
          </w:tcPr>
          <w:p w:rsidR="00232906" w:rsidRDefault="00232906" w:rsidP="00232906">
            <w:pPr>
              <w:jc w:val="center"/>
            </w:pPr>
            <w:r>
              <w:t>419,1</w:t>
            </w:r>
          </w:p>
        </w:tc>
        <w:tc>
          <w:tcPr>
            <w:tcW w:w="3360" w:type="dxa"/>
            <w:tcBorders>
              <w:top w:val="single" w:sz="4" w:space="0" w:color="auto"/>
              <w:left w:val="nil"/>
              <w:bottom w:val="single" w:sz="4" w:space="0" w:color="auto"/>
              <w:right w:val="single" w:sz="4" w:space="0" w:color="auto"/>
            </w:tcBorders>
            <w:shd w:val="clear" w:color="auto" w:fill="auto"/>
            <w:noWrap/>
            <w:vAlign w:val="center"/>
          </w:tcPr>
          <w:p w:rsidR="00232906" w:rsidRDefault="00232906" w:rsidP="00232906">
            <w:pPr>
              <w:jc w:val="center"/>
            </w:pPr>
            <w:r>
              <w:t>93,14</w:t>
            </w:r>
          </w:p>
        </w:tc>
      </w:tr>
      <w:tr w:rsidR="00232906">
        <w:trPr>
          <w:divId w:val="1875771727"/>
          <w:trHeight w:val="315"/>
          <w:jc w:val="center"/>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2906" w:rsidRDefault="00232906" w:rsidP="00232906">
            <w:pPr>
              <w:jc w:val="center"/>
            </w:pPr>
            <w:r>
              <w:t>управленческие расходы</w:t>
            </w:r>
          </w:p>
        </w:tc>
        <w:tc>
          <w:tcPr>
            <w:tcW w:w="3020" w:type="dxa"/>
            <w:tcBorders>
              <w:top w:val="single" w:sz="4" w:space="0" w:color="auto"/>
              <w:left w:val="nil"/>
              <w:bottom w:val="single" w:sz="4" w:space="0" w:color="auto"/>
              <w:right w:val="single" w:sz="4" w:space="0" w:color="000000"/>
            </w:tcBorders>
            <w:shd w:val="clear" w:color="auto" w:fill="auto"/>
            <w:noWrap/>
            <w:vAlign w:val="center"/>
          </w:tcPr>
          <w:p w:rsidR="00232906" w:rsidRDefault="00232906" w:rsidP="00232906">
            <w:pPr>
              <w:jc w:val="center"/>
            </w:pPr>
            <w:r>
              <w:t>415,6</w:t>
            </w:r>
          </w:p>
        </w:tc>
        <w:tc>
          <w:tcPr>
            <w:tcW w:w="3360" w:type="dxa"/>
            <w:tcBorders>
              <w:top w:val="single" w:sz="4" w:space="0" w:color="auto"/>
              <w:left w:val="nil"/>
              <w:bottom w:val="single" w:sz="4" w:space="0" w:color="auto"/>
              <w:right w:val="single" w:sz="4" w:space="0" w:color="auto"/>
            </w:tcBorders>
            <w:shd w:val="clear" w:color="auto" w:fill="auto"/>
            <w:noWrap/>
            <w:vAlign w:val="center"/>
          </w:tcPr>
          <w:p w:rsidR="00232906" w:rsidRDefault="00232906" w:rsidP="00232906">
            <w:pPr>
              <w:jc w:val="center"/>
            </w:pPr>
            <w:r>
              <w:t>92,36</w:t>
            </w:r>
          </w:p>
        </w:tc>
      </w:tr>
      <w:tr w:rsidR="00232906">
        <w:trPr>
          <w:divId w:val="1875771727"/>
          <w:trHeight w:val="315"/>
          <w:jc w:val="center"/>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2906" w:rsidRDefault="00232906" w:rsidP="00232906">
            <w:pPr>
              <w:jc w:val="center"/>
            </w:pPr>
            <w:r>
              <w:t>коммерческие расходы</w:t>
            </w:r>
          </w:p>
        </w:tc>
        <w:tc>
          <w:tcPr>
            <w:tcW w:w="3020" w:type="dxa"/>
            <w:tcBorders>
              <w:top w:val="single" w:sz="4" w:space="0" w:color="auto"/>
              <w:left w:val="nil"/>
              <w:bottom w:val="single" w:sz="4" w:space="0" w:color="auto"/>
              <w:right w:val="single" w:sz="4" w:space="0" w:color="000000"/>
            </w:tcBorders>
            <w:shd w:val="clear" w:color="auto" w:fill="auto"/>
            <w:noWrap/>
            <w:vAlign w:val="center"/>
          </w:tcPr>
          <w:p w:rsidR="00232906" w:rsidRDefault="00232906" w:rsidP="00232906">
            <w:pPr>
              <w:jc w:val="center"/>
            </w:pPr>
            <w:r>
              <w:t>463,4</w:t>
            </w:r>
          </w:p>
        </w:tc>
        <w:tc>
          <w:tcPr>
            <w:tcW w:w="3360" w:type="dxa"/>
            <w:tcBorders>
              <w:top w:val="single" w:sz="4" w:space="0" w:color="auto"/>
              <w:left w:val="nil"/>
              <w:bottom w:val="single" w:sz="4" w:space="0" w:color="auto"/>
              <w:right w:val="single" w:sz="4" w:space="0" w:color="auto"/>
            </w:tcBorders>
            <w:shd w:val="clear" w:color="auto" w:fill="auto"/>
            <w:noWrap/>
            <w:vAlign w:val="center"/>
          </w:tcPr>
          <w:p w:rsidR="00232906" w:rsidRDefault="00232906" w:rsidP="00232906">
            <w:pPr>
              <w:jc w:val="center"/>
            </w:pPr>
            <w:r>
              <w:t>102,97</w:t>
            </w:r>
          </w:p>
        </w:tc>
      </w:tr>
      <w:tr w:rsidR="00232906">
        <w:trPr>
          <w:divId w:val="1875771727"/>
          <w:trHeight w:val="315"/>
          <w:jc w:val="center"/>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2906" w:rsidRDefault="00232906" w:rsidP="00232906">
            <w:pPr>
              <w:jc w:val="center"/>
            </w:pPr>
            <w:r>
              <w:t>Итого косвенных</w:t>
            </w:r>
          </w:p>
        </w:tc>
        <w:tc>
          <w:tcPr>
            <w:tcW w:w="3020" w:type="dxa"/>
            <w:tcBorders>
              <w:top w:val="single" w:sz="4" w:space="0" w:color="auto"/>
              <w:left w:val="nil"/>
              <w:bottom w:val="single" w:sz="4" w:space="0" w:color="auto"/>
              <w:right w:val="single" w:sz="4" w:space="0" w:color="000000"/>
            </w:tcBorders>
            <w:shd w:val="clear" w:color="auto" w:fill="auto"/>
            <w:noWrap/>
            <w:vAlign w:val="center"/>
          </w:tcPr>
          <w:p w:rsidR="00232906" w:rsidRDefault="00232906" w:rsidP="00232906">
            <w:pPr>
              <w:jc w:val="center"/>
            </w:pPr>
            <w:r>
              <w:t>1553,4</w:t>
            </w:r>
          </w:p>
        </w:tc>
        <w:tc>
          <w:tcPr>
            <w:tcW w:w="3360" w:type="dxa"/>
            <w:tcBorders>
              <w:top w:val="single" w:sz="4" w:space="0" w:color="auto"/>
              <w:left w:val="nil"/>
              <w:bottom w:val="single" w:sz="4" w:space="0" w:color="auto"/>
              <w:right w:val="single" w:sz="4" w:space="0" w:color="auto"/>
            </w:tcBorders>
            <w:shd w:val="clear" w:color="auto" w:fill="auto"/>
            <w:noWrap/>
            <w:vAlign w:val="center"/>
          </w:tcPr>
          <w:p w:rsidR="00232906" w:rsidRDefault="00232906" w:rsidP="00232906">
            <w:pPr>
              <w:jc w:val="center"/>
            </w:pPr>
            <w:r>
              <w:t>345,19</w:t>
            </w:r>
          </w:p>
        </w:tc>
      </w:tr>
      <w:tr w:rsidR="00232906">
        <w:trPr>
          <w:divId w:val="1875771727"/>
          <w:trHeight w:val="315"/>
          <w:jc w:val="center"/>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2906" w:rsidRDefault="00232906" w:rsidP="00232906">
            <w:pPr>
              <w:jc w:val="center"/>
            </w:pPr>
            <w:r>
              <w:t>Всего</w:t>
            </w:r>
          </w:p>
        </w:tc>
        <w:tc>
          <w:tcPr>
            <w:tcW w:w="3020" w:type="dxa"/>
            <w:tcBorders>
              <w:top w:val="single" w:sz="4" w:space="0" w:color="auto"/>
              <w:left w:val="nil"/>
              <w:bottom w:val="single" w:sz="4" w:space="0" w:color="auto"/>
              <w:right w:val="single" w:sz="4" w:space="0" w:color="000000"/>
            </w:tcBorders>
            <w:shd w:val="clear" w:color="auto" w:fill="auto"/>
            <w:noWrap/>
            <w:vAlign w:val="center"/>
          </w:tcPr>
          <w:p w:rsidR="00232906" w:rsidRDefault="00232906" w:rsidP="00232906">
            <w:pPr>
              <w:jc w:val="center"/>
            </w:pPr>
            <w:r>
              <w:t>7453,7</w:t>
            </w:r>
          </w:p>
        </w:tc>
        <w:tc>
          <w:tcPr>
            <w:tcW w:w="3360" w:type="dxa"/>
            <w:tcBorders>
              <w:top w:val="single" w:sz="4" w:space="0" w:color="auto"/>
              <w:left w:val="nil"/>
              <w:bottom w:val="single" w:sz="4" w:space="0" w:color="auto"/>
              <w:right w:val="single" w:sz="4" w:space="0" w:color="auto"/>
            </w:tcBorders>
            <w:shd w:val="clear" w:color="auto" w:fill="auto"/>
            <w:noWrap/>
            <w:vAlign w:val="center"/>
          </w:tcPr>
          <w:p w:rsidR="00232906" w:rsidRDefault="00232906" w:rsidP="00232906">
            <w:pPr>
              <w:jc w:val="center"/>
            </w:pPr>
            <w:r>
              <w:t>1656,37</w:t>
            </w:r>
          </w:p>
        </w:tc>
      </w:tr>
    </w:tbl>
    <w:p w:rsidR="00B57659" w:rsidRPr="00B57659" w:rsidRDefault="00B57659" w:rsidP="00232906">
      <w:pPr>
        <w:jc w:val="center"/>
      </w:pPr>
    </w:p>
    <w:p w:rsidR="00B57659" w:rsidRDefault="00B57659" w:rsidP="00B57659">
      <w:pPr>
        <w:jc w:val="right"/>
      </w:pPr>
      <w:r>
        <w:t>Таблица 2.4</w:t>
      </w:r>
    </w:p>
    <w:p w:rsidR="00B57659" w:rsidRDefault="00B57659" w:rsidP="00B57659">
      <w:pPr>
        <w:pStyle w:val="3"/>
        <w:jc w:val="center"/>
        <w:rPr>
          <w:b/>
          <w:sz w:val="32"/>
          <w:szCs w:val="32"/>
        </w:rPr>
      </w:pPr>
      <w:bookmarkStart w:id="9" w:name="_Toc126566504"/>
      <w:r w:rsidRPr="00B57659">
        <w:rPr>
          <w:b/>
          <w:sz w:val="32"/>
          <w:szCs w:val="32"/>
        </w:rPr>
        <w:t>Определение цены условной услуги</w:t>
      </w:r>
      <w:bookmarkEnd w:id="9"/>
    </w:p>
    <w:p w:rsidR="00B57659" w:rsidRDefault="00B57659" w:rsidP="00B57659"/>
    <w:tbl>
      <w:tblPr>
        <w:tblW w:w="4940" w:type="dxa"/>
        <w:jc w:val="center"/>
        <w:tblLook w:val="0000" w:firstRow="0" w:lastRow="0" w:firstColumn="0" w:lastColumn="0" w:noHBand="0" w:noVBand="0"/>
      </w:tblPr>
      <w:tblGrid>
        <w:gridCol w:w="2880"/>
        <w:gridCol w:w="2060"/>
      </w:tblGrid>
      <w:tr w:rsidR="00232906">
        <w:trPr>
          <w:divId w:val="364908294"/>
          <w:trHeight w:val="276"/>
          <w:jc w:val="center"/>
        </w:trPr>
        <w:tc>
          <w:tcPr>
            <w:tcW w:w="28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232906" w:rsidRDefault="00232906" w:rsidP="00232906">
            <w:pPr>
              <w:jc w:val="center"/>
            </w:pPr>
            <w:r>
              <w:t>Показатель</w:t>
            </w:r>
          </w:p>
        </w:tc>
        <w:tc>
          <w:tcPr>
            <w:tcW w:w="20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232906" w:rsidRDefault="00232906" w:rsidP="00232906">
            <w:pPr>
              <w:jc w:val="center"/>
            </w:pPr>
            <w:r>
              <w:t>Значение</w:t>
            </w:r>
          </w:p>
        </w:tc>
      </w:tr>
      <w:tr w:rsidR="00232906">
        <w:trPr>
          <w:divId w:val="364908294"/>
          <w:trHeight w:val="276"/>
          <w:jc w:val="center"/>
        </w:trPr>
        <w:tc>
          <w:tcPr>
            <w:tcW w:w="28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32906" w:rsidRDefault="00232906" w:rsidP="00232906"/>
        </w:tc>
        <w:tc>
          <w:tcPr>
            <w:tcW w:w="20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32906" w:rsidRDefault="00232906" w:rsidP="00232906"/>
        </w:tc>
      </w:tr>
      <w:tr w:rsidR="00232906">
        <w:trPr>
          <w:divId w:val="364908294"/>
          <w:trHeight w:val="315"/>
          <w:jc w:val="center"/>
        </w:trPr>
        <w:tc>
          <w:tcPr>
            <w:tcW w:w="288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232906" w:rsidRDefault="00232906" w:rsidP="00232906">
            <w:pPr>
              <w:jc w:val="center"/>
            </w:pPr>
            <w:r>
              <w:t>полная себестоимость</w:t>
            </w:r>
          </w:p>
        </w:tc>
        <w:tc>
          <w:tcPr>
            <w:tcW w:w="2060" w:type="dxa"/>
            <w:tcBorders>
              <w:top w:val="single" w:sz="4" w:space="0" w:color="auto"/>
              <w:left w:val="nil"/>
              <w:bottom w:val="single" w:sz="4" w:space="0" w:color="auto"/>
              <w:right w:val="single" w:sz="4" w:space="0" w:color="000000"/>
            </w:tcBorders>
            <w:shd w:val="clear" w:color="auto" w:fill="auto"/>
            <w:noWrap/>
            <w:vAlign w:val="center"/>
          </w:tcPr>
          <w:p w:rsidR="00232906" w:rsidRDefault="00232906" w:rsidP="00232906">
            <w:pPr>
              <w:jc w:val="center"/>
            </w:pPr>
            <w:r>
              <w:t>1656,37</w:t>
            </w:r>
          </w:p>
        </w:tc>
      </w:tr>
      <w:tr w:rsidR="00232906">
        <w:trPr>
          <w:divId w:val="364908294"/>
          <w:trHeight w:val="315"/>
          <w:jc w:val="center"/>
        </w:trPr>
        <w:tc>
          <w:tcPr>
            <w:tcW w:w="288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232906" w:rsidRDefault="00232906" w:rsidP="00232906">
            <w:pPr>
              <w:jc w:val="center"/>
            </w:pPr>
            <w:r>
              <w:t>рентабельность</w:t>
            </w:r>
          </w:p>
        </w:tc>
        <w:tc>
          <w:tcPr>
            <w:tcW w:w="2060" w:type="dxa"/>
            <w:tcBorders>
              <w:top w:val="single" w:sz="4" w:space="0" w:color="auto"/>
              <w:left w:val="nil"/>
              <w:bottom w:val="single" w:sz="4" w:space="0" w:color="auto"/>
              <w:right w:val="single" w:sz="4" w:space="0" w:color="000000"/>
            </w:tcBorders>
            <w:shd w:val="clear" w:color="auto" w:fill="auto"/>
            <w:noWrap/>
            <w:vAlign w:val="center"/>
          </w:tcPr>
          <w:p w:rsidR="00232906" w:rsidRDefault="00232906" w:rsidP="00232906">
            <w:pPr>
              <w:jc w:val="center"/>
            </w:pPr>
            <w:r>
              <w:t>27%</w:t>
            </w:r>
          </w:p>
        </w:tc>
      </w:tr>
      <w:tr w:rsidR="00232906">
        <w:trPr>
          <w:divId w:val="364908294"/>
          <w:trHeight w:val="315"/>
          <w:jc w:val="center"/>
        </w:trPr>
        <w:tc>
          <w:tcPr>
            <w:tcW w:w="288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232906" w:rsidRDefault="00232906" w:rsidP="00232906">
            <w:pPr>
              <w:jc w:val="center"/>
            </w:pPr>
            <w:r>
              <w:t>прибыль</w:t>
            </w:r>
          </w:p>
        </w:tc>
        <w:tc>
          <w:tcPr>
            <w:tcW w:w="2060" w:type="dxa"/>
            <w:tcBorders>
              <w:top w:val="single" w:sz="4" w:space="0" w:color="auto"/>
              <w:left w:val="nil"/>
              <w:bottom w:val="single" w:sz="4" w:space="0" w:color="auto"/>
              <w:right w:val="single" w:sz="4" w:space="0" w:color="000000"/>
            </w:tcBorders>
            <w:shd w:val="clear" w:color="auto" w:fill="auto"/>
            <w:noWrap/>
            <w:vAlign w:val="center"/>
          </w:tcPr>
          <w:p w:rsidR="00232906" w:rsidRDefault="00232906" w:rsidP="00232906">
            <w:pPr>
              <w:jc w:val="center"/>
            </w:pPr>
            <w:r>
              <w:t>447,22</w:t>
            </w:r>
          </w:p>
        </w:tc>
      </w:tr>
      <w:tr w:rsidR="00232906">
        <w:trPr>
          <w:divId w:val="364908294"/>
          <w:trHeight w:val="315"/>
          <w:jc w:val="center"/>
        </w:trPr>
        <w:tc>
          <w:tcPr>
            <w:tcW w:w="288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232906" w:rsidRDefault="00232906" w:rsidP="00232906">
            <w:pPr>
              <w:jc w:val="center"/>
            </w:pPr>
            <w:r>
              <w:t>оптовая цена</w:t>
            </w:r>
          </w:p>
        </w:tc>
        <w:tc>
          <w:tcPr>
            <w:tcW w:w="2060" w:type="dxa"/>
            <w:tcBorders>
              <w:top w:val="single" w:sz="4" w:space="0" w:color="auto"/>
              <w:left w:val="nil"/>
              <w:bottom w:val="single" w:sz="4" w:space="0" w:color="auto"/>
              <w:right w:val="single" w:sz="4" w:space="0" w:color="000000"/>
            </w:tcBorders>
            <w:shd w:val="clear" w:color="auto" w:fill="auto"/>
            <w:noWrap/>
            <w:vAlign w:val="center"/>
          </w:tcPr>
          <w:p w:rsidR="00232906" w:rsidRDefault="00232906" w:rsidP="00232906">
            <w:pPr>
              <w:jc w:val="center"/>
            </w:pPr>
            <w:r>
              <w:t>2103,59</w:t>
            </w:r>
          </w:p>
        </w:tc>
      </w:tr>
      <w:tr w:rsidR="00232906">
        <w:trPr>
          <w:divId w:val="364908294"/>
          <w:trHeight w:val="315"/>
          <w:jc w:val="center"/>
        </w:trPr>
        <w:tc>
          <w:tcPr>
            <w:tcW w:w="288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232906" w:rsidRDefault="00232906" w:rsidP="00232906">
            <w:pPr>
              <w:jc w:val="center"/>
            </w:pPr>
            <w:r>
              <w:t>оптовая цена округленная</w:t>
            </w:r>
          </w:p>
        </w:tc>
        <w:tc>
          <w:tcPr>
            <w:tcW w:w="2060" w:type="dxa"/>
            <w:tcBorders>
              <w:top w:val="single" w:sz="4" w:space="0" w:color="auto"/>
              <w:left w:val="nil"/>
              <w:bottom w:val="single" w:sz="4" w:space="0" w:color="auto"/>
              <w:right w:val="single" w:sz="4" w:space="0" w:color="000000"/>
            </w:tcBorders>
            <w:shd w:val="clear" w:color="auto" w:fill="auto"/>
            <w:noWrap/>
            <w:vAlign w:val="center"/>
          </w:tcPr>
          <w:p w:rsidR="00232906" w:rsidRDefault="00232906" w:rsidP="00232906">
            <w:pPr>
              <w:jc w:val="center"/>
            </w:pPr>
            <w:r>
              <w:t>2103,6</w:t>
            </w:r>
          </w:p>
        </w:tc>
      </w:tr>
      <w:tr w:rsidR="00232906">
        <w:trPr>
          <w:divId w:val="364908294"/>
          <w:trHeight w:val="315"/>
          <w:jc w:val="center"/>
        </w:trPr>
        <w:tc>
          <w:tcPr>
            <w:tcW w:w="288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232906" w:rsidRDefault="00232906" w:rsidP="00232906">
            <w:pPr>
              <w:jc w:val="center"/>
            </w:pPr>
            <w:r>
              <w:t>НДС</w:t>
            </w:r>
          </w:p>
        </w:tc>
        <w:tc>
          <w:tcPr>
            <w:tcW w:w="2060" w:type="dxa"/>
            <w:tcBorders>
              <w:top w:val="single" w:sz="4" w:space="0" w:color="auto"/>
              <w:left w:val="nil"/>
              <w:bottom w:val="single" w:sz="4" w:space="0" w:color="auto"/>
              <w:right w:val="single" w:sz="4" w:space="0" w:color="000000"/>
            </w:tcBorders>
            <w:shd w:val="clear" w:color="auto" w:fill="auto"/>
            <w:noWrap/>
            <w:vAlign w:val="center"/>
          </w:tcPr>
          <w:p w:rsidR="00232906" w:rsidRDefault="00232906" w:rsidP="00232906">
            <w:pPr>
              <w:jc w:val="center"/>
            </w:pPr>
            <w:r>
              <w:t>378,6</w:t>
            </w:r>
          </w:p>
        </w:tc>
      </w:tr>
      <w:tr w:rsidR="00232906">
        <w:trPr>
          <w:divId w:val="364908294"/>
          <w:trHeight w:val="315"/>
          <w:jc w:val="center"/>
        </w:trPr>
        <w:tc>
          <w:tcPr>
            <w:tcW w:w="288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232906" w:rsidRDefault="00232906" w:rsidP="00232906">
            <w:pPr>
              <w:jc w:val="center"/>
            </w:pPr>
            <w:r>
              <w:t>отпускная цена</w:t>
            </w:r>
          </w:p>
        </w:tc>
        <w:tc>
          <w:tcPr>
            <w:tcW w:w="2060" w:type="dxa"/>
            <w:tcBorders>
              <w:top w:val="single" w:sz="4" w:space="0" w:color="auto"/>
              <w:left w:val="nil"/>
              <w:bottom w:val="single" w:sz="4" w:space="0" w:color="auto"/>
              <w:right w:val="single" w:sz="4" w:space="0" w:color="000000"/>
            </w:tcBorders>
            <w:shd w:val="clear" w:color="auto" w:fill="auto"/>
            <w:noWrap/>
            <w:vAlign w:val="center"/>
          </w:tcPr>
          <w:p w:rsidR="00232906" w:rsidRDefault="00232906" w:rsidP="00232906">
            <w:pPr>
              <w:jc w:val="center"/>
            </w:pPr>
            <w:r>
              <w:t>2482,2</w:t>
            </w:r>
          </w:p>
        </w:tc>
      </w:tr>
    </w:tbl>
    <w:p w:rsidR="00B57659" w:rsidRPr="00B57659" w:rsidRDefault="00B57659" w:rsidP="00B57659"/>
    <w:p w:rsidR="00B57659" w:rsidRDefault="001924A3" w:rsidP="00B57659">
      <w:pPr>
        <w:pStyle w:val="2"/>
        <w:numPr>
          <w:ilvl w:val="1"/>
          <w:numId w:val="9"/>
        </w:numPr>
        <w:rPr>
          <w:i/>
        </w:rPr>
      </w:pPr>
      <w:r>
        <w:rPr>
          <w:i/>
        </w:rPr>
        <w:br w:type="page"/>
      </w:r>
      <w:r w:rsidR="00B57659" w:rsidRPr="00B57659">
        <w:rPr>
          <w:i/>
        </w:rPr>
        <w:t>Определение доходов предприятия и финансвых результатов его деятельности</w:t>
      </w:r>
    </w:p>
    <w:p w:rsidR="00B57659" w:rsidRPr="00B57659" w:rsidRDefault="00B57659" w:rsidP="00B57659">
      <w:pPr>
        <w:ind w:left="1260"/>
      </w:pPr>
    </w:p>
    <w:p w:rsidR="00B57659" w:rsidRPr="00B57659" w:rsidRDefault="00B57659" w:rsidP="00B57659">
      <w:pPr>
        <w:ind w:firstLine="720"/>
        <w:jc w:val="both"/>
        <w:rPr>
          <w:sz w:val="28"/>
          <w:szCs w:val="28"/>
        </w:rPr>
      </w:pPr>
      <w:r w:rsidRPr="00B57659">
        <w:rPr>
          <w:sz w:val="28"/>
          <w:szCs w:val="28"/>
        </w:rPr>
        <w:t>Реализованная продукция в оптовых ценах называется объемом реализации, т.е.  Объем реализации (нетто-выручка)= брутто-выручка без оборотных налогов. К оборотным налогам могут относиться: НДС, акцизы (это особый налог на "предметы роскоши"), таможенные пошлины (начисляющихся при экспорте товаров) и т.п. Реализация товара в розничных ценах называется товарооборотом торговой организации. Пример такого расчета приведен в таблице 13.</w:t>
      </w:r>
    </w:p>
    <w:p w:rsidR="00B57659" w:rsidRPr="00B57659" w:rsidRDefault="00B57659" w:rsidP="00B57659">
      <w:pPr>
        <w:pStyle w:val="31"/>
        <w:rPr>
          <w:szCs w:val="28"/>
        </w:rPr>
      </w:pPr>
      <w:r w:rsidRPr="00B57659">
        <w:rPr>
          <w:szCs w:val="28"/>
        </w:rPr>
        <w:t>Прибыль – экономическая категория, характеризующая эффект (финансовый результат) хозяйственной деятельности предприятия, которая характеризует превышение доходов предприятия над его расходами. Порядок расчета чистой прибыли предприятиями в России:</w:t>
      </w:r>
    </w:p>
    <w:p w:rsidR="00B57659" w:rsidRPr="00B57659" w:rsidRDefault="00B57659" w:rsidP="00B57659">
      <w:pPr>
        <w:pStyle w:val="31"/>
        <w:numPr>
          <w:ilvl w:val="0"/>
          <w:numId w:val="39"/>
        </w:numPr>
        <w:rPr>
          <w:szCs w:val="28"/>
        </w:rPr>
      </w:pPr>
      <w:r w:rsidRPr="00B57659">
        <w:rPr>
          <w:szCs w:val="28"/>
        </w:rPr>
        <w:t>Выручка от продажи товаров, работ, услуг – НДС, акцизы и подобные платежи = объем реализации (нетто-выручка).</w:t>
      </w:r>
    </w:p>
    <w:p w:rsidR="00B57659" w:rsidRPr="00B57659" w:rsidRDefault="00B57659" w:rsidP="00B57659">
      <w:pPr>
        <w:pStyle w:val="31"/>
        <w:numPr>
          <w:ilvl w:val="0"/>
          <w:numId w:val="39"/>
        </w:numPr>
        <w:rPr>
          <w:szCs w:val="28"/>
        </w:rPr>
      </w:pPr>
      <w:r w:rsidRPr="00B57659">
        <w:rPr>
          <w:szCs w:val="28"/>
        </w:rPr>
        <w:t>Объем реализации – себестоимость реализованной продукции (без коммерческих и управленческих расходов) = валовая прибыль.</w:t>
      </w:r>
    </w:p>
    <w:p w:rsidR="00B57659" w:rsidRPr="00B57659" w:rsidRDefault="00B57659" w:rsidP="00B57659">
      <w:pPr>
        <w:pStyle w:val="31"/>
        <w:numPr>
          <w:ilvl w:val="0"/>
          <w:numId w:val="39"/>
        </w:numPr>
        <w:rPr>
          <w:szCs w:val="28"/>
        </w:rPr>
      </w:pPr>
      <w:r w:rsidRPr="00B57659">
        <w:rPr>
          <w:szCs w:val="28"/>
        </w:rPr>
        <w:t>Валовая прибыль – коммерческие расходы – управленческие расходы = прибыль/убыток от продаж.</w:t>
      </w:r>
    </w:p>
    <w:p w:rsidR="00B57659" w:rsidRPr="00B57659" w:rsidRDefault="00B57659" w:rsidP="00B57659">
      <w:pPr>
        <w:pStyle w:val="31"/>
        <w:numPr>
          <w:ilvl w:val="0"/>
          <w:numId w:val="39"/>
        </w:numPr>
        <w:rPr>
          <w:szCs w:val="28"/>
        </w:rPr>
      </w:pPr>
      <w:r w:rsidRPr="00B57659">
        <w:rPr>
          <w:szCs w:val="28"/>
        </w:rPr>
        <w:t>Прибыль/убыток от продаж + прочие доходы – прочие расходы = прибыль/убыток до налогообложения (балансовая прибыль), где:</w:t>
      </w:r>
    </w:p>
    <w:p w:rsidR="00B57659" w:rsidRPr="00B57659" w:rsidRDefault="00B57659" w:rsidP="00B57659">
      <w:pPr>
        <w:ind w:left="-57"/>
        <w:jc w:val="both"/>
        <w:rPr>
          <w:sz w:val="28"/>
          <w:szCs w:val="28"/>
        </w:rPr>
      </w:pPr>
      <w:r w:rsidRPr="00B57659">
        <w:rPr>
          <w:sz w:val="28"/>
          <w:szCs w:val="28"/>
        </w:rPr>
        <w:t xml:space="preserve">прочие доходы  = проценты к получению + доходы от участия в других организациях + прочие операционные доходы + прочие внереализационные доходы </w:t>
      </w:r>
    </w:p>
    <w:p w:rsidR="00B57659" w:rsidRPr="00B57659" w:rsidRDefault="00B57659" w:rsidP="00B57659">
      <w:pPr>
        <w:ind w:left="-57"/>
        <w:jc w:val="both"/>
        <w:rPr>
          <w:sz w:val="28"/>
          <w:szCs w:val="28"/>
        </w:rPr>
      </w:pPr>
      <w:r w:rsidRPr="00B57659">
        <w:rPr>
          <w:sz w:val="28"/>
          <w:szCs w:val="28"/>
        </w:rPr>
        <w:t xml:space="preserve">прочие расходы = проценты к уплате + прочие операционные расходы (расчетно-кассовое обслуживание) + внереализационные расходы (прочие налоги). </w:t>
      </w:r>
    </w:p>
    <w:p w:rsidR="00B57659" w:rsidRPr="00B57659" w:rsidRDefault="00B57659" w:rsidP="00B57659">
      <w:pPr>
        <w:pStyle w:val="31"/>
        <w:numPr>
          <w:ilvl w:val="0"/>
          <w:numId w:val="39"/>
        </w:numPr>
        <w:rPr>
          <w:szCs w:val="28"/>
        </w:rPr>
      </w:pPr>
      <w:r w:rsidRPr="00B57659">
        <w:rPr>
          <w:szCs w:val="28"/>
        </w:rPr>
        <w:t>Прибыль/убыток до налогообложения (балансовая прибыль), скорректированный согласно главе 25 Налогового кодекса РФ = налогооблагаемая прибыль. При расчете налогооблагаемой прибыли не включаются льготируемые доходы и доходы, которые не облагаются налогом на прибыль, но в расходы включаются только принимаемые для целей налогообложения.</w:t>
      </w:r>
    </w:p>
    <w:p w:rsidR="00B57659" w:rsidRPr="00B57659" w:rsidRDefault="00B57659" w:rsidP="00B57659">
      <w:pPr>
        <w:pStyle w:val="31"/>
        <w:numPr>
          <w:ilvl w:val="0"/>
          <w:numId w:val="39"/>
        </w:numPr>
        <w:rPr>
          <w:szCs w:val="28"/>
        </w:rPr>
      </w:pPr>
      <w:r w:rsidRPr="00B57659">
        <w:rPr>
          <w:szCs w:val="28"/>
        </w:rPr>
        <w:t>Балансовая прибыль – налог на прибыль (исчисленный от налогооблагаемой прибыли) и другие обязательные платежи = прибыль/убыток от обычной деятельности.</w:t>
      </w:r>
    </w:p>
    <w:p w:rsidR="00B57659" w:rsidRPr="00B57659" w:rsidRDefault="00B57659" w:rsidP="00B57659">
      <w:pPr>
        <w:pStyle w:val="31"/>
        <w:numPr>
          <w:ilvl w:val="0"/>
          <w:numId w:val="39"/>
        </w:numPr>
        <w:rPr>
          <w:szCs w:val="28"/>
        </w:rPr>
      </w:pPr>
      <w:r w:rsidRPr="00B57659">
        <w:rPr>
          <w:szCs w:val="28"/>
        </w:rPr>
        <w:t>Прибыль/убыток от обычной деятельности + чрезвычайные доходы – чрезвычайные расходы = чистая  прибыль/непокрытый убыток.</w:t>
      </w:r>
    </w:p>
    <w:p w:rsidR="00B57659" w:rsidRDefault="00B57659" w:rsidP="00B57659">
      <w:pPr>
        <w:jc w:val="center"/>
        <w:rPr>
          <w:b/>
          <w:sz w:val="32"/>
          <w:szCs w:val="32"/>
        </w:rPr>
      </w:pPr>
    </w:p>
    <w:p w:rsidR="00F24EE1" w:rsidRDefault="00F24EE1" w:rsidP="00B57659">
      <w:pPr>
        <w:jc w:val="center"/>
        <w:rPr>
          <w:b/>
          <w:sz w:val="32"/>
          <w:szCs w:val="32"/>
        </w:rPr>
      </w:pPr>
    </w:p>
    <w:p w:rsidR="00F24EE1" w:rsidRDefault="00F24EE1" w:rsidP="00F24EE1">
      <w:pPr>
        <w:ind w:firstLine="900"/>
        <w:jc w:val="center"/>
        <w:rPr>
          <w:sz w:val="28"/>
          <w:szCs w:val="28"/>
        </w:rPr>
      </w:pPr>
    </w:p>
    <w:p w:rsidR="00F24EE1" w:rsidRPr="00B57659" w:rsidRDefault="00F24EE1" w:rsidP="00B57659">
      <w:pPr>
        <w:jc w:val="center"/>
        <w:rPr>
          <w:b/>
          <w:sz w:val="32"/>
          <w:szCs w:val="32"/>
        </w:rPr>
      </w:pPr>
      <w:r>
        <w:rPr>
          <w:sz w:val="28"/>
          <w:szCs w:val="28"/>
        </w:rPr>
        <w:br w:type="page"/>
      </w:r>
    </w:p>
    <w:p w:rsidR="00B57659" w:rsidRPr="00766A13" w:rsidRDefault="00B57659" w:rsidP="00B57659">
      <w:pPr>
        <w:pStyle w:val="31"/>
        <w:ind w:firstLine="0"/>
        <w:jc w:val="right"/>
      </w:pPr>
      <w:r>
        <w:t>Таблица 2.4</w:t>
      </w:r>
    </w:p>
    <w:p w:rsidR="00B57659" w:rsidRDefault="00B57659" w:rsidP="00B57659">
      <w:pPr>
        <w:pStyle w:val="3"/>
        <w:jc w:val="center"/>
        <w:rPr>
          <w:b/>
          <w:sz w:val="32"/>
          <w:szCs w:val="32"/>
        </w:rPr>
      </w:pPr>
      <w:bookmarkStart w:id="10" w:name="_Toc126566506"/>
      <w:r w:rsidRPr="00B57659">
        <w:rPr>
          <w:b/>
          <w:sz w:val="32"/>
          <w:szCs w:val="32"/>
        </w:rPr>
        <w:t>Определение финансовых результатов, тыс.руб.</w:t>
      </w:r>
      <w:bookmarkEnd w:id="10"/>
    </w:p>
    <w:p w:rsidR="00B57659" w:rsidRPr="00B57659" w:rsidRDefault="00B57659" w:rsidP="00B57659"/>
    <w:tbl>
      <w:tblPr>
        <w:tblW w:w="7820" w:type="dxa"/>
        <w:jc w:val="center"/>
        <w:tblLook w:val="0000" w:firstRow="0" w:lastRow="0" w:firstColumn="0" w:lastColumn="0" w:noHBand="0" w:noVBand="0"/>
      </w:tblPr>
      <w:tblGrid>
        <w:gridCol w:w="3840"/>
        <w:gridCol w:w="2060"/>
        <w:gridCol w:w="1920"/>
      </w:tblGrid>
      <w:tr w:rsidR="00232906">
        <w:trPr>
          <w:trHeight w:val="315"/>
          <w:jc w:val="center"/>
        </w:trPr>
        <w:tc>
          <w:tcPr>
            <w:tcW w:w="3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2906" w:rsidRDefault="00232906">
            <w:pPr>
              <w:jc w:val="center"/>
            </w:pPr>
            <w:r>
              <w:t>Показатель</w:t>
            </w:r>
          </w:p>
        </w:tc>
        <w:tc>
          <w:tcPr>
            <w:tcW w:w="2060" w:type="dxa"/>
            <w:tcBorders>
              <w:top w:val="single" w:sz="4" w:space="0" w:color="auto"/>
              <w:left w:val="nil"/>
              <w:bottom w:val="single" w:sz="4" w:space="0" w:color="auto"/>
              <w:right w:val="single" w:sz="4" w:space="0" w:color="000000"/>
            </w:tcBorders>
            <w:shd w:val="clear" w:color="auto" w:fill="auto"/>
            <w:noWrap/>
            <w:vAlign w:val="center"/>
          </w:tcPr>
          <w:p w:rsidR="00232906" w:rsidRDefault="00232906">
            <w:pPr>
              <w:jc w:val="center"/>
            </w:pPr>
            <w:r>
              <w:t>Базовый год</w:t>
            </w:r>
          </w:p>
        </w:tc>
        <w:tc>
          <w:tcPr>
            <w:tcW w:w="1920" w:type="dxa"/>
            <w:tcBorders>
              <w:top w:val="single" w:sz="4" w:space="0" w:color="auto"/>
              <w:left w:val="nil"/>
              <w:bottom w:val="single" w:sz="4" w:space="0" w:color="auto"/>
              <w:right w:val="single" w:sz="4" w:space="0" w:color="000000"/>
            </w:tcBorders>
            <w:shd w:val="clear" w:color="auto" w:fill="auto"/>
            <w:noWrap/>
            <w:vAlign w:val="center"/>
          </w:tcPr>
          <w:p w:rsidR="00232906" w:rsidRDefault="00232906">
            <w:pPr>
              <w:jc w:val="center"/>
            </w:pPr>
            <w:r>
              <w:t>Плановый год</w:t>
            </w:r>
          </w:p>
        </w:tc>
      </w:tr>
      <w:tr w:rsidR="00232906">
        <w:trPr>
          <w:trHeight w:val="315"/>
          <w:jc w:val="center"/>
        </w:trPr>
        <w:tc>
          <w:tcPr>
            <w:tcW w:w="3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2906" w:rsidRDefault="00232906">
            <w:pPr>
              <w:jc w:val="center"/>
            </w:pPr>
            <w:r>
              <w:t>количество усл. изд.</w:t>
            </w:r>
          </w:p>
        </w:tc>
        <w:tc>
          <w:tcPr>
            <w:tcW w:w="2060" w:type="dxa"/>
            <w:tcBorders>
              <w:top w:val="single" w:sz="4" w:space="0" w:color="auto"/>
              <w:left w:val="nil"/>
              <w:bottom w:val="single" w:sz="4" w:space="0" w:color="auto"/>
              <w:right w:val="single" w:sz="4" w:space="0" w:color="000000"/>
            </w:tcBorders>
            <w:shd w:val="clear" w:color="auto" w:fill="auto"/>
            <w:noWrap/>
            <w:vAlign w:val="center"/>
          </w:tcPr>
          <w:p w:rsidR="00232906" w:rsidRDefault="00232906">
            <w:pPr>
              <w:jc w:val="center"/>
            </w:pPr>
            <w:r>
              <w:t>4500</w:t>
            </w:r>
          </w:p>
        </w:tc>
        <w:tc>
          <w:tcPr>
            <w:tcW w:w="1920" w:type="dxa"/>
            <w:tcBorders>
              <w:top w:val="single" w:sz="4" w:space="0" w:color="auto"/>
              <w:left w:val="nil"/>
              <w:bottom w:val="single" w:sz="4" w:space="0" w:color="auto"/>
              <w:right w:val="single" w:sz="4" w:space="0" w:color="000000"/>
            </w:tcBorders>
            <w:shd w:val="clear" w:color="auto" w:fill="auto"/>
            <w:noWrap/>
            <w:vAlign w:val="center"/>
          </w:tcPr>
          <w:p w:rsidR="00232906" w:rsidRDefault="00232906">
            <w:pPr>
              <w:jc w:val="center"/>
            </w:pPr>
            <w:r>
              <w:t>4860</w:t>
            </w:r>
          </w:p>
        </w:tc>
      </w:tr>
      <w:tr w:rsidR="00232906">
        <w:trPr>
          <w:trHeight w:val="315"/>
          <w:jc w:val="center"/>
        </w:trPr>
        <w:tc>
          <w:tcPr>
            <w:tcW w:w="3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2906" w:rsidRDefault="00232906">
            <w:pPr>
              <w:jc w:val="center"/>
            </w:pPr>
            <w:r>
              <w:t>выручка-брутто</w:t>
            </w:r>
          </w:p>
        </w:tc>
        <w:tc>
          <w:tcPr>
            <w:tcW w:w="2060" w:type="dxa"/>
            <w:tcBorders>
              <w:top w:val="single" w:sz="4" w:space="0" w:color="auto"/>
              <w:left w:val="nil"/>
              <w:bottom w:val="single" w:sz="4" w:space="0" w:color="auto"/>
              <w:right w:val="single" w:sz="4" w:space="0" w:color="000000"/>
            </w:tcBorders>
            <w:shd w:val="clear" w:color="auto" w:fill="auto"/>
            <w:noWrap/>
            <w:vAlign w:val="center"/>
          </w:tcPr>
          <w:p w:rsidR="00232906" w:rsidRDefault="00232906">
            <w:pPr>
              <w:jc w:val="center"/>
            </w:pPr>
            <w:r>
              <w:t>11170,1</w:t>
            </w:r>
          </w:p>
        </w:tc>
        <w:tc>
          <w:tcPr>
            <w:tcW w:w="1920" w:type="dxa"/>
            <w:tcBorders>
              <w:top w:val="single" w:sz="4" w:space="0" w:color="auto"/>
              <w:left w:val="nil"/>
              <w:bottom w:val="single" w:sz="4" w:space="0" w:color="auto"/>
              <w:right w:val="single" w:sz="4" w:space="0" w:color="000000"/>
            </w:tcBorders>
            <w:shd w:val="clear" w:color="auto" w:fill="auto"/>
            <w:noWrap/>
            <w:vAlign w:val="center"/>
          </w:tcPr>
          <w:p w:rsidR="00232906" w:rsidRDefault="00232906">
            <w:pPr>
              <w:jc w:val="center"/>
            </w:pPr>
            <w:r>
              <w:t>12063,7</w:t>
            </w:r>
          </w:p>
        </w:tc>
      </w:tr>
      <w:tr w:rsidR="00232906">
        <w:trPr>
          <w:trHeight w:val="315"/>
          <w:jc w:val="center"/>
        </w:trPr>
        <w:tc>
          <w:tcPr>
            <w:tcW w:w="3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2906" w:rsidRDefault="00232906">
            <w:pPr>
              <w:jc w:val="center"/>
            </w:pPr>
            <w:r>
              <w:t>НДС</w:t>
            </w:r>
          </w:p>
        </w:tc>
        <w:tc>
          <w:tcPr>
            <w:tcW w:w="2060" w:type="dxa"/>
            <w:tcBorders>
              <w:top w:val="single" w:sz="4" w:space="0" w:color="auto"/>
              <w:left w:val="nil"/>
              <w:bottom w:val="single" w:sz="4" w:space="0" w:color="auto"/>
              <w:right w:val="single" w:sz="4" w:space="0" w:color="000000"/>
            </w:tcBorders>
            <w:shd w:val="clear" w:color="auto" w:fill="auto"/>
            <w:noWrap/>
            <w:vAlign w:val="center"/>
          </w:tcPr>
          <w:p w:rsidR="00232906" w:rsidRDefault="00232906">
            <w:pPr>
              <w:jc w:val="center"/>
            </w:pPr>
            <w:r>
              <w:t>1703,9</w:t>
            </w:r>
          </w:p>
        </w:tc>
        <w:tc>
          <w:tcPr>
            <w:tcW w:w="1920" w:type="dxa"/>
            <w:tcBorders>
              <w:top w:val="single" w:sz="4" w:space="0" w:color="auto"/>
              <w:left w:val="nil"/>
              <w:bottom w:val="single" w:sz="4" w:space="0" w:color="auto"/>
              <w:right w:val="single" w:sz="4" w:space="0" w:color="000000"/>
            </w:tcBorders>
            <w:shd w:val="clear" w:color="auto" w:fill="auto"/>
            <w:noWrap/>
            <w:vAlign w:val="center"/>
          </w:tcPr>
          <w:p w:rsidR="00232906" w:rsidRDefault="00232906">
            <w:pPr>
              <w:jc w:val="center"/>
            </w:pPr>
            <w:r>
              <w:t>1840,2</w:t>
            </w:r>
          </w:p>
        </w:tc>
      </w:tr>
      <w:tr w:rsidR="00232906">
        <w:trPr>
          <w:trHeight w:val="315"/>
          <w:jc w:val="center"/>
        </w:trPr>
        <w:tc>
          <w:tcPr>
            <w:tcW w:w="3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2906" w:rsidRDefault="00232906">
            <w:pPr>
              <w:jc w:val="center"/>
            </w:pPr>
            <w:r>
              <w:t>объем реализации</w:t>
            </w:r>
          </w:p>
        </w:tc>
        <w:tc>
          <w:tcPr>
            <w:tcW w:w="2060" w:type="dxa"/>
            <w:tcBorders>
              <w:top w:val="single" w:sz="4" w:space="0" w:color="auto"/>
              <w:left w:val="nil"/>
              <w:bottom w:val="single" w:sz="4" w:space="0" w:color="auto"/>
              <w:right w:val="single" w:sz="4" w:space="0" w:color="000000"/>
            </w:tcBorders>
            <w:shd w:val="clear" w:color="auto" w:fill="auto"/>
            <w:noWrap/>
            <w:vAlign w:val="center"/>
          </w:tcPr>
          <w:p w:rsidR="00232906" w:rsidRDefault="00232906">
            <w:pPr>
              <w:jc w:val="center"/>
            </w:pPr>
            <w:r>
              <w:t>9466,2</w:t>
            </w:r>
          </w:p>
        </w:tc>
        <w:tc>
          <w:tcPr>
            <w:tcW w:w="1920" w:type="dxa"/>
            <w:tcBorders>
              <w:top w:val="single" w:sz="4" w:space="0" w:color="auto"/>
              <w:left w:val="nil"/>
              <w:bottom w:val="single" w:sz="4" w:space="0" w:color="auto"/>
              <w:right w:val="single" w:sz="4" w:space="0" w:color="000000"/>
            </w:tcBorders>
            <w:shd w:val="clear" w:color="auto" w:fill="auto"/>
            <w:noWrap/>
            <w:vAlign w:val="center"/>
          </w:tcPr>
          <w:p w:rsidR="00232906" w:rsidRDefault="00232906">
            <w:pPr>
              <w:jc w:val="center"/>
            </w:pPr>
            <w:r>
              <w:t>10223,4</w:t>
            </w:r>
          </w:p>
        </w:tc>
      </w:tr>
      <w:tr w:rsidR="00232906">
        <w:trPr>
          <w:trHeight w:val="315"/>
          <w:jc w:val="center"/>
        </w:trPr>
        <w:tc>
          <w:tcPr>
            <w:tcW w:w="38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232906" w:rsidRDefault="00232906">
            <w:pPr>
              <w:jc w:val="center"/>
            </w:pPr>
            <w:r>
              <w:t>себестоимость без управленческих и комерческих расходов</w:t>
            </w:r>
          </w:p>
        </w:tc>
        <w:tc>
          <w:tcPr>
            <w:tcW w:w="20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232906" w:rsidRDefault="00232906">
            <w:pPr>
              <w:jc w:val="center"/>
            </w:pPr>
            <w:r>
              <w:t>6574,7</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232906" w:rsidRDefault="00232906">
            <w:pPr>
              <w:jc w:val="center"/>
            </w:pPr>
            <w:r>
              <w:t>7046,7</w:t>
            </w:r>
          </w:p>
        </w:tc>
      </w:tr>
      <w:tr w:rsidR="00232906">
        <w:trPr>
          <w:trHeight w:val="315"/>
          <w:jc w:val="center"/>
        </w:trPr>
        <w:tc>
          <w:tcPr>
            <w:tcW w:w="3840"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232906" w:rsidRDefault="00232906"/>
        </w:tc>
        <w:tc>
          <w:tcPr>
            <w:tcW w:w="2060"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232906" w:rsidRDefault="00232906"/>
        </w:tc>
        <w:tc>
          <w:tcPr>
            <w:tcW w:w="1920"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232906" w:rsidRDefault="00232906"/>
        </w:tc>
      </w:tr>
      <w:tr w:rsidR="00232906">
        <w:trPr>
          <w:trHeight w:val="315"/>
          <w:jc w:val="center"/>
        </w:trPr>
        <w:tc>
          <w:tcPr>
            <w:tcW w:w="3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2906" w:rsidRDefault="00232906">
            <w:pPr>
              <w:jc w:val="center"/>
            </w:pPr>
            <w:r>
              <w:t>валова прибыль</w:t>
            </w:r>
          </w:p>
        </w:tc>
        <w:tc>
          <w:tcPr>
            <w:tcW w:w="2060" w:type="dxa"/>
            <w:tcBorders>
              <w:top w:val="single" w:sz="4" w:space="0" w:color="auto"/>
              <w:left w:val="nil"/>
              <w:bottom w:val="single" w:sz="4" w:space="0" w:color="auto"/>
              <w:right w:val="single" w:sz="4" w:space="0" w:color="000000"/>
            </w:tcBorders>
            <w:shd w:val="clear" w:color="auto" w:fill="auto"/>
            <w:noWrap/>
            <w:vAlign w:val="center"/>
          </w:tcPr>
          <w:p w:rsidR="00232906" w:rsidRDefault="00232906">
            <w:pPr>
              <w:jc w:val="center"/>
            </w:pPr>
            <w:r>
              <w:t>2891,5</w:t>
            </w:r>
          </w:p>
        </w:tc>
        <w:tc>
          <w:tcPr>
            <w:tcW w:w="1920" w:type="dxa"/>
            <w:tcBorders>
              <w:top w:val="single" w:sz="4" w:space="0" w:color="auto"/>
              <w:left w:val="nil"/>
              <w:bottom w:val="single" w:sz="4" w:space="0" w:color="auto"/>
              <w:right w:val="single" w:sz="4" w:space="0" w:color="000000"/>
            </w:tcBorders>
            <w:shd w:val="clear" w:color="auto" w:fill="auto"/>
            <w:noWrap/>
            <w:vAlign w:val="center"/>
          </w:tcPr>
          <w:p w:rsidR="00232906" w:rsidRDefault="00232906">
            <w:pPr>
              <w:jc w:val="center"/>
            </w:pPr>
            <w:r>
              <w:t>3176,8</w:t>
            </w:r>
          </w:p>
        </w:tc>
      </w:tr>
      <w:tr w:rsidR="00232906">
        <w:trPr>
          <w:trHeight w:val="315"/>
          <w:jc w:val="center"/>
        </w:trPr>
        <w:tc>
          <w:tcPr>
            <w:tcW w:w="3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2906" w:rsidRDefault="00232906">
            <w:pPr>
              <w:jc w:val="center"/>
            </w:pPr>
            <w:r>
              <w:t>управленческие расходы</w:t>
            </w:r>
          </w:p>
        </w:tc>
        <w:tc>
          <w:tcPr>
            <w:tcW w:w="2060" w:type="dxa"/>
            <w:tcBorders>
              <w:top w:val="single" w:sz="4" w:space="0" w:color="auto"/>
              <w:left w:val="nil"/>
              <w:bottom w:val="single" w:sz="4" w:space="0" w:color="auto"/>
              <w:right w:val="single" w:sz="4" w:space="0" w:color="000000"/>
            </w:tcBorders>
            <w:shd w:val="clear" w:color="auto" w:fill="auto"/>
            <w:noWrap/>
            <w:vAlign w:val="center"/>
          </w:tcPr>
          <w:p w:rsidR="00232906" w:rsidRDefault="00232906">
            <w:pPr>
              <w:jc w:val="center"/>
            </w:pPr>
            <w:r>
              <w:t>415,6</w:t>
            </w:r>
          </w:p>
        </w:tc>
        <w:tc>
          <w:tcPr>
            <w:tcW w:w="1920" w:type="dxa"/>
            <w:tcBorders>
              <w:top w:val="single" w:sz="4" w:space="0" w:color="auto"/>
              <w:left w:val="nil"/>
              <w:bottom w:val="single" w:sz="4" w:space="0" w:color="auto"/>
              <w:right w:val="single" w:sz="4" w:space="0" w:color="000000"/>
            </w:tcBorders>
            <w:shd w:val="clear" w:color="auto" w:fill="auto"/>
            <w:noWrap/>
            <w:vAlign w:val="center"/>
          </w:tcPr>
          <w:p w:rsidR="00232906" w:rsidRDefault="00232906">
            <w:pPr>
              <w:jc w:val="center"/>
            </w:pPr>
            <w:r>
              <w:t>415,6</w:t>
            </w:r>
          </w:p>
        </w:tc>
      </w:tr>
      <w:tr w:rsidR="00232906">
        <w:trPr>
          <w:trHeight w:val="315"/>
          <w:jc w:val="center"/>
        </w:trPr>
        <w:tc>
          <w:tcPr>
            <w:tcW w:w="3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2906" w:rsidRDefault="00232906">
            <w:pPr>
              <w:jc w:val="center"/>
            </w:pPr>
            <w:r>
              <w:t>коммерческие расходы</w:t>
            </w:r>
          </w:p>
        </w:tc>
        <w:tc>
          <w:tcPr>
            <w:tcW w:w="2060" w:type="dxa"/>
            <w:tcBorders>
              <w:top w:val="single" w:sz="4" w:space="0" w:color="auto"/>
              <w:left w:val="nil"/>
              <w:bottom w:val="single" w:sz="4" w:space="0" w:color="auto"/>
              <w:right w:val="single" w:sz="4" w:space="0" w:color="000000"/>
            </w:tcBorders>
            <w:shd w:val="clear" w:color="auto" w:fill="auto"/>
            <w:noWrap/>
            <w:vAlign w:val="center"/>
          </w:tcPr>
          <w:p w:rsidR="00232906" w:rsidRDefault="00232906">
            <w:pPr>
              <w:jc w:val="center"/>
            </w:pPr>
            <w:r>
              <w:t>463,4</w:t>
            </w:r>
          </w:p>
        </w:tc>
        <w:tc>
          <w:tcPr>
            <w:tcW w:w="1920" w:type="dxa"/>
            <w:tcBorders>
              <w:top w:val="single" w:sz="4" w:space="0" w:color="auto"/>
              <w:left w:val="nil"/>
              <w:bottom w:val="single" w:sz="4" w:space="0" w:color="auto"/>
              <w:right w:val="single" w:sz="4" w:space="0" w:color="000000"/>
            </w:tcBorders>
            <w:shd w:val="clear" w:color="auto" w:fill="auto"/>
            <w:noWrap/>
            <w:vAlign w:val="center"/>
          </w:tcPr>
          <w:p w:rsidR="00232906" w:rsidRDefault="00232906">
            <w:pPr>
              <w:jc w:val="center"/>
            </w:pPr>
            <w:r>
              <w:t>463,4</w:t>
            </w:r>
          </w:p>
        </w:tc>
      </w:tr>
      <w:tr w:rsidR="00232906">
        <w:trPr>
          <w:trHeight w:val="315"/>
          <w:jc w:val="center"/>
        </w:trPr>
        <w:tc>
          <w:tcPr>
            <w:tcW w:w="3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2906" w:rsidRDefault="00232906">
            <w:pPr>
              <w:jc w:val="center"/>
            </w:pPr>
            <w:r>
              <w:t>прибыль от реализации</w:t>
            </w:r>
          </w:p>
        </w:tc>
        <w:tc>
          <w:tcPr>
            <w:tcW w:w="2060" w:type="dxa"/>
            <w:tcBorders>
              <w:top w:val="single" w:sz="4" w:space="0" w:color="auto"/>
              <w:left w:val="nil"/>
              <w:bottom w:val="single" w:sz="4" w:space="0" w:color="auto"/>
              <w:right w:val="single" w:sz="4" w:space="0" w:color="000000"/>
            </w:tcBorders>
            <w:shd w:val="clear" w:color="auto" w:fill="auto"/>
            <w:noWrap/>
            <w:vAlign w:val="center"/>
          </w:tcPr>
          <w:p w:rsidR="00232906" w:rsidRDefault="00232906">
            <w:pPr>
              <w:jc w:val="center"/>
            </w:pPr>
            <w:r>
              <w:t>2891,5</w:t>
            </w:r>
          </w:p>
        </w:tc>
        <w:tc>
          <w:tcPr>
            <w:tcW w:w="1920" w:type="dxa"/>
            <w:tcBorders>
              <w:top w:val="single" w:sz="4" w:space="0" w:color="auto"/>
              <w:left w:val="nil"/>
              <w:bottom w:val="single" w:sz="4" w:space="0" w:color="auto"/>
              <w:right w:val="single" w:sz="4" w:space="0" w:color="000000"/>
            </w:tcBorders>
            <w:shd w:val="clear" w:color="auto" w:fill="auto"/>
            <w:noWrap/>
            <w:vAlign w:val="center"/>
          </w:tcPr>
          <w:p w:rsidR="00232906" w:rsidRDefault="00232906">
            <w:pPr>
              <w:jc w:val="center"/>
            </w:pPr>
            <w:r>
              <w:t>3176,8</w:t>
            </w:r>
          </w:p>
        </w:tc>
      </w:tr>
      <w:tr w:rsidR="00232906">
        <w:trPr>
          <w:trHeight w:val="315"/>
          <w:jc w:val="center"/>
        </w:trPr>
        <w:tc>
          <w:tcPr>
            <w:tcW w:w="3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2906" w:rsidRDefault="00232906">
            <w:pPr>
              <w:jc w:val="center"/>
            </w:pPr>
            <w:r>
              <w:t>прочие расходы, в т.ч.:</w:t>
            </w:r>
          </w:p>
        </w:tc>
        <w:tc>
          <w:tcPr>
            <w:tcW w:w="2060" w:type="dxa"/>
            <w:tcBorders>
              <w:top w:val="single" w:sz="4" w:space="0" w:color="auto"/>
              <w:left w:val="nil"/>
              <w:bottom w:val="single" w:sz="4" w:space="0" w:color="auto"/>
              <w:right w:val="single" w:sz="4" w:space="0" w:color="000000"/>
            </w:tcBorders>
            <w:shd w:val="clear" w:color="auto" w:fill="auto"/>
            <w:noWrap/>
            <w:vAlign w:val="center"/>
          </w:tcPr>
          <w:p w:rsidR="00232906" w:rsidRDefault="00232906">
            <w:pPr>
              <w:jc w:val="center"/>
            </w:pPr>
            <w:r>
              <w:t>51,5</w:t>
            </w:r>
          </w:p>
        </w:tc>
        <w:tc>
          <w:tcPr>
            <w:tcW w:w="1920" w:type="dxa"/>
            <w:tcBorders>
              <w:top w:val="single" w:sz="4" w:space="0" w:color="auto"/>
              <w:left w:val="nil"/>
              <w:bottom w:val="single" w:sz="4" w:space="0" w:color="auto"/>
              <w:right w:val="single" w:sz="4" w:space="0" w:color="000000"/>
            </w:tcBorders>
            <w:shd w:val="clear" w:color="auto" w:fill="auto"/>
            <w:noWrap/>
            <w:vAlign w:val="center"/>
          </w:tcPr>
          <w:p w:rsidR="00232906" w:rsidRDefault="00232906">
            <w:pPr>
              <w:jc w:val="center"/>
            </w:pPr>
            <w:r>
              <w:t>54,2</w:t>
            </w:r>
          </w:p>
        </w:tc>
      </w:tr>
      <w:tr w:rsidR="00232906">
        <w:trPr>
          <w:trHeight w:val="315"/>
          <w:jc w:val="center"/>
        </w:trPr>
        <w:tc>
          <w:tcPr>
            <w:tcW w:w="3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2906" w:rsidRDefault="00232906">
            <w:pPr>
              <w:jc w:val="center"/>
            </w:pPr>
            <w:r>
              <w:t>1) налог на имущество</w:t>
            </w:r>
          </w:p>
        </w:tc>
        <w:tc>
          <w:tcPr>
            <w:tcW w:w="2060" w:type="dxa"/>
            <w:tcBorders>
              <w:top w:val="single" w:sz="4" w:space="0" w:color="auto"/>
              <w:left w:val="nil"/>
              <w:bottom w:val="single" w:sz="4" w:space="0" w:color="auto"/>
              <w:right w:val="single" w:sz="4" w:space="0" w:color="000000"/>
            </w:tcBorders>
            <w:shd w:val="clear" w:color="auto" w:fill="auto"/>
            <w:noWrap/>
            <w:vAlign w:val="center"/>
          </w:tcPr>
          <w:p w:rsidR="00232906" w:rsidRDefault="00232906">
            <w:pPr>
              <w:jc w:val="center"/>
            </w:pPr>
            <w:r>
              <w:t> </w:t>
            </w:r>
          </w:p>
        </w:tc>
        <w:tc>
          <w:tcPr>
            <w:tcW w:w="1920" w:type="dxa"/>
            <w:tcBorders>
              <w:top w:val="single" w:sz="4" w:space="0" w:color="auto"/>
              <w:left w:val="nil"/>
              <w:bottom w:val="single" w:sz="4" w:space="0" w:color="auto"/>
              <w:right w:val="single" w:sz="4" w:space="0" w:color="000000"/>
            </w:tcBorders>
            <w:shd w:val="clear" w:color="auto" w:fill="auto"/>
            <w:noWrap/>
            <w:vAlign w:val="center"/>
          </w:tcPr>
          <w:p w:rsidR="00232906" w:rsidRDefault="00232906">
            <w:pPr>
              <w:jc w:val="center"/>
            </w:pPr>
            <w:r>
              <w:t> </w:t>
            </w:r>
          </w:p>
        </w:tc>
      </w:tr>
      <w:tr w:rsidR="00232906">
        <w:trPr>
          <w:trHeight w:val="315"/>
          <w:jc w:val="center"/>
        </w:trPr>
        <w:tc>
          <w:tcPr>
            <w:tcW w:w="3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2906" w:rsidRDefault="00232906">
            <w:pPr>
              <w:jc w:val="center"/>
            </w:pPr>
            <w:r>
              <w:t>2) транспортный налог</w:t>
            </w:r>
          </w:p>
        </w:tc>
        <w:tc>
          <w:tcPr>
            <w:tcW w:w="2060" w:type="dxa"/>
            <w:tcBorders>
              <w:top w:val="single" w:sz="4" w:space="0" w:color="auto"/>
              <w:left w:val="nil"/>
              <w:bottom w:val="single" w:sz="4" w:space="0" w:color="auto"/>
              <w:right w:val="single" w:sz="4" w:space="0" w:color="000000"/>
            </w:tcBorders>
            <w:shd w:val="clear" w:color="auto" w:fill="auto"/>
            <w:noWrap/>
            <w:vAlign w:val="center"/>
          </w:tcPr>
          <w:p w:rsidR="00232906" w:rsidRDefault="00232906">
            <w:pPr>
              <w:jc w:val="center"/>
            </w:pPr>
            <w:r>
              <w:t> </w:t>
            </w:r>
          </w:p>
        </w:tc>
        <w:tc>
          <w:tcPr>
            <w:tcW w:w="1920" w:type="dxa"/>
            <w:tcBorders>
              <w:top w:val="single" w:sz="4" w:space="0" w:color="auto"/>
              <w:left w:val="nil"/>
              <w:bottom w:val="single" w:sz="4" w:space="0" w:color="auto"/>
              <w:right w:val="single" w:sz="4" w:space="0" w:color="000000"/>
            </w:tcBorders>
            <w:shd w:val="clear" w:color="auto" w:fill="auto"/>
            <w:noWrap/>
            <w:vAlign w:val="center"/>
          </w:tcPr>
          <w:p w:rsidR="00232906" w:rsidRDefault="00232906">
            <w:pPr>
              <w:jc w:val="center"/>
            </w:pPr>
            <w:r>
              <w:t> </w:t>
            </w:r>
          </w:p>
        </w:tc>
      </w:tr>
      <w:tr w:rsidR="00232906">
        <w:trPr>
          <w:trHeight w:val="315"/>
          <w:jc w:val="center"/>
        </w:trPr>
        <w:tc>
          <w:tcPr>
            <w:tcW w:w="384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232906" w:rsidRDefault="00232906">
            <w:r>
              <w:t xml:space="preserve">            3) услуги банка</w:t>
            </w:r>
          </w:p>
        </w:tc>
        <w:tc>
          <w:tcPr>
            <w:tcW w:w="2060" w:type="dxa"/>
            <w:tcBorders>
              <w:top w:val="single" w:sz="4" w:space="0" w:color="auto"/>
              <w:left w:val="nil"/>
              <w:bottom w:val="single" w:sz="4" w:space="0" w:color="auto"/>
              <w:right w:val="single" w:sz="4" w:space="0" w:color="000000"/>
            </w:tcBorders>
            <w:shd w:val="clear" w:color="auto" w:fill="auto"/>
            <w:noWrap/>
            <w:vAlign w:val="center"/>
          </w:tcPr>
          <w:p w:rsidR="00232906" w:rsidRDefault="00232906">
            <w:pPr>
              <w:jc w:val="center"/>
            </w:pPr>
            <w:r>
              <w:t>51,5</w:t>
            </w:r>
          </w:p>
        </w:tc>
        <w:tc>
          <w:tcPr>
            <w:tcW w:w="1920" w:type="dxa"/>
            <w:tcBorders>
              <w:top w:val="single" w:sz="4" w:space="0" w:color="auto"/>
              <w:left w:val="nil"/>
              <w:bottom w:val="single" w:sz="4" w:space="0" w:color="auto"/>
              <w:right w:val="single" w:sz="4" w:space="0" w:color="000000"/>
            </w:tcBorders>
            <w:shd w:val="clear" w:color="auto" w:fill="auto"/>
            <w:noWrap/>
            <w:vAlign w:val="center"/>
          </w:tcPr>
          <w:p w:rsidR="00232906" w:rsidRDefault="00232906">
            <w:pPr>
              <w:jc w:val="center"/>
            </w:pPr>
            <w:r>
              <w:t>54,2</w:t>
            </w:r>
          </w:p>
        </w:tc>
      </w:tr>
      <w:tr w:rsidR="00232906">
        <w:trPr>
          <w:trHeight w:val="315"/>
          <w:jc w:val="center"/>
        </w:trPr>
        <w:tc>
          <w:tcPr>
            <w:tcW w:w="3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2906" w:rsidRDefault="00232906">
            <w:pPr>
              <w:jc w:val="center"/>
            </w:pPr>
            <w:r>
              <w:t>балансовая прибыль</w:t>
            </w:r>
          </w:p>
        </w:tc>
        <w:tc>
          <w:tcPr>
            <w:tcW w:w="2060" w:type="dxa"/>
            <w:tcBorders>
              <w:top w:val="single" w:sz="4" w:space="0" w:color="auto"/>
              <w:left w:val="nil"/>
              <w:bottom w:val="single" w:sz="4" w:space="0" w:color="auto"/>
              <w:right w:val="single" w:sz="4" w:space="0" w:color="000000"/>
            </w:tcBorders>
            <w:shd w:val="clear" w:color="auto" w:fill="auto"/>
            <w:noWrap/>
            <w:vAlign w:val="center"/>
          </w:tcPr>
          <w:p w:rsidR="00232906" w:rsidRDefault="00232906">
            <w:pPr>
              <w:jc w:val="center"/>
            </w:pPr>
            <w:r>
              <w:t>2840,0</w:t>
            </w:r>
          </w:p>
        </w:tc>
        <w:tc>
          <w:tcPr>
            <w:tcW w:w="1920" w:type="dxa"/>
            <w:tcBorders>
              <w:top w:val="single" w:sz="4" w:space="0" w:color="auto"/>
              <w:left w:val="nil"/>
              <w:bottom w:val="single" w:sz="4" w:space="0" w:color="auto"/>
              <w:right w:val="single" w:sz="4" w:space="0" w:color="000000"/>
            </w:tcBorders>
            <w:shd w:val="clear" w:color="auto" w:fill="auto"/>
            <w:noWrap/>
            <w:vAlign w:val="center"/>
          </w:tcPr>
          <w:p w:rsidR="00232906" w:rsidRDefault="00232906">
            <w:pPr>
              <w:jc w:val="center"/>
            </w:pPr>
            <w:r>
              <w:t>3122,6</w:t>
            </w:r>
          </w:p>
        </w:tc>
      </w:tr>
      <w:tr w:rsidR="00232906">
        <w:trPr>
          <w:trHeight w:val="315"/>
          <w:jc w:val="center"/>
        </w:trPr>
        <w:tc>
          <w:tcPr>
            <w:tcW w:w="3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2906" w:rsidRDefault="00232906">
            <w:pPr>
              <w:jc w:val="center"/>
            </w:pPr>
            <w:r>
              <w:t>налог на прибыль</w:t>
            </w:r>
          </w:p>
        </w:tc>
        <w:tc>
          <w:tcPr>
            <w:tcW w:w="2060" w:type="dxa"/>
            <w:tcBorders>
              <w:top w:val="single" w:sz="4" w:space="0" w:color="auto"/>
              <w:left w:val="nil"/>
              <w:bottom w:val="single" w:sz="4" w:space="0" w:color="auto"/>
              <w:right w:val="single" w:sz="4" w:space="0" w:color="000000"/>
            </w:tcBorders>
            <w:shd w:val="clear" w:color="auto" w:fill="auto"/>
            <w:noWrap/>
            <w:vAlign w:val="center"/>
          </w:tcPr>
          <w:p w:rsidR="00232906" w:rsidRDefault="00232906">
            <w:pPr>
              <w:jc w:val="center"/>
            </w:pPr>
            <w:r>
              <w:t>681,6</w:t>
            </w:r>
          </w:p>
        </w:tc>
        <w:tc>
          <w:tcPr>
            <w:tcW w:w="1920" w:type="dxa"/>
            <w:tcBorders>
              <w:top w:val="single" w:sz="4" w:space="0" w:color="auto"/>
              <w:left w:val="nil"/>
              <w:bottom w:val="single" w:sz="4" w:space="0" w:color="auto"/>
              <w:right w:val="single" w:sz="4" w:space="0" w:color="000000"/>
            </w:tcBorders>
            <w:shd w:val="clear" w:color="auto" w:fill="auto"/>
            <w:noWrap/>
            <w:vAlign w:val="center"/>
          </w:tcPr>
          <w:p w:rsidR="00232906" w:rsidRDefault="00232906">
            <w:pPr>
              <w:jc w:val="center"/>
            </w:pPr>
            <w:r>
              <w:t>749,4</w:t>
            </w:r>
          </w:p>
        </w:tc>
      </w:tr>
      <w:tr w:rsidR="00232906">
        <w:trPr>
          <w:trHeight w:val="315"/>
          <w:jc w:val="center"/>
        </w:trPr>
        <w:tc>
          <w:tcPr>
            <w:tcW w:w="3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2906" w:rsidRDefault="00232906">
            <w:pPr>
              <w:jc w:val="center"/>
            </w:pPr>
            <w:r>
              <w:t>чистая прибыль</w:t>
            </w:r>
          </w:p>
        </w:tc>
        <w:tc>
          <w:tcPr>
            <w:tcW w:w="2060" w:type="dxa"/>
            <w:tcBorders>
              <w:top w:val="single" w:sz="4" w:space="0" w:color="auto"/>
              <w:left w:val="nil"/>
              <w:bottom w:val="single" w:sz="4" w:space="0" w:color="auto"/>
              <w:right w:val="single" w:sz="4" w:space="0" w:color="000000"/>
            </w:tcBorders>
            <w:shd w:val="clear" w:color="auto" w:fill="auto"/>
            <w:noWrap/>
            <w:vAlign w:val="center"/>
          </w:tcPr>
          <w:p w:rsidR="00232906" w:rsidRDefault="00232906">
            <w:pPr>
              <w:jc w:val="center"/>
            </w:pPr>
            <w:r>
              <w:t>2158,4</w:t>
            </w:r>
          </w:p>
        </w:tc>
        <w:tc>
          <w:tcPr>
            <w:tcW w:w="1920" w:type="dxa"/>
            <w:tcBorders>
              <w:top w:val="single" w:sz="4" w:space="0" w:color="auto"/>
              <w:left w:val="nil"/>
              <w:bottom w:val="single" w:sz="4" w:space="0" w:color="auto"/>
              <w:right w:val="single" w:sz="4" w:space="0" w:color="000000"/>
            </w:tcBorders>
            <w:shd w:val="clear" w:color="auto" w:fill="auto"/>
            <w:noWrap/>
            <w:vAlign w:val="center"/>
          </w:tcPr>
          <w:p w:rsidR="00232906" w:rsidRDefault="00232906">
            <w:pPr>
              <w:jc w:val="center"/>
            </w:pPr>
            <w:r>
              <w:t>2373,2</w:t>
            </w:r>
          </w:p>
        </w:tc>
      </w:tr>
      <w:tr w:rsidR="00232906">
        <w:trPr>
          <w:trHeight w:val="315"/>
          <w:jc w:val="center"/>
        </w:trPr>
        <w:tc>
          <w:tcPr>
            <w:tcW w:w="3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2906" w:rsidRDefault="00232906">
            <w:pPr>
              <w:jc w:val="center"/>
            </w:pPr>
            <w:r>
              <w:t>рентабельность продукции, %</w:t>
            </w:r>
          </w:p>
        </w:tc>
        <w:tc>
          <w:tcPr>
            <w:tcW w:w="2060" w:type="dxa"/>
            <w:tcBorders>
              <w:top w:val="single" w:sz="4" w:space="0" w:color="auto"/>
              <w:left w:val="nil"/>
              <w:bottom w:val="single" w:sz="4" w:space="0" w:color="auto"/>
              <w:right w:val="single" w:sz="4" w:space="0" w:color="000000"/>
            </w:tcBorders>
            <w:shd w:val="clear" w:color="auto" w:fill="auto"/>
            <w:noWrap/>
            <w:vAlign w:val="center"/>
          </w:tcPr>
          <w:p w:rsidR="00232906" w:rsidRDefault="00232906">
            <w:pPr>
              <w:jc w:val="center"/>
            </w:pPr>
            <w:r>
              <w:t>44,0</w:t>
            </w:r>
          </w:p>
        </w:tc>
        <w:tc>
          <w:tcPr>
            <w:tcW w:w="1920" w:type="dxa"/>
            <w:tcBorders>
              <w:top w:val="single" w:sz="4" w:space="0" w:color="auto"/>
              <w:left w:val="nil"/>
              <w:bottom w:val="single" w:sz="4" w:space="0" w:color="auto"/>
              <w:right w:val="single" w:sz="4" w:space="0" w:color="000000"/>
            </w:tcBorders>
            <w:shd w:val="clear" w:color="auto" w:fill="auto"/>
            <w:noWrap/>
            <w:vAlign w:val="center"/>
          </w:tcPr>
          <w:p w:rsidR="00232906" w:rsidRDefault="00232906">
            <w:pPr>
              <w:jc w:val="center"/>
            </w:pPr>
            <w:r>
              <w:t>45,1</w:t>
            </w:r>
          </w:p>
        </w:tc>
      </w:tr>
      <w:tr w:rsidR="00232906">
        <w:trPr>
          <w:trHeight w:val="315"/>
          <w:jc w:val="center"/>
        </w:trPr>
        <w:tc>
          <w:tcPr>
            <w:tcW w:w="3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2906" w:rsidRDefault="00232906">
            <w:pPr>
              <w:jc w:val="center"/>
            </w:pPr>
            <w:r>
              <w:t>рентабельность расчетная, %</w:t>
            </w:r>
          </w:p>
        </w:tc>
        <w:tc>
          <w:tcPr>
            <w:tcW w:w="2060" w:type="dxa"/>
            <w:tcBorders>
              <w:top w:val="single" w:sz="4" w:space="0" w:color="auto"/>
              <w:left w:val="nil"/>
              <w:bottom w:val="single" w:sz="4" w:space="0" w:color="auto"/>
              <w:right w:val="single" w:sz="4" w:space="0" w:color="000000"/>
            </w:tcBorders>
            <w:shd w:val="clear" w:color="auto" w:fill="auto"/>
            <w:noWrap/>
            <w:vAlign w:val="center"/>
          </w:tcPr>
          <w:p w:rsidR="00232906" w:rsidRDefault="00232906">
            <w:pPr>
              <w:jc w:val="center"/>
            </w:pPr>
            <w:r>
              <w:t> </w:t>
            </w:r>
          </w:p>
        </w:tc>
        <w:tc>
          <w:tcPr>
            <w:tcW w:w="1920" w:type="dxa"/>
            <w:tcBorders>
              <w:top w:val="single" w:sz="4" w:space="0" w:color="auto"/>
              <w:left w:val="nil"/>
              <w:bottom w:val="single" w:sz="4" w:space="0" w:color="auto"/>
              <w:right w:val="single" w:sz="4" w:space="0" w:color="000000"/>
            </w:tcBorders>
            <w:shd w:val="clear" w:color="auto" w:fill="auto"/>
            <w:noWrap/>
            <w:vAlign w:val="center"/>
          </w:tcPr>
          <w:p w:rsidR="00232906" w:rsidRDefault="00232906">
            <w:pPr>
              <w:jc w:val="center"/>
            </w:pPr>
            <w:r>
              <w:t> </w:t>
            </w:r>
          </w:p>
        </w:tc>
      </w:tr>
    </w:tbl>
    <w:p w:rsidR="00483D06" w:rsidRDefault="00483D06" w:rsidP="006205CE">
      <w:pPr>
        <w:ind w:firstLine="900"/>
        <w:jc w:val="both"/>
        <w:rPr>
          <w:sz w:val="28"/>
          <w:szCs w:val="28"/>
        </w:rPr>
      </w:pPr>
    </w:p>
    <w:p w:rsidR="00232906" w:rsidRDefault="00232906" w:rsidP="00483D06">
      <w:pPr>
        <w:ind w:firstLine="900"/>
        <w:jc w:val="center"/>
        <w:rPr>
          <w:sz w:val="28"/>
          <w:szCs w:val="28"/>
        </w:rPr>
      </w:pPr>
    </w:p>
    <w:p w:rsidR="00E75385" w:rsidRDefault="00483D06" w:rsidP="00E75385">
      <w:pPr>
        <w:tabs>
          <w:tab w:val="left" w:pos="0"/>
        </w:tabs>
        <w:jc w:val="center"/>
        <w:rPr>
          <w:b/>
          <w:sz w:val="36"/>
          <w:szCs w:val="36"/>
        </w:rPr>
      </w:pPr>
      <w:r>
        <w:rPr>
          <w:sz w:val="28"/>
          <w:szCs w:val="28"/>
        </w:rPr>
        <w:br w:type="page"/>
      </w:r>
      <w:r w:rsidR="00E75385" w:rsidRPr="00E75385">
        <w:rPr>
          <w:b/>
          <w:sz w:val="36"/>
          <w:szCs w:val="36"/>
        </w:rPr>
        <w:t>Заключение.</w:t>
      </w:r>
    </w:p>
    <w:p w:rsidR="00E75385" w:rsidRPr="00E75385" w:rsidRDefault="00E75385" w:rsidP="00E75385">
      <w:pPr>
        <w:tabs>
          <w:tab w:val="left" w:pos="0"/>
        </w:tabs>
        <w:jc w:val="center"/>
        <w:rPr>
          <w:b/>
          <w:sz w:val="36"/>
          <w:szCs w:val="36"/>
        </w:rPr>
      </w:pPr>
    </w:p>
    <w:p w:rsidR="00E75385" w:rsidRPr="00E75385" w:rsidRDefault="00E75385" w:rsidP="00E75385">
      <w:pPr>
        <w:tabs>
          <w:tab w:val="left" w:pos="0"/>
        </w:tabs>
        <w:ind w:firstLine="993"/>
        <w:jc w:val="both"/>
        <w:rPr>
          <w:sz w:val="28"/>
          <w:szCs w:val="28"/>
        </w:rPr>
      </w:pPr>
      <w:r w:rsidRPr="00E75385">
        <w:rPr>
          <w:sz w:val="28"/>
          <w:szCs w:val="28"/>
        </w:rPr>
        <w:t>Развитие рыночных отношений привело к необходимости переосмысления значения категории зарплата и ее роли в экономике. Старое социалистическое определение зарплаты как части национального дохода, распределяемого по труду, больше не отвечает веянию времени. Мы рассмотрели трактовку зарплаты в теории Маркса и в современной западной экономической теории. В современных условиях, когда экономика имеет социальную ориентацию, нужно использовать для формулировки зарплаты гибкую систему, сочетающую в себе элементы и той, и другой теории. Поскольку в рыночных отношениях все определяется спросом и предложением, то необходимо изучить возможные рынки труда и роль заработной платы в них. Было установлено, что более высокая зарплата ведет к увеличению производительности труда, в чем заключается стимулирующая роль зарплаты. Также мы выяснили, что людям, обладающим выдающимся талантом, работодатели готовы платить сверхвысокую зарплату, то есть экономическую ренту. Было установлено, что в рыночных условиях роль заработной платы велика, так как она связана с безработицей, другими экономическими показателями. Изменить к лучшему нынешнюю ситуацию с зарплатой в нашей стране поможет принятие ряда законодательных актов. Необходимо решить кризис невыплат заработной платы, повысить минимальный размер оплаты труда до прожиточного минимума и даже выше. В дальнейшем с помощью налоговых рычагов заинтересовать предприятия в оживлении производства. А это повысит спрос на труд и ставки заработной платы. Высокая ставка заработной платы повысит производительность труда. Зарплата станет выполнять и воспроизводственную и стимулирующую функции. Это приведет к оздоровлению экономики и повышению благосостояния граждан, что и есть основные задачи российской экономики, носящей социальный характер.</w:t>
      </w:r>
    </w:p>
    <w:p w:rsidR="00B57659" w:rsidRPr="00C17AD6" w:rsidRDefault="00C17AD6" w:rsidP="00483D06">
      <w:pPr>
        <w:ind w:firstLine="900"/>
        <w:jc w:val="center"/>
        <w:rPr>
          <w:b/>
          <w:sz w:val="36"/>
          <w:szCs w:val="36"/>
        </w:rPr>
      </w:pPr>
      <w:r>
        <w:rPr>
          <w:sz w:val="28"/>
          <w:szCs w:val="28"/>
        </w:rPr>
        <w:br w:type="page"/>
      </w:r>
      <w:r w:rsidRPr="00C17AD6">
        <w:rPr>
          <w:b/>
          <w:sz w:val="36"/>
          <w:szCs w:val="36"/>
        </w:rPr>
        <w:t>Список литературы.</w:t>
      </w:r>
    </w:p>
    <w:p w:rsidR="00483D06" w:rsidRDefault="00483D06" w:rsidP="00483D06">
      <w:pPr>
        <w:ind w:firstLine="900"/>
        <w:jc w:val="center"/>
        <w:rPr>
          <w:b/>
          <w:sz w:val="36"/>
          <w:szCs w:val="36"/>
        </w:rPr>
      </w:pPr>
    </w:p>
    <w:p w:rsidR="00483D06" w:rsidRPr="00483D06" w:rsidRDefault="00483D06" w:rsidP="00FD2049">
      <w:pPr>
        <w:numPr>
          <w:ilvl w:val="0"/>
          <w:numId w:val="40"/>
        </w:numPr>
        <w:tabs>
          <w:tab w:val="clear" w:pos="1620"/>
        </w:tabs>
        <w:spacing w:line="480" w:lineRule="auto"/>
        <w:ind w:left="900"/>
        <w:jc w:val="both"/>
        <w:rPr>
          <w:sz w:val="36"/>
          <w:szCs w:val="36"/>
        </w:rPr>
      </w:pPr>
      <w:r>
        <w:rPr>
          <w:sz w:val="30"/>
        </w:rPr>
        <w:t>Канд. экон. наук, доцент И.Ю. Левитина</w:t>
      </w:r>
      <w:r w:rsidRPr="00483D06">
        <w:rPr>
          <w:sz w:val="30"/>
        </w:rPr>
        <w:t xml:space="preserve"> </w:t>
      </w:r>
      <w:r>
        <w:rPr>
          <w:sz w:val="30"/>
        </w:rPr>
        <w:t>«</w:t>
      </w:r>
      <w:r w:rsidRPr="00483D06">
        <w:rPr>
          <w:sz w:val="30"/>
        </w:rPr>
        <w:t>Экономика предприятия.</w:t>
      </w:r>
      <w:r>
        <w:rPr>
          <w:sz w:val="30"/>
        </w:rPr>
        <w:t xml:space="preserve"> Методические указания по выполнению курсовой работы для студентов дневного и заочного отделений специальности 060800». </w:t>
      </w:r>
      <w:r>
        <w:rPr>
          <w:sz w:val="30"/>
          <w:szCs w:val="30"/>
        </w:rPr>
        <w:t>– СПб.: Изд-во СПбГУСЭ, 2005</w:t>
      </w:r>
      <w:r w:rsidRPr="005152A4">
        <w:rPr>
          <w:sz w:val="30"/>
          <w:szCs w:val="30"/>
        </w:rPr>
        <w:t>.</w:t>
      </w:r>
      <w:r>
        <w:rPr>
          <w:sz w:val="30"/>
        </w:rPr>
        <w:t xml:space="preserve"> – 43 с. </w:t>
      </w:r>
    </w:p>
    <w:p w:rsidR="00483D06" w:rsidRPr="00483D06" w:rsidRDefault="00483D06" w:rsidP="00FD2049">
      <w:pPr>
        <w:numPr>
          <w:ilvl w:val="0"/>
          <w:numId w:val="40"/>
        </w:numPr>
        <w:tabs>
          <w:tab w:val="clear" w:pos="1620"/>
        </w:tabs>
        <w:spacing w:line="480" w:lineRule="auto"/>
        <w:ind w:left="900"/>
        <w:jc w:val="both"/>
        <w:rPr>
          <w:sz w:val="36"/>
          <w:szCs w:val="36"/>
        </w:rPr>
      </w:pPr>
      <w:r>
        <w:rPr>
          <w:sz w:val="30"/>
        </w:rPr>
        <w:t xml:space="preserve">Экономическая теория: учеб./ А.И. Амосов, А.И. Архипов, А.К. Большаков </w:t>
      </w:r>
      <w:r w:rsidRPr="00483D06">
        <w:rPr>
          <w:sz w:val="30"/>
        </w:rPr>
        <w:t>[</w:t>
      </w:r>
      <w:r>
        <w:rPr>
          <w:sz w:val="30"/>
        </w:rPr>
        <w:t>и др.</w:t>
      </w:r>
      <w:r w:rsidRPr="00483D06">
        <w:rPr>
          <w:sz w:val="30"/>
        </w:rPr>
        <w:t>]</w:t>
      </w:r>
      <w:r>
        <w:rPr>
          <w:sz w:val="30"/>
        </w:rPr>
        <w:t>; под ред. А.И. Архипова, С.С. Ильина. – М.: ТК Велби, Изд-во Проспект. – 608 с.</w:t>
      </w:r>
    </w:p>
    <w:p w:rsidR="00483D06" w:rsidRDefault="00BE7FC0" w:rsidP="00FD2049">
      <w:pPr>
        <w:numPr>
          <w:ilvl w:val="0"/>
          <w:numId w:val="40"/>
        </w:numPr>
        <w:tabs>
          <w:tab w:val="clear" w:pos="1620"/>
        </w:tabs>
        <w:spacing w:line="480" w:lineRule="auto"/>
        <w:ind w:left="900"/>
        <w:jc w:val="both"/>
        <w:rPr>
          <w:sz w:val="28"/>
          <w:szCs w:val="28"/>
        </w:rPr>
      </w:pPr>
      <w:r w:rsidRPr="00BE7FC0">
        <w:rPr>
          <w:sz w:val="28"/>
          <w:szCs w:val="28"/>
        </w:rPr>
        <w:t>Сборник задач</w:t>
      </w:r>
      <w:r>
        <w:rPr>
          <w:sz w:val="28"/>
          <w:szCs w:val="28"/>
        </w:rPr>
        <w:t xml:space="preserve"> по экономике / В.З. Черняк. – М.: Издательство «Экзамен», 2006. – 318, </w:t>
      </w:r>
      <w:r w:rsidRPr="00BE7FC0">
        <w:rPr>
          <w:sz w:val="28"/>
          <w:szCs w:val="28"/>
        </w:rPr>
        <w:t>[</w:t>
      </w:r>
      <w:r>
        <w:rPr>
          <w:sz w:val="28"/>
          <w:szCs w:val="28"/>
        </w:rPr>
        <w:t>2</w:t>
      </w:r>
      <w:r w:rsidRPr="00BE7FC0">
        <w:rPr>
          <w:sz w:val="28"/>
          <w:szCs w:val="28"/>
        </w:rPr>
        <w:t>]</w:t>
      </w:r>
      <w:r>
        <w:rPr>
          <w:sz w:val="28"/>
          <w:szCs w:val="28"/>
        </w:rPr>
        <w:t xml:space="preserve"> с. (Серия «Учебник для вузов»).</w:t>
      </w:r>
    </w:p>
    <w:p w:rsidR="00BE7FC0" w:rsidRDefault="00921079" w:rsidP="00FD2049">
      <w:pPr>
        <w:numPr>
          <w:ilvl w:val="0"/>
          <w:numId w:val="40"/>
        </w:numPr>
        <w:tabs>
          <w:tab w:val="clear" w:pos="1620"/>
        </w:tabs>
        <w:spacing w:line="480" w:lineRule="auto"/>
        <w:ind w:left="900"/>
        <w:jc w:val="both"/>
        <w:rPr>
          <w:sz w:val="28"/>
          <w:szCs w:val="28"/>
        </w:rPr>
      </w:pPr>
      <w:r>
        <w:rPr>
          <w:sz w:val="28"/>
          <w:szCs w:val="28"/>
        </w:rPr>
        <w:t>Экономика предприятия: учеб. Пособие / А.И. Ильин, В.И. Станкевич, Л.А. Лобан и др. ; под общ.</w:t>
      </w:r>
      <w:r w:rsidR="00D913BB">
        <w:rPr>
          <w:sz w:val="28"/>
          <w:szCs w:val="28"/>
        </w:rPr>
        <w:t xml:space="preserve"> Ред. А.И. Ильина. – 3-е изд., перераб. И доп. – М.: новое знание, 2005 – 698 с. – (Экономическое образование)</w:t>
      </w:r>
    </w:p>
    <w:p w:rsidR="00D913BB" w:rsidRDefault="00D913BB" w:rsidP="00FD2049">
      <w:pPr>
        <w:numPr>
          <w:ilvl w:val="0"/>
          <w:numId w:val="40"/>
        </w:numPr>
        <w:tabs>
          <w:tab w:val="clear" w:pos="1620"/>
        </w:tabs>
        <w:spacing w:line="480" w:lineRule="auto"/>
        <w:ind w:left="900"/>
        <w:jc w:val="both"/>
        <w:rPr>
          <w:sz w:val="28"/>
          <w:szCs w:val="28"/>
        </w:rPr>
      </w:pPr>
      <w:r>
        <w:rPr>
          <w:sz w:val="28"/>
          <w:szCs w:val="28"/>
        </w:rPr>
        <w:t>Экономика предприятия: учеб. Пособ. / Г.З. Суша. – 2-е изд., испр. И доп. – М.: Новое знание, 2005. – 470 с.</w:t>
      </w:r>
    </w:p>
    <w:p w:rsidR="00D913BB" w:rsidRDefault="00D913BB" w:rsidP="00FD2049">
      <w:pPr>
        <w:numPr>
          <w:ilvl w:val="0"/>
          <w:numId w:val="40"/>
        </w:numPr>
        <w:tabs>
          <w:tab w:val="clear" w:pos="1620"/>
        </w:tabs>
        <w:spacing w:line="480" w:lineRule="auto"/>
        <w:ind w:left="900"/>
        <w:jc w:val="both"/>
        <w:rPr>
          <w:sz w:val="28"/>
          <w:szCs w:val="28"/>
        </w:rPr>
      </w:pPr>
      <w:r>
        <w:rPr>
          <w:sz w:val="28"/>
          <w:szCs w:val="28"/>
        </w:rPr>
        <w:t xml:space="preserve">Экономическая  теория: Учебник. – 3-е изд., перераб. И доп. – М.: </w:t>
      </w:r>
      <w:r w:rsidR="00654767">
        <w:rPr>
          <w:sz w:val="28"/>
          <w:szCs w:val="28"/>
        </w:rPr>
        <w:t xml:space="preserve"> Юрайт-Издат, 2005. – 399 с.</w:t>
      </w:r>
    </w:p>
    <w:p w:rsidR="00654767" w:rsidRDefault="00654767" w:rsidP="00FD2049">
      <w:pPr>
        <w:numPr>
          <w:ilvl w:val="0"/>
          <w:numId w:val="40"/>
        </w:numPr>
        <w:tabs>
          <w:tab w:val="clear" w:pos="1620"/>
        </w:tabs>
        <w:spacing w:line="480" w:lineRule="auto"/>
        <w:ind w:left="900"/>
        <w:jc w:val="both"/>
        <w:rPr>
          <w:sz w:val="28"/>
          <w:szCs w:val="28"/>
        </w:rPr>
      </w:pPr>
      <w:r>
        <w:rPr>
          <w:sz w:val="28"/>
          <w:szCs w:val="28"/>
        </w:rPr>
        <w:t>Экономика предприятия :Учебное пособие / Под общ. Ред. А.И. Ильина, В.П. Волкова. М., 2003.</w:t>
      </w:r>
    </w:p>
    <w:p w:rsidR="00654767" w:rsidRDefault="00654767" w:rsidP="00FD2049">
      <w:pPr>
        <w:numPr>
          <w:ilvl w:val="0"/>
          <w:numId w:val="40"/>
        </w:numPr>
        <w:tabs>
          <w:tab w:val="clear" w:pos="1620"/>
        </w:tabs>
        <w:spacing w:line="480" w:lineRule="auto"/>
        <w:ind w:left="900"/>
        <w:jc w:val="both"/>
        <w:rPr>
          <w:sz w:val="28"/>
          <w:szCs w:val="28"/>
        </w:rPr>
      </w:pPr>
      <w:r>
        <w:rPr>
          <w:sz w:val="28"/>
          <w:szCs w:val="28"/>
        </w:rPr>
        <w:t>Экономика предприятия: Учебник / под ред. Н.А. Сафронова. М., 2003.</w:t>
      </w:r>
    </w:p>
    <w:p w:rsidR="00654767" w:rsidRDefault="00654767" w:rsidP="00FD2049">
      <w:pPr>
        <w:numPr>
          <w:ilvl w:val="0"/>
          <w:numId w:val="40"/>
        </w:numPr>
        <w:tabs>
          <w:tab w:val="clear" w:pos="1620"/>
        </w:tabs>
        <w:spacing w:line="480" w:lineRule="auto"/>
        <w:ind w:left="900"/>
        <w:jc w:val="both"/>
        <w:rPr>
          <w:sz w:val="28"/>
          <w:szCs w:val="28"/>
        </w:rPr>
      </w:pPr>
      <w:r>
        <w:rPr>
          <w:sz w:val="28"/>
          <w:szCs w:val="28"/>
        </w:rPr>
        <w:t>Савицкая Г.В. Экономический анализ: Учебник / Г.В. Савицкая. 9-е изд. М., 2004.</w:t>
      </w:r>
    </w:p>
    <w:p w:rsidR="00C17AD6" w:rsidRDefault="00C17AD6" w:rsidP="00C17AD6">
      <w:pPr>
        <w:spacing w:line="480" w:lineRule="auto"/>
        <w:jc w:val="both"/>
        <w:rPr>
          <w:sz w:val="28"/>
          <w:szCs w:val="28"/>
        </w:rPr>
      </w:pPr>
    </w:p>
    <w:p w:rsidR="00C17AD6" w:rsidRPr="00C17AD6" w:rsidRDefault="00C17AD6" w:rsidP="00C17AD6">
      <w:pPr>
        <w:pStyle w:val="a5"/>
        <w:spacing w:line="360" w:lineRule="auto"/>
        <w:rPr>
          <w:bCs w:val="0"/>
          <w:sz w:val="36"/>
          <w:szCs w:val="36"/>
        </w:rPr>
      </w:pPr>
      <w:r w:rsidRPr="00C17AD6">
        <w:rPr>
          <w:bCs w:val="0"/>
          <w:sz w:val="36"/>
          <w:szCs w:val="36"/>
        </w:rPr>
        <w:t xml:space="preserve">Оглавление. </w:t>
      </w:r>
    </w:p>
    <w:tbl>
      <w:tblPr>
        <w:tblStyle w:val="a7"/>
        <w:tblW w:w="9180" w:type="dxa"/>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920"/>
        <w:gridCol w:w="1260"/>
      </w:tblGrid>
      <w:tr w:rsidR="00C17AD6">
        <w:tc>
          <w:tcPr>
            <w:tcW w:w="7920" w:type="dxa"/>
          </w:tcPr>
          <w:p w:rsidR="00C17AD6" w:rsidRPr="009A2145" w:rsidRDefault="00C17AD6" w:rsidP="00C17AD6">
            <w:pPr>
              <w:spacing w:line="480" w:lineRule="auto"/>
              <w:rPr>
                <w:sz w:val="28"/>
                <w:szCs w:val="28"/>
              </w:rPr>
            </w:pPr>
            <w:r w:rsidRPr="009A2145">
              <w:rPr>
                <w:sz w:val="28"/>
                <w:szCs w:val="28"/>
              </w:rPr>
              <w:t>Задание на курсовую работу по курсу "Экономика предприятия</w:t>
            </w:r>
            <w:r>
              <w:rPr>
                <w:sz w:val="28"/>
                <w:szCs w:val="28"/>
              </w:rPr>
              <w:t>"</w:t>
            </w:r>
            <w:r w:rsidRPr="009A2145">
              <w:rPr>
                <w:sz w:val="28"/>
                <w:szCs w:val="28"/>
              </w:rPr>
              <w:t xml:space="preserve"> </w:t>
            </w:r>
          </w:p>
        </w:tc>
        <w:tc>
          <w:tcPr>
            <w:tcW w:w="1260" w:type="dxa"/>
          </w:tcPr>
          <w:p w:rsidR="00C17AD6" w:rsidRPr="009A2145" w:rsidRDefault="00C17AD6" w:rsidP="00C17AD6">
            <w:pPr>
              <w:pStyle w:val="a5"/>
              <w:tabs>
                <w:tab w:val="left" w:pos="-8388"/>
              </w:tabs>
              <w:spacing w:line="480" w:lineRule="auto"/>
              <w:rPr>
                <w:b w:val="0"/>
                <w:sz w:val="28"/>
              </w:rPr>
            </w:pPr>
            <w:r>
              <w:rPr>
                <w:b w:val="0"/>
                <w:sz w:val="28"/>
              </w:rPr>
              <w:t>2</w:t>
            </w:r>
          </w:p>
        </w:tc>
      </w:tr>
      <w:tr w:rsidR="00C17AD6">
        <w:tc>
          <w:tcPr>
            <w:tcW w:w="7920" w:type="dxa"/>
          </w:tcPr>
          <w:p w:rsidR="00C17AD6" w:rsidRPr="009A2145" w:rsidRDefault="00C17AD6" w:rsidP="00C17AD6">
            <w:pPr>
              <w:pStyle w:val="a5"/>
              <w:spacing w:line="480" w:lineRule="auto"/>
              <w:jc w:val="both"/>
              <w:rPr>
                <w:b w:val="0"/>
                <w:sz w:val="28"/>
              </w:rPr>
            </w:pPr>
            <w:r>
              <w:rPr>
                <w:b w:val="0"/>
                <w:sz w:val="28"/>
              </w:rPr>
              <w:t>Введение.</w:t>
            </w:r>
          </w:p>
        </w:tc>
        <w:tc>
          <w:tcPr>
            <w:tcW w:w="1260" w:type="dxa"/>
          </w:tcPr>
          <w:p w:rsidR="00C17AD6" w:rsidRPr="009A2145" w:rsidRDefault="00C17AD6" w:rsidP="00C17AD6">
            <w:pPr>
              <w:pStyle w:val="a5"/>
              <w:spacing w:line="480" w:lineRule="auto"/>
              <w:rPr>
                <w:b w:val="0"/>
                <w:sz w:val="28"/>
              </w:rPr>
            </w:pPr>
            <w:r>
              <w:rPr>
                <w:b w:val="0"/>
                <w:sz w:val="28"/>
              </w:rPr>
              <w:t>3</w:t>
            </w:r>
          </w:p>
        </w:tc>
      </w:tr>
      <w:tr w:rsidR="00C17AD6">
        <w:tc>
          <w:tcPr>
            <w:tcW w:w="7920" w:type="dxa"/>
          </w:tcPr>
          <w:p w:rsidR="00C17AD6" w:rsidRDefault="00C17AD6" w:rsidP="00C17AD6">
            <w:pPr>
              <w:pStyle w:val="a5"/>
              <w:spacing w:line="480" w:lineRule="auto"/>
              <w:jc w:val="both"/>
              <w:rPr>
                <w:b w:val="0"/>
                <w:sz w:val="28"/>
              </w:rPr>
            </w:pPr>
            <w:r>
              <w:rPr>
                <w:b w:val="0"/>
                <w:sz w:val="28"/>
              </w:rPr>
              <w:t>1. Теоретическая часть.</w:t>
            </w:r>
          </w:p>
        </w:tc>
        <w:tc>
          <w:tcPr>
            <w:tcW w:w="1260" w:type="dxa"/>
          </w:tcPr>
          <w:p w:rsidR="00C17AD6" w:rsidRPr="009A2145" w:rsidRDefault="00C17AD6" w:rsidP="00C17AD6">
            <w:pPr>
              <w:pStyle w:val="a5"/>
              <w:spacing w:line="480" w:lineRule="auto"/>
              <w:rPr>
                <w:b w:val="0"/>
                <w:sz w:val="28"/>
              </w:rPr>
            </w:pPr>
            <w:r>
              <w:rPr>
                <w:b w:val="0"/>
                <w:sz w:val="28"/>
              </w:rPr>
              <w:t>4</w:t>
            </w:r>
          </w:p>
        </w:tc>
      </w:tr>
      <w:tr w:rsidR="00C17AD6">
        <w:tc>
          <w:tcPr>
            <w:tcW w:w="7920" w:type="dxa"/>
          </w:tcPr>
          <w:p w:rsidR="00C17AD6" w:rsidRDefault="00C17AD6" w:rsidP="00C17AD6">
            <w:pPr>
              <w:pStyle w:val="a5"/>
              <w:spacing w:line="480" w:lineRule="auto"/>
              <w:jc w:val="both"/>
              <w:rPr>
                <w:b w:val="0"/>
                <w:sz w:val="28"/>
              </w:rPr>
            </w:pPr>
            <w:r>
              <w:rPr>
                <w:b w:val="0"/>
                <w:sz w:val="28"/>
              </w:rPr>
              <w:t>1.1</w:t>
            </w:r>
            <w:r>
              <w:rPr>
                <w:b w:val="0"/>
                <w:bCs w:val="0"/>
                <w:sz w:val="32"/>
              </w:rPr>
              <w:t xml:space="preserve"> </w:t>
            </w:r>
            <w:r w:rsidRPr="009A2145">
              <w:rPr>
                <w:b w:val="0"/>
                <w:bCs w:val="0"/>
                <w:sz w:val="28"/>
                <w:szCs w:val="28"/>
              </w:rPr>
              <w:t>Сущность заработанной платы и ее формирование.</w:t>
            </w:r>
          </w:p>
        </w:tc>
        <w:tc>
          <w:tcPr>
            <w:tcW w:w="1260" w:type="dxa"/>
          </w:tcPr>
          <w:p w:rsidR="00C17AD6" w:rsidRPr="009A2145" w:rsidRDefault="00C17AD6" w:rsidP="00C17AD6">
            <w:pPr>
              <w:pStyle w:val="a5"/>
              <w:spacing w:line="480" w:lineRule="auto"/>
              <w:rPr>
                <w:b w:val="0"/>
                <w:sz w:val="28"/>
              </w:rPr>
            </w:pPr>
            <w:r>
              <w:rPr>
                <w:b w:val="0"/>
                <w:sz w:val="28"/>
              </w:rPr>
              <w:t>4</w:t>
            </w:r>
          </w:p>
        </w:tc>
      </w:tr>
      <w:tr w:rsidR="00C17AD6">
        <w:tc>
          <w:tcPr>
            <w:tcW w:w="7920" w:type="dxa"/>
          </w:tcPr>
          <w:p w:rsidR="00C17AD6" w:rsidRDefault="00C17AD6" w:rsidP="00C17AD6">
            <w:pPr>
              <w:pStyle w:val="a5"/>
              <w:spacing w:line="480" w:lineRule="auto"/>
              <w:jc w:val="both"/>
              <w:rPr>
                <w:b w:val="0"/>
                <w:sz w:val="28"/>
              </w:rPr>
            </w:pPr>
            <w:r>
              <w:rPr>
                <w:b w:val="0"/>
                <w:sz w:val="28"/>
              </w:rPr>
              <w:t>1.2</w:t>
            </w:r>
            <w:r w:rsidRPr="00F95753">
              <w:rPr>
                <w:b w:val="0"/>
                <w:sz w:val="32"/>
                <w:szCs w:val="32"/>
              </w:rPr>
              <w:t xml:space="preserve"> </w:t>
            </w:r>
            <w:r w:rsidRPr="009A2145">
              <w:rPr>
                <w:b w:val="0"/>
                <w:sz w:val="28"/>
                <w:szCs w:val="28"/>
              </w:rPr>
              <w:t>Формы и системы оплаты труда на предприятии.</w:t>
            </w:r>
          </w:p>
        </w:tc>
        <w:tc>
          <w:tcPr>
            <w:tcW w:w="1260" w:type="dxa"/>
          </w:tcPr>
          <w:p w:rsidR="00C17AD6" w:rsidRPr="009A2145" w:rsidRDefault="00C17AD6" w:rsidP="00C17AD6">
            <w:pPr>
              <w:pStyle w:val="a5"/>
              <w:spacing w:line="480" w:lineRule="auto"/>
              <w:rPr>
                <w:b w:val="0"/>
                <w:sz w:val="28"/>
              </w:rPr>
            </w:pPr>
            <w:r>
              <w:rPr>
                <w:b w:val="0"/>
                <w:sz w:val="28"/>
              </w:rPr>
              <w:t>5</w:t>
            </w:r>
          </w:p>
        </w:tc>
      </w:tr>
      <w:tr w:rsidR="00C17AD6">
        <w:tc>
          <w:tcPr>
            <w:tcW w:w="7920" w:type="dxa"/>
          </w:tcPr>
          <w:p w:rsidR="00C17AD6" w:rsidRPr="009A2145" w:rsidRDefault="00C17AD6" w:rsidP="00C17AD6">
            <w:pPr>
              <w:tabs>
                <w:tab w:val="left" w:pos="-2628"/>
              </w:tabs>
              <w:spacing w:line="480" w:lineRule="auto"/>
              <w:ind w:left="1980" w:hanging="1980"/>
              <w:rPr>
                <w:b/>
                <w:sz w:val="28"/>
                <w:szCs w:val="28"/>
              </w:rPr>
            </w:pPr>
            <w:r w:rsidRPr="009A2145">
              <w:rPr>
                <w:sz w:val="28"/>
                <w:szCs w:val="28"/>
              </w:rPr>
              <w:t>1.3 Методы планирования заработной платы на предприятии.</w:t>
            </w:r>
          </w:p>
        </w:tc>
        <w:tc>
          <w:tcPr>
            <w:tcW w:w="1260" w:type="dxa"/>
          </w:tcPr>
          <w:p w:rsidR="00C17AD6" w:rsidRPr="009A2145" w:rsidRDefault="00C17AD6" w:rsidP="00C17AD6">
            <w:pPr>
              <w:pStyle w:val="a5"/>
              <w:spacing w:line="480" w:lineRule="auto"/>
              <w:rPr>
                <w:b w:val="0"/>
                <w:sz w:val="28"/>
              </w:rPr>
            </w:pPr>
            <w:r>
              <w:rPr>
                <w:b w:val="0"/>
                <w:sz w:val="28"/>
              </w:rPr>
              <w:t>10</w:t>
            </w:r>
          </w:p>
        </w:tc>
      </w:tr>
      <w:tr w:rsidR="00C17AD6">
        <w:tc>
          <w:tcPr>
            <w:tcW w:w="7920" w:type="dxa"/>
          </w:tcPr>
          <w:p w:rsidR="00C17AD6" w:rsidRPr="006D316B" w:rsidRDefault="00C17AD6" w:rsidP="00C17AD6">
            <w:pPr>
              <w:spacing w:line="480" w:lineRule="auto"/>
              <w:jc w:val="both"/>
              <w:rPr>
                <w:sz w:val="28"/>
                <w:szCs w:val="28"/>
              </w:rPr>
            </w:pPr>
            <w:r w:rsidRPr="006D316B">
              <w:rPr>
                <w:sz w:val="28"/>
                <w:szCs w:val="28"/>
              </w:rPr>
              <w:t xml:space="preserve">1.4 Государственное и договорное регулирование </w:t>
            </w:r>
          </w:p>
          <w:p w:rsidR="00C17AD6" w:rsidRPr="006D316B" w:rsidRDefault="00C17AD6" w:rsidP="00C17AD6">
            <w:pPr>
              <w:spacing w:line="480" w:lineRule="auto"/>
              <w:jc w:val="both"/>
              <w:rPr>
                <w:sz w:val="28"/>
                <w:szCs w:val="28"/>
              </w:rPr>
            </w:pPr>
            <w:r w:rsidRPr="006D316B">
              <w:rPr>
                <w:sz w:val="28"/>
                <w:szCs w:val="28"/>
              </w:rPr>
              <w:t>оплаты труда. Индексация заработной платы в зависимости от инфляции.</w:t>
            </w:r>
          </w:p>
        </w:tc>
        <w:tc>
          <w:tcPr>
            <w:tcW w:w="1260" w:type="dxa"/>
            <w:vAlign w:val="center"/>
          </w:tcPr>
          <w:p w:rsidR="00C17AD6" w:rsidRPr="009A2145" w:rsidRDefault="00C17AD6" w:rsidP="00C17AD6">
            <w:pPr>
              <w:pStyle w:val="a5"/>
              <w:spacing w:line="480" w:lineRule="auto"/>
              <w:rPr>
                <w:b w:val="0"/>
                <w:sz w:val="28"/>
              </w:rPr>
            </w:pPr>
            <w:r>
              <w:rPr>
                <w:b w:val="0"/>
                <w:sz w:val="28"/>
              </w:rPr>
              <w:t>12</w:t>
            </w:r>
          </w:p>
        </w:tc>
      </w:tr>
      <w:tr w:rsidR="00C17AD6">
        <w:tc>
          <w:tcPr>
            <w:tcW w:w="7920" w:type="dxa"/>
          </w:tcPr>
          <w:p w:rsidR="00C17AD6" w:rsidRDefault="00C17AD6" w:rsidP="00C17AD6">
            <w:pPr>
              <w:pStyle w:val="a5"/>
              <w:spacing w:line="480" w:lineRule="auto"/>
              <w:jc w:val="both"/>
              <w:rPr>
                <w:b w:val="0"/>
                <w:sz w:val="28"/>
              </w:rPr>
            </w:pPr>
            <w:r>
              <w:rPr>
                <w:b w:val="0"/>
                <w:sz w:val="28"/>
              </w:rPr>
              <w:t>1.5</w:t>
            </w:r>
            <w:r w:rsidRPr="00622BDC">
              <w:rPr>
                <w:b w:val="0"/>
                <w:sz w:val="32"/>
                <w:szCs w:val="32"/>
              </w:rPr>
              <w:t xml:space="preserve"> </w:t>
            </w:r>
            <w:r w:rsidRPr="00AB2DFE">
              <w:rPr>
                <w:b w:val="0"/>
                <w:sz w:val="28"/>
                <w:szCs w:val="28"/>
              </w:rPr>
              <w:t>Основные направления реформирования оплаты труда.</w:t>
            </w:r>
          </w:p>
        </w:tc>
        <w:tc>
          <w:tcPr>
            <w:tcW w:w="1260" w:type="dxa"/>
          </w:tcPr>
          <w:p w:rsidR="00C17AD6" w:rsidRPr="009A2145" w:rsidRDefault="00C17AD6" w:rsidP="00C17AD6">
            <w:pPr>
              <w:pStyle w:val="a5"/>
              <w:spacing w:line="480" w:lineRule="auto"/>
              <w:rPr>
                <w:b w:val="0"/>
                <w:sz w:val="28"/>
              </w:rPr>
            </w:pPr>
            <w:r>
              <w:rPr>
                <w:b w:val="0"/>
                <w:sz w:val="28"/>
              </w:rPr>
              <w:t>16</w:t>
            </w:r>
          </w:p>
        </w:tc>
      </w:tr>
      <w:tr w:rsidR="00C17AD6">
        <w:tc>
          <w:tcPr>
            <w:tcW w:w="7920" w:type="dxa"/>
          </w:tcPr>
          <w:p w:rsidR="00C17AD6" w:rsidRDefault="00C17AD6" w:rsidP="00C17AD6">
            <w:pPr>
              <w:pStyle w:val="a5"/>
              <w:spacing w:line="480" w:lineRule="auto"/>
              <w:jc w:val="both"/>
              <w:rPr>
                <w:b w:val="0"/>
                <w:sz w:val="28"/>
              </w:rPr>
            </w:pPr>
            <w:r>
              <w:rPr>
                <w:b w:val="0"/>
                <w:sz w:val="28"/>
              </w:rPr>
              <w:t>1.6</w:t>
            </w:r>
            <w:r w:rsidRPr="00622BDC">
              <w:rPr>
                <w:b w:val="0"/>
                <w:sz w:val="32"/>
                <w:szCs w:val="32"/>
              </w:rPr>
              <w:t xml:space="preserve"> </w:t>
            </w:r>
            <w:r w:rsidRPr="00AB2DFE">
              <w:rPr>
                <w:b w:val="0"/>
                <w:sz w:val="28"/>
                <w:szCs w:val="28"/>
              </w:rPr>
              <w:t>Состав средств, направляемых на оплату труда.</w:t>
            </w:r>
          </w:p>
        </w:tc>
        <w:tc>
          <w:tcPr>
            <w:tcW w:w="1260" w:type="dxa"/>
          </w:tcPr>
          <w:p w:rsidR="00C17AD6" w:rsidRPr="009A2145" w:rsidRDefault="00C17AD6" w:rsidP="00C17AD6">
            <w:pPr>
              <w:pStyle w:val="a5"/>
              <w:spacing w:line="480" w:lineRule="auto"/>
              <w:rPr>
                <w:b w:val="0"/>
                <w:sz w:val="28"/>
              </w:rPr>
            </w:pPr>
            <w:r>
              <w:rPr>
                <w:b w:val="0"/>
                <w:sz w:val="28"/>
              </w:rPr>
              <w:t>19</w:t>
            </w:r>
          </w:p>
        </w:tc>
      </w:tr>
      <w:tr w:rsidR="00C17AD6">
        <w:tc>
          <w:tcPr>
            <w:tcW w:w="7920" w:type="dxa"/>
          </w:tcPr>
          <w:p w:rsidR="00C17AD6" w:rsidRDefault="00C17AD6" w:rsidP="00C17AD6">
            <w:pPr>
              <w:pStyle w:val="a5"/>
              <w:spacing w:line="480" w:lineRule="auto"/>
              <w:jc w:val="both"/>
              <w:rPr>
                <w:b w:val="0"/>
                <w:sz w:val="28"/>
              </w:rPr>
            </w:pPr>
            <w:r>
              <w:rPr>
                <w:b w:val="0"/>
                <w:sz w:val="28"/>
              </w:rPr>
              <w:t>2. Практическая часть.</w:t>
            </w:r>
          </w:p>
        </w:tc>
        <w:tc>
          <w:tcPr>
            <w:tcW w:w="1260" w:type="dxa"/>
          </w:tcPr>
          <w:p w:rsidR="00C17AD6" w:rsidRPr="009A2145" w:rsidRDefault="00C17AD6" w:rsidP="00C17AD6">
            <w:pPr>
              <w:pStyle w:val="a5"/>
              <w:spacing w:line="480" w:lineRule="auto"/>
              <w:rPr>
                <w:b w:val="0"/>
                <w:sz w:val="28"/>
              </w:rPr>
            </w:pPr>
            <w:r>
              <w:rPr>
                <w:b w:val="0"/>
                <w:sz w:val="28"/>
              </w:rPr>
              <w:t>23</w:t>
            </w:r>
          </w:p>
        </w:tc>
      </w:tr>
      <w:tr w:rsidR="00C17AD6">
        <w:tc>
          <w:tcPr>
            <w:tcW w:w="7920" w:type="dxa"/>
          </w:tcPr>
          <w:p w:rsidR="00C17AD6" w:rsidRDefault="00C17AD6" w:rsidP="00C17AD6">
            <w:pPr>
              <w:pStyle w:val="a5"/>
              <w:spacing w:line="480" w:lineRule="auto"/>
              <w:jc w:val="both"/>
              <w:rPr>
                <w:b w:val="0"/>
                <w:sz w:val="28"/>
              </w:rPr>
            </w:pPr>
            <w:r>
              <w:rPr>
                <w:b w:val="0"/>
                <w:sz w:val="28"/>
              </w:rPr>
              <w:t>2.1 Задача №1</w:t>
            </w:r>
          </w:p>
        </w:tc>
        <w:tc>
          <w:tcPr>
            <w:tcW w:w="1260" w:type="dxa"/>
          </w:tcPr>
          <w:p w:rsidR="00C17AD6" w:rsidRPr="009A2145" w:rsidRDefault="00C17AD6" w:rsidP="00C17AD6">
            <w:pPr>
              <w:pStyle w:val="a5"/>
              <w:spacing w:line="480" w:lineRule="auto"/>
              <w:rPr>
                <w:b w:val="0"/>
                <w:sz w:val="28"/>
              </w:rPr>
            </w:pPr>
            <w:r>
              <w:rPr>
                <w:b w:val="0"/>
                <w:sz w:val="28"/>
              </w:rPr>
              <w:t>23</w:t>
            </w:r>
          </w:p>
        </w:tc>
      </w:tr>
      <w:tr w:rsidR="00C17AD6">
        <w:tc>
          <w:tcPr>
            <w:tcW w:w="7920" w:type="dxa"/>
          </w:tcPr>
          <w:p w:rsidR="00C17AD6" w:rsidRDefault="00C17AD6" w:rsidP="00C17AD6">
            <w:pPr>
              <w:pStyle w:val="a5"/>
              <w:spacing w:line="480" w:lineRule="auto"/>
              <w:jc w:val="both"/>
              <w:rPr>
                <w:b w:val="0"/>
                <w:sz w:val="28"/>
              </w:rPr>
            </w:pPr>
            <w:r>
              <w:rPr>
                <w:b w:val="0"/>
                <w:sz w:val="28"/>
              </w:rPr>
              <w:t>2.2 Задача №2</w:t>
            </w:r>
          </w:p>
        </w:tc>
        <w:tc>
          <w:tcPr>
            <w:tcW w:w="1260" w:type="dxa"/>
          </w:tcPr>
          <w:p w:rsidR="00C17AD6" w:rsidRPr="009A2145" w:rsidRDefault="00C17AD6" w:rsidP="00C17AD6">
            <w:pPr>
              <w:pStyle w:val="a5"/>
              <w:spacing w:line="480" w:lineRule="auto"/>
              <w:rPr>
                <w:b w:val="0"/>
                <w:sz w:val="28"/>
              </w:rPr>
            </w:pPr>
            <w:r>
              <w:rPr>
                <w:b w:val="0"/>
                <w:sz w:val="28"/>
              </w:rPr>
              <w:t>29</w:t>
            </w:r>
          </w:p>
        </w:tc>
      </w:tr>
      <w:tr w:rsidR="00C17AD6">
        <w:tc>
          <w:tcPr>
            <w:tcW w:w="7920" w:type="dxa"/>
          </w:tcPr>
          <w:p w:rsidR="00C17AD6" w:rsidRDefault="00C17AD6" w:rsidP="00C17AD6">
            <w:pPr>
              <w:pStyle w:val="a5"/>
              <w:spacing w:line="480" w:lineRule="auto"/>
              <w:jc w:val="both"/>
              <w:rPr>
                <w:b w:val="0"/>
                <w:sz w:val="28"/>
              </w:rPr>
            </w:pPr>
            <w:r>
              <w:rPr>
                <w:b w:val="0"/>
                <w:sz w:val="28"/>
              </w:rPr>
              <w:t>Заключение</w:t>
            </w:r>
          </w:p>
        </w:tc>
        <w:tc>
          <w:tcPr>
            <w:tcW w:w="1260" w:type="dxa"/>
          </w:tcPr>
          <w:p w:rsidR="00C17AD6" w:rsidRDefault="00C17AD6" w:rsidP="00C17AD6">
            <w:pPr>
              <w:pStyle w:val="a5"/>
              <w:spacing w:line="480" w:lineRule="auto"/>
              <w:rPr>
                <w:b w:val="0"/>
                <w:sz w:val="28"/>
              </w:rPr>
            </w:pPr>
            <w:r>
              <w:rPr>
                <w:b w:val="0"/>
                <w:sz w:val="28"/>
              </w:rPr>
              <w:t>36</w:t>
            </w:r>
          </w:p>
        </w:tc>
      </w:tr>
      <w:tr w:rsidR="00C17AD6">
        <w:tc>
          <w:tcPr>
            <w:tcW w:w="7920" w:type="dxa"/>
          </w:tcPr>
          <w:p w:rsidR="00C17AD6" w:rsidRDefault="00C17AD6" w:rsidP="00C17AD6">
            <w:pPr>
              <w:pStyle w:val="a5"/>
              <w:spacing w:line="480" w:lineRule="auto"/>
              <w:jc w:val="both"/>
              <w:rPr>
                <w:b w:val="0"/>
                <w:sz w:val="28"/>
              </w:rPr>
            </w:pPr>
            <w:r>
              <w:rPr>
                <w:b w:val="0"/>
                <w:sz w:val="28"/>
              </w:rPr>
              <w:t>Список литературы</w:t>
            </w:r>
          </w:p>
        </w:tc>
        <w:tc>
          <w:tcPr>
            <w:tcW w:w="1260" w:type="dxa"/>
          </w:tcPr>
          <w:p w:rsidR="00C17AD6" w:rsidRDefault="00C17AD6" w:rsidP="00C17AD6">
            <w:pPr>
              <w:pStyle w:val="a5"/>
              <w:spacing w:line="480" w:lineRule="auto"/>
              <w:rPr>
                <w:b w:val="0"/>
                <w:sz w:val="28"/>
              </w:rPr>
            </w:pPr>
            <w:r>
              <w:rPr>
                <w:b w:val="0"/>
                <w:sz w:val="28"/>
              </w:rPr>
              <w:t>37</w:t>
            </w:r>
          </w:p>
        </w:tc>
      </w:tr>
    </w:tbl>
    <w:p w:rsidR="00C17AD6" w:rsidRDefault="00C17AD6" w:rsidP="00C17AD6">
      <w:pPr>
        <w:pStyle w:val="a5"/>
        <w:spacing w:line="360" w:lineRule="auto"/>
        <w:rPr>
          <w:sz w:val="28"/>
        </w:rPr>
      </w:pPr>
    </w:p>
    <w:p w:rsidR="00C17AD6" w:rsidRPr="00BE7FC0" w:rsidRDefault="00C17AD6" w:rsidP="00C17AD6">
      <w:pPr>
        <w:spacing w:line="480" w:lineRule="auto"/>
        <w:jc w:val="both"/>
        <w:rPr>
          <w:sz w:val="28"/>
          <w:szCs w:val="28"/>
        </w:rPr>
      </w:pPr>
      <w:bookmarkStart w:id="11" w:name="_GoBack"/>
      <w:bookmarkEnd w:id="11"/>
    </w:p>
    <w:sectPr w:rsidR="00C17AD6" w:rsidRPr="00BE7FC0" w:rsidSect="00B9670E">
      <w:footerReference w:type="even" r:id="rId49"/>
      <w:footerReference w:type="default" r:id="rId50"/>
      <w:pgSz w:w="11906" w:h="16838"/>
      <w:pgMar w:top="539" w:right="386" w:bottom="360" w:left="12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2049" w:rsidRDefault="00FD2049">
      <w:r>
        <w:separator/>
      </w:r>
    </w:p>
  </w:endnote>
  <w:endnote w:type="continuationSeparator" w:id="0">
    <w:p w:rsidR="00FD2049" w:rsidRDefault="00FD2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AD6" w:rsidRDefault="00C17AD6" w:rsidP="006D316B">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39</w:t>
    </w:r>
    <w:r>
      <w:rPr>
        <w:rStyle w:val="a9"/>
      </w:rPr>
      <w:fldChar w:fldCharType="end"/>
    </w:r>
  </w:p>
  <w:p w:rsidR="00C17AD6" w:rsidRDefault="00C17AD6" w:rsidP="009A2145">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AD6" w:rsidRDefault="00C17AD6" w:rsidP="006D316B">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1134B0">
      <w:rPr>
        <w:rStyle w:val="a9"/>
        <w:noProof/>
      </w:rPr>
      <w:t>2</w:t>
    </w:r>
    <w:r>
      <w:rPr>
        <w:rStyle w:val="a9"/>
      </w:rPr>
      <w:fldChar w:fldCharType="end"/>
    </w:r>
  </w:p>
  <w:p w:rsidR="00C17AD6" w:rsidRDefault="00C17AD6" w:rsidP="009A2145">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2049" w:rsidRDefault="00FD2049">
      <w:r>
        <w:separator/>
      </w:r>
    </w:p>
  </w:footnote>
  <w:footnote w:type="continuationSeparator" w:id="0">
    <w:p w:rsidR="00FD2049" w:rsidRDefault="00FD20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5"/>
      </v:shape>
    </w:pict>
  </w:numPicBullet>
  <w:abstractNum w:abstractNumId="0">
    <w:nsid w:val="00432AD9"/>
    <w:multiLevelType w:val="multilevel"/>
    <w:tmpl w:val="557AB0D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1C87AC6"/>
    <w:multiLevelType w:val="hybridMultilevel"/>
    <w:tmpl w:val="8E32A25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03B559A9"/>
    <w:multiLevelType w:val="hybridMultilevel"/>
    <w:tmpl w:val="D70A23D6"/>
    <w:lvl w:ilvl="0" w:tplc="08D8C09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8380ABB"/>
    <w:multiLevelType w:val="hybridMultilevel"/>
    <w:tmpl w:val="A9C6C024"/>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4">
    <w:nsid w:val="0AA51231"/>
    <w:multiLevelType w:val="hybridMultilevel"/>
    <w:tmpl w:val="0D4A44A6"/>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5">
    <w:nsid w:val="0F1D7CF1"/>
    <w:multiLevelType w:val="hybridMultilevel"/>
    <w:tmpl w:val="D8F4CA8E"/>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6">
    <w:nsid w:val="114776FD"/>
    <w:multiLevelType w:val="hybridMultilevel"/>
    <w:tmpl w:val="38382E0E"/>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7">
    <w:nsid w:val="1308518C"/>
    <w:multiLevelType w:val="multilevel"/>
    <w:tmpl w:val="75C2F29E"/>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159E0190"/>
    <w:multiLevelType w:val="multilevel"/>
    <w:tmpl w:val="557AB0D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159F306F"/>
    <w:multiLevelType w:val="hybridMultilevel"/>
    <w:tmpl w:val="24483BFE"/>
    <w:lvl w:ilvl="0" w:tplc="888A7CDA">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911690A"/>
    <w:multiLevelType w:val="hybridMultilevel"/>
    <w:tmpl w:val="0890E4E8"/>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1">
    <w:nsid w:val="19767866"/>
    <w:multiLevelType w:val="hybridMultilevel"/>
    <w:tmpl w:val="7B1097F2"/>
    <w:lvl w:ilvl="0" w:tplc="56D82414">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A881AD8"/>
    <w:multiLevelType w:val="hybridMultilevel"/>
    <w:tmpl w:val="2712365E"/>
    <w:lvl w:ilvl="0" w:tplc="04D24E2E">
      <w:start w:val="1"/>
      <w:numFmt w:val="decimal"/>
      <w:lvlText w:val="%1."/>
      <w:lvlJc w:val="left"/>
      <w:pPr>
        <w:tabs>
          <w:tab w:val="num" w:pos="720"/>
        </w:tabs>
        <w:ind w:left="720" w:hanging="360"/>
      </w:pPr>
    </w:lvl>
    <w:lvl w:ilvl="1" w:tplc="04190003">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3">
    <w:nsid w:val="1AE4449D"/>
    <w:multiLevelType w:val="multilevel"/>
    <w:tmpl w:val="EB08576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1BCF08C8"/>
    <w:multiLevelType w:val="singleLevel"/>
    <w:tmpl w:val="07E8D41E"/>
    <w:lvl w:ilvl="0">
      <w:start w:val="4"/>
      <w:numFmt w:val="decimal"/>
      <w:lvlText w:val="%1."/>
      <w:lvlJc w:val="left"/>
      <w:pPr>
        <w:tabs>
          <w:tab w:val="num" w:pos="0"/>
        </w:tabs>
        <w:ind w:left="0" w:firstLine="0"/>
      </w:pPr>
      <w:rPr>
        <w:rFonts w:hint="default"/>
      </w:rPr>
    </w:lvl>
  </w:abstractNum>
  <w:abstractNum w:abstractNumId="15">
    <w:nsid w:val="285A3014"/>
    <w:multiLevelType w:val="hybridMultilevel"/>
    <w:tmpl w:val="B6D826D0"/>
    <w:lvl w:ilvl="0" w:tplc="3A22A312">
      <w:start w:val="1"/>
      <w:numFmt w:val="decimal"/>
      <w:lvlText w:val="%1."/>
      <w:lvlJc w:val="left"/>
      <w:pPr>
        <w:tabs>
          <w:tab w:val="num" w:pos="2340"/>
        </w:tabs>
        <w:ind w:left="2340" w:hanging="360"/>
      </w:pPr>
      <w:rPr>
        <w:rFonts w:hint="default"/>
        <w:b w:val="0"/>
        <w:sz w:val="28"/>
        <w:szCs w:val="28"/>
      </w:rPr>
    </w:lvl>
    <w:lvl w:ilvl="1" w:tplc="EEAAADB8">
      <w:start w:val="1"/>
      <w:numFmt w:val="bullet"/>
      <w:lvlText w:val=""/>
      <w:lvlJc w:val="left"/>
      <w:pPr>
        <w:tabs>
          <w:tab w:val="num" w:pos="1477"/>
        </w:tabs>
        <w:ind w:left="1250" w:hanging="170"/>
      </w:pPr>
      <w:rPr>
        <w:rFonts w:ascii="Symbol" w:hAnsi="Symbol" w:hint="default"/>
        <w:b w:val="0"/>
        <w:sz w:val="28"/>
        <w:szCs w:val="28"/>
      </w:rPr>
    </w:lvl>
    <w:lvl w:ilvl="2" w:tplc="04190001">
      <w:start w:val="1"/>
      <w:numFmt w:val="bullet"/>
      <w:lvlText w:val=""/>
      <w:lvlJc w:val="left"/>
      <w:pPr>
        <w:tabs>
          <w:tab w:val="num" w:pos="2340"/>
        </w:tabs>
        <w:ind w:left="2340" w:hanging="360"/>
      </w:pPr>
      <w:rPr>
        <w:rFonts w:ascii="Symbol" w:hAnsi="Symbol" w:hint="default"/>
        <w:b w:val="0"/>
        <w:sz w:val="28"/>
        <w:szCs w:val="28"/>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B0B0436"/>
    <w:multiLevelType w:val="hybridMultilevel"/>
    <w:tmpl w:val="98C09F60"/>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7">
    <w:nsid w:val="2B662F94"/>
    <w:multiLevelType w:val="hybridMultilevel"/>
    <w:tmpl w:val="6CF68A5A"/>
    <w:lvl w:ilvl="0" w:tplc="0F663C68">
      <w:start w:val="1"/>
      <w:numFmt w:val="decimal"/>
      <w:lvlText w:val="%1."/>
      <w:lvlJc w:val="left"/>
      <w:pPr>
        <w:tabs>
          <w:tab w:val="num" w:pos="1620"/>
        </w:tabs>
        <w:ind w:left="1620" w:hanging="360"/>
      </w:pPr>
      <w:rPr>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0235983"/>
    <w:multiLevelType w:val="hybridMultilevel"/>
    <w:tmpl w:val="58DC8A66"/>
    <w:lvl w:ilvl="0" w:tplc="EEAAADB8">
      <w:start w:val="1"/>
      <w:numFmt w:val="bullet"/>
      <w:lvlText w:val=""/>
      <w:lvlJc w:val="left"/>
      <w:pPr>
        <w:tabs>
          <w:tab w:val="num" w:pos="1657"/>
        </w:tabs>
        <w:ind w:left="1430" w:hanging="170"/>
      </w:pPr>
      <w:rPr>
        <w:rFonts w:ascii="Symbol" w:hAnsi="Symbol" w:hint="default"/>
      </w:rPr>
    </w:lvl>
    <w:lvl w:ilvl="1" w:tplc="E7960438">
      <w:start w:val="2"/>
      <w:numFmt w:val="decimal"/>
      <w:lvlText w:val="%2."/>
      <w:lvlJc w:val="left"/>
      <w:pPr>
        <w:tabs>
          <w:tab w:val="num" w:pos="2340"/>
        </w:tabs>
        <w:ind w:left="2340" w:hanging="360"/>
      </w:pPr>
      <w:rPr>
        <w:rFonts w:hint="default"/>
      </w:rPr>
    </w:lvl>
    <w:lvl w:ilvl="2" w:tplc="EEAAADB8">
      <w:start w:val="1"/>
      <w:numFmt w:val="bullet"/>
      <w:lvlText w:val=""/>
      <w:lvlJc w:val="left"/>
      <w:pPr>
        <w:tabs>
          <w:tab w:val="num" w:pos="3277"/>
        </w:tabs>
        <w:ind w:left="3050" w:hanging="170"/>
      </w:pPr>
      <w:rPr>
        <w:rFonts w:ascii="Symbol" w:hAnsi="Symbol" w:hint="default"/>
      </w:r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9">
    <w:nsid w:val="362C7FEF"/>
    <w:multiLevelType w:val="multilevel"/>
    <w:tmpl w:val="557AB0D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0">
    <w:nsid w:val="3C0F5B09"/>
    <w:multiLevelType w:val="hybridMultilevel"/>
    <w:tmpl w:val="3EAEFABE"/>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1">
    <w:nsid w:val="3F956DD1"/>
    <w:multiLevelType w:val="hybridMultilevel"/>
    <w:tmpl w:val="903E2E38"/>
    <w:lvl w:ilvl="0" w:tplc="0419000F">
      <w:start w:val="1"/>
      <w:numFmt w:val="decimal"/>
      <w:lvlText w:val="%1."/>
      <w:lvlJc w:val="left"/>
      <w:pPr>
        <w:tabs>
          <w:tab w:val="num" w:pos="1800"/>
        </w:tabs>
        <w:ind w:left="180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22">
    <w:nsid w:val="400C4214"/>
    <w:multiLevelType w:val="hybridMultilevel"/>
    <w:tmpl w:val="6E228228"/>
    <w:lvl w:ilvl="0" w:tplc="56D82414">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43A96A09"/>
    <w:multiLevelType w:val="hybridMultilevel"/>
    <w:tmpl w:val="3B8E17F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A683567"/>
    <w:multiLevelType w:val="hybridMultilevel"/>
    <w:tmpl w:val="D97ADE1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5">
    <w:nsid w:val="51CB0DC9"/>
    <w:multiLevelType w:val="multilevel"/>
    <w:tmpl w:val="8BA6ED56"/>
    <w:lvl w:ilvl="0">
      <w:start w:val="1"/>
      <w:numFmt w:val="decimal"/>
      <w:lvlText w:val="%1"/>
      <w:lvlJc w:val="left"/>
      <w:pPr>
        <w:tabs>
          <w:tab w:val="num" w:pos="360"/>
        </w:tabs>
        <w:ind w:left="360" w:hanging="360"/>
      </w:pPr>
      <w:rPr>
        <w:rFonts w:hint="default"/>
        <w:sz w:val="28"/>
      </w:rPr>
    </w:lvl>
    <w:lvl w:ilvl="1">
      <w:start w:val="1"/>
      <w:numFmt w:val="decimal"/>
      <w:lvlText w:val="%1.%2"/>
      <w:lvlJc w:val="left"/>
      <w:pPr>
        <w:tabs>
          <w:tab w:val="num" w:pos="1800"/>
        </w:tabs>
        <w:ind w:left="1800" w:hanging="720"/>
      </w:pPr>
      <w:rPr>
        <w:rFonts w:hint="default"/>
        <w:sz w:val="32"/>
        <w:szCs w:val="32"/>
      </w:rPr>
    </w:lvl>
    <w:lvl w:ilvl="2">
      <w:start w:val="1"/>
      <w:numFmt w:val="decimal"/>
      <w:lvlText w:val="%1.%2.%3"/>
      <w:lvlJc w:val="left"/>
      <w:pPr>
        <w:tabs>
          <w:tab w:val="num" w:pos="2880"/>
        </w:tabs>
        <w:ind w:left="2880" w:hanging="720"/>
      </w:pPr>
      <w:rPr>
        <w:rFonts w:hint="default"/>
        <w:sz w:val="28"/>
      </w:rPr>
    </w:lvl>
    <w:lvl w:ilvl="3">
      <w:start w:val="1"/>
      <w:numFmt w:val="decimal"/>
      <w:lvlText w:val="%1.%2.%3.%4"/>
      <w:lvlJc w:val="left"/>
      <w:pPr>
        <w:tabs>
          <w:tab w:val="num" w:pos="4320"/>
        </w:tabs>
        <w:ind w:left="4320" w:hanging="1080"/>
      </w:pPr>
      <w:rPr>
        <w:rFonts w:hint="default"/>
        <w:sz w:val="28"/>
      </w:rPr>
    </w:lvl>
    <w:lvl w:ilvl="4">
      <w:start w:val="1"/>
      <w:numFmt w:val="decimal"/>
      <w:lvlText w:val="%1.%2.%3.%4.%5"/>
      <w:lvlJc w:val="left"/>
      <w:pPr>
        <w:tabs>
          <w:tab w:val="num" w:pos="5760"/>
        </w:tabs>
        <w:ind w:left="5760" w:hanging="1440"/>
      </w:pPr>
      <w:rPr>
        <w:rFonts w:hint="default"/>
        <w:sz w:val="28"/>
      </w:rPr>
    </w:lvl>
    <w:lvl w:ilvl="5">
      <w:start w:val="1"/>
      <w:numFmt w:val="decimal"/>
      <w:lvlText w:val="%1.%2.%3.%4.%5.%6"/>
      <w:lvlJc w:val="left"/>
      <w:pPr>
        <w:tabs>
          <w:tab w:val="num" w:pos="6840"/>
        </w:tabs>
        <w:ind w:left="6840" w:hanging="1440"/>
      </w:pPr>
      <w:rPr>
        <w:rFonts w:hint="default"/>
        <w:sz w:val="28"/>
      </w:rPr>
    </w:lvl>
    <w:lvl w:ilvl="6">
      <w:start w:val="1"/>
      <w:numFmt w:val="decimal"/>
      <w:lvlText w:val="%1.%2.%3.%4.%5.%6.%7"/>
      <w:lvlJc w:val="left"/>
      <w:pPr>
        <w:tabs>
          <w:tab w:val="num" w:pos="8280"/>
        </w:tabs>
        <w:ind w:left="8280" w:hanging="1800"/>
      </w:pPr>
      <w:rPr>
        <w:rFonts w:hint="default"/>
        <w:sz w:val="28"/>
      </w:rPr>
    </w:lvl>
    <w:lvl w:ilvl="7">
      <w:start w:val="1"/>
      <w:numFmt w:val="decimal"/>
      <w:lvlText w:val="%1.%2.%3.%4.%5.%6.%7.%8"/>
      <w:lvlJc w:val="left"/>
      <w:pPr>
        <w:tabs>
          <w:tab w:val="num" w:pos="9720"/>
        </w:tabs>
        <w:ind w:left="9720" w:hanging="2160"/>
      </w:pPr>
      <w:rPr>
        <w:rFonts w:hint="default"/>
        <w:sz w:val="28"/>
      </w:rPr>
    </w:lvl>
    <w:lvl w:ilvl="8">
      <w:start w:val="1"/>
      <w:numFmt w:val="decimal"/>
      <w:lvlText w:val="%1.%2.%3.%4.%5.%6.%7.%8.%9"/>
      <w:lvlJc w:val="left"/>
      <w:pPr>
        <w:tabs>
          <w:tab w:val="num" w:pos="10800"/>
        </w:tabs>
        <w:ind w:left="10800" w:hanging="2160"/>
      </w:pPr>
      <w:rPr>
        <w:rFonts w:hint="default"/>
        <w:sz w:val="28"/>
      </w:rPr>
    </w:lvl>
  </w:abstractNum>
  <w:abstractNum w:abstractNumId="26">
    <w:nsid w:val="549F24B9"/>
    <w:multiLevelType w:val="hybridMultilevel"/>
    <w:tmpl w:val="0AF242D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56E13FD9"/>
    <w:multiLevelType w:val="multilevel"/>
    <w:tmpl w:val="EE0A79B8"/>
    <w:lvl w:ilvl="0">
      <w:start w:val="1"/>
      <w:numFmt w:val="decimal"/>
      <w:lvlText w:val="%1."/>
      <w:lvlJc w:val="left"/>
      <w:pPr>
        <w:tabs>
          <w:tab w:val="num" w:pos="360"/>
        </w:tabs>
        <w:ind w:left="360" w:hanging="360"/>
      </w:pPr>
      <w:rPr>
        <w:rFonts w:hint="default"/>
      </w:rPr>
    </w:lvl>
    <w:lvl w:ilvl="1">
      <w:start w:val="1"/>
      <w:numFmt w:val="decimal"/>
      <w:lvlText w:val="%1.4."/>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nsid w:val="58092912"/>
    <w:multiLevelType w:val="hybridMultilevel"/>
    <w:tmpl w:val="6D6A01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C574A55"/>
    <w:multiLevelType w:val="multilevel"/>
    <w:tmpl w:val="3698BCDC"/>
    <w:lvl w:ilvl="0">
      <w:start w:val="1"/>
      <w:numFmt w:val="decimal"/>
      <w:lvlText w:val="%1."/>
      <w:lvlJc w:val="left"/>
      <w:pPr>
        <w:tabs>
          <w:tab w:val="num" w:pos="1620"/>
        </w:tabs>
        <w:ind w:left="1620" w:hanging="360"/>
      </w:pPr>
    </w:lvl>
    <w:lvl w:ilvl="1">
      <w:start w:val="2"/>
      <w:numFmt w:val="decimal"/>
      <w:isLgl/>
      <w:lvlText w:val="%1.%2"/>
      <w:lvlJc w:val="left"/>
      <w:pPr>
        <w:tabs>
          <w:tab w:val="num" w:pos="1875"/>
        </w:tabs>
        <w:ind w:left="1875" w:hanging="615"/>
      </w:pPr>
      <w:rPr>
        <w:rFonts w:hint="default"/>
      </w:rPr>
    </w:lvl>
    <w:lvl w:ilvl="2">
      <w:start w:val="1"/>
      <w:numFmt w:val="decimal"/>
      <w:isLgl/>
      <w:lvlText w:val="%1.%2.%3"/>
      <w:lvlJc w:val="left"/>
      <w:pPr>
        <w:tabs>
          <w:tab w:val="num" w:pos="1980"/>
        </w:tabs>
        <w:ind w:left="1980" w:hanging="720"/>
      </w:pPr>
      <w:rPr>
        <w:rFonts w:hint="default"/>
      </w:rPr>
    </w:lvl>
    <w:lvl w:ilvl="3">
      <w:start w:val="1"/>
      <w:numFmt w:val="decimal"/>
      <w:isLgl/>
      <w:lvlText w:val="%1.%2.%3.%4"/>
      <w:lvlJc w:val="left"/>
      <w:pPr>
        <w:tabs>
          <w:tab w:val="num" w:pos="1980"/>
        </w:tabs>
        <w:ind w:left="1980" w:hanging="720"/>
      </w:pPr>
      <w:rPr>
        <w:rFonts w:hint="default"/>
      </w:rPr>
    </w:lvl>
    <w:lvl w:ilvl="4">
      <w:start w:val="1"/>
      <w:numFmt w:val="decimal"/>
      <w:isLgl/>
      <w:lvlText w:val="%1.%2.%3.%4.%5"/>
      <w:lvlJc w:val="left"/>
      <w:pPr>
        <w:tabs>
          <w:tab w:val="num" w:pos="2340"/>
        </w:tabs>
        <w:ind w:left="2340" w:hanging="1080"/>
      </w:pPr>
      <w:rPr>
        <w:rFonts w:hint="default"/>
      </w:rPr>
    </w:lvl>
    <w:lvl w:ilvl="5">
      <w:start w:val="1"/>
      <w:numFmt w:val="decimal"/>
      <w:isLgl/>
      <w:lvlText w:val="%1.%2.%3.%4.%5.%6"/>
      <w:lvlJc w:val="left"/>
      <w:pPr>
        <w:tabs>
          <w:tab w:val="num" w:pos="2340"/>
        </w:tabs>
        <w:ind w:left="2340" w:hanging="1080"/>
      </w:pPr>
      <w:rPr>
        <w:rFonts w:hint="default"/>
      </w:rPr>
    </w:lvl>
    <w:lvl w:ilvl="6">
      <w:start w:val="1"/>
      <w:numFmt w:val="decimal"/>
      <w:isLgl/>
      <w:lvlText w:val="%1.%2.%3.%4.%5.%6.%7"/>
      <w:lvlJc w:val="left"/>
      <w:pPr>
        <w:tabs>
          <w:tab w:val="num" w:pos="2700"/>
        </w:tabs>
        <w:ind w:left="270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060"/>
        </w:tabs>
        <w:ind w:left="3060" w:hanging="1800"/>
      </w:pPr>
      <w:rPr>
        <w:rFonts w:hint="default"/>
      </w:rPr>
    </w:lvl>
  </w:abstractNum>
  <w:abstractNum w:abstractNumId="30">
    <w:nsid w:val="64CB07EF"/>
    <w:multiLevelType w:val="hybridMultilevel"/>
    <w:tmpl w:val="F7CABD94"/>
    <w:lvl w:ilvl="0" w:tplc="56D82414">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9791458"/>
    <w:multiLevelType w:val="hybridMultilevel"/>
    <w:tmpl w:val="50D8E18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2">
    <w:nsid w:val="697B6741"/>
    <w:multiLevelType w:val="hybridMultilevel"/>
    <w:tmpl w:val="CD769D2A"/>
    <w:lvl w:ilvl="0" w:tplc="56D82414">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AC0123A"/>
    <w:multiLevelType w:val="multilevel"/>
    <w:tmpl w:val="557AB0D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nsid w:val="6AC13800"/>
    <w:multiLevelType w:val="hybridMultilevel"/>
    <w:tmpl w:val="3442318A"/>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5">
    <w:nsid w:val="6F66726E"/>
    <w:multiLevelType w:val="hybridMultilevel"/>
    <w:tmpl w:val="4D8671B2"/>
    <w:lvl w:ilvl="0" w:tplc="0419000F">
      <w:start w:val="1"/>
      <w:numFmt w:val="decimal"/>
      <w:lvlText w:val="%1."/>
      <w:lvlJc w:val="left"/>
      <w:pPr>
        <w:tabs>
          <w:tab w:val="num" w:pos="1960"/>
        </w:tabs>
        <w:ind w:left="1960" w:hanging="360"/>
      </w:pPr>
    </w:lvl>
    <w:lvl w:ilvl="1" w:tplc="04190019" w:tentative="1">
      <w:start w:val="1"/>
      <w:numFmt w:val="lowerLetter"/>
      <w:lvlText w:val="%2."/>
      <w:lvlJc w:val="left"/>
      <w:pPr>
        <w:tabs>
          <w:tab w:val="num" w:pos="2680"/>
        </w:tabs>
        <w:ind w:left="2680" w:hanging="360"/>
      </w:pPr>
    </w:lvl>
    <w:lvl w:ilvl="2" w:tplc="0419001B" w:tentative="1">
      <w:start w:val="1"/>
      <w:numFmt w:val="lowerRoman"/>
      <w:lvlText w:val="%3."/>
      <w:lvlJc w:val="right"/>
      <w:pPr>
        <w:tabs>
          <w:tab w:val="num" w:pos="3400"/>
        </w:tabs>
        <w:ind w:left="3400" w:hanging="180"/>
      </w:pPr>
    </w:lvl>
    <w:lvl w:ilvl="3" w:tplc="0419000F" w:tentative="1">
      <w:start w:val="1"/>
      <w:numFmt w:val="decimal"/>
      <w:lvlText w:val="%4."/>
      <w:lvlJc w:val="left"/>
      <w:pPr>
        <w:tabs>
          <w:tab w:val="num" w:pos="4120"/>
        </w:tabs>
        <w:ind w:left="4120" w:hanging="360"/>
      </w:pPr>
    </w:lvl>
    <w:lvl w:ilvl="4" w:tplc="04190019" w:tentative="1">
      <w:start w:val="1"/>
      <w:numFmt w:val="lowerLetter"/>
      <w:lvlText w:val="%5."/>
      <w:lvlJc w:val="left"/>
      <w:pPr>
        <w:tabs>
          <w:tab w:val="num" w:pos="4840"/>
        </w:tabs>
        <w:ind w:left="4840" w:hanging="360"/>
      </w:pPr>
    </w:lvl>
    <w:lvl w:ilvl="5" w:tplc="0419001B" w:tentative="1">
      <w:start w:val="1"/>
      <w:numFmt w:val="lowerRoman"/>
      <w:lvlText w:val="%6."/>
      <w:lvlJc w:val="right"/>
      <w:pPr>
        <w:tabs>
          <w:tab w:val="num" w:pos="5560"/>
        </w:tabs>
        <w:ind w:left="5560" w:hanging="180"/>
      </w:pPr>
    </w:lvl>
    <w:lvl w:ilvl="6" w:tplc="0419000F" w:tentative="1">
      <w:start w:val="1"/>
      <w:numFmt w:val="decimal"/>
      <w:lvlText w:val="%7."/>
      <w:lvlJc w:val="left"/>
      <w:pPr>
        <w:tabs>
          <w:tab w:val="num" w:pos="6280"/>
        </w:tabs>
        <w:ind w:left="6280" w:hanging="360"/>
      </w:pPr>
    </w:lvl>
    <w:lvl w:ilvl="7" w:tplc="04190019" w:tentative="1">
      <w:start w:val="1"/>
      <w:numFmt w:val="lowerLetter"/>
      <w:lvlText w:val="%8."/>
      <w:lvlJc w:val="left"/>
      <w:pPr>
        <w:tabs>
          <w:tab w:val="num" w:pos="7000"/>
        </w:tabs>
        <w:ind w:left="7000" w:hanging="360"/>
      </w:pPr>
    </w:lvl>
    <w:lvl w:ilvl="8" w:tplc="0419001B" w:tentative="1">
      <w:start w:val="1"/>
      <w:numFmt w:val="lowerRoman"/>
      <w:lvlText w:val="%9."/>
      <w:lvlJc w:val="right"/>
      <w:pPr>
        <w:tabs>
          <w:tab w:val="num" w:pos="7720"/>
        </w:tabs>
        <w:ind w:left="7720" w:hanging="180"/>
      </w:pPr>
    </w:lvl>
  </w:abstractNum>
  <w:abstractNum w:abstractNumId="36">
    <w:nsid w:val="74553C77"/>
    <w:multiLevelType w:val="singleLevel"/>
    <w:tmpl w:val="ECB80D38"/>
    <w:lvl w:ilvl="0">
      <w:start w:val="1"/>
      <w:numFmt w:val="decimal"/>
      <w:lvlText w:val="%1."/>
      <w:legacy w:legacy="1" w:legacySpace="0" w:legacyIndent="283"/>
      <w:lvlJc w:val="left"/>
    </w:lvl>
  </w:abstractNum>
  <w:abstractNum w:abstractNumId="37">
    <w:nsid w:val="7A0C0285"/>
    <w:multiLevelType w:val="hybridMultilevel"/>
    <w:tmpl w:val="BC1E656E"/>
    <w:lvl w:ilvl="0" w:tplc="EEAAADB8">
      <w:start w:val="1"/>
      <w:numFmt w:val="bullet"/>
      <w:lvlText w:val=""/>
      <w:lvlJc w:val="left"/>
      <w:pPr>
        <w:tabs>
          <w:tab w:val="num" w:pos="1467"/>
        </w:tabs>
        <w:ind w:left="1240" w:hanging="17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8">
    <w:nsid w:val="7B16461A"/>
    <w:multiLevelType w:val="hybridMultilevel"/>
    <w:tmpl w:val="5074EA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C53513D"/>
    <w:multiLevelType w:val="hybridMultilevel"/>
    <w:tmpl w:val="9850A990"/>
    <w:lvl w:ilvl="0" w:tplc="EEAAADB8">
      <w:start w:val="1"/>
      <w:numFmt w:val="bullet"/>
      <w:lvlText w:val=""/>
      <w:lvlJc w:val="left"/>
      <w:pPr>
        <w:tabs>
          <w:tab w:val="num" w:pos="1637"/>
        </w:tabs>
        <w:ind w:left="1410" w:hanging="170"/>
      </w:pPr>
      <w:rPr>
        <w:rFonts w:ascii="Symbol" w:hAnsi="Symbol" w:hint="default"/>
      </w:rPr>
    </w:lvl>
    <w:lvl w:ilvl="1" w:tplc="04190003" w:tentative="1">
      <w:start w:val="1"/>
      <w:numFmt w:val="bullet"/>
      <w:lvlText w:val="o"/>
      <w:lvlJc w:val="left"/>
      <w:pPr>
        <w:tabs>
          <w:tab w:val="num" w:pos="2510"/>
        </w:tabs>
        <w:ind w:left="2510" w:hanging="360"/>
      </w:pPr>
      <w:rPr>
        <w:rFonts w:ascii="Courier New" w:hAnsi="Courier New" w:cs="Courier New" w:hint="default"/>
      </w:rPr>
    </w:lvl>
    <w:lvl w:ilvl="2" w:tplc="04190005" w:tentative="1">
      <w:start w:val="1"/>
      <w:numFmt w:val="bullet"/>
      <w:lvlText w:val=""/>
      <w:lvlJc w:val="left"/>
      <w:pPr>
        <w:tabs>
          <w:tab w:val="num" w:pos="3230"/>
        </w:tabs>
        <w:ind w:left="3230" w:hanging="360"/>
      </w:pPr>
      <w:rPr>
        <w:rFonts w:ascii="Wingdings" w:hAnsi="Wingdings" w:hint="default"/>
      </w:rPr>
    </w:lvl>
    <w:lvl w:ilvl="3" w:tplc="04190001" w:tentative="1">
      <w:start w:val="1"/>
      <w:numFmt w:val="bullet"/>
      <w:lvlText w:val=""/>
      <w:lvlJc w:val="left"/>
      <w:pPr>
        <w:tabs>
          <w:tab w:val="num" w:pos="3950"/>
        </w:tabs>
        <w:ind w:left="3950" w:hanging="360"/>
      </w:pPr>
      <w:rPr>
        <w:rFonts w:ascii="Symbol" w:hAnsi="Symbol" w:hint="default"/>
      </w:rPr>
    </w:lvl>
    <w:lvl w:ilvl="4" w:tplc="04190003" w:tentative="1">
      <w:start w:val="1"/>
      <w:numFmt w:val="bullet"/>
      <w:lvlText w:val="o"/>
      <w:lvlJc w:val="left"/>
      <w:pPr>
        <w:tabs>
          <w:tab w:val="num" w:pos="4670"/>
        </w:tabs>
        <w:ind w:left="4670" w:hanging="360"/>
      </w:pPr>
      <w:rPr>
        <w:rFonts w:ascii="Courier New" w:hAnsi="Courier New" w:cs="Courier New" w:hint="default"/>
      </w:rPr>
    </w:lvl>
    <w:lvl w:ilvl="5" w:tplc="04190005" w:tentative="1">
      <w:start w:val="1"/>
      <w:numFmt w:val="bullet"/>
      <w:lvlText w:val=""/>
      <w:lvlJc w:val="left"/>
      <w:pPr>
        <w:tabs>
          <w:tab w:val="num" w:pos="5390"/>
        </w:tabs>
        <w:ind w:left="5390" w:hanging="360"/>
      </w:pPr>
      <w:rPr>
        <w:rFonts w:ascii="Wingdings" w:hAnsi="Wingdings" w:hint="default"/>
      </w:rPr>
    </w:lvl>
    <w:lvl w:ilvl="6" w:tplc="04190001" w:tentative="1">
      <w:start w:val="1"/>
      <w:numFmt w:val="bullet"/>
      <w:lvlText w:val=""/>
      <w:lvlJc w:val="left"/>
      <w:pPr>
        <w:tabs>
          <w:tab w:val="num" w:pos="6110"/>
        </w:tabs>
        <w:ind w:left="6110" w:hanging="360"/>
      </w:pPr>
      <w:rPr>
        <w:rFonts w:ascii="Symbol" w:hAnsi="Symbol" w:hint="default"/>
      </w:rPr>
    </w:lvl>
    <w:lvl w:ilvl="7" w:tplc="04190003" w:tentative="1">
      <w:start w:val="1"/>
      <w:numFmt w:val="bullet"/>
      <w:lvlText w:val="o"/>
      <w:lvlJc w:val="left"/>
      <w:pPr>
        <w:tabs>
          <w:tab w:val="num" w:pos="6830"/>
        </w:tabs>
        <w:ind w:left="6830" w:hanging="360"/>
      </w:pPr>
      <w:rPr>
        <w:rFonts w:ascii="Courier New" w:hAnsi="Courier New" w:cs="Courier New" w:hint="default"/>
      </w:rPr>
    </w:lvl>
    <w:lvl w:ilvl="8" w:tplc="04190005" w:tentative="1">
      <w:start w:val="1"/>
      <w:numFmt w:val="bullet"/>
      <w:lvlText w:val=""/>
      <w:lvlJc w:val="left"/>
      <w:pPr>
        <w:tabs>
          <w:tab w:val="num" w:pos="7550"/>
        </w:tabs>
        <w:ind w:left="7550" w:hanging="360"/>
      </w:pPr>
      <w:rPr>
        <w:rFonts w:ascii="Wingdings" w:hAnsi="Wingdings" w:hint="default"/>
      </w:rPr>
    </w:lvl>
  </w:abstractNum>
  <w:num w:numId="1">
    <w:abstractNumId w:val="23"/>
  </w:num>
  <w:num w:numId="2">
    <w:abstractNumId w:val="31"/>
  </w:num>
  <w:num w:numId="3">
    <w:abstractNumId w:val="21"/>
  </w:num>
  <w:num w:numId="4">
    <w:abstractNumId w:val="37"/>
  </w:num>
  <w:num w:numId="5">
    <w:abstractNumId w:val="39"/>
  </w:num>
  <w:num w:numId="6">
    <w:abstractNumId w:val="35"/>
  </w:num>
  <w:num w:numId="7">
    <w:abstractNumId w:val="4"/>
  </w:num>
  <w:num w:numId="8">
    <w:abstractNumId w:val="26"/>
  </w:num>
  <w:num w:numId="9">
    <w:abstractNumId w:val="29"/>
  </w:num>
  <w:num w:numId="10">
    <w:abstractNumId w:val="9"/>
  </w:num>
  <w:num w:numId="11">
    <w:abstractNumId w:val="28"/>
  </w:num>
  <w:num w:numId="12">
    <w:abstractNumId w:val="25"/>
  </w:num>
  <w:num w:numId="13">
    <w:abstractNumId w:val="27"/>
  </w:num>
  <w:num w:numId="14">
    <w:abstractNumId w:val="18"/>
  </w:num>
  <w:num w:numId="15">
    <w:abstractNumId w:val="15"/>
  </w:num>
  <w:num w:numId="16">
    <w:abstractNumId w:val="36"/>
  </w:num>
  <w:num w:numId="17">
    <w:abstractNumId w:val="14"/>
  </w:num>
  <w:num w:numId="18">
    <w:abstractNumId w:val="22"/>
  </w:num>
  <w:num w:numId="19">
    <w:abstractNumId w:val="8"/>
  </w:num>
  <w:num w:numId="20">
    <w:abstractNumId w:val="33"/>
  </w:num>
  <w:num w:numId="21">
    <w:abstractNumId w:val="2"/>
  </w:num>
  <w:num w:numId="22">
    <w:abstractNumId w:val="34"/>
  </w:num>
  <w:num w:numId="23">
    <w:abstractNumId w:val="5"/>
  </w:num>
  <w:num w:numId="24">
    <w:abstractNumId w:val="3"/>
  </w:num>
  <w:num w:numId="25">
    <w:abstractNumId w:val="10"/>
  </w:num>
  <w:num w:numId="26">
    <w:abstractNumId w:val="1"/>
  </w:num>
  <w:num w:numId="27">
    <w:abstractNumId w:val="6"/>
  </w:num>
  <w:num w:numId="28">
    <w:abstractNumId w:val="16"/>
  </w:num>
  <w:num w:numId="29">
    <w:abstractNumId w:val="20"/>
  </w:num>
  <w:num w:numId="30">
    <w:abstractNumId w:val="12"/>
  </w:num>
  <w:num w:numId="31">
    <w:abstractNumId w:val="19"/>
  </w:num>
  <w:num w:numId="32">
    <w:abstractNumId w:val="38"/>
  </w:num>
  <w:num w:numId="33">
    <w:abstractNumId w:val="7"/>
  </w:num>
  <w:num w:numId="34">
    <w:abstractNumId w:val="11"/>
  </w:num>
  <w:num w:numId="35">
    <w:abstractNumId w:val="30"/>
  </w:num>
  <w:num w:numId="36">
    <w:abstractNumId w:val="32"/>
  </w:num>
  <w:num w:numId="37">
    <w:abstractNumId w:val="13"/>
  </w:num>
  <w:num w:numId="38">
    <w:abstractNumId w:val="0"/>
  </w:num>
  <w:num w:numId="39">
    <w:abstractNumId w:val="24"/>
  </w:num>
  <w:num w:numId="40">
    <w:abstractNumId w:val="1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75E3"/>
    <w:rsid w:val="000054F0"/>
    <w:rsid w:val="00010C4A"/>
    <w:rsid w:val="000275E3"/>
    <w:rsid w:val="0003090B"/>
    <w:rsid w:val="00031DFA"/>
    <w:rsid w:val="00032A5F"/>
    <w:rsid w:val="00033045"/>
    <w:rsid w:val="00036054"/>
    <w:rsid w:val="00046097"/>
    <w:rsid w:val="00047F28"/>
    <w:rsid w:val="0007105C"/>
    <w:rsid w:val="00085329"/>
    <w:rsid w:val="00095FE7"/>
    <w:rsid w:val="000A13CF"/>
    <w:rsid w:val="000B3AEE"/>
    <w:rsid w:val="001134B0"/>
    <w:rsid w:val="00127FA3"/>
    <w:rsid w:val="00146273"/>
    <w:rsid w:val="00180A23"/>
    <w:rsid w:val="001924A3"/>
    <w:rsid w:val="001A56ED"/>
    <w:rsid w:val="001C153F"/>
    <w:rsid w:val="001E080F"/>
    <w:rsid w:val="001E665B"/>
    <w:rsid w:val="00232906"/>
    <w:rsid w:val="00234796"/>
    <w:rsid w:val="002467F3"/>
    <w:rsid w:val="00253C14"/>
    <w:rsid w:val="00260582"/>
    <w:rsid w:val="002B3618"/>
    <w:rsid w:val="002C42FD"/>
    <w:rsid w:val="002D4D9A"/>
    <w:rsid w:val="002E4B4C"/>
    <w:rsid w:val="00393553"/>
    <w:rsid w:val="003B3C10"/>
    <w:rsid w:val="003C02F2"/>
    <w:rsid w:val="003F089F"/>
    <w:rsid w:val="004072E0"/>
    <w:rsid w:val="004233DA"/>
    <w:rsid w:val="004575B3"/>
    <w:rsid w:val="00471A49"/>
    <w:rsid w:val="00483D06"/>
    <w:rsid w:val="004A539C"/>
    <w:rsid w:val="00522BFA"/>
    <w:rsid w:val="00522C1A"/>
    <w:rsid w:val="00534ED8"/>
    <w:rsid w:val="005402AF"/>
    <w:rsid w:val="00594E4E"/>
    <w:rsid w:val="005B23DB"/>
    <w:rsid w:val="005B3E6A"/>
    <w:rsid w:val="005C2BB2"/>
    <w:rsid w:val="006205CE"/>
    <w:rsid w:val="00622BDC"/>
    <w:rsid w:val="0063247F"/>
    <w:rsid w:val="00654767"/>
    <w:rsid w:val="006629BD"/>
    <w:rsid w:val="0067144D"/>
    <w:rsid w:val="00686FF2"/>
    <w:rsid w:val="006951B8"/>
    <w:rsid w:val="006A1BDF"/>
    <w:rsid w:val="006C6219"/>
    <w:rsid w:val="006D316B"/>
    <w:rsid w:val="006E6084"/>
    <w:rsid w:val="007150E1"/>
    <w:rsid w:val="00730D56"/>
    <w:rsid w:val="007417DD"/>
    <w:rsid w:val="007547E3"/>
    <w:rsid w:val="00761B8D"/>
    <w:rsid w:val="00783B20"/>
    <w:rsid w:val="007A0007"/>
    <w:rsid w:val="007C668A"/>
    <w:rsid w:val="00815D4D"/>
    <w:rsid w:val="008B5A90"/>
    <w:rsid w:val="008C36F2"/>
    <w:rsid w:val="008F7D3B"/>
    <w:rsid w:val="009162B6"/>
    <w:rsid w:val="00921079"/>
    <w:rsid w:val="00932923"/>
    <w:rsid w:val="00936DCD"/>
    <w:rsid w:val="0096544F"/>
    <w:rsid w:val="009803BA"/>
    <w:rsid w:val="00995313"/>
    <w:rsid w:val="009A2105"/>
    <w:rsid w:val="009A2145"/>
    <w:rsid w:val="009A376C"/>
    <w:rsid w:val="00A2407A"/>
    <w:rsid w:val="00A65FDE"/>
    <w:rsid w:val="00A74646"/>
    <w:rsid w:val="00A74FB1"/>
    <w:rsid w:val="00AA2800"/>
    <w:rsid w:val="00AB1A7B"/>
    <w:rsid w:val="00AB2DFE"/>
    <w:rsid w:val="00AC0FED"/>
    <w:rsid w:val="00AD170E"/>
    <w:rsid w:val="00AD390C"/>
    <w:rsid w:val="00AF140E"/>
    <w:rsid w:val="00B05D2C"/>
    <w:rsid w:val="00B173C2"/>
    <w:rsid w:val="00B57659"/>
    <w:rsid w:val="00B81B34"/>
    <w:rsid w:val="00B9670E"/>
    <w:rsid w:val="00BD2F14"/>
    <w:rsid w:val="00BE6902"/>
    <w:rsid w:val="00BE7FC0"/>
    <w:rsid w:val="00BF0B1E"/>
    <w:rsid w:val="00BF38F7"/>
    <w:rsid w:val="00C17AD6"/>
    <w:rsid w:val="00C218EF"/>
    <w:rsid w:val="00C40FE9"/>
    <w:rsid w:val="00C53032"/>
    <w:rsid w:val="00C60D2C"/>
    <w:rsid w:val="00CD03FA"/>
    <w:rsid w:val="00CD7E29"/>
    <w:rsid w:val="00CF5997"/>
    <w:rsid w:val="00D06079"/>
    <w:rsid w:val="00D16AAE"/>
    <w:rsid w:val="00D44C60"/>
    <w:rsid w:val="00D601D3"/>
    <w:rsid w:val="00D6143C"/>
    <w:rsid w:val="00D64C92"/>
    <w:rsid w:val="00D65082"/>
    <w:rsid w:val="00D86E1A"/>
    <w:rsid w:val="00D913BB"/>
    <w:rsid w:val="00DB3307"/>
    <w:rsid w:val="00DC64C3"/>
    <w:rsid w:val="00DD7A52"/>
    <w:rsid w:val="00DE1DE3"/>
    <w:rsid w:val="00DE7470"/>
    <w:rsid w:val="00DF3B05"/>
    <w:rsid w:val="00E0664E"/>
    <w:rsid w:val="00E06B09"/>
    <w:rsid w:val="00E30317"/>
    <w:rsid w:val="00E53F81"/>
    <w:rsid w:val="00E75385"/>
    <w:rsid w:val="00E82C61"/>
    <w:rsid w:val="00E90A9F"/>
    <w:rsid w:val="00EB337C"/>
    <w:rsid w:val="00EC0781"/>
    <w:rsid w:val="00EF3AFC"/>
    <w:rsid w:val="00F24EE1"/>
    <w:rsid w:val="00F329EA"/>
    <w:rsid w:val="00F61475"/>
    <w:rsid w:val="00F92B87"/>
    <w:rsid w:val="00F95753"/>
    <w:rsid w:val="00FA1D6D"/>
    <w:rsid w:val="00FB67D7"/>
    <w:rsid w:val="00FD2049"/>
    <w:rsid w:val="00FD7D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8"/>
    <o:shapelayout v:ext="edit">
      <o:idmap v:ext="edit" data="1"/>
    </o:shapelayout>
  </w:shapeDefaults>
  <w:decimalSymbol w:val=","/>
  <w:listSeparator w:val=";"/>
  <w15:chartTrackingRefBased/>
  <w15:docId w15:val="{536580F3-CD70-410D-AB94-E087F3019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316B"/>
    <w:rPr>
      <w:sz w:val="24"/>
      <w:szCs w:val="24"/>
    </w:rPr>
  </w:style>
  <w:style w:type="paragraph" w:styleId="1">
    <w:name w:val="heading 1"/>
    <w:basedOn w:val="a"/>
    <w:next w:val="a"/>
    <w:qFormat/>
    <w:pPr>
      <w:keepNext/>
      <w:jc w:val="center"/>
      <w:outlineLvl w:val="0"/>
    </w:pPr>
    <w:rPr>
      <w:b/>
      <w:bCs/>
    </w:rPr>
  </w:style>
  <w:style w:type="paragraph" w:styleId="2">
    <w:name w:val="heading 2"/>
    <w:basedOn w:val="a"/>
    <w:next w:val="a"/>
    <w:qFormat/>
    <w:pPr>
      <w:keepNext/>
      <w:jc w:val="center"/>
      <w:outlineLvl w:val="1"/>
    </w:pPr>
    <w:rPr>
      <w:b/>
      <w:sz w:val="36"/>
    </w:rPr>
  </w:style>
  <w:style w:type="paragraph" w:styleId="3">
    <w:name w:val="heading 3"/>
    <w:basedOn w:val="a"/>
    <w:next w:val="a"/>
    <w:qFormat/>
    <w:pPr>
      <w:keepNext/>
      <w:jc w:val="right"/>
      <w:outlineLvl w:val="2"/>
    </w:pPr>
    <w:rPr>
      <w:sz w:val="28"/>
    </w:rPr>
  </w:style>
  <w:style w:type="paragraph" w:styleId="4">
    <w:name w:val="heading 4"/>
    <w:basedOn w:val="a"/>
    <w:next w:val="a"/>
    <w:qFormat/>
    <w:pPr>
      <w:keepNext/>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Pr>
      <w:sz w:val="20"/>
      <w:szCs w:val="20"/>
    </w:rPr>
  </w:style>
  <w:style w:type="character" w:styleId="a4">
    <w:name w:val="footnote reference"/>
    <w:basedOn w:val="a0"/>
    <w:semiHidden/>
    <w:rPr>
      <w:vertAlign w:val="superscript"/>
    </w:rPr>
  </w:style>
  <w:style w:type="paragraph" w:styleId="30">
    <w:name w:val="toc 3"/>
    <w:basedOn w:val="a"/>
    <w:next w:val="a"/>
    <w:autoRedefine/>
    <w:semiHidden/>
    <w:pPr>
      <w:jc w:val="center"/>
    </w:pPr>
    <w:rPr>
      <w:sz w:val="32"/>
      <w:szCs w:val="32"/>
    </w:rPr>
  </w:style>
  <w:style w:type="paragraph" w:styleId="a5">
    <w:name w:val="Body Text"/>
    <w:basedOn w:val="a"/>
    <w:pPr>
      <w:jc w:val="center"/>
    </w:pPr>
    <w:rPr>
      <w:b/>
      <w:bCs/>
    </w:rPr>
  </w:style>
  <w:style w:type="paragraph" w:styleId="a6">
    <w:name w:val="Body Text Indent"/>
    <w:basedOn w:val="a"/>
    <w:pPr>
      <w:ind w:left="360"/>
      <w:jc w:val="both"/>
    </w:pPr>
  </w:style>
  <w:style w:type="paragraph" w:styleId="20">
    <w:name w:val="Body Text 2"/>
    <w:basedOn w:val="a"/>
    <w:pPr>
      <w:jc w:val="both"/>
    </w:pPr>
    <w:rPr>
      <w:sz w:val="28"/>
    </w:rPr>
  </w:style>
  <w:style w:type="paragraph" w:styleId="21">
    <w:name w:val="Body Text Indent 2"/>
    <w:basedOn w:val="a"/>
    <w:pPr>
      <w:ind w:left="360"/>
      <w:jc w:val="both"/>
    </w:pPr>
    <w:rPr>
      <w:sz w:val="28"/>
    </w:rPr>
  </w:style>
  <w:style w:type="paragraph" w:styleId="31">
    <w:name w:val="Body Text Indent 3"/>
    <w:basedOn w:val="a"/>
    <w:pPr>
      <w:ind w:left="720" w:hanging="360"/>
      <w:jc w:val="both"/>
    </w:pPr>
    <w:rPr>
      <w:sz w:val="28"/>
    </w:rPr>
  </w:style>
  <w:style w:type="table" w:styleId="a7">
    <w:name w:val="Table Grid"/>
    <w:basedOn w:val="a1"/>
    <w:rsid w:val="002C42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rsid w:val="009A2145"/>
    <w:pPr>
      <w:tabs>
        <w:tab w:val="center" w:pos="4677"/>
        <w:tab w:val="right" w:pos="9355"/>
      </w:tabs>
    </w:pPr>
  </w:style>
  <w:style w:type="character" w:styleId="a9">
    <w:name w:val="page number"/>
    <w:basedOn w:val="a0"/>
    <w:rsid w:val="009A2145"/>
  </w:style>
  <w:style w:type="paragraph" w:styleId="aa">
    <w:name w:val="endnote text"/>
    <w:basedOn w:val="a"/>
    <w:semiHidden/>
    <w:rsid w:val="00BE7FC0"/>
    <w:rPr>
      <w:sz w:val="20"/>
      <w:szCs w:val="20"/>
    </w:rPr>
  </w:style>
  <w:style w:type="character" w:styleId="ab">
    <w:name w:val="endnote reference"/>
    <w:basedOn w:val="a0"/>
    <w:semiHidden/>
    <w:rsid w:val="00BE7F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908294">
      <w:bodyDiv w:val="1"/>
      <w:marLeft w:val="0"/>
      <w:marRight w:val="0"/>
      <w:marTop w:val="0"/>
      <w:marBottom w:val="0"/>
      <w:divBdr>
        <w:top w:val="none" w:sz="0" w:space="0" w:color="auto"/>
        <w:left w:val="none" w:sz="0" w:space="0" w:color="auto"/>
        <w:bottom w:val="none" w:sz="0" w:space="0" w:color="auto"/>
        <w:right w:val="none" w:sz="0" w:space="0" w:color="auto"/>
      </w:divBdr>
    </w:div>
    <w:div w:id="385372232">
      <w:bodyDiv w:val="1"/>
      <w:marLeft w:val="0"/>
      <w:marRight w:val="0"/>
      <w:marTop w:val="0"/>
      <w:marBottom w:val="0"/>
      <w:divBdr>
        <w:top w:val="none" w:sz="0" w:space="0" w:color="auto"/>
        <w:left w:val="none" w:sz="0" w:space="0" w:color="auto"/>
        <w:bottom w:val="none" w:sz="0" w:space="0" w:color="auto"/>
        <w:right w:val="none" w:sz="0" w:space="0" w:color="auto"/>
      </w:divBdr>
    </w:div>
    <w:div w:id="524246062">
      <w:bodyDiv w:val="1"/>
      <w:marLeft w:val="0"/>
      <w:marRight w:val="0"/>
      <w:marTop w:val="0"/>
      <w:marBottom w:val="0"/>
      <w:divBdr>
        <w:top w:val="none" w:sz="0" w:space="0" w:color="auto"/>
        <w:left w:val="none" w:sz="0" w:space="0" w:color="auto"/>
        <w:bottom w:val="none" w:sz="0" w:space="0" w:color="auto"/>
        <w:right w:val="none" w:sz="0" w:space="0" w:color="auto"/>
      </w:divBdr>
    </w:div>
    <w:div w:id="706026569">
      <w:bodyDiv w:val="1"/>
      <w:marLeft w:val="0"/>
      <w:marRight w:val="0"/>
      <w:marTop w:val="0"/>
      <w:marBottom w:val="0"/>
      <w:divBdr>
        <w:top w:val="none" w:sz="0" w:space="0" w:color="auto"/>
        <w:left w:val="none" w:sz="0" w:space="0" w:color="auto"/>
        <w:bottom w:val="none" w:sz="0" w:space="0" w:color="auto"/>
        <w:right w:val="none" w:sz="0" w:space="0" w:color="auto"/>
      </w:divBdr>
    </w:div>
    <w:div w:id="718941471">
      <w:bodyDiv w:val="1"/>
      <w:marLeft w:val="0"/>
      <w:marRight w:val="0"/>
      <w:marTop w:val="0"/>
      <w:marBottom w:val="0"/>
      <w:divBdr>
        <w:top w:val="none" w:sz="0" w:space="0" w:color="auto"/>
        <w:left w:val="none" w:sz="0" w:space="0" w:color="auto"/>
        <w:bottom w:val="none" w:sz="0" w:space="0" w:color="auto"/>
        <w:right w:val="none" w:sz="0" w:space="0" w:color="auto"/>
      </w:divBdr>
    </w:div>
    <w:div w:id="1012099866">
      <w:bodyDiv w:val="1"/>
      <w:marLeft w:val="0"/>
      <w:marRight w:val="0"/>
      <w:marTop w:val="0"/>
      <w:marBottom w:val="0"/>
      <w:divBdr>
        <w:top w:val="none" w:sz="0" w:space="0" w:color="auto"/>
        <w:left w:val="none" w:sz="0" w:space="0" w:color="auto"/>
        <w:bottom w:val="none" w:sz="0" w:space="0" w:color="auto"/>
        <w:right w:val="none" w:sz="0" w:space="0" w:color="auto"/>
      </w:divBdr>
    </w:div>
    <w:div w:id="1080832788">
      <w:bodyDiv w:val="1"/>
      <w:marLeft w:val="0"/>
      <w:marRight w:val="0"/>
      <w:marTop w:val="0"/>
      <w:marBottom w:val="0"/>
      <w:divBdr>
        <w:top w:val="none" w:sz="0" w:space="0" w:color="auto"/>
        <w:left w:val="none" w:sz="0" w:space="0" w:color="auto"/>
        <w:bottom w:val="none" w:sz="0" w:space="0" w:color="auto"/>
        <w:right w:val="none" w:sz="0" w:space="0" w:color="auto"/>
      </w:divBdr>
    </w:div>
    <w:div w:id="1431049509">
      <w:bodyDiv w:val="1"/>
      <w:marLeft w:val="0"/>
      <w:marRight w:val="0"/>
      <w:marTop w:val="0"/>
      <w:marBottom w:val="0"/>
      <w:divBdr>
        <w:top w:val="none" w:sz="0" w:space="0" w:color="auto"/>
        <w:left w:val="none" w:sz="0" w:space="0" w:color="auto"/>
        <w:bottom w:val="none" w:sz="0" w:space="0" w:color="auto"/>
        <w:right w:val="none" w:sz="0" w:space="0" w:color="auto"/>
      </w:divBdr>
    </w:div>
    <w:div w:id="1690568357">
      <w:bodyDiv w:val="1"/>
      <w:marLeft w:val="0"/>
      <w:marRight w:val="0"/>
      <w:marTop w:val="0"/>
      <w:marBottom w:val="0"/>
      <w:divBdr>
        <w:top w:val="none" w:sz="0" w:space="0" w:color="auto"/>
        <w:left w:val="none" w:sz="0" w:space="0" w:color="auto"/>
        <w:bottom w:val="none" w:sz="0" w:space="0" w:color="auto"/>
        <w:right w:val="none" w:sz="0" w:space="0" w:color="auto"/>
      </w:divBdr>
    </w:div>
    <w:div w:id="1770150996">
      <w:bodyDiv w:val="1"/>
      <w:marLeft w:val="0"/>
      <w:marRight w:val="0"/>
      <w:marTop w:val="0"/>
      <w:marBottom w:val="0"/>
      <w:divBdr>
        <w:top w:val="none" w:sz="0" w:space="0" w:color="auto"/>
        <w:left w:val="none" w:sz="0" w:space="0" w:color="auto"/>
        <w:bottom w:val="none" w:sz="0" w:space="0" w:color="auto"/>
        <w:right w:val="none" w:sz="0" w:space="0" w:color="auto"/>
      </w:divBdr>
    </w:div>
    <w:div w:id="1875771727">
      <w:bodyDiv w:val="1"/>
      <w:marLeft w:val="0"/>
      <w:marRight w:val="0"/>
      <w:marTop w:val="0"/>
      <w:marBottom w:val="0"/>
      <w:divBdr>
        <w:top w:val="none" w:sz="0" w:space="0" w:color="auto"/>
        <w:left w:val="none" w:sz="0" w:space="0" w:color="auto"/>
        <w:bottom w:val="none" w:sz="0" w:space="0" w:color="auto"/>
        <w:right w:val="none" w:sz="0" w:space="0" w:color="auto"/>
      </w:divBdr>
    </w:div>
    <w:div w:id="1933317053">
      <w:bodyDiv w:val="1"/>
      <w:marLeft w:val="0"/>
      <w:marRight w:val="0"/>
      <w:marTop w:val="0"/>
      <w:marBottom w:val="0"/>
      <w:divBdr>
        <w:top w:val="none" w:sz="0" w:space="0" w:color="auto"/>
        <w:left w:val="none" w:sz="0" w:space="0" w:color="auto"/>
        <w:bottom w:val="none" w:sz="0" w:space="0" w:color="auto"/>
        <w:right w:val="none" w:sz="0" w:space="0" w:color="auto"/>
      </w:divBdr>
    </w:div>
    <w:div w:id="1948152882">
      <w:bodyDiv w:val="1"/>
      <w:marLeft w:val="0"/>
      <w:marRight w:val="0"/>
      <w:marTop w:val="0"/>
      <w:marBottom w:val="0"/>
      <w:divBdr>
        <w:top w:val="none" w:sz="0" w:space="0" w:color="auto"/>
        <w:left w:val="none" w:sz="0" w:space="0" w:color="auto"/>
        <w:bottom w:val="none" w:sz="0" w:space="0" w:color="auto"/>
        <w:right w:val="none" w:sz="0" w:space="0" w:color="auto"/>
      </w:divBdr>
    </w:div>
    <w:div w:id="2077630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8.wmf"/><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2.wmf"/><Relationship Id="rId50" Type="http://schemas.openxmlformats.org/officeDocument/2006/relationships/footer" Target="footer2.xml"/><Relationship Id="rId7" Type="http://schemas.openxmlformats.org/officeDocument/2006/relationships/image" Target="media/image2.wmf"/><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6.bin"/><Relationship Id="rId46" Type="http://schemas.openxmlformats.org/officeDocument/2006/relationships/oleObject" Target="embeddings/oleObject20.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3.wmf"/><Relationship Id="rId41" Type="http://schemas.openxmlformats.org/officeDocument/2006/relationships/image" Target="media/image19.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7.wmf"/><Relationship Id="rId40" Type="http://schemas.openxmlformats.org/officeDocument/2006/relationships/oleObject" Target="embeddings/oleObject17.bin"/><Relationship Id="rId45" Type="http://schemas.openxmlformats.org/officeDocument/2006/relationships/image" Target="media/image21.wmf"/><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oleObject" Target="embeddings/oleObject19.bin"/><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2.wmf"/><Relationship Id="rId30" Type="http://schemas.openxmlformats.org/officeDocument/2006/relationships/oleObject" Target="embeddings/oleObject12.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1.bin"/><Relationship Id="rId8" Type="http://schemas.openxmlformats.org/officeDocument/2006/relationships/oleObject" Target="embeddings/oleObject1.bin"/><Relationship Id="rId51"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11774</Words>
  <Characters>67112</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САНКТ-ПЕТЕРБУРГСКИЙ ГОСУДАРСТВЕННЫЙ УНИВЕРСИТЕТ  СЕРВИСА И ЭКОНОМИКИ</vt:lpstr>
    </vt:vector>
  </TitlesOfParts>
  <Company/>
  <LinksUpToDate>false</LinksUpToDate>
  <CharactersWithSpaces>78729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САНКТ-ПЕТЕРБУРГСКИЙ ГОСУДАРСТВЕННЫЙ УНИВЕРСИТЕТ  СЕРВИСА И ЭКОНОМИКИ</dc:title>
  <dc:subject/>
  <dc:creator>КАТЯ</dc:creator>
  <cp:keywords/>
  <dc:description/>
  <cp:lastModifiedBy>admin</cp:lastModifiedBy>
  <cp:revision>2</cp:revision>
  <cp:lastPrinted>2007-03-06T09:12:00Z</cp:lastPrinted>
  <dcterms:created xsi:type="dcterms:W3CDTF">2014-04-18T09:35:00Z</dcterms:created>
  <dcterms:modified xsi:type="dcterms:W3CDTF">2014-04-18T09:35:00Z</dcterms:modified>
</cp:coreProperties>
</file>