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МИНИСТЕРСТВО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УКРАИНЫ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ПО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ДЕЛАМ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СЕМЬИ,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МОЛОДЁЖИ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И СПОРТА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ДОНЕЦКИЙ ГОСУДАРСТВЕННЫЙ ИНСТИТУТ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ЗДОРОВЬЯ, ФИЗИЧЕСКОГО ВОСПИТАНИЯ И СПОРТА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Факультет олимпийского и профессионального спорта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Кафедра теории физического воспитания,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олимпийского спорта и образования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143968" w:rsidRPr="0047222C" w:rsidRDefault="00143968" w:rsidP="00E93086">
      <w:pPr>
        <w:spacing w:line="360" w:lineRule="auto"/>
        <w:jc w:val="center"/>
        <w:rPr>
          <w:sz w:val="28"/>
          <w:szCs w:val="28"/>
        </w:rPr>
      </w:pPr>
    </w:p>
    <w:p w:rsidR="00143968" w:rsidRPr="0047222C" w:rsidRDefault="00143968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93086" w:rsidRPr="0047222C" w:rsidRDefault="00E93086" w:rsidP="00E93086">
      <w:pPr>
        <w:spacing w:line="360" w:lineRule="auto"/>
        <w:jc w:val="center"/>
        <w:rPr>
          <w:sz w:val="28"/>
          <w:szCs w:val="28"/>
        </w:rPr>
      </w:pPr>
    </w:p>
    <w:p w:rsidR="00E93086" w:rsidRPr="0047222C" w:rsidRDefault="00E93086" w:rsidP="00E93086">
      <w:pPr>
        <w:spacing w:line="360" w:lineRule="auto"/>
        <w:jc w:val="center"/>
        <w:rPr>
          <w:sz w:val="28"/>
          <w:szCs w:val="28"/>
        </w:rPr>
      </w:pPr>
    </w:p>
    <w:p w:rsidR="00E93086" w:rsidRPr="0047222C" w:rsidRDefault="00E93086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РЕФЕРАТ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по дисциплине: Теория и методика физического воспитания</w:t>
      </w:r>
    </w:p>
    <w:p w:rsidR="00E60D13" w:rsidRPr="0047222C" w:rsidRDefault="00E60D13" w:rsidP="00E93086">
      <w:pPr>
        <w:pStyle w:val="9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22C">
        <w:rPr>
          <w:rFonts w:ascii="Times New Roman" w:hAnsi="Times New Roman" w:cs="Times New Roman"/>
          <w:sz w:val="28"/>
          <w:szCs w:val="28"/>
        </w:rPr>
        <w:t>Т</w:t>
      </w:r>
      <w:r w:rsidR="00E93086" w:rsidRPr="0047222C">
        <w:rPr>
          <w:rFonts w:ascii="Times New Roman" w:hAnsi="Times New Roman" w:cs="Times New Roman"/>
          <w:sz w:val="28"/>
          <w:szCs w:val="28"/>
        </w:rPr>
        <w:t>ема</w:t>
      </w:r>
      <w:r w:rsidRPr="0047222C">
        <w:rPr>
          <w:rFonts w:ascii="Times New Roman" w:hAnsi="Times New Roman" w:cs="Times New Roman"/>
          <w:sz w:val="28"/>
          <w:szCs w:val="28"/>
        </w:rPr>
        <w:t>:</w:t>
      </w:r>
      <w:r w:rsidR="00E93086" w:rsidRPr="0047222C">
        <w:rPr>
          <w:rFonts w:ascii="Times New Roman" w:hAnsi="Times New Roman" w:cs="Times New Roman"/>
          <w:sz w:val="28"/>
          <w:szCs w:val="28"/>
        </w:rPr>
        <w:t xml:space="preserve"> </w:t>
      </w:r>
      <w:r w:rsidRPr="0047222C">
        <w:rPr>
          <w:rFonts w:ascii="Times New Roman" w:hAnsi="Times New Roman" w:cs="Times New Roman"/>
          <w:sz w:val="28"/>
          <w:szCs w:val="28"/>
        </w:rPr>
        <w:t>Формы организации физического воспитания</w:t>
      </w:r>
      <w:r w:rsidR="00E93086" w:rsidRPr="0047222C">
        <w:rPr>
          <w:rFonts w:ascii="Times New Roman" w:hAnsi="Times New Roman" w:cs="Times New Roman"/>
          <w:sz w:val="28"/>
          <w:szCs w:val="28"/>
        </w:rPr>
        <w:t xml:space="preserve"> </w:t>
      </w:r>
      <w:r w:rsidRPr="0047222C">
        <w:rPr>
          <w:rFonts w:ascii="Times New Roman" w:hAnsi="Times New Roman" w:cs="Times New Roman"/>
          <w:sz w:val="28"/>
          <w:szCs w:val="28"/>
        </w:rPr>
        <w:t>школьников</w:t>
      </w: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pStyle w:val="8"/>
        <w:spacing w:before="0" w:after="0" w:line="360" w:lineRule="auto"/>
        <w:jc w:val="center"/>
        <w:rPr>
          <w:i w:val="0"/>
          <w:iCs w:val="0"/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143968" w:rsidRPr="0047222C" w:rsidRDefault="00143968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jc w:val="center"/>
        <w:rPr>
          <w:sz w:val="28"/>
          <w:szCs w:val="28"/>
        </w:rPr>
      </w:pPr>
      <w:r w:rsidRPr="0047222C">
        <w:rPr>
          <w:sz w:val="28"/>
          <w:szCs w:val="28"/>
        </w:rPr>
        <w:t>Донецк 2009</w:t>
      </w:r>
    </w:p>
    <w:p w:rsidR="00E60D13" w:rsidRPr="0047222C" w:rsidRDefault="00E93086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sz w:val="28"/>
          <w:szCs w:val="28"/>
        </w:rPr>
        <w:br w:type="page"/>
      </w:r>
      <w:r w:rsidR="00E60D13" w:rsidRPr="0047222C">
        <w:rPr>
          <w:b/>
          <w:bCs/>
          <w:sz w:val="28"/>
          <w:szCs w:val="28"/>
        </w:rPr>
        <w:t>План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1439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Общая характеристика форм организации физического воспита</w:t>
      </w:r>
      <w:r w:rsidR="00143968" w:rsidRPr="0047222C">
        <w:rPr>
          <w:sz w:val="28"/>
          <w:szCs w:val="28"/>
        </w:rPr>
        <w:t>ния школьников</w:t>
      </w:r>
    </w:p>
    <w:p w:rsidR="00E60D13" w:rsidRPr="0047222C" w:rsidRDefault="00E60D13" w:rsidP="001439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Урок физической </w:t>
      </w:r>
      <w:r w:rsidR="00143968" w:rsidRPr="0047222C">
        <w:rPr>
          <w:sz w:val="28"/>
          <w:szCs w:val="28"/>
        </w:rPr>
        <w:t>культуры</w:t>
      </w:r>
    </w:p>
    <w:p w:rsidR="00E60D13" w:rsidRPr="0047222C" w:rsidRDefault="00E60D13" w:rsidP="001439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Физкультурно-оздо</w:t>
      </w:r>
      <w:r w:rsidR="00143968" w:rsidRPr="0047222C">
        <w:rPr>
          <w:sz w:val="28"/>
          <w:szCs w:val="28"/>
        </w:rPr>
        <w:t>ровительная работа в режиме дня</w:t>
      </w:r>
    </w:p>
    <w:p w:rsidR="00E60D13" w:rsidRPr="0047222C" w:rsidRDefault="00E60D13" w:rsidP="00143968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Внеклассная р</w:t>
      </w:r>
      <w:r w:rsidR="00143968" w:rsidRPr="0047222C">
        <w:rPr>
          <w:sz w:val="28"/>
          <w:szCs w:val="28"/>
        </w:rPr>
        <w:t>абота по физическому воспитанию</w:t>
      </w:r>
    </w:p>
    <w:p w:rsidR="00E60D13" w:rsidRPr="0047222C" w:rsidRDefault="00143968" w:rsidP="00143968">
      <w:pPr>
        <w:spacing w:line="360" w:lineRule="auto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Список литературы</w:t>
      </w:r>
    </w:p>
    <w:p w:rsidR="00E60D13" w:rsidRPr="0047222C" w:rsidRDefault="00143968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sz w:val="28"/>
          <w:szCs w:val="28"/>
        </w:rPr>
        <w:br w:type="page"/>
      </w:r>
      <w:r w:rsidR="00E60D13" w:rsidRPr="0047222C">
        <w:rPr>
          <w:b/>
          <w:bCs/>
          <w:sz w:val="28"/>
          <w:szCs w:val="28"/>
        </w:rPr>
        <w:t>1.</w:t>
      </w:r>
      <w:r w:rsidR="001C7DD5" w:rsidRPr="0047222C">
        <w:rPr>
          <w:b/>
          <w:bCs/>
          <w:sz w:val="28"/>
          <w:szCs w:val="28"/>
        </w:rPr>
        <w:t xml:space="preserve"> </w:t>
      </w:r>
      <w:r w:rsidR="00E60D13" w:rsidRPr="0047222C">
        <w:rPr>
          <w:b/>
          <w:bCs/>
          <w:sz w:val="28"/>
          <w:szCs w:val="28"/>
        </w:rPr>
        <w:t>Общая характеристика форм организации физического воспитания школьников</w:t>
      </w:r>
    </w:p>
    <w:p w:rsidR="001C7DD5" w:rsidRPr="0047222C" w:rsidRDefault="001C7DD5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Физическое воспитание учащихся в школе осуществляется в форме: обязательной учебной дисциплины «Физическая культура»; в режиме учебного дня; в процессе внеклассной физкультурно-оздоровительной и спортивной работы.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Урок физической культуры (по учебной дисциплине «Физическая культура») является основной формой физического воспитания, на котором решаются образовательные, оздоровительные, воспитательные задачи, а так же задачи обеспечения безопасности жизнедеятельности детей в современных условиях.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Уроки физической культуры (учебная работа), внеклассная, массовая физкультурно-оздоровительная и спортивная работа в младших классах тесно взаимосвязаны и представляют собой единый воспитательно-образовательный педагогический комплекс, который подчинен общей цели физического воспитания учащихся - </w:t>
      </w:r>
      <w:r w:rsidRPr="0047222C">
        <w:rPr>
          <w:sz w:val="28"/>
          <w:szCs w:val="28"/>
          <w:u w:val="single"/>
        </w:rPr>
        <w:t>формированию физической культуры личности</w:t>
      </w:r>
      <w:r w:rsidRPr="0047222C">
        <w:rPr>
          <w:sz w:val="28"/>
          <w:szCs w:val="28"/>
        </w:rPr>
        <w:t>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  <w:u w:val="single"/>
        </w:rPr>
        <w:t>Физическую культуру личности</w:t>
      </w:r>
      <w:r w:rsidR="00E93086" w:rsidRPr="0047222C">
        <w:rPr>
          <w:sz w:val="28"/>
          <w:szCs w:val="28"/>
          <w:u w:val="single"/>
        </w:rPr>
        <w:t xml:space="preserve"> </w:t>
      </w:r>
      <w:r w:rsidRPr="0047222C">
        <w:rPr>
          <w:sz w:val="28"/>
          <w:szCs w:val="28"/>
        </w:rPr>
        <w:t>характеризуют:</w:t>
      </w:r>
    </w:p>
    <w:p w:rsidR="00E60D13" w:rsidRPr="0047222C" w:rsidRDefault="00E60D13" w:rsidP="00E9308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мотивация физкультурных или спортивных занятий;</w:t>
      </w:r>
    </w:p>
    <w:p w:rsidR="00E60D13" w:rsidRPr="0047222C" w:rsidRDefault="00E60D13" w:rsidP="00E9308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необходимые для занятий знания, двигательные умения и навыки;</w:t>
      </w:r>
    </w:p>
    <w:p w:rsidR="00E60D13" w:rsidRPr="0047222C" w:rsidRDefault="00E60D13" w:rsidP="00E9308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разносторонняя физическая подготовленность;</w:t>
      </w:r>
    </w:p>
    <w:p w:rsidR="00E60D13" w:rsidRPr="0047222C" w:rsidRDefault="00E60D13" w:rsidP="00E93086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активное участие в физкультурной деятельности.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В результате осуществления этой деятельности необходимо добиться </w:t>
      </w:r>
      <w:r w:rsidRPr="0047222C">
        <w:rPr>
          <w:sz w:val="28"/>
          <w:szCs w:val="28"/>
          <w:u w:val="single"/>
        </w:rPr>
        <w:t>самостоятельной</w:t>
      </w:r>
      <w:r w:rsidRPr="0047222C">
        <w:rPr>
          <w:sz w:val="28"/>
          <w:szCs w:val="28"/>
        </w:rPr>
        <w:t xml:space="preserve"> двигательной активности в режиме учебного дня и свободного времени, что должно обеспечить биологическую потребность учащегося в движениях.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типовой программе (см. список литературы) изложено содержание учебных занятий и мероприятий в режиме учебного дня.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Содержание учебных занятий для основной и подготовительных медицинских групп изложено в разделе «Уроки физической культуры».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Оно включает в себя </w:t>
      </w:r>
      <w:r w:rsidRPr="0047222C">
        <w:rPr>
          <w:i/>
          <w:iCs/>
          <w:sz w:val="28"/>
          <w:szCs w:val="28"/>
        </w:rPr>
        <w:t>базовый</w:t>
      </w:r>
      <w:r w:rsidRPr="0047222C">
        <w:rPr>
          <w:sz w:val="28"/>
          <w:szCs w:val="28"/>
        </w:rPr>
        <w:t xml:space="preserve"> и </w:t>
      </w:r>
      <w:r w:rsidRPr="0047222C">
        <w:rPr>
          <w:i/>
          <w:iCs/>
          <w:sz w:val="28"/>
          <w:szCs w:val="28"/>
        </w:rPr>
        <w:t>вариативный</w:t>
      </w:r>
      <w:r w:rsidRPr="0047222C">
        <w:rPr>
          <w:sz w:val="28"/>
          <w:szCs w:val="28"/>
        </w:rPr>
        <w:t xml:space="preserve"> компоненты.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 базовому компоненту относится учебный материал, используемый для формирования знаний и представлений; двигательных умений и навыков; развития физических качеств.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Школа, независимо от ее типа и формы собственности должна обеспечить условия для освоения базового компонента </w:t>
      </w:r>
      <w:r w:rsidRPr="0047222C">
        <w:rPr>
          <w:i/>
          <w:iCs/>
          <w:sz w:val="28"/>
          <w:szCs w:val="28"/>
        </w:rPr>
        <w:t xml:space="preserve">всеми </w:t>
      </w:r>
      <w:r w:rsidRPr="0047222C">
        <w:rPr>
          <w:sz w:val="28"/>
          <w:szCs w:val="28"/>
        </w:rPr>
        <w:t>учащимися с учетом состояния их здоровья и других индивидуальных особенностей (недостаточное физическое развитие, избыточная масса тела, недостаточная физическая подготовленность).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Вариативный</w:t>
      </w:r>
      <w:r w:rsidRPr="0047222C">
        <w:rPr>
          <w:sz w:val="28"/>
          <w:szCs w:val="28"/>
        </w:rPr>
        <w:t xml:space="preserve"> компонент - включает материал по развитию физических качеств, а так же примерные домашние задания, что облегчает дифференцированный подход к решению задач физического воспитания.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Конкретное содержание используемого вариативного компонента в каждом классе определяет учитель, проводящий урок физической культуры с учетом:</w:t>
      </w:r>
    </w:p>
    <w:p w:rsidR="00E60D13" w:rsidRPr="0047222C" w:rsidRDefault="00E60D13" w:rsidP="00E93086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материально-технической базы;</w:t>
      </w:r>
    </w:p>
    <w:p w:rsidR="00E60D13" w:rsidRPr="0047222C" w:rsidRDefault="00E60D13" w:rsidP="00E93086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своих творческих возможностей;</w:t>
      </w:r>
    </w:p>
    <w:p w:rsidR="00E60D13" w:rsidRPr="0047222C" w:rsidRDefault="00E60D13" w:rsidP="00E93086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состояния здоровья, физической подготовленности учащихся;</w:t>
      </w:r>
    </w:p>
    <w:p w:rsidR="00E60D13" w:rsidRPr="0047222C" w:rsidRDefault="00E60D13" w:rsidP="00E93086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интересов занимающихся;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Для допуска к занятиям физической культурой все учащиеся проходят врачебное обследование не реже одного раза в год.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По результатам обследования они подразделяются на медицинские группы:</w:t>
      </w:r>
    </w:p>
    <w:p w:rsidR="00E60D13" w:rsidRPr="0047222C" w:rsidRDefault="00E60D13" w:rsidP="00E93086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7222C">
        <w:rPr>
          <w:sz w:val="28"/>
          <w:szCs w:val="28"/>
        </w:rPr>
        <w:t>основная - занимаются по учебной программе в полном объеме, а так же в одной спортивной секции.</w:t>
      </w:r>
    </w:p>
    <w:p w:rsidR="00E60D13" w:rsidRPr="0047222C" w:rsidRDefault="00E60D13" w:rsidP="00E93086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7222C">
        <w:rPr>
          <w:sz w:val="28"/>
          <w:szCs w:val="28"/>
        </w:rPr>
        <w:t>подготовительная - занимаются по учебной программе с учетом их индивидуальных особенностей и рекомендаций врача; им так же рекомендуются дополнительные занятия для повышения уровня физической подготовленности.</w:t>
      </w:r>
    </w:p>
    <w:p w:rsidR="00E60D13" w:rsidRPr="0047222C" w:rsidRDefault="00E60D13" w:rsidP="00E93086">
      <w:pPr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7222C">
        <w:rPr>
          <w:sz w:val="28"/>
          <w:szCs w:val="28"/>
        </w:rPr>
        <w:t>специальная медицинская группа - занятия проводятся по специальным программам, согласованным с Министерством образования РБ и учителями, прошедшими специальную подготовку.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соответствии с Законом РБ «О физической культуре и спорте» занятия по физической культуре проводятся не менее 3-х раз в неделю по 1 часу. Замена уроков физической культуры другими видами учебной или неучебной деятельности является нарушением Закона.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2.</w:t>
      </w:r>
      <w:r w:rsidR="001C7DD5" w:rsidRPr="0047222C">
        <w:rPr>
          <w:b/>
          <w:bCs/>
          <w:sz w:val="28"/>
          <w:szCs w:val="28"/>
        </w:rPr>
        <w:t xml:space="preserve"> </w:t>
      </w:r>
      <w:r w:rsidRPr="0047222C">
        <w:rPr>
          <w:b/>
          <w:bCs/>
          <w:sz w:val="28"/>
          <w:szCs w:val="28"/>
        </w:rPr>
        <w:t>Урок физической культуры</w:t>
      </w:r>
    </w:p>
    <w:p w:rsidR="001C7DD5" w:rsidRPr="0047222C" w:rsidRDefault="001C7DD5" w:rsidP="00E930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Общая характеристика урока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Значение и задачи.</w:t>
      </w:r>
      <w:r w:rsidRPr="0047222C">
        <w:rPr>
          <w:sz w:val="28"/>
          <w:szCs w:val="28"/>
        </w:rPr>
        <w:t xml:space="preserve"> Урок физической культуры - основная форма систематического обучения учащихся физическим упражнениям. Специальной задачей урока физической культуры является обучение детей всех возрастных групп правильным двигательным навыкам и развитие физических качеств.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Значение урока физической культуры заключается в систематическом осуществлении взаимосвязанных оздоровительных, образовательных и воспитательных задач, выполнение которых обеспечивает физическое развитие, укрепление здоровья занимающегося, приобретение им правильных двигательных навыков, воспитание эмоционально-положительного отношения к физкультуре и спорту, всестороннее развитие его личности.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Содержание и структура урока физической культуры.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Содержание урока физической культуры составляют физические упражнения, обусловленные программой для каждой возрастной группы, выражающиеся в двигательной деятельности учащихся.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Существующая в настоящее время трехчастная структура предусматривает реализацию на уроках физической культуры физиологических, психических и педагогических закономерностей.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Это включение (постепенное) учащихся в основную деятельность; поддержание работоспособности на определенном уровне, снижение нагрузки, выравнивание функционального состояния и психологическая настройка на отдых или другой вид урока.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Следовательно, работоспособность распределяется на уроке неравномерно и представляет 4 уровня: предстартовое состояние, врабатываемость, устойчивое состояние, снижение работоспособности.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соответствии с этим, уроки физической культуры состоят из трех взаимосвязанных частей: вводной (подготовительной), основной и заключительной. Для каждой части урока одинаково важное значение имеют все задачи - образовательные, воспитательные и оздоровительные. Выполнение указанных задач обеспечивает всестороннее воздействие на детей.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Типовая структура урока: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>Вводно-подготовительная часть (5-10мин)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Задачи</w:t>
      </w:r>
      <w:r w:rsidRPr="0047222C">
        <w:rPr>
          <w:sz w:val="28"/>
          <w:szCs w:val="28"/>
        </w:rPr>
        <w:t>: организовать учащихся, объяснить задачи урока, подготовить к предстоящей физической нагрузке в основной части урока.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Содержание</w:t>
      </w:r>
      <w:r w:rsidRPr="0047222C">
        <w:rPr>
          <w:sz w:val="28"/>
          <w:szCs w:val="28"/>
        </w:rPr>
        <w:t>: строевые упражнения (построения, перестроения), ходьба и ее разновидности, бег и его разновидности, общеразвивающие и подготовительные упражнения, игры с элементами строя.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 w:rsidRPr="0047222C">
        <w:rPr>
          <w:b/>
          <w:bCs/>
          <w:i/>
          <w:iCs/>
          <w:sz w:val="28"/>
          <w:szCs w:val="28"/>
        </w:rPr>
        <w:t>Основная часть (25-30 мин)</w:t>
      </w:r>
      <w:r w:rsidRPr="0047222C">
        <w:rPr>
          <w:b/>
          <w:bCs/>
          <w:sz w:val="28"/>
          <w:szCs w:val="28"/>
          <w:u w:val="single"/>
        </w:rPr>
        <w:t>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Задачи</w:t>
      </w:r>
      <w:r w:rsidRPr="0047222C">
        <w:rPr>
          <w:sz w:val="28"/>
          <w:szCs w:val="28"/>
        </w:rPr>
        <w:t>: изучение нового материала, повторение и совершенствование ранее изученного (теоретические сведения и двигательные умения и навыки), развитие физических качеств.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Содержание</w:t>
      </w:r>
      <w:r w:rsidRPr="0047222C">
        <w:rPr>
          <w:sz w:val="28"/>
          <w:szCs w:val="28"/>
        </w:rPr>
        <w:t>: ОРУ с предметами и без предметов, основные двигательные (ходьба, бег, прыжки, метание, лазание), акробатические упражнения, упражнения на осанку, высокоинтенсивные игры.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>Заключительная часть (5-10 минут)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Задачи:</w:t>
      </w:r>
      <w:r w:rsidRPr="0047222C">
        <w:rPr>
          <w:sz w:val="28"/>
          <w:szCs w:val="28"/>
        </w:rPr>
        <w:t xml:space="preserve"> постепенный переход из состояния повышенной активности в состояние, близкое к исходному; подготовка школьников к последующим урокам; подведение итогов урока, задать задание на дом, организованный переход к новым действиям.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Содержание</w:t>
      </w:r>
      <w:r w:rsidRPr="0047222C">
        <w:rPr>
          <w:sz w:val="28"/>
          <w:szCs w:val="28"/>
        </w:rPr>
        <w:t>: построение, интенсивная ходьба с постепенным замедлением, спокойные игры, дыхательные упражнения, слово учителя об итогах и домашнем задании.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Деление урока на части относительно. Каждый урок - это единое целое, элементы которого находятся в тесной взаимосвязи.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Типы уроков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практике физического воспитания различают несколько типов уроков:</w:t>
      </w:r>
    </w:p>
    <w:p w:rsidR="00E60D13" w:rsidRPr="0047222C" w:rsidRDefault="00E60D13" w:rsidP="00E93086">
      <w:pPr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вводный урок;</w:t>
      </w:r>
    </w:p>
    <w:p w:rsidR="00E60D13" w:rsidRPr="0047222C" w:rsidRDefault="00E60D13" w:rsidP="00E93086">
      <w:pPr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урок изучения нового материала;</w:t>
      </w:r>
    </w:p>
    <w:p w:rsidR="00E60D13" w:rsidRPr="0047222C" w:rsidRDefault="00E60D13" w:rsidP="00E93086">
      <w:pPr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урок закрепления и совершенствования пройденного материала;</w:t>
      </w:r>
    </w:p>
    <w:p w:rsidR="00E60D13" w:rsidRPr="0047222C" w:rsidRDefault="00E60D13" w:rsidP="00E93086">
      <w:pPr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смешанный урок (комплексный);</w:t>
      </w:r>
    </w:p>
    <w:p w:rsidR="00E60D13" w:rsidRPr="0047222C" w:rsidRDefault="00E60D13" w:rsidP="00E93086">
      <w:pPr>
        <w:numPr>
          <w:ilvl w:val="0"/>
          <w:numId w:val="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контрольный урок.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Вводный урок</w:t>
      </w:r>
      <w:r w:rsidRPr="0047222C">
        <w:rPr>
          <w:sz w:val="28"/>
          <w:szCs w:val="28"/>
        </w:rPr>
        <w:t>: проводят в начале учебного года или четверти (при необходимости). На этом уроке учитель знакомит школьников с задачами предстоящих занятий, рассказывает об основном содержании учебного материала в соответствии с программой, объясняет правила поведения в спортзале, требования к ученикам, их спортивной одежде и др.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Урок изучения нового материала</w:t>
      </w:r>
      <w:r w:rsidRPr="0047222C">
        <w:rPr>
          <w:sz w:val="28"/>
          <w:szCs w:val="28"/>
        </w:rPr>
        <w:t>: основное внимание уделяется еще незнакомым упражнениям. Двигательная активность на таком уроке не очень высокая.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Урок закрепления и совершенствования</w:t>
      </w:r>
      <w:r w:rsidRPr="0047222C">
        <w:rPr>
          <w:sz w:val="28"/>
          <w:szCs w:val="28"/>
        </w:rPr>
        <w:t xml:space="preserve"> пройденного материала: основное внимание уделяется многократному повторению изученных движений в различных меняющихся условиях. Двигательная активность очень высокая.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Смешанный урок</w:t>
      </w:r>
      <w:r w:rsidRPr="0047222C">
        <w:rPr>
          <w:sz w:val="28"/>
          <w:szCs w:val="28"/>
        </w:rPr>
        <w:t xml:space="preserve"> (комплексный): совмещается изучение нового материала с закреплением и совершенствованием пройденного. Наиболее характерен для физического воспитания младших школьников.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Контрольный урок</w:t>
      </w:r>
      <w:r w:rsidRPr="0047222C">
        <w:rPr>
          <w:sz w:val="28"/>
          <w:szCs w:val="28"/>
        </w:rPr>
        <w:t>: посвящается оценке успеваемости школьников по физической культуре. Как правило проводят в конце четверти или после прохождения разделов программы (лыжи, плавание, легкая атлетика и т.п.).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b/>
          <w:bCs/>
          <w:sz w:val="28"/>
          <w:szCs w:val="28"/>
        </w:rPr>
        <w:t>Виды уроков</w:t>
      </w:r>
      <w:r w:rsidRPr="0047222C">
        <w:rPr>
          <w:sz w:val="28"/>
          <w:szCs w:val="28"/>
        </w:rPr>
        <w:t>. В зависимости от использования средств физического воспитания уроки классифицируются по видам. Так выделяют уроки легкой атлетики, гимнастики, лыжной подготовки и т.д.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Методы организации учащихся на уроке.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проведении уроков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используют следующие методы организации: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Фронтальный метод</w:t>
      </w:r>
      <w:r w:rsidRPr="0047222C">
        <w:rPr>
          <w:sz w:val="28"/>
          <w:szCs w:val="28"/>
        </w:rPr>
        <w:t xml:space="preserve"> применяется на каждом занятии, когда одно и то же упражнение выполняется всеми учениками одновременно при проведении ходьбы, бега, ОРУ. Учитель может давать указания и оценку только в общей форме, всем занимающимся.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Поточный способ</w:t>
      </w:r>
      <w:r w:rsidRPr="0047222C">
        <w:rPr>
          <w:sz w:val="28"/>
          <w:szCs w:val="28"/>
        </w:rPr>
        <w:t xml:space="preserve"> - все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выполняют упражнения "потоком", когда один занимающийся еще не закончил выполнение задания, а другой уже приступает к нему. Это могут быть упражнения с продвижением вперед (например, упражнения в равновесии при ходьбе по гимнастической скамейке).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этом таких потоков может быть 2-3.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Посменный способ</w:t>
      </w:r>
      <w:r w:rsidRPr="0047222C">
        <w:rPr>
          <w:sz w:val="28"/>
          <w:szCs w:val="28"/>
        </w:rPr>
        <w:t xml:space="preserve"> заключается в том, что дети выполняют упражнения сменами, по несколько человек одновременно, остальные в это время наблюдают за товарищами.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начале обучения, когда учитель должен контролировать действия каждого ученика, упражнения выполняются сменами по 2-3 человека.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По мере овладения движением количество детей в смене увеличивается.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Групповой способ</w:t>
      </w:r>
      <w:r w:rsidRPr="0047222C">
        <w:rPr>
          <w:sz w:val="28"/>
          <w:szCs w:val="28"/>
        </w:rPr>
        <w:t xml:space="preserve"> - заключается в распределении учеников на 2-3 группы. Одна под наблюдением учителя разучивает новое упражнение, а другие самостоятельно по заданию учителя выполняют знакомые упражнения или играют. Затем дети меняются местами.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В процессе занятий может быть использован </w:t>
      </w:r>
      <w:r w:rsidRPr="0047222C">
        <w:rPr>
          <w:i/>
          <w:iCs/>
          <w:sz w:val="28"/>
          <w:szCs w:val="28"/>
        </w:rPr>
        <w:t>индивидуальный метод</w:t>
      </w:r>
      <w:r w:rsidRPr="0047222C">
        <w:rPr>
          <w:sz w:val="28"/>
          <w:szCs w:val="28"/>
        </w:rPr>
        <w:t>, когда каждый занимающийся самостоятельно выполняет данное ему задание под контролем учителя. В целях уточнения деталей общего для всех упражнения оно тоже выполняется индивидуально по вызову учителя (это одна из разновидностей индивидуального метода).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Использование каждого из указанных методов организации учеников на занятии зависит от задач, поставленных учителем, условий, в которых проводится занятие, возраста занимающихся.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Наиболее целесообразно при обучении детей смешанное использование разных методов организации, ведущее к повышению эффективности физкультурных занятий.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Характер физической и психической нагрузки на занятиях и приемы ее регулирования.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Физическая нагрузка определяется по динамике пульса. Правильно построенное занятие с достаточной степенью нагрузки характеризуется его учащением после вводной части не менее чем на 20-25%, после ОРУ - не менее чем на 50%, после обучения основным движениям - не менее чем на 25%, после подвижной игры - до 70-90 и даже до 100%. В конце занятий пульс либо восстанавливается до исходного уровня, либо на 15-20% превышает его.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Наглядно иллюстрирует сдвиги пульса в процессе занятия физиологическая кривая. На горизонтальной оси откладывается время в минутах, на вертикальной - прирост пульса в процентах.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Определение </w:t>
      </w:r>
      <w:r w:rsidRPr="0047222C">
        <w:rPr>
          <w:i/>
          <w:iCs/>
          <w:sz w:val="28"/>
          <w:szCs w:val="28"/>
        </w:rPr>
        <w:t>средней частоты</w:t>
      </w:r>
      <w:r w:rsidRPr="0047222C">
        <w:rPr>
          <w:sz w:val="28"/>
          <w:szCs w:val="28"/>
        </w:rPr>
        <w:t xml:space="preserve"> сердечных сокращений используется для выявления тренирующего эффекта физкультурного занятия. Этот показатель рассчитывается путем суммирования ЧСС по окончании вводной части, ОРУ, обучения основным движениям, подвижной игры, заключительной части и деления этой суммы на количество замеров.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Достижение такого уровня возбудимости пульса возможно при более широком включении в занятие бега, прыжков, подскоков, игр с мячом и др.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Физкультурное занятие вызывает утомление. По степени его выраженности можно судить о нагрузке и вносить при необходимости коррективы. Небольшая степень утомления обязательна. При наличии признаков средней степени утомления у отдельных учеников, нагрузку следует ограничить (уменьшить число повторений, исключить наиболее трудные, удлинить отдых). Выраженные признаки утомления у большинства занимающихся появляются в результате чрезмерной нагрузки. В этом случае необходимо перестроить занятия таким образом, чтобы нагрузка соответствовала уровню физической подготовленности учеников.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Учитель по наличию и степени выраженности внешних признаков утомления может судить о предъявляемой физической нагрузке и вносить в занятие необходимые коррективы.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Внешние признаки утомления</w:t>
      </w:r>
    </w:p>
    <w:p w:rsidR="001428E9" w:rsidRPr="0047222C" w:rsidRDefault="001428E9" w:rsidP="00E9308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3106"/>
        <w:gridCol w:w="3106"/>
      </w:tblGrid>
      <w:tr w:rsidR="00E60D13" w:rsidRPr="0047222C">
        <w:trPr>
          <w:cantSplit/>
          <w:trHeight w:val="281"/>
        </w:trPr>
        <w:tc>
          <w:tcPr>
            <w:tcW w:w="2810" w:type="dxa"/>
            <w:vMerge w:val="restart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Наблюдаемые признаки и состояние ребенка</w:t>
            </w:r>
          </w:p>
        </w:tc>
        <w:tc>
          <w:tcPr>
            <w:tcW w:w="6211" w:type="dxa"/>
            <w:gridSpan w:val="2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Степень выраженности утомления</w:t>
            </w:r>
          </w:p>
        </w:tc>
      </w:tr>
      <w:tr w:rsidR="00E60D13" w:rsidRPr="0047222C">
        <w:trPr>
          <w:cantSplit/>
          <w:trHeight w:val="138"/>
        </w:trPr>
        <w:tc>
          <w:tcPr>
            <w:tcW w:w="2810" w:type="dxa"/>
            <w:vMerge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Небольшая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Средняя</w:t>
            </w:r>
          </w:p>
        </w:tc>
      </w:tr>
      <w:tr w:rsidR="00E60D13" w:rsidRPr="0047222C">
        <w:trPr>
          <w:trHeight w:val="365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Цвет лица, шеи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Небольшое покраснение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Значительное покраснение</w:t>
            </w:r>
          </w:p>
        </w:tc>
      </w:tr>
      <w:tr w:rsidR="00E60D13" w:rsidRPr="0047222C">
        <w:trPr>
          <w:trHeight w:val="311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Выражение лица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Спокойное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Напряженное </w:t>
            </w:r>
          </w:p>
        </w:tc>
      </w:tr>
      <w:tr w:rsidR="00E60D13" w:rsidRPr="0047222C">
        <w:trPr>
          <w:trHeight w:val="281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Потоотделение на лице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Незначительное 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Выраженное </w:t>
            </w:r>
          </w:p>
        </w:tc>
      </w:tr>
      <w:tr w:rsidR="00E60D13" w:rsidRPr="0047222C">
        <w:trPr>
          <w:trHeight w:val="296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Дыхание 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Несколько учащенное, ровное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Резко учащенное </w:t>
            </w:r>
          </w:p>
        </w:tc>
      </w:tr>
      <w:tr w:rsidR="00E60D13" w:rsidRPr="0047222C">
        <w:trPr>
          <w:trHeight w:val="1808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Движения 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Бодрые, движения выполняются четко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Неуверенные, нечеткие, появляются дополнительные</w:t>
            </w:r>
            <w:r w:rsidR="00E93086" w:rsidRPr="0047222C">
              <w:rPr>
                <w:sz w:val="20"/>
                <w:szCs w:val="20"/>
              </w:rPr>
              <w:t xml:space="preserve"> </w:t>
            </w:r>
            <w:r w:rsidRPr="0047222C">
              <w:rPr>
                <w:sz w:val="20"/>
                <w:szCs w:val="20"/>
              </w:rPr>
              <w:t>движения. У некоторых детей двигательное возбуждение, у других заторможенность</w:t>
            </w:r>
          </w:p>
        </w:tc>
      </w:tr>
      <w:tr w:rsidR="00E60D13" w:rsidRPr="0047222C">
        <w:trPr>
          <w:trHeight w:val="573"/>
        </w:trPr>
        <w:tc>
          <w:tcPr>
            <w:tcW w:w="2810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 xml:space="preserve">Самочувствие 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Хорошее, жалоб нет</w:t>
            </w:r>
          </w:p>
        </w:tc>
        <w:tc>
          <w:tcPr>
            <w:tcW w:w="3106" w:type="dxa"/>
          </w:tcPr>
          <w:p w:rsidR="00E60D13" w:rsidRPr="0047222C" w:rsidRDefault="00E60D13" w:rsidP="001428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222C">
              <w:rPr>
                <w:sz w:val="20"/>
                <w:szCs w:val="20"/>
              </w:rPr>
              <w:t>Жалобы на усталость, отказ от выполнения задания</w:t>
            </w:r>
          </w:p>
        </w:tc>
      </w:tr>
    </w:tbl>
    <w:p w:rsidR="00411794" w:rsidRPr="0047222C" w:rsidRDefault="00411794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Важным требованием, предъявляемым к организации физкультурного занятия, является индивидуализация нагрузки. Она должна осуществляться с учетом уровня двигательной подготовленности ученика, состояния здоровья и физического развития, типа высшей нервной деятельности.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Уровень двигательной подготовленности определяется учителем в течение года.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проведении физкультурного занятия с детьми младшего школьного возраста требуется наиболее целесообразное чередование нагрузки и отдыха.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Отдых в процессе занятий может быть </w:t>
      </w:r>
      <w:r w:rsidRPr="0047222C">
        <w:rPr>
          <w:i/>
          <w:iCs/>
          <w:sz w:val="28"/>
          <w:szCs w:val="28"/>
        </w:rPr>
        <w:t>активным и пассивным</w:t>
      </w:r>
      <w:r w:rsidRPr="0047222C">
        <w:rPr>
          <w:sz w:val="28"/>
          <w:szCs w:val="28"/>
        </w:rPr>
        <w:t xml:space="preserve">. Активный отдых предполагает переключение предыдущей деятельности, вызвавшей утомление, на другую.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Пассивный - характерен относительным покоем, исключающим активную двигательную деятельность.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Смена деятельности ученика, несущая отдых организму, содействует активизации восстановительных процессов, которые получают стимул от предшествующей им нагрузки.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Таким образом, органическая связь и взаимопереходы процессов утомления и восстановления определяют закономерную взаимообусловленность нагрузки и отдыха.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3.</w:t>
      </w:r>
      <w:r w:rsidR="00411794" w:rsidRPr="0047222C">
        <w:rPr>
          <w:b/>
          <w:bCs/>
          <w:sz w:val="28"/>
          <w:szCs w:val="28"/>
        </w:rPr>
        <w:t xml:space="preserve"> </w:t>
      </w:r>
      <w:r w:rsidRPr="0047222C">
        <w:rPr>
          <w:b/>
          <w:bCs/>
          <w:sz w:val="28"/>
          <w:szCs w:val="28"/>
        </w:rPr>
        <w:t>Физкультурно-оздоровительная работа в режиме дня</w:t>
      </w:r>
    </w:p>
    <w:p w:rsidR="00411794" w:rsidRPr="0047222C" w:rsidRDefault="00411794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222C">
        <w:rPr>
          <w:sz w:val="28"/>
          <w:szCs w:val="28"/>
        </w:rPr>
        <w:t>Физкультурно-оздоровительная работа в режиме учебного дня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является неотъемлемой частью</w:t>
      </w:r>
      <w:r w:rsidRPr="0047222C">
        <w:rPr>
          <w:i/>
          <w:iCs/>
          <w:sz w:val="28"/>
          <w:szCs w:val="28"/>
        </w:rPr>
        <w:t xml:space="preserve"> </w:t>
      </w:r>
      <w:r w:rsidRPr="0047222C">
        <w:rPr>
          <w:sz w:val="28"/>
          <w:szCs w:val="28"/>
        </w:rPr>
        <w:t>физического воспитания школьников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Основные ее формы органично вписываются в режим обучения и воспитания учащихся.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7222C">
        <w:rPr>
          <w:i/>
          <w:iCs/>
          <w:sz w:val="28"/>
          <w:szCs w:val="28"/>
        </w:rPr>
        <w:t>Гимнастика до учебных занятий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Каждый школьный день необходимо начинать с комплекса гимнастических упражнений.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проведении гимнастики до учебных занятий решаются следующие задачи:</w:t>
      </w:r>
    </w:p>
    <w:p w:rsidR="00E60D13" w:rsidRPr="0047222C" w:rsidRDefault="00E60D13" w:rsidP="00E93086">
      <w:pPr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создать психологический настрой на предстоящую учебную деятельность (способствовать организованному началу дня);</w:t>
      </w:r>
    </w:p>
    <w:p w:rsidR="00E60D13" w:rsidRPr="0047222C" w:rsidRDefault="00E60D13" w:rsidP="00E93086">
      <w:pPr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ускорить вхождение организма в активную учебную работу;</w:t>
      </w:r>
    </w:p>
    <w:p w:rsidR="00E60D13" w:rsidRPr="0047222C" w:rsidRDefault="00E60D13" w:rsidP="00E93086">
      <w:pPr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обеспечить оздоровительный и закаливающий эффект;</w:t>
      </w:r>
    </w:p>
    <w:p w:rsidR="00E60D13" w:rsidRPr="0047222C" w:rsidRDefault="00E60D13" w:rsidP="00E93086">
      <w:pPr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формировать правильную осанку;</w:t>
      </w:r>
    </w:p>
    <w:p w:rsidR="00E60D13" w:rsidRPr="0047222C" w:rsidRDefault="00E60D13" w:rsidP="00E93086">
      <w:pPr>
        <w:numPr>
          <w:ilvl w:val="0"/>
          <w:numId w:val="7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формировать привычку систематически заниматься физическими упражнениями.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Комплексы гимнастики до занятий включают 6-8 упражнений, выполняемых в следующей последовательности: для осанки (упражнения типа потягивания), мышц плечевого пояса и рук, мышц туловища, нижних конечностей, на внимание.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подборе этих упражнений исходят из следующего: давать отдых мышцам только что работавшим и включать в упражнения новые группы мышц, чередуя напряжение с расслаблением, сгибание с выпрямлением.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Начинать гимнастику до занятий следует с ходьбы или если есть возможность, то с легкой пробежки.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Заканчивают - подскоками или бегом с последующим переходом на ходьбу.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Комплексы целесообразно менять 1 раз в неделю (весь можно не менять, а заменить 1-2 упражнения или усложнить за счет комбинирования «старых»).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Гимнастика до учебных занятий проводится на открытых площадках, спортивных залах, проветриваемых помещениях в облегченной одежде.</w:t>
      </w:r>
    </w:p>
    <w:p w:rsidR="006C725D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Если нет необходимых условий для проведения гимнастики в школе (см. выше), то упражнения комплексов разучиваются на уроках физической культуры и рекомендуются детям для самостоятельного выполнения дома с помощью родителей.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этом случае учитель должен подготовить родителей к организации в домашних условиях занятий физическими упражнениями в домашних условиях и к оказанию помощи своему ребенку.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7222C">
        <w:rPr>
          <w:i/>
          <w:iCs/>
          <w:sz w:val="28"/>
          <w:szCs w:val="28"/>
        </w:rPr>
        <w:t>Физкультурные паузы во время уроков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Проводятся непосредственно на уроках как необходимый кратковременный отдых, который снимает застойные явления, вызываемые продолжительным сидением за партой. Физкультурные паузы являются обязательными для </w:t>
      </w:r>
      <w:r w:rsidRPr="0047222C">
        <w:rPr>
          <w:b/>
          <w:bCs/>
          <w:i/>
          <w:iCs/>
          <w:sz w:val="28"/>
          <w:szCs w:val="28"/>
        </w:rPr>
        <w:t>всех</w:t>
      </w:r>
      <w:r w:rsidR="008A1066" w:rsidRPr="0047222C">
        <w:rPr>
          <w:sz w:val="28"/>
          <w:szCs w:val="28"/>
        </w:rPr>
        <w:t xml:space="preserve"> классов начальной школы.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проведении физкультурных пауз решаются следующие задачи:</w:t>
      </w:r>
    </w:p>
    <w:p w:rsidR="00E60D13" w:rsidRPr="0047222C" w:rsidRDefault="00E60D13" w:rsidP="00E93086">
      <w:pPr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снять психическое напряжение у детей путем переключения на другой вид деятельности;</w:t>
      </w:r>
    </w:p>
    <w:p w:rsidR="00E60D13" w:rsidRPr="0047222C" w:rsidRDefault="00E60D13" w:rsidP="00E93086">
      <w:pPr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профилактика нарушений осанки;</w:t>
      </w:r>
    </w:p>
    <w:p w:rsidR="00E60D13" w:rsidRPr="0047222C" w:rsidRDefault="00E60D13" w:rsidP="00E93086">
      <w:pPr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возбудить у учеников интерес к занятиям физическими упражнениями;</w:t>
      </w:r>
    </w:p>
    <w:p w:rsidR="00E60D13" w:rsidRPr="0047222C" w:rsidRDefault="00E60D13" w:rsidP="00E93086">
      <w:pPr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сформировать простейшие представления о влиянии физических упражнений на самочувствие;</w:t>
      </w:r>
    </w:p>
    <w:p w:rsidR="00E60D13" w:rsidRPr="0047222C" w:rsidRDefault="00E60D13" w:rsidP="00E93086">
      <w:pPr>
        <w:numPr>
          <w:ilvl w:val="0"/>
          <w:numId w:val="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сформировать первоначальные знания по самостоятельному выполнению физических упражнений.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Физкультурные паузы начинаются при первых признаках утомления у учеников - нарушение внимания, беспокойное поведение.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До начала проведения физкультурной паузы следует открыть окна или форточки.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Комплекс физкультурной паузы включает, как правило, 3-4 упражнения для различных мышечных групп, очень простых. Доступных, проводимых в течение 1,5-3 минут.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Первое упражнение в комплексе - типа «потягивание» - выпрямляет позвоночник и расправляет грудную клетку.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Второе - для мышц ног.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Третье</w:t>
      </w:r>
      <w:r w:rsidRPr="0047222C">
        <w:rPr>
          <w:i/>
          <w:iCs/>
          <w:sz w:val="28"/>
          <w:szCs w:val="28"/>
        </w:rPr>
        <w:t xml:space="preserve"> - </w:t>
      </w:r>
      <w:r w:rsidRPr="0047222C">
        <w:rPr>
          <w:sz w:val="28"/>
          <w:szCs w:val="28"/>
        </w:rPr>
        <w:t>для туловища.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Четвертое - специальные: для глаз, кистей рук, пальцев рук и т.п.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Выполняются физкультурные паузы в проходах между партами. Амплитуда движений должна быть небольшой, чтобы при выполнении упражнений ученики не мешали друг другу.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Комплексы физкультурных пауз проводятся с большой интенсивностью и с малыми интервалами для отдыха.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Смена комплексов - 1 раз в неделю.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Физические упражнения и подвижные игры на удлиненных переменах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Организуются учителями физической культуры. Проводятся на открытом воздухе после второго или третьего урока.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Рекомендуются для проведе</w:t>
      </w:r>
      <w:r w:rsidR="00A20FD2" w:rsidRPr="0047222C">
        <w:rPr>
          <w:sz w:val="28"/>
          <w:szCs w:val="28"/>
        </w:rPr>
        <w:t>ния в младших и средних классах.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Во время занятий физическими упражнениями и подвижными играми на переменах решаются следующие задачи: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создать условия для активной двигательной деятельности и развлечения учащихся;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включить детей в активную двигательную деятельность;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направленность двигательной активности учеников в соответствии с принципами физического воспитания;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решать задачи оздоровительной направленности;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формировать и развивать интерес у учащихся к самостоятельным физкультурным занятиям;</w:t>
      </w:r>
    </w:p>
    <w:p w:rsidR="00E60D13" w:rsidRPr="0047222C" w:rsidRDefault="00E60D13" w:rsidP="00E93086">
      <w:pPr>
        <w:numPr>
          <w:ilvl w:val="0"/>
          <w:numId w:val="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обучить учащихся необходимым для таких занятий умениям и навыкам, знаниям.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Подвижная перемена проводится на заранее подготовленных местах, но без принуждения учащихся к обязательному выполнению намеченных упражнений и игр.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Не следует начинать перемену с построения учащихся. Выйдя на площадку, они сами должны выбрать упражнения или игры (только в этом случае подвижная перемена оправдывает свое назначение). Руководит подвижной переменой - учитель при активной помощи старшеклассников. На перемене не следует копировать организационную форму построения урока физической культуры. Перемена - это прежде всего отдых для учеников - исключаются команды, высокая степень заорганизованности.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При проведении подвижных игр и физических упражнений на перемене надо следить за правильным распределением физической нагрузки на организм учащихся, для чего соблюдается определенная последовательность упражнений: в начале мало интенсивные (разминочные) упражнения и игры, затем - более динамичная нагрузка и к концу перемены - постепенное снижение нагрузки.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i/>
          <w:iCs/>
          <w:sz w:val="28"/>
          <w:szCs w:val="28"/>
        </w:rPr>
        <w:t>Содержание</w:t>
      </w:r>
      <w:r w:rsidRPr="0047222C">
        <w:rPr>
          <w:sz w:val="28"/>
          <w:szCs w:val="28"/>
        </w:rPr>
        <w:t xml:space="preserve"> данной формы физкультурно-оздоровительной работы в режиме дня составляют различные подвижные игры и игры с элементами спортивных; гимнастические упражнения на снарядах; бег, прыжки, метания; зимой - катание на лыжах, коньках, санках, игры с постройками из снега и др.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Игры и упражнения во время больших перемен надо проводить на открытом воздухе, что способствует закаливанию и укреплению здоровья детей. В случае неблагоприятных условий (дождь, мороз, ветер и т.п.) занятия переносятся в помещение школы и проводятся в хорошо проветренных коридорах и рекреациях. Подвижные перемены проводятся в течение 30-50 минут.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Ежедневные физкультурные занятия на воздухе (в группе продленного дня [спортивный час])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Проводятся в </w:t>
      </w:r>
      <w:r w:rsidRPr="0047222C">
        <w:rPr>
          <w:sz w:val="28"/>
          <w:szCs w:val="28"/>
          <w:lang w:val="en-US"/>
        </w:rPr>
        <w:t>I</w:t>
      </w:r>
      <w:r w:rsidRPr="0047222C">
        <w:rPr>
          <w:sz w:val="28"/>
          <w:szCs w:val="28"/>
        </w:rPr>
        <w:t xml:space="preserve"> классах, работающих в режиме детского дошкольного учреждения, учителем начальных классов или воспитателем группы продленного дня, и рекомендуются для проведения в </w:t>
      </w:r>
      <w:r w:rsidRPr="0047222C">
        <w:rPr>
          <w:sz w:val="28"/>
          <w:szCs w:val="28"/>
          <w:lang w:val="en-US"/>
        </w:rPr>
        <w:t>II</w:t>
      </w:r>
      <w:r w:rsidRPr="0047222C">
        <w:rPr>
          <w:sz w:val="28"/>
          <w:szCs w:val="28"/>
        </w:rPr>
        <w:t>-</w:t>
      </w:r>
      <w:r w:rsidRPr="0047222C">
        <w:rPr>
          <w:sz w:val="28"/>
          <w:szCs w:val="28"/>
          <w:lang w:val="en-US"/>
        </w:rPr>
        <w:t>IV</w:t>
      </w:r>
      <w:r w:rsidRPr="0047222C">
        <w:rPr>
          <w:sz w:val="28"/>
          <w:szCs w:val="28"/>
        </w:rPr>
        <w:t xml:space="preserve"> классах.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На таких занятиях решаются следующие задачи: </w:t>
      </w:r>
    </w:p>
    <w:p w:rsidR="00E60D13" w:rsidRPr="0047222C" w:rsidRDefault="00E60D13" w:rsidP="00E9308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создать условия для развлечения и физической разрядки детей;</w:t>
      </w:r>
    </w:p>
    <w:p w:rsidR="00E60D13" w:rsidRPr="0047222C" w:rsidRDefault="00E60D13" w:rsidP="00E9308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добиться оздоровительного эффекта;</w:t>
      </w:r>
    </w:p>
    <w:p w:rsidR="00E60D13" w:rsidRPr="0047222C" w:rsidRDefault="00E60D13" w:rsidP="00E9308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совершенствовать двигательные навыки, изучаемые на уроках физической культуры;</w:t>
      </w:r>
    </w:p>
    <w:p w:rsidR="00E60D13" w:rsidRPr="0047222C" w:rsidRDefault="00E60D13" w:rsidP="00E9308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вызвать и закрепить у детей интерес к физкультурным и спортивным занятиям.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содержание спортивного часа включаются упражнения и игры, ранее разученные детьми на уроках физической культуры: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упражнения с большими и малыми мячами;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разновидности бега;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разновидности прыжков;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метания;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игры (не более 2-3);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простейшие соревнования (в беге, прыжках, метании в цель, в да</w:t>
      </w:r>
      <w:r w:rsidR="00EC31FA" w:rsidRPr="0047222C">
        <w:rPr>
          <w:sz w:val="28"/>
          <w:szCs w:val="28"/>
        </w:rPr>
        <w:t>ль), проводимые в игровой форме;</w:t>
      </w:r>
    </w:p>
    <w:p w:rsidR="00E60D13" w:rsidRPr="0047222C" w:rsidRDefault="00E60D13" w:rsidP="00E93086">
      <w:pPr>
        <w:numPr>
          <w:ilvl w:val="0"/>
          <w:numId w:val="11"/>
        </w:numPr>
        <w:tabs>
          <w:tab w:val="clear" w:pos="721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спортивные развлечения и аттракционы (самокат, велосипед, боччо [наброс колец на щит со штырями], зимой - лыжи, коньки, хоккей и т.д., проводимые в игровой форме.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Спортивный час проводится в свободной, непринужденной обстановке и во многом носит игровой характер, тем не менее он требует определенной организации.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В настоящее время в практике школы </w:t>
      </w:r>
      <w:r w:rsidRPr="0047222C">
        <w:rPr>
          <w:i/>
          <w:iCs/>
          <w:sz w:val="28"/>
          <w:szCs w:val="28"/>
        </w:rPr>
        <w:t>спортивный час</w:t>
      </w:r>
      <w:r w:rsidRPr="0047222C">
        <w:rPr>
          <w:sz w:val="28"/>
          <w:szCs w:val="28"/>
        </w:rPr>
        <w:t xml:space="preserve"> обычно проводят в форме урока.</w:t>
      </w:r>
    </w:p>
    <w:p w:rsidR="006C725D" w:rsidRPr="0047222C" w:rsidRDefault="006C725D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b/>
          <w:bCs/>
          <w:sz w:val="28"/>
          <w:szCs w:val="28"/>
        </w:rPr>
        <w:t>4.</w:t>
      </w:r>
      <w:r w:rsidR="006C725D" w:rsidRPr="0047222C">
        <w:rPr>
          <w:b/>
          <w:bCs/>
          <w:sz w:val="28"/>
          <w:szCs w:val="28"/>
        </w:rPr>
        <w:t xml:space="preserve"> </w:t>
      </w:r>
      <w:r w:rsidRPr="0047222C">
        <w:rPr>
          <w:b/>
          <w:bCs/>
          <w:sz w:val="28"/>
          <w:szCs w:val="28"/>
        </w:rPr>
        <w:t>Внеклассная работа по физическому воспитанию</w:t>
      </w:r>
    </w:p>
    <w:p w:rsidR="006C725D" w:rsidRPr="0047222C" w:rsidRDefault="006C725D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К внеклассной работе в школе относятся </w:t>
      </w:r>
      <w:r w:rsidRPr="0047222C">
        <w:rPr>
          <w:i/>
          <w:iCs/>
          <w:sz w:val="28"/>
          <w:szCs w:val="28"/>
        </w:rPr>
        <w:t>массовая</w:t>
      </w:r>
      <w:r w:rsidRPr="0047222C">
        <w:rPr>
          <w:sz w:val="28"/>
          <w:szCs w:val="28"/>
        </w:rPr>
        <w:t xml:space="preserve"> физкультурно-оздоровительная и </w:t>
      </w:r>
      <w:r w:rsidRPr="0047222C">
        <w:rPr>
          <w:i/>
          <w:iCs/>
          <w:sz w:val="28"/>
          <w:szCs w:val="28"/>
        </w:rPr>
        <w:t>спортивная</w:t>
      </w:r>
      <w:r w:rsidRPr="0047222C">
        <w:rPr>
          <w:sz w:val="28"/>
          <w:szCs w:val="28"/>
        </w:rPr>
        <w:t xml:space="preserve"> работа. Основными задачами внеклассной работы является:</w:t>
      </w:r>
    </w:p>
    <w:p w:rsidR="00E60D13" w:rsidRPr="0047222C" w:rsidRDefault="00E60D13" w:rsidP="00E93086">
      <w:pPr>
        <w:numPr>
          <w:ilvl w:val="0"/>
          <w:numId w:val="12"/>
        </w:numPr>
        <w:tabs>
          <w:tab w:val="clear" w:pos="721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удовлетворение потребностей школьников в регулярных занятиях по физическому совершенствованию; дать возможность проявить им свой физический потенциал в различного рода соревнованиях.</w:t>
      </w:r>
    </w:p>
    <w:p w:rsidR="00E60D13" w:rsidRPr="0047222C" w:rsidRDefault="00E60D13" w:rsidP="00E93086">
      <w:pPr>
        <w:tabs>
          <w:tab w:val="num" w:pos="-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Основные формы организации самостоятельной и физкультурно-оздоровительной работы:</w:t>
      </w:r>
    </w:p>
    <w:p w:rsidR="00E60D13" w:rsidRPr="0047222C" w:rsidRDefault="00E60D13" w:rsidP="00E93086">
      <w:pPr>
        <w:numPr>
          <w:ilvl w:val="0"/>
          <w:numId w:val="13"/>
        </w:numPr>
        <w:tabs>
          <w:tab w:val="clear" w:pos="360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 xml:space="preserve">Кружки физической культуры </w:t>
      </w:r>
      <w:r w:rsidRPr="0047222C">
        <w:rPr>
          <w:sz w:val="28"/>
          <w:szCs w:val="28"/>
        </w:rPr>
        <w:t>(кружки по общей физической подготовке) создаются для повышения уровня физической подготовленности и приобщения детей к систематическим занятиям физическими упражнениями. Кружки работают на протяжении всего учебного года. Занятия проводят 1-2 раза в неделю по 45-60 минут под руководством инструкторов-общественников из числа учителей, старшеклассников, родителей и т.п. Содержание занятий составляют различные физические упражнения (в соответствии с программой), подвижные игры, эстафеты, оказывающие разностороннее воздействие на развитие детей. Кроме того в кружках проводится подготовка к участию в физкультурно-спортивных праздниках, Днях здоровья, показательных выступлениях.</w:t>
      </w:r>
    </w:p>
    <w:p w:rsidR="00E60D13" w:rsidRPr="0047222C" w:rsidRDefault="00E60D13" w:rsidP="00E93086">
      <w:pPr>
        <w:numPr>
          <w:ilvl w:val="0"/>
          <w:numId w:val="13"/>
        </w:numPr>
        <w:tabs>
          <w:tab w:val="clear" w:pos="360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>Кружки по подготовке</w:t>
      </w:r>
      <w:r w:rsidR="00E93086" w:rsidRPr="0047222C">
        <w:rPr>
          <w:b/>
          <w:bCs/>
          <w:i/>
          <w:iCs/>
          <w:sz w:val="28"/>
          <w:szCs w:val="28"/>
        </w:rPr>
        <w:t xml:space="preserve"> </w:t>
      </w:r>
      <w:r w:rsidRPr="0047222C">
        <w:rPr>
          <w:sz w:val="28"/>
          <w:szCs w:val="28"/>
        </w:rPr>
        <w:t>к сдаче нормативов ФОК РБ. Задача - подготовить учащихся к сдаче тех или иных конкретных нормативов комплекса (например, в ходьбе на лыжах). Такой кружок организуется за 1-1,5 месяца до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проведения соревнований. После проведения соревнований кружок прекращает свою работу, а вместо него открывается кружок по другому виду программы Комплекса (например, лыжи - легкая атлетика). Кружок работает 2-3 раза в неделю по 45-60 минут, занятия носят тренировочный характер. Содержание занятий составляют в основном упражнения и нормативы Комплекса.</w:t>
      </w:r>
    </w:p>
    <w:p w:rsidR="00E60D13" w:rsidRPr="0047222C" w:rsidRDefault="00E60D13" w:rsidP="00E93086">
      <w:pPr>
        <w:numPr>
          <w:ilvl w:val="0"/>
          <w:numId w:val="13"/>
        </w:numPr>
        <w:tabs>
          <w:tab w:val="clear" w:pos="360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>Спортивные секции</w:t>
      </w:r>
      <w:r w:rsidRPr="0047222C">
        <w:rPr>
          <w:sz w:val="28"/>
          <w:szCs w:val="28"/>
        </w:rPr>
        <w:t xml:space="preserve"> по видам спорта. Решают задачи специализации в избранном виде спорта, подготовка и выступление в соревнованиях по этому виду. Занятия проводят учитель физической культуры или тренеры по видам спорта 2-3 раза в неделю по 1-1,5 часа в соответствии с программами ДЮСШ по виду спорта.</w:t>
      </w:r>
    </w:p>
    <w:p w:rsidR="00E60D13" w:rsidRPr="0047222C" w:rsidRDefault="00E60D13" w:rsidP="00E93086">
      <w:pPr>
        <w:numPr>
          <w:ilvl w:val="0"/>
          <w:numId w:val="13"/>
        </w:numPr>
        <w:tabs>
          <w:tab w:val="clear" w:pos="360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 xml:space="preserve">Спортивные соревнования. </w:t>
      </w:r>
      <w:r w:rsidRPr="0047222C">
        <w:rPr>
          <w:sz w:val="28"/>
          <w:szCs w:val="28"/>
        </w:rPr>
        <w:t xml:space="preserve">Спортивные соревнования проводятся в соответствии с </w:t>
      </w:r>
      <w:r w:rsidRPr="0047222C">
        <w:rPr>
          <w:i/>
          <w:iCs/>
          <w:sz w:val="28"/>
          <w:szCs w:val="28"/>
        </w:rPr>
        <w:t>положением</w:t>
      </w:r>
      <w:r w:rsidRPr="0047222C">
        <w:rPr>
          <w:sz w:val="28"/>
          <w:szCs w:val="28"/>
        </w:rPr>
        <w:t xml:space="preserve"> и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i/>
          <w:iCs/>
          <w:sz w:val="28"/>
          <w:szCs w:val="28"/>
        </w:rPr>
        <w:t>программой</w:t>
      </w:r>
      <w:r w:rsidRPr="0047222C">
        <w:rPr>
          <w:sz w:val="28"/>
          <w:szCs w:val="28"/>
        </w:rPr>
        <w:t xml:space="preserve"> соревнований. Для участия в соревнованиях от каждой команды подается </w:t>
      </w:r>
      <w:r w:rsidRPr="0047222C">
        <w:rPr>
          <w:i/>
          <w:iCs/>
          <w:sz w:val="28"/>
          <w:szCs w:val="28"/>
        </w:rPr>
        <w:t>заявка</w:t>
      </w:r>
      <w:r w:rsidRPr="0047222C">
        <w:rPr>
          <w:sz w:val="28"/>
          <w:szCs w:val="28"/>
        </w:rPr>
        <w:t xml:space="preserve"> на участие, в которой так же ставится виза врача о допуске каждого школьника к соревнованиям. С учащимися начальных классов школы могут проводиться соревнования по подвижным играм, лыжам, легкой атлетики, конькам, гимнастике. В настоящее время для учащихся младшего школьного возраста широко практикуется проведение таких соревнований, как «Смелые и ловкие» (по программе ФОК РБ), «Веселые старты» (соревнования по подвижным играм), «Спортландия» (соревнования по основным разделам школьной программы).</w:t>
      </w:r>
    </w:p>
    <w:p w:rsidR="00E60D13" w:rsidRPr="0047222C" w:rsidRDefault="00E60D13" w:rsidP="00E93086">
      <w:pPr>
        <w:numPr>
          <w:ilvl w:val="0"/>
          <w:numId w:val="13"/>
        </w:numPr>
        <w:tabs>
          <w:tab w:val="clear" w:pos="360"/>
          <w:tab w:val="num" w:pos="-36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7222C">
        <w:rPr>
          <w:b/>
          <w:bCs/>
          <w:i/>
          <w:iCs/>
          <w:sz w:val="28"/>
          <w:szCs w:val="28"/>
        </w:rPr>
        <w:t>Массовые физкультурные мероприятия.</w:t>
      </w:r>
      <w:r w:rsidRPr="0047222C">
        <w:rPr>
          <w:sz w:val="28"/>
          <w:szCs w:val="28"/>
        </w:rPr>
        <w:t xml:space="preserve"> К ним относятся Дни здоровья; физкультурно-спортивные праздники; туристические слеты и походы. Массовые мероприятия должны быть учтены в планах учебно-воспитательной и внеклассной физкультурной работы. В этих мероприятиях участвуют все учащиеся.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Непосредственное руководство по проведению мероприятий осуществляют </w:t>
      </w:r>
      <w:r w:rsidRPr="0047222C">
        <w:rPr>
          <w:i/>
          <w:iCs/>
          <w:sz w:val="28"/>
          <w:szCs w:val="28"/>
        </w:rPr>
        <w:t>учителя начальных классов</w:t>
      </w:r>
      <w:r w:rsidRPr="0047222C">
        <w:rPr>
          <w:sz w:val="28"/>
          <w:szCs w:val="28"/>
        </w:rPr>
        <w:t xml:space="preserve">, координирует их работу и несет ответственность за нее - </w:t>
      </w:r>
      <w:r w:rsidRPr="0047222C">
        <w:rPr>
          <w:i/>
          <w:iCs/>
          <w:sz w:val="28"/>
          <w:szCs w:val="28"/>
        </w:rPr>
        <w:t>директор</w:t>
      </w:r>
      <w:r w:rsidRPr="0047222C">
        <w:rPr>
          <w:sz w:val="28"/>
          <w:szCs w:val="28"/>
        </w:rPr>
        <w:t xml:space="preserve"> школы.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 организации и проведении таких мероприятий обязательно участвует родительский комитет, учащиеся старших классов.</w:t>
      </w:r>
    </w:p>
    <w:p w:rsidR="00E60D13" w:rsidRPr="0047222C" w:rsidRDefault="006C725D" w:rsidP="00E9308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222C">
        <w:rPr>
          <w:sz w:val="28"/>
          <w:szCs w:val="28"/>
        </w:rPr>
        <w:br w:type="page"/>
      </w:r>
      <w:r w:rsidR="00E60D13" w:rsidRPr="0047222C">
        <w:rPr>
          <w:b/>
          <w:bCs/>
          <w:sz w:val="28"/>
          <w:szCs w:val="28"/>
        </w:rPr>
        <w:t xml:space="preserve">Список литературы </w:t>
      </w:r>
    </w:p>
    <w:p w:rsidR="00E60D13" w:rsidRPr="0047222C" w:rsidRDefault="00E60D13" w:rsidP="00E93086">
      <w:pPr>
        <w:spacing w:line="360" w:lineRule="auto"/>
        <w:ind w:firstLine="709"/>
        <w:jc w:val="both"/>
        <w:rPr>
          <w:sz w:val="28"/>
          <w:szCs w:val="28"/>
        </w:rPr>
      </w:pP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Программы 12-летней общеобразовательной школы (с русским языком обучения).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- Министерство образования РБ, 2000</w:t>
      </w:r>
      <w:r w:rsidR="00EC31FA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г.</w:t>
      </w: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Варавко В.Д.,</w:t>
      </w:r>
      <w:r w:rsidR="00E93086" w:rsidRPr="0047222C">
        <w:rPr>
          <w:sz w:val="28"/>
          <w:szCs w:val="28"/>
        </w:rPr>
        <w:t xml:space="preserve"> </w:t>
      </w:r>
      <w:r w:rsidRPr="0047222C">
        <w:rPr>
          <w:sz w:val="28"/>
          <w:szCs w:val="28"/>
        </w:rPr>
        <w:t>Пузина И.И. Уроки физической культуры в подготовительном классе. - Мн. УП «ИВЦ Минфина», 2002. - 95с.</w:t>
      </w: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 xml:space="preserve">Ломейко В.Ф. Развитие двигательных качеств на уроках физической культуры в </w:t>
      </w:r>
      <w:r w:rsidRPr="0047222C">
        <w:rPr>
          <w:sz w:val="28"/>
          <w:szCs w:val="28"/>
          <w:lang w:val="en-US"/>
        </w:rPr>
        <w:t>I</w:t>
      </w:r>
      <w:r w:rsidRPr="0047222C">
        <w:rPr>
          <w:sz w:val="28"/>
          <w:szCs w:val="28"/>
        </w:rPr>
        <w:t>-</w:t>
      </w:r>
      <w:r w:rsidRPr="0047222C">
        <w:rPr>
          <w:sz w:val="28"/>
          <w:szCs w:val="28"/>
          <w:lang w:val="en-US"/>
        </w:rPr>
        <w:t>X</w:t>
      </w:r>
      <w:r w:rsidRPr="0047222C">
        <w:rPr>
          <w:sz w:val="28"/>
          <w:szCs w:val="28"/>
        </w:rPr>
        <w:t xml:space="preserve"> классах. - Мн.: Народная асвета, 1980.</w:t>
      </w: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Глазырина Л.Д., Лапатик Т.А. Физическая культура: Учебник для 2-го класса. - Мн.: «Асар», 1996</w:t>
      </w: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Гужаловский А.А., Ворсин Е.Н., Физическое воспитание в школе: Метод. Пособие . – Мн.: Тесей, 1988.</w:t>
      </w:r>
    </w:p>
    <w:p w:rsidR="00E60D13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Матвеев Л. П. Теория и методика физической культуры: Учеб. для ин-тов физ. культуры. – М.: ФиС,1991.</w:t>
      </w:r>
    </w:p>
    <w:p w:rsidR="00176B55" w:rsidRPr="0047222C" w:rsidRDefault="00E60D13" w:rsidP="006C725D">
      <w:pPr>
        <w:numPr>
          <w:ilvl w:val="0"/>
          <w:numId w:val="2"/>
        </w:numPr>
        <w:tabs>
          <w:tab w:val="clear" w:pos="927"/>
          <w:tab w:val="num" w:pos="-900"/>
          <w:tab w:val="left" w:pos="360"/>
          <w:tab w:val="num" w:pos="567"/>
          <w:tab w:val="left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222C">
        <w:rPr>
          <w:sz w:val="28"/>
          <w:szCs w:val="28"/>
        </w:rPr>
        <w:t>Холодов Ж.К., Кузнецов В.С. Теория и методика физического воспитания и спорта: Учеб. пособие для студ. Высш. учеб. заведений. – М.: Академия,2001.</w:t>
      </w:r>
      <w:r w:rsidR="00E93086" w:rsidRPr="0047222C">
        <w:rPr>
          <w:sz w:val="28"/>
          <w:szCs w:val="28"/>
        </w:rPr>
        <w:t xml:space="preserve"> </w:t>
      </w:r>
      <w:bookmarkStart w:id="0" w:name="_GoBack"/>
      <w:bookmarkEnd w:id="0"/>
    </w:p>
    <w:sectPr w:rsidR="00176B55" w:rsidRPr="0047222C" w:rsidSect="00780E5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CE" w:rsidRDefault="00060DCE">
      <w:r>
        <w:separator/>
      </w:r>
    </w:p>
  </w:endnote>
  <w:endnote w:type="continuationSeparator" w:id="0">
    <w:p w:rsidR="00060DCE" w:rsidRDefault="0006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CE" w:rsidRDefault="00060DCE">
      <w:r>
        <w:separator/>
      </w:r>
    </w:p>
  </w:footnote>
  <w:footnote w:type="continuationSeparator" w:id="0">
    <w:p w:rsidR="00060DCE" w:rsidRDefault="00060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F6A4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1DE92F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E025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B21AF1"/>
    <w:multiLevelType w:val="singleLevel"/>
    <w:tmpl w:val="E1924A16"/>
    <w:lvl w:ilvl="0">
      <w:start w:val="1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hint="default"/>
      </w:rPr>
    </w:lvl>
  </w:abstractNum>
  <w:abstractNum w:abstractNumId="4">
    <w:nsid w:val="2EFF35A8"/>
    <w:multiLevelType w:val="singleLevel"/>
    <w:tmpl w:val="E1924A16"/>
    <w:lvl w:ilvl="0">
      <w:start w:val="1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hint="default"/>
      </w:rPr>
    </w:lvl>
  </w:abstractNum>
  <w:abstractNum w:abstractNumId="5">
    <w:nsid w:val="3B3E67A3"/>
    <w:multiLevelType w:val="hybridMultilevel"/>
    <w:tmpl w:val="536CCD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F7372"/>
    <w:multiLevelType w:val="singleLevel"/>
    <w:tmpl w:val="E1924A16"/>
    <w:lvl w:ilvl="0">
      <w:start w:val="1"/>
      <w:numFmt w:val="bullet"/>
      <w:lvlText w:val="-"/>
      <w:lvlJc w:val="left"/>
      <w:pPr>
        <w:tabs>
          <w:tab w:val="num" w:pos="721"/>
        </w:tabs>
        <w:ind w:left="721" w:hanging="360"/>
      </w:pPr>
      <w:rPr>
        <w:rFonts w:hint="default"/>
      </w:rPr>
    </w:lvl>
  </w:abstractNum>
  <w:abstractNum w:abstractNumId="7">
    <w:nsid w:val="46DA5D5D"/>
    <w:multiLevelType w:val="hybridMultilevel"/>
    <w:tmpl w:val="142429A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EB93CF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699A780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6DBF75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758A79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76B431C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D13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0DCE"/>
    <w:rsid w:val="00062348"/>
    <w:rsid w:val="00075690"/>
    <w:rsid w:val="00077354"/>
    <w:rsid w:val="00077934"/>
    <w:rsid w:val="00090793"/>
    <w:rsid w:val="0009509A"/>
    <w:rsid w:val="00095AA3"/>
    <w:rsid w:val="000A11BB"/>
    <w:rsid w:val="000A4D68"/>
    <w:rsid w:val="000D3A90"/>
    <w:rsid w:val="000F2C88"/>
    <w:rsid w:val="000F3879"/>
    <w:rsid w:val="000F73C7"/>
    <w:rsid w:val="0010425F"/>
    <w:rsid w:val="00123057"/>
    <w:rsid w:val="001238CE"/>
    <w:rsid w:val="00126D5B"/>
    <w:rsid w:val="001340C9"/>
    <w:rsid w:val="0013464A"/>
    <w:rsid w:val="00137BD4"/>
    <w:rsid w:val="00137E85"/>
    <w:rsid w:val="00141BD4"/>
    <w:rsid w:val="001428E9"/>
    <w:rsid w:val="00143968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C7DD5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265B6"/>
    <w:rsid w:val="00236F18"/>
    <w:rsid w:val="002413D4"/>
    <w:rsid w:val="002438E4"/>
    <w:rsid w:val="00255A2E"/>
    <w:rsid w:val="00256145"/>
    <w:rsid w:val="00260A6B"/>
    <w:rsid w:val="00261CEA"/>
    <w:rsid w:val="00266578"/>
    <w:rsid w:val="00273320"/>
    <w:rsid w:val="002749F2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C6232"/>
    <w:rsid w:val="002D701B"/>
    <w:rsid w:val="002E3721"/>
    <w:rsid w:val="002E7538"/>
    <w:rsid w:val="002F3565"/>
    <w:rsid w:val="00316765"/>
    <w:rsid w:val="0032788E"/>
    <w:rsid w:val="003303B8"/>
    <w:rsid w:val="00330C1C"/>
    <w:rsid w:val="00362D7D"/>
    <w:rsid w:val="00367974"/>
    <w:rsid w:val="00382270"/>
    <w:rsid w:val="003831AB"/>
    <w:rsid w:val="00386166"/>
    <w:rsid w:val="00386A94"/>
    <w:rsid w:val="00390B5A"/>
    <w:rsid w:val="003A03CC"/>
    <w:rsid w:val="003A5C30"/>
    <w:rsid w:val="003A6FFB"/>
    <w:rsid w:val="003B30D3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1794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664CE"/>
    <w:rsid w:val="00471DF8"/>
    <w:rsid w:val="0047222C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0262E"/>
    <w:rsid w:val="00507770"/>
    <w:rsid w:val="005134CF"/>
    <w:rsid w:val="00521D4B"/>
    <w:rsid w:val="00524532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66CA8"/>
    <w:rsid w:val="00576BED"/>
    <w:rsid w:val="00580294"/>
    <w:rsid w:val="005807BF"/>
    <w:rsid w:val="005903E4"/>
    <w:rsid w:val="005A0599"/>
    <w:rsid w:val="005B0E36"/>
    <w:rsid w:val="005B69A6"/>
    <w:rsid w:val="005C59A9"/>
    <w:rsid w:val="005C6554"/>
    <w:rsid w:val="005C7ED8"/>
    <w:rsid w:val="005D23FE"/>
    <w:rsid w:val="005D5E04"/>
    <w:rsid w:val="005D71F1"/>
    <w:rsid w:val="005E5B9F"/>
    <w:rsid w:val="005F0DF4"/>
    <w:rsid w:val="005F2EED"/>
    <w:rsid w:val="0060208F"/>
    <w:rsid w:val="0062491A"/>
    <w:rsid w:val="00624C13"/>
    <w:rsid w:val="00626A5B"/>
    <w:rsid w:val="00635A77"/>
    <w:rsid w:val="0063610C"/>
    <w:rsid w:val="00652D1E"/>
    <w:rsid w:val="00660E6D"/>
    <w:rsid w:val="006650BA"/>
    <w:rsid w:val="00667C0B"/>
    <w:rsid w:val="006804BE"/>
    <w:rsid w:val="006A1338"/>
    <w:rsid w:val="006A77BE"/>
    <w:rsid w:val="006B043E"/>
    <w:rsid w:val="006B6FF9"/>
    <w:rsid w:val="006C28EB"/>
    <w:rsid w:val="006C3BD7"/>
    <w:rsid w:val="006C725D"/>
    <w:rsid w:val="006D31AC"/>
    <w:rsid w:val="006D3DF3"/>
    <w:rsid w:val="006E1702"/>
    <w:rsid w:val="006E283A"/>
    <w:rsid w:val="006E5F99"/>
    <w:rsid w:val="0070182D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80E5C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3AED"/>
    <w:rsid w:val="00884D95"/>
    <w:rsid w:val="008908D9"/>
    <w:rsid w:val="00892C7A"/>
    <w:rsid w:val="0089751E"/>
    <w:rsid w:val="008A1066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9110E1"/>
    <w:rsid w:val="00916AEA"/>
    <w:rsid w:val="00922D87"/>
    <w:rsid w:val="00936F45"/>
    <w:rsid w:val="00947D24"/>
    <w:rsid w:val="00955B33"/>
    <w:rsid w:val="0095726D"/>
    <w:rsid w:val="00963CC2"/>
    <w:rsid w:val="009650F9"/>
    <w:rsid w:val="00980C95"/>
    <w:rsid w:val="0098232D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9F41C6"/>
    <w:rsid w:val="00A01A17"/>
    <w:rsid w:val="00A050E1"/>
    <w:rsid w:val="00A06F5D"/>
    <w:rsid w:val="00A1403B"/>
    <w:rsid w:val="00A15280"/>
    <w:rsid w:val="00A20FD2"/>
    <w:rsid w:val="00A23515"/>
    <w:rsid w:val="00A249DD"/>
    <w:rsid w:val="00A3336D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2232"/>
    <w:rsid w:val="00AD4C21"/>
    <w:rsid w:val="00B037B5"/>
    <w:rsid w:val="00B10899"/>
    <w:rsid w:val="00B15A58"/>
    <w:rsid w:val="00B165DA"/>
    <w:rsid w:val="00B16786"/>
    <w:rsid w:val="00B2279A"/>
    <w:rsid w:val="00B31111"/>
    <w:rsid w:val="00B36416"/>
    <w:rsid w:val="00B36E97"/>
    <w:rsid w:val="00B40040"/>
    <w:rsid w:val="00B562BC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35E6"/>
    <w:rsid w:val="00C37916"/>
    <w:rsid w:val="00C37F22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3FC2"/>
    <w:rsid w:val="00D74685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074AA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60D13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3086"/>
    <w:rsid w:val="00E96C72"/>
    <w:rsid w:val="00E9730D"/>
    <w:rsid w:val="00EA3F59"/>
    <w:rsid w:val="00EA4B50"/>
    <w:rsid w:val="00EA52BB"/>
    <w:rsid w:val="00EB2350"/>
    <w:rsid w:val="00EB5C17"/>
    <w:rsid w:val="00EC2038"/>
    <w:rsid w:val="00EC31FA"/>
    <w:rsid w:val="00EC5651"/>
    <w:rsid w:val="00ED35DF"/>
    <w:rsid w:val="00EE6FD8"/>
    <w:rsid w:val="00EF0B7F"/>
    <w:rsid w:val="00EF53EF"/>
    <w:rsid w:val="00F02F22"/>
    <w:rsid w:val="00F15B71"/>
    <w:rsid w:val="00F31EC1"/>
    <w:rsid w:val="00F324FC"/>
    <w:rsid w:val="00F40DF5"/>
    <w:rsid w:val="00F624DC"/>
    <w:rsid w:val="00F67EC5"/>
    <w:rsid w:val="00F706F6"/>
    <w:rsid w:val="00F75EB5"/>
    <w:rsid w:val="00F857D3"/>
    <w:rsid w:val="00F9731B"/>
    <w:rsid w:val="00FA3A4C"/>
    <w:rsid w:val="00FB6C02"/>
    <w:rsid w:val="00FC5BFC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57198B-4CB5-4015-8674-2A6E449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13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60D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60D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60D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E60D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60D13"/>
  </w:style>
  <w:style w:type="paragraph" w:styleId="a6">
    <w:name w:val="footer"/>
    <w:basedOn w:val="a"/>
    <w:link w:val="a7"/>
    <w:uiPriority w:val="99"/>
    <w:rsid w:val="00143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УКРАИНЫ  ПО  ДЕЛАМ  </vt:lpstr>
    </vt:vector>
  </TitlesOfParts>
  <Company>ДОМ</Company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УКРАИНЫ  ПО  ДЕЛАМ  </dc:title>
  <dc:subject/>
  <dc:creator>КОСС</dc:creator>
  <cp:keywords/>
  <dc:description/>
  <cp:lastModifiedBy>admin</cp:lastModifiedBy>
  <cp:revision>2</cp:revision>
  <dcterms:created xsi:type="dcterms:W3CDTF">2014-03-02T07:25:00Z</dcterms:created>
  <dcterms:modified xsi:type="dcterms:W3CDTF">2014-03-02T07:25:00Z</dcterms:modified>
</cp:coreProperties>
</file>