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FBB" w:rsidRPr="00D36E09" w:rsidRDefault="00CA1FBB" w:rsidP="00D36E09">
      <w:pPr>
        <w:widowControl w:val="0"/>
        <w:tabs>
          <w:tab w:val="center" w:pos="4677"/>
          <w:tab w:val="left" w:pos="795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36E09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:rsidR="00CA1FBB" w:rsidRPr="00D36E09" w:rsidRDefault="00CA1FBB" w:rsidP="00D36E09">
      <w:pPr>
        <w:widowControl w:val="0"/>
        <w:tabs>
          <w:tab w:val="center" w:pos="4677"/>
          <w:tab w:val="left" w:pos="795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36E09">
        <w:rPr>
          <w:rFonts w:ascii="Times New Roman" w:hAnsi="Times New Roman"/>
          <w:b/>
          <w:sz w:val="28"/>
          <w:szCs w:val="28"/>
          <w:lang w:val="uk-UA"/>
        </w:rPr>
        <w:t>Міжгалузевий інститут післядипломної освіти</w:t>
      </w:r>
      <w:r w:rsidR="00D36E0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36E09">
        <w:rPr>
          <w:rFonts w:ascii="Times New Roman" w:hAnsi="Times New Roman"/>
          <w:b/>
          <w:sz w:val="28"/>
          <w:szCs w:val="28"/>
          <w:lang w:val="uk-UA"/>
        </w:rPr>
        <w:t>НТУ “ХПІ”</w:t>
      </w:r>
    </w:p>
    <w:p w:rsidR="00CA1FBB" w:rsidRPr="00D36E09" w:rsidRDefault="00CA1FBB" w:rsidP="00D36E0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D36E09">
        <w:rPr>
          <w:rFonts w:ascii="Times New Roman" w:hAnsi="Times New Roman"/>
          <w:b/>
          <w:sz w:val="28"/>
          <w:szCs w:val="28"/>
          <w:lang w:val="uk-UA"/>
        </w:rPr>
        <w:t>Кафедра менеджменту та підприємництва</w:t>
      </w:r>
    </w:p>
    <w:p w:rsidR="00CA1FBB" w:rsidRPr="00D36E09" w:rsidRDefault="00CA1FBB" w:rsidP="00D36E0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CA1FBB" w:rsidRDefault="00CA1FBB" w:rsidP="00D36E0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D36E09" w:rsidRDefault="00D36E09" w:rsidP="00D36E0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D36E09" w:rsidRDefault="00D36E09" w:rsidP="00D36E0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D36E09" w:rsidRDefault="00D36E09" w:rsidP="00D36E0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D36E09" w:rsidRPr="00D36E09" w:rsidRDefault="00D36E09" w:rsidP="00D36E0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CA1FBB" w:rsidRDefault="00CA1FBB" w:rsidP="00D36E0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D36E09" w:rsidRDefault="00D36E09" w:rsidP="00D36E0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D36E09" w:rsidRDefault="00D36E09" w:rsidP="00D36E0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D36E09" w:rsidRPr="00D36E09" w:rsidRDefault="00D36E09" w:rsidP="00D36E0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CA1FBB" w:rsidRPr="00D36E09" w:rsidRDefault="00CA1FBB" w:rsidP="00D36E0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D36E09">
        <w:rPr>
          <w:rFonts w:ascii="Times New Roman" w:hAnsi="Times New Roman"/>
          <w:b/>
          <w:caps/>
          <w:sz w:val="28"/>
          <w:szCs w:val="28"/>
          <w:lang w:val="uk-UA"/>
        </w:rPr>
        <w:t>Контрольна робота</w:t>
      </w:r>
    </w:p>
    <w:p w:rsidR="00CA1FBB" w:rsidRPr="00D36E09" w:rsidRDefault="00CA1FBB" w:rsidP="00D36E0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D36E09">
        <w:rPr>
          <w:rFonts w:ascii="Times New Roman" w:hAnsi="Times New Roman"/>
          <w:sz w:val="28"/>
          <w:szCs w:val="28"/>
          <w:lang w:val="uk-UA"/>
        </w:rPr>
        <w:t xml:space="preserve">з навчальної дисципліни „ </w:t>
      </w:r>
      <w:r w:rsidRPr="00D36E09">
        <w:rPr>
          <w:rFonts w:ascii="Times New Roman" w:hAnsi="Times New Roman"/>
          <w:b/>
          <w:sz w:val="28"/>
          <w:szCs w:val="28"/>
          <w:lang w:val="uk-UA"/>
        </w:rPr>
        <w:t xml:space="preserve">Основи економічної теорії </w:t>
      </w:r>
      <w:r w:rsidRPr="00D36E09">
        <w:rPr>
          <w:rFonts w:ascii="Times New Roman" w:hAnsi="Times New Roman"/>
          <w:sz w:val="28"/>
          <w:szCs w:val="28"/>
          <w:lang w:val="uk-UA"/>
        </w:rPr>
        <w:t>”</w:t>
      </w:r>
    </w:p>
    <w:p w:rsidR="00CA1FBB" w:rsidRPr="00D36E09" w:rsidRDefault="00CA1FBB" w:rsidP="00D36E0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D36E09">
        <w:rPr>
          <w:rFonts w:ascii="Times New Roman" w:hAnsi="Times New Roman"/>
          <w:sz w:val="28"/>
          <w:szCs w:val="28"/>
          <w:lang w:val="uk-UA"/>
        </w:rPr>
        <w:t>Варіант № 24</w:t>
      </w:r>
    </w:p>
    <w:p w:rsidR="00CA1FBB" w:rsidRPr="00D36E09" w:rsidRDefault="00CA1FBB" w:rsidP="00D36E0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1FBB" w:rsidRPr="00D36E09" w:rsidRDefault="00CA1FBB" w:rsidP="00D36E0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1FBB" w:rsidRPr="00D36E09" w:rsidRDefault="00CA1FBB" w:rsidP="00D36E0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6E09">
        <w:rPr>
          <w:rFonts w:ascii="Times New Roman" w:hAnsi="Times New Roman"/>
          <w:sz w:val="28"/>
          <w:szCs w:val="28"/>
          <w:lang w:val="uk-UA"/>
        </w:rPr>
        <w:t>Виконав:</w:t>
      </w:r>
    </w:p>
    <w:p w:rsidR="00CA1FBB" w:rsidRPr="00D36E09" w:rsidRDefault="00CA1FBB" w:rsidP="00D36E0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6E09">
        <w:rPr>
          <w:rFonts w:ascii="Times New Roman" w:hAnsi="Times New Roman"/>
          <w:sz w:val="28"/>
          <w:szCs w:val="28"/>
          <w:lang w:val="uk-UA"/>
        </w:rPr>
        <w:t xml:space="preserve">слухач групи </w:t>
      </w:r>
      <w:r w:rsidR="00856B88" w:rsidRPr="00D36E09">
        <w:rPr>
          <w:rFonts w:ascii="Times New Roman" w:hAnsi="Times New Roman"/>
          <w:sz w:val="28"/>
          <w:szCs w:val="28"/>
          <w:lang w:val="uk-UA"/>
        </w:rPr>
        <w:t>МО 0РА31</w:t>
      </w:r>
    </w:p>
    <w:p w:rsidR="00856B88" w:rsidRPr="00D36E09" w:rsidRDefault="00856B88" w:rsidP="00D36E0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6E09">
        <w:rPr>
          <w:rFonts w:ascii="Times New Roman" w:hAnsi="Times New Roman"/>
          <w:sz w:val="28"/>
          <w:szCs w:val="28"/>
          <w:lang w:val="uk-UA"/>
        </w:rPr>
        <w:t>Шерстобітова М.О.</w:t>
      </w:r>
    </w:p>
    <w:p w:rsidR="00CA1FBB" w:rsidRPr="00D36E09" w:rsidRDefault="00CA1FBB" w:rsidP="00D36E0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6E09">
        <w:rPr>
          <w:rFonts w:ascii="Times New Roman" w:hAnsi="Times New Roman"/>
          <w:sz w:val="28"/>
          <w:szCs w:val="28"/>
          <w:lang w:val="uk-UA"/>
        </w:rPr>
        <w:t>Перевірив:</w:t>
      </w:r>
    </w:p>
    <w:p w:rsidR="00CA1FBB" w:rsidRPr="00D36E09" w:rsidRDefault="00856B88" w:rsidP="00D36E09">
      <w:pPr>
        <w:widowControl w:val="0"/>
        <w:tabs>
          <w:tab w:val="left" w:pos="571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6E09">
        <w:rPr>
          <w:rFonts w:ascii="Times New Roman" w:hAnsi="Times New Roman"/>
          <w:sz w:val="28"/>
          <w:szCs w:val="28"/>
          <w:lang w:val="uk-UA"/>
        </w:rPr>
        <w:t>Шаповалова Т.Ю.</w:t>
      </w:r>
    </w:p>
    <w:p w:rsidR="00CA1FBB" w:rsidRPr="00D36E09" w:rsidRDefault="00CA1FBB" w:rsidP="00D36E0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1FBB" w:rsidRPr="00D36E09" w:rsidRDefault="00CA1FBB" w:rsidP="00D36E0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1FBB" w:rsidRPr="00D36E09" w:rsidRDefault="00CA1FBB" w:rsidP="00D36E0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6B88" w:rsidRPr="00D36E09" w:rsidRDefault="00856B88" w:rsidP="00D36E0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1FBB" w:rsidRPr="00D36E09" w:rsidRDefault="00CA1FBB" w:rsidP="00D36E0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1FBB" w:rsidRPr="00D36E09" w:rsidRDefault="00CA1FBB" w:rsidP="00D36E0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D36E09">
        <w:rPr>
          <w:rFonts w:ascii="Times New Roman" w:hAnsi="Times New Roman"/>
          <w:sz w:val="28"/>
          <w:szCs w:val="28"/>
          <w:lang w:val="uk-UA"/>
        </w:rPr>
        <w:t>Харків 20</w:t>
      </w:r>
      <w:r w:rsidRPr="00D36E09">
        <w:rPr>
          <w:rFonts w:ascii="Times New Roman" w:hAnsi="Times New Roman"/>
          <w:sz w:val="28"/>
          <w:szCs w:val="28"/>
        </w:rPr>
        <w:t xml:space="preserve">10 </w:t>
      </w:r>
      <w:r w:rsidRPr="00D36E09">
        <w:rPr>
          <w:rFonts w:ascii="Times New Roman" w:hAnsi="Times New Roman"/>
          <w:i/>
          <w:sz w:val="28"/>
          <w:szCs w:val="28"/>
          <w:lang w:val="uk-UA"/>
        </w:rPr>
        <w:t>р.</w:t>
      </w:r>
    </w:p>
    <w:p w:rsidR="00D36E09" w:rsidRDefault="00D36E09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CA1FBB" w:rsidRDefault="00CA1FBB" w:rsidP="00D36E0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36E09">
        <w:rPr>
          <w:rFonts w:ascii="Times New Roman" w:hAnsi="Times New Roman"/>
          <w:b/>
          <w:sz w:val="28"/>
          <w:szCs w:val="28"/>
          <w:lang w:val="uk-UA"/>
        </w:rPr>
        <w:t>Завдання</w:t>
      </w:r>
    </w:p>
    <w:p w:rsidR="00D36E09" w:rsidRPr="00D36E09" w:rsidRDefault="00D36E09" w:rsidP="00D36E0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F09FE" w:rsidRPr="00D36E09" w:rsidRDefault="00EF09FE" w:rsidP="00D36E09">
      <w:pPr>
        <w:widowControl w:val="0"/>
        <w:numPr>
          <w:ilvl w:val="0"/>
          <w:numId w:val="8"/>
        </w:numPr>
        <w:shd w:val="clear" w:color="auto" w:fill="FFFFFF"/>
        <w:tabs>
          <w:tab w:val="clear" w:pos="461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D36E09">
        <w:rPr>
          <w:rFonts w:ascii="Times New Roman" w:hAnsi="Times New Roman"/>
          <w:sz w:val="28"/>
          <w:szCs w:val="28"/>
          <w:lang w:val="uk-UA"/>
        </w:rPr>
        <w:t>Форми власності, їх різноманітність.</w:t>
      </w:r>
    </w:p>
    <w:p w:rsidR="00EF09FE" w:rsidRPr="00D36E09" w:rsidRDefault="00EF09FE" w:rsidP="00D36E09">
      <w:pPr>
        <w:widowControl w:val="0"/>
        <w:numPr>
          <w:ilvl w:val="0"/>
          <w:numId w:val="8"/>
        </w:numPr>
        <w:shd w:val="clear" w:color="auto" w:fill="FFFFFF"/>
        <w:tabs>
          <w:tab w:val="clear" w:pos="461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D36E09">
        <w:rPr>
          <w:rFonts w:ascii="Times New Roman" w:hAnsi="Times New Roman"/>
          <w:sz w:val="28"/>
          <w:szCs w:val="28"/>
          <w:lang w:val="uk-UA"/>
        </w:rPr>
        <w:t>Сутність податків, форми і види податків.</w:t>
      </w:r>
    </w:p>
    <w:p w:rsidR="00EF09FE" w:rsidRPr="00D36E09" w:rsidRDefault="00EF09FE" w:rsidP="00D36E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F09FE" w:rsidRPr="00D36E09" w:rsidRDefault="00EF09FE" w:rsidP="00D36E09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val="uk-UA"/>
        </w:rPr>
      </w:pPr>
      <w:r w:rsidRPr="00D36E09"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1308F3" w:rsidRDefault="001308F3" w:rsidP="00D36E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36E09">
        <w:rPr>
          <w:rFonts w:ascii="Times New Roman" w:hAnsi="Times New Roman"/>
          <w:b/>
          <w:sz w:val="28"/>
          <w:szCs w:val="28"/>
          <w:lang w:eastAsia="ru-RU"/>
        </w:rPr>
        <w:t>Содержание</w:t>
      </w:r>
    </w:p>
    <w:p w:rsidR="00D36E09" w:rsidRPr="00D36E09" w:rsidRDefault="00D36E09" w:rsidP="00D36E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308F3" w:rsidRPr="00D36E09" w:rsidRDefault="001308F3" w:rsidP="00D36E0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36E09">
        <w:rPr>
          <w:rFonts w:ascii="Times New Roman" w:hAnsi="Times New Roman"/>
          <w:sz w:val="28"/>
          <w:szCs w:val="28"/>
          <w:lang w:eastAsia="ru-RU"/>
        </w:rPr>
        <w:t>Введение</w:t>
      </w:r>
    </w:p>
    <w:p w:rsidR="001308F3" w:rsidRPr="00D36E09" w:rsidRDefault="001308F3" w:rsidP="00D36E0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36E09">
        <w:rPr>
          <w:rFonts w:ascii="Times New Roman" w:hAnsi="Times New Roman"/>
          <w:sz w:val="28"/>
          <w:szCs w:val="28"/>
          <w:lang w:eastAsia="ru-RU"/>
        </w:rPr>
        <w:t>Собственность как экономическая система</w:t>
      </w:r>
    </w:p>
    <w:p w:rsidR="001308F3" w:rsidRPr="00D36E09" w:rsidRDefault="001308F3" w:rsidP="00D36E0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36E09">
        <w:rPr>
          <w:rFonts w:ascii="Times New Roman" w:hAnsi="Times New Roman"/>
          <w:sz w:val="28"/>
          <w:szCs w:val="28"/>
          <w:lang w:eastAsia="ru-RU"/>
        </w:rPr>
        <w:t>Правовые отношения собственности</w:t>
      </w:r>
    </w:p>
    <w:p w:rsidR="007810E9" w:rsidRPr="00D36E09" w:rsidRDefault="007810E9" w:rsidP="00D36E0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36E09">
        <w:rPr>
          <w:rFonts w:ascii="Times New Roman" w:hAnsi="Times New Roman"/>
          <w:sz w:val="28"/>
          <w:szCs w:val="28"/>
          <w:lang w:eastAsia="ru-RU"/>
        </w:rPr>
        <w:t>Формы собственности</w:t>
      </w:r>
    </w:p>
    <w:p w:rsidR="001308F3" w:rsidRPr="00D36E09" w:rsidRDefault="00464687" w:rsidP="00D36E0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36E09">
        <w:rPr>
          <w:rFonts w:ascii="Times New Roman" w:hAnsi="Times New Roman"/>
          <w:sz w:val="28"/>
          <w:szCs w:val="28"/>
          <w:lang w:val="uk-UA" w:eastAsia="ru-RU"/>
        </w:rPr>
        <w:t>Налоги</w:t>
      </w:r>
    </w:p>
    <w:p w:rsidR="001308F3" w:rsidRPr="00D36E09" w:rsidRDefault="001308F3" w:rsidP="00D36E0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36E09"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261BEF" w:rsidRPr="00D36E09" w:rsidRDefault="001308F3" w:rsidP="00D36E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36E09">
        <w:rPr>
          <w:rFonts w:ascii="Times New Roman" w:hAnsi="Times New Roman"/>
          <w:b/>
          <w:sz w:val="28"/>
          <w:szCs w:val="28"/>
          <w:lang w:eastAsia="ru-RU"/>
        </w:rPr>
        <w:t>Введение</w:t>
      </w:r>
    </w:p>
    <w:p w:rsidR="00D36E09" w:rsidRDefault="00D36E09" w:rsidP="00D36E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695D" w:rsidRPr="00D36E09" w:rsidRDefault="00261BEF" w:rsidP="00D36E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E09">
        <w:rPr>
          <w:rFonts w:ascii="Times New Roman" w:hAnsi="Times New Roman"/>
          <w:sz w:val="28"/>
          <w:szCs w:val="28"/>
          <w:lang w:eastAsia="ru-RU"/>
        </w:rPr>
        <w:t>Собственность — весьма сложное явление, которое с разных сторон изучается несколькими общественными науками. Экономическая теория анализирует экономическое содержание этого явления</w:t>
      </w:r>
      <w:r w:rsidR="004E695D" w:rsidRPr="00D36E09">
        <w:rPr>
          <w:rFonts w:ascii="Times New Roman" w:hAnsi="Times New Roman"/>
          <w:sz w:val="28"/>
          <w:szCs w:val="28"/>
          <w:lang w:eastAsia="ru-RU"/>
        </w:rPr>
        <w:t>.</w:t>
      </w:r>
    </w:p>
    <w:p w:rsidR="00261BEF" w:rsidRPr="00D36E09" w:rsidRDefault="00261BEF" w:rsidP="00D36E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E09">
        <w:rPr>
          <w:rFonts w:ascii="Times New Roman" w:hAnsi="Times New Roman"/>
          <w:sz w:val="28"/>
          <w:szCs w:val="28"/>
          <w:lang w:eastAsia="ru-RU"/>
        </w:rPr>
        <w:t xml:space="preserve">Под собственностью в </w:t>
      </w:r>
      <w:r w:rsidRPr="00D36E0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экономическом смысле </w:t>
      </w:r>
      <w:r w:rsidRPr="00D36E09">
        <w:rPr>
          <w:rFonts w:ascii="Times New Roman" w:hAnsi="Times New Roman"/>
          <w:sz w:val="28"/>
          <w:szCs w:val="28"/>
          <w:lang w:eastAsia="ru-RU"/>
        </w:rPr>
        <w:t>подразумеваются сложившиеся фактически, на деле, отношения между людьми по присвоению и хозяйственному использованию материальных и нематериальных благ. Понятно, что начинать изучать настоящую главу надо с определения экономического содержания собственности.</w:t>
      </w:r>
    </w:p>
    <w:p w:rsidR="00D36E09" w:rsidRDefault="00D36E09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4E695D" w:rsidRPr="00D36E09" w:rsidRDefault="00261BEF" w:rsidP="00D36E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E09">
        <w:rPr>
          <w:rFonts w:ascii="Times New Roman" w:hAnsi="Times New Roman"/>
          <w:b/>
          <w:sz w:val="28"/>
          <w:szCs w:val="28"/>
          <w:lang w:eastAsia="ru-RU"/>
        </w:rPr>
        <w:t xml:space="preserve">Собственность как </w:t>
      </w:r>
      <w:r w:rsidR="004E695D" w:rsidRPr="00D36E09">
        <w:rPr>
          <w:rFonts w:ascii="Times New Roman" w:hAnsi="Times New Roman"/>
          <w:b/>
          <w:sz w:val="28"/>
          <w:szCs w:val="28"/>
          <w:lang w:eastAsia="ru-RU"/>
        </w:rPr>
        <w:t>экономическая система</w:t>
      </w:r>
    </w:p>
    <w:p w:rsidR="00D36E09" w:rsidRDefault="00D36E09" w:rsidP="00D36E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1BEF" w:rsidRPr="00D36E09" w:rsidRDefault="00261BEF" w:rsidP="00D36E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E09">
        <w:rPr>
          <w:rFonts w:ascii="Times New Roman" w:hAnsi="Times New Roman"/>
          <w:sz w:val="28"/>
          <w:szCs w:val="28"/>
          <w:lang w:eastAsia="ru-RU"/>
        </w:rPr>
        <w:t xml:space="preserve">В каждом отношении собственности имеются две стороны: </w:t>
      </w:r>
      <w:r w:rsidRPr="00D36E0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субъект </w:t>
      </w:r>
      <w:r w:rsidRPr="00D36E09">
        <w:rPr>
          <w:rFonts w:ascii="Times New Roman" w:hAnsi="Times New Roman"/>
          <w:sz w:val="28"/>
          <w:szCs w:val="28"/>
          <w:lang w:eastAsia="ru-RU"/>
        </w:rPr>
        <w:t xml:space="preserve">(в данном случае — собственник) и </w:t>
      </w:r>
      <w:r w:rsidRPr="00D36E0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объект </w:t>
      </w:r>
      <w:r w:rsidRPr="00D36E09">
        <w:rPr>
          <w:rFonts w:ascii="Times New Roman" w:hAnsi="Times New Roman"/>
          <w:sz w:val="28"/>
          <w:szCs w:val="28"/>
          <w:lang w:eastAsia="ru-RU"/>
        </w:rPr>
        <w:t>(имущество). Это отношение можно отобразить в формуле «субъект (собственник) — имущество (совокупность вещей и материальных ценностей) — иные субъекты (другие владельцы или не</w:t>
      </w:r>
      <w:r w:rsidR="00FD7603" w:rsidRPr="00D36E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E09">
        <w:rPr>
          <w:rFonts w:ascii="Times New Roman" w:hAnsi="Times New Roman"/>
          <w:sz w:val="28"/>
          <w:szCs w:val="28"/>
          <w:lang w:eastAsia="ru-RU"/>
        </w:rPr>
        <w:t>собственники)».</w:t>
      </w:r>
    </w:p>
    <w:p w:rsidR="00261BEF" w:rsidRPr="00D36E09" w:rsidRDefault="00261BEF" w:rsidP="00D36E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E09">
        <w:rPr>
          <w:rFonts w:ascii="Times New Roman" w:hAnsi="Times New Roman"/>
          <w:sz w:val="28"/>
          <w:szCs w:val="28"/>
          <w:lang w:eastAsia="ru-RU"/>
        </w:rPr>
        <w:t>Отношения присвоения распространяются главным образом на такое имущество, от которого непосредственно зависит хозяйственная деятельность. В его состав входят факторы производства (и материальные блага, и плоды интеллектуального труда).</w:t>
      </w:r>
    </w:p>
    <w:p w:rsidR="00261BEF" w:rsidRPr="00D36E09" w:rsidRDefault="00261BEF" w:rsidP="00D36E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E09">
        <w:rPr>
          <w:rFonts w:ascii="Times New Roman" w:hAnsi="Times New Roman"/>
          <w:sz w:val="28"/>
          <w:szCs w:val="28"/>
          <w:lang w:eastAsia="ru-RU"/>
        </w:rPr>
        <w:t>Всестороннее изучение собственности позволяет ответить на три главных вопроса.</w:t>
      </w:r>
    </w:p>
    <w:p w:rsidR="009A6411" w:rsidRPr="00D36E09" w:rsidRDefault="00261BEF" w:rsidP="00D36E09">
      <w:pPr>
        <w:pStyle w:val="a3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E0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Кто </w:t>
      </w:r>
      <w:r w:rsidRPr="00D36E09">
        <w:rPr>
          <w:rFonts w:ascii="Times New Roman" w:hAnsi="Times New Roman"/>
          <w:sz w:val="28"/>
          <w:szCs w:val="28"/>
          <w:lang w:eastAsia="ru-RU"/>
        </w:rPr>
        <w:t>(какие субъекты хозяйствования) обладает экономической властью — присваивает факторы и результаты производства?</w:t>
      </w:r>
    </w:p>
    <w:p w:rsidR="00261BEF" w:rsidRPr="00D36E09" w:rsidRDefault="00261BEF" w:rsidP="00D36E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E09">
        <w:rPr>
          <w:rFonts w:ascii="Times New Roman" w:hAnsi="Times New Roman"/>
          <w:sz w:val="28"/>
          <w:szCs w:val="28"/>
          <w:lang w:eastAsia="ru-RU"/>
        </w:rPr>
        <w:t>2.</w:t>
      </w:r>
      <w:r w:rsidR="00FD7603" w:rsidRPr="00D36E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E0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Какие экономические связи </w:t>
      </w:r>
      <w:r w:rsidRPr="00D36E09">
        <w:rPr>
          <w:rFonts w:ascii="Times New Roman" w:hAnsi="Times New Roman"/>
          <w:sz w:val="28"/>
          <w:szCs w:val="28"/>
          <w:lang w:eastAsia="ru-RU"/>
        </w:rPr>
        <w:t>способствуют лучшему использованию имущества?</w:t>
      </w:r>
    </w:p>
    <w:p w:rsidR="00261BEF" w:rsidRPr="00D36E09" w:rsidRDefault="00261BEF" w:rsidP="00D36E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E09">
        <w:rPr>
          <w:rFonts w:ascii="Times New Roman" w:hAnsi="Times New Roman"/>
          <w:sz w:val="28"/>
          <w:szCs w:val="28"/>
          <w:lang w:eastAsia="ru-RU"/>
        </w:rPr>
        <w:t>3.</w:t>
      </w:r>
      <w:r w:rsidR="00D36E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E0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Кому </w:t>
      </w:r>
      <w:r w:rsidRPr="00D36E09">
        <w:rPr>
          <w:rFonts w:ascii="Times New Roman" w:hAnsi="Times New Roman"/>
          <w:sz w:val="28"/>
          <w:szCs w:val="28"/>
          <w:lang w:eastAsia="ru-RU"/>
        </w:rPr>
        <w:t>достаются доходы от хозяйственной деятельности?</w:t>
      </w:r>
    </w:p>
    <w:p w:rsidR="00261BEF" w:rsidRDefault="00261BEF" w:rsidP="00D36E0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E09">
        <w:rPr>
          <w:rFonts w:ascii="Times New Roman" w:hAnsi="Times New Roman"/>
          <w:sz w:val="28"/>
          <w:szCs w:val="28"/>
          <w:lang w:eastAsia="ru-RU"/>
        </w:rPr>
        <w:t xml:space="preserve">В соответствии с этим </w:t>
      </w:r>
      <w:r w:rsidRPr="00D36E0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система экономических отношений собственности </w:t>
      </w:r>
      <w:r w:rsidRPr="00D36E09">
        <w:rPr>
          <w:rFonts w:ascii="Times New Roman" w:hAnsi="Times New Roman"/>
          <w:sz w:val="28"/>
          <w:szCs w:val="28"/>
          <w:lang w:eastAsia="ru-RU"/>
        </w:rPr>
        <w:t>включает следующие составные части: а) присвоение факторов и результатов производства; б) хозяйственное использование материальных и иных средств; в) получение дохода от собственности (рис. 3.1).</w:t>
      </w:r>
    </w:p>
    <w:p w:rsidR="00D36E09" w:rsidRDefault="00D36E09" w:rsidP="00D36E0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6E09" w:rsidRDefault="00D36E09" w:rsidP="00D36E0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  <w:sectPr w:rsidR="00D36E09" w:rsidSect="00D36E09"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</w:tblGrid>
      <w:tr w:rsidR="007810E9" w:rsidRPr="00D36E09" w:rsidTr="007810E9">
        <w:trPr>
          <w:trHeight w:val="557"/>
        </w:trPr>
        <w:tc>
          <w:tcPr>
            <w:tcW w:w="4361" w:type="dxa"/>
          </w:tcPr>
          <w:p w:rsidR="007810E9" w:rsidRPr="00D36E09" w:rsidRDefault="00FA5118" w:rsidP="00D36E0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pict>
                <v:group id="_x0000_s1026" style="position:absolute;left:0;text-align:left;margin-left:213.45pt;margin-top:13.15pt;width:191.25pt;height:83.05pt;z-index:251658240" coordorigin="5970,2910" coordsize="3825,1661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7" type="#_x0000_t32" style="position:absolute;left:5970;top:2910;width:1845;height:900" o:connectortype="straight"/>
                  <v:shape id="_x0000_s1028" type="#_x0000_t32" style="position:absolute;left:5970;top:3810;width:1845;height:0" o:connectortype="straight"/>
                  <v:shape id="_x0000_s1029" type="#_x0000_t32" style="position:absolute;left:5970;top:3810;width:1845;height:761;flip:y" o:connectortype="straight"/>
                  <v:rect id="_x0000_s1030" style="position:absolute;left:7815;top:3300;width:1980;height:1271">
                    <v:textbox style="mso-next-textbox:#_x0000_s1030">
                      <w:txbxContent>
                        <w:p w:rsidR="007810E9" w:rsidRPr="00787632" w:rsidRDefault="007810E9" w:rsidP="007810E9">
                          <w:pPr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 w:rsidRPr="00787632">
                            <w:rPr>
                              <w:rFonts w:ascii="Times New Roman" w:hAnsi="Times New Roman"/>
                            </w:rPr>
                            <w:t>Система отношений собственности</w:t>
                          </w:r>
                        </w:p>
                      </w:txbxContent>
                    </v:textbox>
                  </v:rect>
                </v:group>
              </w:pict>
            </w:r>
            <w:r w:rsidR="007810E9" w:rsidRPr="00D36E09">
              <w:rPr>
                <w:rFonts w:ascii="Times New Roman" w:hAnsi="Times New Roman"/>
                <w:sz w:val="28"/>
                <w:lang w:eastAsia="ru-RU"/>
              </w:rPr>
              <w:t>Присвоение имущества</w:t>
            </w:r>
          </w:p>
        </w:tc>
      </w:tr>
    </w:tbl>
    <w:p w:rsidR="00D63289" w:rsidRPr="00D36E09" w:rsidRDefault="00D63289" w:rsidP="00D36E09">
      <w:pPr>
        <w:widowControl w:val="0"/>
        <w:spacing w:after="0" w:line="360" w:lineRule="auto"/>
        <w:jc w:val="both"/>
        <w:rPr>
          <w:rFonts w:ascii="Times New Roman" w:hAnsi="Times New Roman"/>
          <w:sz w:val="28"/>
          <w:lang w:eastAsia="ru-RU"/>
        </w:rPr>
      </w:pPr>
    </w:p>
    <w:tbl>
      <w:tblPr>
        <w:tblpPr w:leftFromText="180" w:rightFromText="180" w:vertAnchor="text" w:horzAnchor="margin" w:tblpY="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</w:tblGrid>
      <w:tr w:rsidR="007810E9" w:rsidRPr="00D36E09" w:rsidTr="007810E9">
        <w:trPr>
          <w:trHeight w:val="560"/>
        </w:trPr>
        <w:tc>
          <w:tcPr>
            <w:tcW w:w="4361" w:type="dxa"/>
          </w:tcPr>
          <w:p w:rsidR="007810E9" w:rsidRPr="00D36E09" w:rsidRDefault="007810E9" w:rsidP="00D36E0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lang w:eastAsia="ru-RU"/>
              </w:rPr>
            </w:pPr>
            <w:r w:rsidRPr="00D36E09">
              <w:rPr>
                <w:rFonts w:ascii="Times New Roman" w:hAnsi="Times New Roman"/>
                <w:sz w:val="28"/>
                <w:lang w:eastAsia="ru-RU"/>
              </w:rPr>
              <w:t>Хозяйственное использование имущества</w:t>
            </w:r>
          </w:p>
        </w:tc>
      </w:tr>
    </w:tbl>
    <w:p w:rsidR="00F84489" w:rsidRPr="00D36E09" w:rsidRDefault="00F84489" w:rsidP="00D36E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Arial"/>
          <w:i/>
          <w:iCs/>
          <w:sz w:val="28"/>
          <w:lang w:eastAsia="ru-RU"/>
        </w:rPr>
      </w:pPr>
    </w:p>
    <w:p w:rsidR="00F84489" w:rsidRPr="00D36E09" w:rsidRDefault="009F2D31" w:rsidP="00D36E09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Arial"/>
          <w:i/>
          <w:iCs/>
          <w:sz w:val="28"/>
          <w:szCs w:val="28"/>
          <w:lang w:eastAsia="ru-RU"/>
        </w:rPr>
      </w:pPr>
      <w:r w:rsidRPr="00D36E09">
        <w:rPr>
          <w:rFonts w:ascii="Times New Roman" w:hAnsi="Times New Roman" w:cs="Arial"/>
          <w:i/>
          <w:iCs/>
          <w:sz w:val="28"/>
          <w:szCs w:val="28"/>
          <w:lang w:eastAsia="ru-RU"/>
        </w:rPr>
        <w:tab/>
      </w:r>
    </w:p>
    <w:tbl>
      <w:tblPr>
        <w:tblpPr w:leftFromText="180" w:rightFromText="180" w:vertAnchor="text" w:horzAnchor="margin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</w:tblGrid>
      <w:tr w:rsidR="007810E9" w:rsidRPr="00D36E09" w:rsidTr="007810E9">
        <w:trPr>
          <w:trHeight w:val="557"/>
        </w:trPr>
        <w:tc>
          <w:tcPr>
            <w:tcW w:w="4361" w:type="dxa"/>
          </w:tcPr>
          <w:p w:rsidR="007810E9" w:rsidRPr="00D36E09" w:rsidRDefault="007810E9" w:rsidP="00D36E0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lang w:eastAsia="ru-RU"/>
              </w:rPr>
            </w:pPr>
            <w:r w:rsidRPr="00D36E09">
              <w:rPr>
                <w:rFonts w:ascii="Times New Roman" w:hAnsi="Times New Roman"/>
                <w:sz w:val="28"/>
                <w:lang w:eastAsia="ru-RU"/>
              </w:rPr>
              <w:t>Получение дохода от собственности</w:t>
            </w:r>
          </w:p>
        </w:tc>
      </w:tr>
    </w:tbl>
    <w:p w:rsidR="009F2D31" w:rsidRPr="00D36E09" w:rsidRDefault="009F2D31" w:rsidP="00D36E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i/>
          <w:iCs/>
          <w:sz w:val="28"/>
          <w:szCs w:val="28"/>
          <w:lang w:eastAsia="ru-RU"/>
        </w:rPr>
      </w:pPr>
    </w:p>
    <w:p w:rsidR="0067621D" w:rsidRPr="00D36E09" w:rsidRDefault="0067621D" w:rsidP="00D36E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i/>
          <w:iCs/>
          <w:sz w:val="28"/>
          <w:szCs w:val="28"/>
          <w:lang w:eastAsia="ru-RU"/>
        </w:rPr>
      </w:pPr>
    </w:p>
    <w:p w:rsidR="00D36E09" w:rsidRDefault="00D36E09" w:rsidP="00D36E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i/>
          <w:iCs/>
          <w:sz w:val="28"/>
          <w:szCs w:val="28"/>
          <w:lang w:eastAsia="ru-RU"/>
        </w:rPr>
      </w:pPr>
    </w:p>
    <w:p w:rsidR="00787632" w:rsidRPr="00D36E09" w:rsidRDefault="00261BEF" w:rsidP="00D36E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i/>
          <w:sz w:val="28"/>
          <w:szCs w:val="28"/>
          <w:lang w:eastAsia="ru-RU"/>
        </w:rPr>
      </w:pPr>
      <w:r w:rsidRPr="00D36E09">
        <w:rPr>
          <w:rFonts w:ascii="Times New Roman" w:hAnsi="Times New Roman" w:cs="Arial"/>
          <w:i/>
          <w:iCs/>
          <w:sz w:val="28"/>
          <w:szCs w:val="28"/>
          <w:lang w:eastAsia="ru-RU"/>
        </w:rPr>
        <w:t xml:space="preserve">Рис. 3.1. </w:t>
      </w:r>
      <w:r w:rsidRPr="00D36E09">
        <w:rPr>
          <w:rFonts w:ascii="Times New Roman" w:hAnsi="Times New Roman" w:cs="Arial"/>
          <w:i/>
          <w:sz w:val="28"/>
          <w:szCs w:val="28"/>
          <w:lang w:eastAsia="ru-RU"/>
        </w:rPr>
        <w:t>Структура системы собственности</w:t>
      </w:r>
    </w:p>
    <w:p w:rsidR="00D36E09" w:rsidRDefault="00D36E09" w:rsidP="00D36E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61BEF" w:rsidRPr="00D36E09" w:rsidRDefault="00261BEF" w:rsidP="00D36E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E09">
        <w:rPr>
          <w:rFonts w:ascii="Times New Roman" w:hAnsi="Times New Roman"/>
          <w:b/>
          <w:i/>
          <w:sz w:val="28"/>
          <w:szCs w:val="28"/>
          <w:lang w:eastAsia="ru-RU"/>
        </w:rPr>
        <w:t>Рассмотрим каждый элемент системы</w:t>
      </w:r>
      <w:r w:rsidRPr="00D36E09">
        <w:rPr>
          <w:rFonts w:ascii="Times New Roman" w:hAnsi="Times New Roman"/>
          <w:sz w:val="28"/>
          <w:szCs w:val="28"/>
          <w:lang w:eastAsia="ru-RU"/>
        </w:rPr>
        <w:t>.</w:t>
      </w:r>
    </w:p>
    <w:p w:rsidR="00261BEF" w:rsidRPr="00D36E09" w:rsidRDefault="00261BEF" w:rsidP="00D36E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E0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Присвоение </w:t>
      </w:r>
      <w:r w:rsidRPr="00D36E09">
        <w:rPr>
          <w:rFonts w:ascii="Times New Roman" w:hAnsi="Times New Roman"/>
          <w:sz w:val="28"/>
          <w:szCs w:val="28"/>
          <w:lang w:eastAsia="ru-RU"/>
        </w:rPr>
        <w:t>— связь между людьми, которая устанавливает их отношение к вещам как к своим. Такая связь составляет основу производственного процесса. Ведь всякое материальное производство означает присвоение людьми природного вещества и энергии в целях удовлетворения их потребностей. Оно всегда протекает в рамках определенной формы собственности.</w:t>
      </w:r>
    </w:p>
    <w:p w:rsidR="00261BEF" w:rsidRPr="00D36E09" w:rsidRDefault="00261BEF" w:rsidP="00D36E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E09">
        <w:rPr>
          <w:rFonts w:ascii="Times New Roman" w:hAnsi="Times New Roman"/>
          <w:sz w:val="28"/>
          <w:szCs w:val="28"/>
          <w:lang w:eastAsia="ru-RU"/>
        </w:rPr>
        <w:t xml:space="preserve">Прямо противоположным присвоению является отношение </w:t>
      </w:r>
      <w:r w:rsidRPr="00D36E0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отчуждения. </w:t>
      </w:r>
      <w:r w:rsidRPr="00D36E09">
        <w:rPr>
          <w:rFonts w:ascii="Times New Roman" w:hAnsi="Times New Roman"/>
          <w:sz w:val="28"/>
          <w:szCs w:val="28"/>
          <w:lang w:eastAsia="ru-RU"/>
        </w:rPr>
        <w:t>Оно возникает, если какая-то часть общества захватывает все средства производства, а другая часть остается без всяких источников существования. Или когда продукты, созданные одними людьми, без всякого возмещения присваиваются другими. Такими были, скажем, взаимоотношения между феодалами и крепостными крестьянами, занятыми на барщине.</w:t>
      </w:r>
    </w:p>
    <w:p w:rsidR="00261BEF" w:rsidRPr="00D36E09" w:rsidRDefault="00E80CFE" w:rsidP="00D36E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E09">
        <w:rPr>
          <w:rFonts w:ascii="Times New Roman" w:hAnsi="Times New Roman"/>
          <w:sz w:val="28"/>
          <w:szCs w:val="28"/>
          <w:lang w:eastAsia="ru-RU"/>
        </w:rPr>
        <w:t xml:space="preserve">Собственники средств </w:t>
      </w:r>
      <w:r w:rsidR="00261BEF" w:rsidRPr="00D36E09">
        <w:rPr>
          <w:rFonts w:ascii="Times New Roman" w:hAnsi="Times New Roman"/>
          <w:sz w:val="28"/>
          <w:szCs w:val="28"/>
          <w:lang w:eastAsia="ru-RU"/>
        </w:rPr>
        <w:t xml:space="preserve">производства не всегда сами занимаются созидательной деятельностью. Они дают другим лицам возможность употреблять их имущество (например, землю, дом, оборудование) в хозяйственных целях на определенных условиях. Тогда между собственником и предпринимателем возникают </w:t>
      </w:r>
      <w:r w:rsidR="00261BEF" w:rsidRPr="00D36E0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отношения хозяйственного использования имущества. </w:t>
      </w:r>
      <w:r w:rsidR="00261BEF" w:rsidRPr="00D36E09">
        <w:rPr>
          <w:rFonts w:ascii="Times New Roman" w:hAnsi="Times New Roman"/>
          <w:sz w:val="28"/>
          <w:szCs w:val="28"/>
          <w:lang w:eastAsia="ru-RU"/>
        </w:rPr>
        <w:t xml:space="preserve">Последний получает возможность временно владеть и пользоваться объектом чужой собственности. Это может иметь, скажем, форму </w:t>
      </w:r>
      <w:r w:rsidR="00261BEF" w:rsidRPr="00D36E0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аренды </w:t>
      </w:r>
      <w:r w:rsidR="00261BEF" w:rsidRPr="00D36E09">
        <w:rPr>
          <w:rFonts w:ascii="Times New Roman" w:hAnsi="Times New Roman"/>
          <w:sz w:val="28"/>
          <w:szCs w:val="28"/>
          <w:lang w:eastAsia="ru-RU"/>
        </w:rPr>
        <w:t xml:space="preserve">— найма одним лицом (или организацией) у другого </w:t>
      </w:r>
      <w:r w:rsidR="00261BEF" w:rsidRPr="00D36E09">
        <w:rPr>
          <w:rFonts w:ascii="Times New Roman" w:hAnsi="Times New Roman"/>
          <w:sz w:val="28"/>
          <w:szCs w:val="28"/>
          <w:lang w:eastAsia="ru-RU"/>
        </w:rPr>
        <w:lastRenderedPageBreak/>
        <w:t>лица (организации) имущества во временное пользование на определенный срок и за установленную плату.</w:t>
      </w:r>
    </w:p>
    <w:p w:rsidR="00261BEF" w:rsidRPr="00D36E09" w:rsidRDefault="00261BEF" w:rsidP="00D36E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E09">
        <w:rPr>
          <w:rFonts w:ascii="Times New Roman" w:hAnsi="Times New Roman"/>
          <w:sz w:val="28"/>
          <w:szCs w:val="28"/>
          <w:lang w:eastAsia="ru-RU"/>
        </w:rPr>
        <w:t xml:space="preserve">Собственность экономически оправдывает себя, если </w:t>
      </w:r>
      <w:r w:rsidRPr="00D36E0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приносит доход </w:t>
      </w:r>
      <w:r w:rsidRPr="00D36E09">
        <w:rPr>
          <w:rFonts w:ascii="Times New Roman" w:hAnsi="Times New Roman"/>
          <w:sz w:val="28"/>
          <w:szCs w:val="28"/>
          <w:lang w:eastAsia="ru-RU"/>
        </w:rPr>
        <w:t>ее владельцу. Такой доход представляет собой весь вновь созданный продукт или его часть, которые получены благодаря применению труда и средств производства. Это может быть, скажем, прибыль. Когда же человек взял чужое имущество в аренду, то он отдает собственнику установленную часть своего дохода.</w:t>
      </w:r>
    </w:p>
    <w:p w:rsidR="00261BEF" w:rsidRPr="00D36E09" w:rsidRDefault="00261BEF" w:rsidP="00D36E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E09">
        <w:rPr>
          <w:rFonts w:ascii="Times New Roman" w:hAnsi="Times New Roman"/>
          <w:sz w:val="28"/>
          <w:szCs w:val="28"/>
          <w:lang w:eastAsia="ru-RU"/>
        </w:rPr>
        <w:t>Значит, система отношений собственности составляет сердцевину всех экономических связей по производству, распределению, обмену и потреблению благ и услуг.</w:t>
      </w:r>
    </w:p>
    <w:p w:rsidR="00261BEF" w:rsidRPr="00D36E09" w:rsidRDefault="00261BEF" w:rsidP="00D36E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E09">
        <w:rPr>
          <w:rFonts w:ascii="Times New Roman" w:hAnsi="Times New Roman"/>
          <w:sz w:val="28"/>
          <w:szCs w:val="28"/>
          <w:lang w:eastAsia="ru-RU"/>
        </w:rPr>
        <w:t xml:space="preserve">Вполне очевидно, что отношения собственности порождают у людей экономические </w:t>
      </w:r>
      <w:r w:rsidRPr="00D36E0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интересы. </w:t>
      </w:r>
      <w:r w:rsidRPr="00D36E09">
        <w:rPr>
          <w:rFonts w:ascii="Times New Roman" w:hAnsi="Times New Roman"/>
          <w:sz w:val="28"/>
          <w:szCs w:val="28"/>
          <w:lang w:eastAsia="ru-RU"/>
        </w:rPr>
        <w:t>Главный среди них состоит в том, чтобы всемерно умножать находящиеся в собственности блага в целях лучшего удовлетворения потребностей. Так через интересы собственность предопределяет направленность и характер хозяйственного поведения людей.</w:t>
      </w:r>
    </w:p>
    <w:p w:rsidR="00261BEF" w:rsidRPr="00D36E09" w:rsidRDefault="00261BEF" w:rsidP="00D36E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E09">
        <w:rPr>
          <w:rFonts w:ascii="Times New Roman" w:hAnsi="Times New Roman"/>
          <w:sz w:val="28"/>
          <w:szCs w:val="28"/>
          <w:lang w:eastAsia="ru-RU"/>
        </w:rPr>
        <w:t>Однако движимый собственническими интересами человек может вступать в конфликт с интересами всего общества. Кто и как в таком случае способен предотвращать противоречия, порождаемые собственностью, и регулировать поведение участников производства? Эту общественную задачу выполняют государство и право.</w:t>
      </w:r>
    </w:p>
    <w:p w:rsidR="00D36E09" w:rsidRDefault="00D36E09" w:rsidP="00D36E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80CFE" w:rsidRPr="00D36E09" w:rsidRDefault="00261BEF" w:rsidP="00D36E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36E09">
        <w:rPr>
          <w:rFonts w:ascii="Times New Roman" w:hAnsi="Times New Roman"/>
          <w:b/>
          <w:sz w:val="28"/>
          <w:szCs w:val="28"/>
          <w:lang w:eastAsia="ru-RU"/>
        </w:rPr>
        <w:t>Правовые</w:t>
      </w:r>
      <w:r w:rsidR="00E80CFE" w:rsidRPr="00D36E09">
        <w:rPr>
          <w:rFonts w:ascii="Times New Roman" w:hAnsi="Times New Roman"/>
          <w:b/>
          <w:sz w:val="28"/>
          <w:szCs w:val="28"/>
          <w:lang w:eastAsia="ru-RU"/>
        </w:rPr>
        <w:t xml:space="preserve"> отношения собственности</w:t>
      </w:r>
    </w:p>
    <w:p w:rsidR="00D36E09" w:rsidRDefault="00D36E09" w:rsidP="00D36E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Franklin Gothic Heavy"/>
          <w:sz w:val="28"/>
          <w:szCs w:val="28"/>
          <w:lang w:eastAsia="ru-RU"/>
        </w:rPr>
      </w:pPr>
    </w:p>
    <w:p w:rsidR="00261BEF" w:rsidRPr="00D36E09" w:rsidRDefault="00261BEF" w:rsidP="00D36E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E09">
        <w:rPr>
          <w:rFonts w:ascii="Times New Roman" w:hAnsi="Times New Roman"/>
          <w:sz w:val="28"/>
          <w:szCs w:val="28"/>
          <w:lang w:eastAsia="ru-RU"/>
        </w:rPr>
        <w:t xml:space="preserve">Как известно, </w:t>
      </w:r>
      <w:r w:rsidRPr="00D36E0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право </w:t>
      </w:r>
      <w:r w:rsidRPr="00D36E09">
        <w:rPr>
          <w:rFonts w:ascii="Times New Roman" w:hAnsi="Times New Roman"/>
          <w:sz w:val="28"/>
          <w:szCs w:val="28"/>
          <w:lang w:eastAsia="ru-RU"/>
        </w:rPr>
        <w:t>— это совокупность общеобязательных правил поведения (норм). Они</w:t>
      </w:r>
      <w:r w:rsidR="00E80CFE" w:rsidRPr="00D36E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E09">
        <w:rPr>
          <w:rFonts w:ascii="Times New Roman" w:hAnsi="Times New Roman"/>
          <w:sz w:val="28"/>
          <w:szCs w:val="28"/>
          <w:lang w:eastAsia="ru-RU"/>
        </w:rPr>
        <w:t>устанавливаются в обществе или утверждаются государством и поддерживаются им.</w:t>
      </w:r>
    </w:p>
    <w:p w:rsidR="00261BEF" w:rsidRPr="00D36E09" w:rsidRDefault="00261BEF" w:rsidP="00D36E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E09">
        <w:rPr>
          <w:rFonts w:ascii="Times New Roman" w:hAnsi="Times New Roman"/>
          <w:sz w:val="28"/>
          <w:szCs w:val="28"/>
          <w:lang w:eastAsia="ru-RU"/>
        </w:rPr>
        <w:t xml:space="preserve">Благодаря праву значительный круг хозяйственных связей между людьми принимает характер </w:t>
      </w:r>
      <w:r w:rsidRPr="00D36E0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правоотношений, </w:t>
      </w:r>
      <w:r w:rsidRPr="00D36E09">
        <w:rPr>
          <w:rFonts w:ascii="Times New Roman" w:hAnsi="Times New Roman"/>
          <w:sz w:val="28"/>
          <w:szCs w:val="28"/>
          <w:lang w:eastAsia="ru-RU"/>
        </w:rPr>
        <w:t xml:space="preserve">т.е. отношений, участники </w:t>
      </w:r>
      <w:r w:rsidRPr="00D36E09">
        <w:rPr>
          <w:rFonts w:ascii="Times New Roman" w:hAnsi="Times New Roman"/>
          <w:sz w:val="28"/>
          <w:szCs w:val="28"/>
          <w:lang w:eastAsia="ru-RU"/>
        </w:rPr>
        <w:lastRenderedPageBreak/>
        <w:t>которых выступают как носители юридических прав и обязанностей. Такие правоотношения оформляют и закрепляют реально существующие отношения собственности.</w:t>
      </w:r>
    </w:p>
    <w:p w:rsidR="00261BEF" w:rsidRPr="00D36E09" w:rsidRDefault="00261BEF" w:rsidP="00D36E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E09">
        <w:rPr>
          <w:rFonts w:ascii="Times New Roman" w:hAnsi="Times New Roman"/>
          <w:sz w:val="28"/>
          <w:szCs w:val="28"/>
          <w:lang w:eastAsia="ru-RU"/>
        </w:rPr>
        <w:t>При определении собственности в юридическом смысле выявляются субъекты права собственности и объекты их гражданских прав.</w:t>
      </w:r>
    </w:p>
    <w:p w:rsidR="00261BEF" w:rsidRPr="00D36E09" w:rsidRDefault="00261BEF" w:rsidP="00D36E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E09">
        <w:rPr>
          <w:rFonts w:ascii="Times New Roman" w:hAnsi="Times New Roman"/>
          <w:sz w:val="28"/>
          <w:szCs w:val="28"/>
          <w:lang w:eastAsia="ru-RU"/>
        </w:rPr>
        <w:t xml:space="preserve">В законодательном порядке </w:t>
      </w:r>
      <w:r w:rsidRPr="00D36E0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субъектами </w:t>
      </w:r>
      <w:r w:rsidRPr="00D36E09">
        <w:rPr>
          <w:rFonts w:ascii="Times New Roman" w:hAnsi="Times New Roman"/>
          <w:sz w:val="28"/>
          <w:szCs w:val="28"/>
          <w:lang w:eastAsia="ru-RU"/>
        </w:rPr>
        <w:t>права собственности являются:</w:t>
      </w:r>
    </w:p>
    <w:p w:rsidR="00261BEF" w:rsidRPr="00D36E09" w:rsidRDefault="00261BEF" w:rsidP="00D36E0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E09"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Pr="00D36E0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гражданин (физическое лицо) </w:t>
      </w:r>
      <w:r w:rsidRPr="00D36E09">
        <w:rPr>
          <w:rFonts w:ascii="Times New Roman" w:hAnsi="Times New Roman"/>
          <w:sz w:val="28"/>
          <w:szCs w:val="28"/>
          <w:lang w:eastAsia="ru-RU"/>
        </w:rPr>
        <w:t>— человек как субъект гражданских (имущественных и неимущественных) прав и обязанностей;</w:t>
      </w:r>
    </w:p>
    <w:p w:rsidR="00261BEF" w:rsidRPr="00D36E09" w:rsidRDefault="00261BEF" w:rsidP="00D36E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E09">
        <w:rPr>
          <w:rFonts w:ascii="Times New Roman" w:hAnsi="Times New Roman"/>
          <w:sz w:val="28"/>
          <w:szCs w:val="28"/>
          <w:lang w:eastAsia="ru-RU"/>
        </w:rPr>
        <w:t xml:space="preserve">б) </w:t>
      </w:r>
      <w:r w:rsidRPr="00D36E0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юридическое лицо </w:t>
      </w:r>
      <w:r w:rsidRPr="00D36E09">
        <w:rPr>
          <w:rFonts w:ascii="Times New Roman" w:hAnsi="Times New Roman"/>
          <w:sz w:val="28"/>
          <w:szCs w:val="28"/>
          <w:lang w:eastAsia="ru-RU"/>
        </w:rPr>
        <w:t xml:space="preserve">— организация (объединение лиц, предприятие, учреждение), являющаяся субъектом гражданских прав и обязанностей. Это социальное (коллективное) образование вступает в хозяйственные связи от своего имени как самостоятельная целостная единица. Примером может служить </w:t>
      </w:r>
      <w:r w:rsidRPr="00D36E0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фирма </w:t>
      </w:r>
      <w:r w:rsidRPr="00D36E09">
        <w:rPr>
          <w:rFonts w:ascii="Times New Roman" w:hAnsi="Times New Roman"/>
          <w:sz w:val="28"/>
          <w:szCs w:val="28"/>
          <w:lang w:eastAsia="ru-RU"/>
        </w:rPr>
        <w:t>— хозяйственное, промышленное или торговое предприятие (объединение), пользующееся правами юридического лица;</w:t>
      </w:r>
    </w:p>
    <w:p w:rsidR="00261BEF" w:rsidRPr="00D36E09" w:rsidRDefault="00261BEF" w:rsidP="00D36E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E09"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Pr="00D36E0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государство </w:t>
      </w:r>
      <w:r w:rsidRPr="00D36E09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D36E0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муниципальные образования </w:t>
      </w:r>
      <w:r w:rsidRPr="00D36E09">
        <w:rPr>
          <w:rFonts w:ascii="Times New Roman" w:hAnsi="Times New Roman"/>
          <w:sz w:val="28"/>
          <w:szCs w:val="28"/>
          <w:lang w:eastAsia="ru-RU"/>
        </w:rPr>
        <w:t>(органы местного управления и самоуправления).</w:t>
      </w:r>
    </w:p>
    <w:p w:rsidR="00261BEF" w:rsidRPr="00D36E09" w:rsidRDefault="00261BEF" w:rsidP="00D36E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E09">
        <w:rPr>
          <w:rFonts w:ascii="Times New Roman" w:hAnsi="Times New Roman"/>
          <w:sz w:val="28"/>
          <w:szCs w:val="28"/>
          <w:lang w:eastAsia="ru-RU"/>
        </w:rPr>
        <w:t xml:space="preserve">В законодательстве особо выделяются </w:t>
      </w:r>
      <w:r w:rsidRPr="00D36E0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объекты </w:t>
      </w:r>
      <w:r w:rsidRPr="00D36E09">
        <w:rPr>
          <w:rFonts w:ascii="Times New Roman" w:hAnsi="Times New Roman"/>
          <w:sz w:val="28"/>
          <w:szCs w:val="28"/>
          <w:lang w:eastAsia="ru-RU"/>
        </w:rPr>
        <w:t>гражданских прав. К ним относятся:</w:t>
      </w:r>
    </w:p>
    <w:p w:rsidR="00261BEF" w:rsidRPr="00D36E09" w:rsidRDefault="00261BEF" w:rsidP="00D36E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E0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• недвижимое имущество </w:t>
      </w:r>
      <w:r w:rsidRPr="00D36E09">
        <w:rPr>
          <w:rFonts w:ascii="Times New Roman" w:hAnsi="Times New Roman"/>
          <w:sz w:val="28"/>
          <w:szCs w:val="28"/>
          <w:lang w:eastAsia="ru-RU"/>
        </w:rPr>
        <w:t>(земельные участки, участки недр, обособленные водные объекты, леса, многолетние насаждения, здания, сооружения и т.п.);</w:t>
      </w:r>
    </w:p>
    <w:p w:rsidR="00261BEF" w:rsidRPr="00D36E09" w:rsidRDefault="00261BEF" w:rsidP="00D36E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E0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• движимые вещи </w:t>
      </w:r>
      <w:r w:rsidRPr="00D36E09">
        <w:rPr>
          <w:rFonts w:ascii="Times New Roman" w:hAnsi="Times New Roman"/>
          <w:sz w:val="28"/>
          <w:szCs w:val="28"/>
          <w:lang w:eastAsia="ru-RU"/>
        </w:rPr>
        <w:t>(деньги, ценные бумаги и другие вещи, не относящиеся к недвижимости);</w:t>
      </w:r>
    </w:p>
    <w:p w:rsidR="00261BEF" w:rsidRPr="00D36E09" w:rsidRDefault="00FD7603" w:rsidP="00D36E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E09">
        <w:rPr>
          <w:rFonts w:ascii="Times New Roman" w:hAnsi="Times New Roman"/>
          <w:i/>
          <w:iCs/>
          <w:sz w:val="28"/>
          <w:szCs w:val="28"/>
          <w:lang w:eastAsia="ru-RU"/>
        </w:rPr>
        <w:t>•</w:t>
      </w:r>
      <w:r w:rsidR="00261BEF" w:rsidRPr="00D36E0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интеллектуальная собственность </w:t>
      </w:r>
      <w:r w:rsidR="00261BEF" w:rsidRPr="00D36E09">
        <w:rPr>
          <w:rFonts w:ascii="Times New Roman" w:hAnsi="Times New Roman"/>
          <w:sz w:val="28"/>
          <w:szCs w:val="28"/>
          <w:lang w:eastAsia="ru-RU"/>
        </w:rPr>
        <w:t>(результаты интеллектуальной деятельности и приравненные к ним средства индивидуализации юридического лица, индивидуализации продукции, выполняемых работ или услуг: фирменное наименование, товарный знак, знак обслуживания и др.).</w:t>
      </w:r>
    </w:p>
    <w:p w:rsidR="00261BEF" w:rsidRDefault="00261BEF" w:rsidP="00D36E0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E09">
        <w:rPr>
          <w:rFonts w:ascii="Times New Roman" w:hAnsi="Times New Roman"/>
          <w:sz w:val="28"/>
          <w:szCs w:val="28"/>
          <w:lang w:eastAsia="ru-RU"/>
        </w:rPr>
        <w:t xml:space="preserve">После того как государство законодательно урегулирует имущественные отношения между указанными лицами, они наделяются </w:t>
      </w:r>
      <w:r w:rsidRPr="00D36E09">
        <w:rPr>
          <w:rFonts w:ascii="Times New Roman" w:hAnsi="Times New Roman"/>
          <w:i/>
          <w:iCs/>
          <w:sz w:val="28"/>
          <w:szCs w:val="28"/>
          <w:lang w:eastAsia="ru-RU"/>
        </w:rPr>
        <w:lastRenderedPageBreak/>
        <w:t xml:space="preserve">правом собственности. </w:t>
      </w:r>
      <w:r w:rsidRPr="00D36E09">
        <w:rPr>
          <w:rFonts w:ascii="Times New Roman" w:hAnsi="Times New Roman"/>
          <w:sz w:val="28"/>
          <w:szCs w:val="28"/>
          <w:lang w:eastAsia="ru-RU"/>
        </w:rPr>
        <w:t>Это право включает полномочия собственника владеть, пользоваться и распоряжаться имуществом (рис. 3.2)</w:t>
      </w:r>
      <w:r w:rsidR="0067621D" w:rsidRPr="00D36E09">
        <w:rPr>
          <w:rFonts w:ascii="Times New Roman" w:hAnsi="Times New Roman"/>
          <w:sz w:val="28"/>
          <w:szCs w:val="28"/>
          <w:lang w:eastAsia="ru-RU"/>
        </w:rPr>
        <w:t>.</w:t>
      </w:r>
    </w:p>
    <w:p w:rsidR="00D36E09" w:rsidRPr="00D36E09" w:rsidRDefault="00D36E09" w:rsidP="00D36E0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621D" w:rsidRPr="00D36E09" w:rsidRDefault="00FA5118" w:rsidP="00D36E0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group id="_x0000_s1031" style="position:absolute;left:0;text-align:left;margin-left:84.45pt;margin-top:-7.35pt;width:296.25pt;height:88.85pt;z-index:251657216" coordorigin="3390,2153" coordsize="5925,1777">
            <v:rect id="_x0000_s1032" style="position:absolute;left:5374;top:2153;width:2010;height:741;mso-position-horizontal:center;mso-position-horizontal-relative:margin">
              <v:textbox style="mso-next-textbox:#_x0000_s1032">
                <w:txbxContent>
                  <w:p w:rsidR="00D947BC" w:rsidRPr="00D947BC" w:rsidRDefault="00D947BC" w:rsidP="00D947BC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947BC">
                      <w:rPr>
                        <w:rFonts w:ascii="Times New Roman" w:hAnsi="Times New Roman"/>
                      </w:rPr>
                      <w:t>Право собственности</w:t>
                    </w:r>
                  </w:p>
                </w:txbxContent>
              </v:textbox>
            </v:rect>
            <v:rect id="_x0000_s1033" style="position:absolute;left:7560;top:3495;width:1755;height:435">
              <v:textbox>
                <w:txbxContent>
                  <w:p w:rsidR="00D947BC" w:rsidRPr="00353499" w:rsidRDefault="00D947BC" w:rsidP="00353499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353499">
                      <w:rPr>
                        <w:rFonts w:ascii="Times New Roman" w:hAnsi="Times New Roman"/>
                      </w:rPr>
                      <w:t>Распоряжение</w:t>
                    </w:r>
                  </w:p>
                </w:txbxContent>
              </v:textbox>
            </v:rect>
            <v:rect id="_x0000_s1034" style="position:absolute;left:3390;top:3495;width:1755;height:435">
              <v:textbox>
                <w:txbxContent>
                  <w:p w:rsidR="00D947BC" w:rsidRPr="00D947BC" w:rsidRDefault="00D947BC" w:rsidP="00D947BC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947BC">
                      <w:rPr>
                        <w:rFonts w:ascii="Times New Roman" w:hAnsi="Times New Roman"/>
                      </w:rPr>
                      <w:t>Владение</w:t>
                    </w:r>
                  </w:p>
                </w:txbxContent>
              </v:textbox>
            </v:rect>
            <v:rect id="_x0000_s1035" style="position:absolute;left:5501;top:3495;width:1755;height:435">
              <v:textbox>
                <w:txbxContent>
                  <w:p w:rsidR="00D947BC" w:rsidRPr="00D947BC" w:rsidRDefault="00D947BC" w:rsidP="00353499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947BC">
                      <w:rPr>
                        <w:rFonts w:ascii="Times New Roman" w:hAnsi="Times New Roman"/>
                      </w:rPr>
                      <w:t>Пользование</w:t>
                    </w:r>
                  </w:p>
                </w:txbxContent>
              </v:textbox>
            </v:rect>
            <v:shape id="_x0000_s1036" type="#_x0000_t32" style="position:absolute;left:4485;top:2894;width:1875;height:601;flip:y" o:connectortype="straight"/>
            <v:shape id="_x0000_s1037" type="#_x0000_t32" style="position:absolute;left:6360;top:2894;width:0;height:601" o:connectortype="straight"/>
            <v:shape id="_x0000_s1038" type="#_x0000_t32" style="position:absolute;left:6360;top:2894;width:2190;height:601" o:connectortype="straight"/>
          </v:group>
        </w:pict>
      </w:r>
    </w:p>
    <w:p w:rsidR="00D947BC" w:rsidRPr="00D36E09" w:rsidRDefault="00D947BC" w:rsidP="00D36E09">
      <w:pPr>
        <w:widowControl w:val="0"/>
        <w:tabs>
          <w:tab w:val="left" w:pos="3975"/>
        </w:tabs>
        <w:spacing w:after="0" w:line="360" w:lineRule="auto"/>
        <w:ind w:firstLine="709"/>
        <w:jc w:val="both"/>
        <w:rPr>
          <w:rFonts w:ascii="Times New Roman" w:hAnsi="Times New Roman" w:cs="Arial"/>
          <w:i/>
          <w:iCs/>
          <w:sz w:val="28"/>
          <w:szCs w:val="28"/>
          <w:lang w:eastAsia="ru-RU"/>
        </w:rPr>
      </w:pPr>
      <w:r w:rsidRPr="00D36E09">
        <w:rPr>
          <w:rFonts w:ascii="Times New Roman" w:hAnsi="Times New Roman" w:cs="Arial"/>
          <w:i/>
          <w:iCs/>
          <w:sz w:val="28"/>
          <w:szCs w:val="28"/>
          <w:lang w:eastAsia="ru-RU"/>
        </w:rPr>
        <w:tab/>
      </w:r>
    </w:p>
    <w:p w:rsidR="00D947BC" w:rsidRPr="00D36E09" w:rsidRDefault="00D947BC" w:rsidP="00D36E09">
      <w:pPr>
        <w:widowControl w:val="0"/>
        <w:tabs>
          <w:tab w:val="left" w:pos="3975"/>
        </w:tabs>
        <w:spacing w:after="0" w:line="360" w:lineRule="auto"/>
        <w:ind w:firstLine="709"/>
        <w:jc w:val="both"/>
        <w:rPr>
          <w:rFonts w:ascii="Times New Roman" w:hAnsi="Times New Roman" w:cs="Arial"/>
          <w:i/>
          <w:iCs/>
          <w:sz w:val="28"/>
          <w:szCs w:val="28"/>
          <w:lang w:eastAsia="ru-RU"/>
        </w:rPr>
      </w:pPr>
      <w:r w:rsidRPr="00D36E09">
        <w:rPr>
          <w:rFonts w:ascii="Times New Roman" w:hAnsi="Times New Roman" w:cs="Arial"/>
          <w:i/>
          <w:iCs/>
          <w:sz w:val="28"/>
          <w:szCs w:val="28"/>
          <w:lang w:eastAsia="ru-RU"/>
        </w:rPr>
        <w:tab/>
      </w:r>
    </w:p>
    <w:p w:rsidR="00D36E09" w:rsidRDefault="00D36E09" w:rsidP="00D36E09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i/>
          <w:iCs/>
          <w:sz w:val="28"/>
          <w:szCs w:val="28"/>
          <w:lang w:eastAsia="ru-RU"/>
        </w:rPr>
      </w:pPr>
    </w:p>
    <w:p w:rsidR="00877FA7" w:rsidRPr="00D36E09" w:rsidRDefault="00877FA7" w:rsidP="00D36E09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i/>
          <w:sz w:val="28"/>
          <w:szCs w:val="28"/>
          <w:lang w:eastAsia="ru-RU"/>
        </w:rPr>
      </w:pPr>
      <w:r w:rsidRPr="00D36E09">
        <w:rPr>
          <w:rFonts w:ascii="Times New Roman" w:hAnsi="Times New Roman" w:cs="Arial"/>
          <w:i/>
          <w:iCs/>
          <w:sz w:val="28"/>
          <w:szCs w:val="28"/>
          <w:lang w:eastAsia="ru-RU"/>
        </w:rPr>
        <w:t xml:space="preserve">Рис. 3.2. </w:t>
      </w:r>
      <w:r w:rsidRPr="00D36E09">
        <w:rPr>
          <w:rFonts w:ascii="Times New Roman" w:hAnsi="Times New Roman" w:cs="Arial"/>
          <w:i/>
          <w:sz w:val="28"/>
          <w:szCs w:val="28"/>
          <w:lang w:eastAsia="ru-RU"/>
        </w:rPr>
        <w:t>Совокупность правомочий собственника</w:t>
      </w:r>
    </w:p>
    <w:p w:rsidR="00D36E09" w:rsidRDefault="00D36E09" w:rsidP="00D36E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877FA7" w:rsidRPr="00D36E09" w:rsidRDefault="00877FA7" w:rsidP="00D36E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E0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Владение </w:t>
      </w:r>
      <w:r w:rsidRPr="00D36E09">
        <w:rPr>
          <w:rFonts w:ascii="Times New Roman" w:hAnsi="Times New Roman"/>
          <w:sz w:val="28"/>
          <w:szCs w:val="28"/>
          <w:lang w:eastAsia="ru-RU"/>
        </w:rPr>
        <w:t>— это физическое обладание вещью. Данное правомочие собственника охраняется законом. Законное владение имуществом имеет правовое основание (закон, договор, административный акт).</w:t>
      </w:r>
    </w:p>
    <w:p w:rsidR="00877FA7" w:rsidRPr="00D36E09" w:rsidRDefault="00877FA7" w:rsidP="00D36E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E0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Пользование </w:t>
      </w:r>
      <w:r w:rsidRPr="00D36E09">
        <w:rPr>
          <w:rFonts w:ascii="Times New Roman" w:hAnsi="Times New Roman"/>
          <w:sz w:val="28"/>
          <w:szCs w:val="28"/>
          <w:lang w:eastAsia="ru-RU"/>
        </w:rPr>
        <w:t xml:space="preserve">заключается в праве производительно или лично потреблять вещь для удовлетворения собственных </w:t>
      </w:r>
      <w:r w:rsidR="00353499" w:rsidRPr="00D36E09">
        <w:rPr>
          <w:rFonts w:ascii="Times New Roman" w:hAnsi="Times New Roman"/>
          <w:sz w:val="28"/>
          <w:szCs w:val="28"/>
          <w:lang w:eastAsia="ru-RU"/>
        </w:rPr>
        <w:t>потребностей</w:t>
      </w:r>
      <w:r w:rsidRPr="00D36E09">
        <w:rPr>
          <w:rFonts w:ascii="Times New Roman" w:hAnsi="Times New Roman"/>
          <w:sz w:val="28"/>
          <w:szCs w:val="28"/>
          <w:lang w:eastAsia="ru-RU"/>
        </w:rPr>
        <w:t xml:space="preserve"> интересов в зависимости от ее назначения (допустим, использовать земельный участок для выращивания сельскохозяйственных культур). Собственник может передавать свое имущество в пользование другим лицам на какое-то время и на определенных условиях. Условия права пользования определяются законом, договором или иным правовым основанием (например, арендным договором).</w:t>
      </w:r>
    </w:p>
    <w:p w:rsidR="00877FA7" w:rsidRPr="00D36E09" w:rsidRDefault="00877FA7" w:rsidP="00D36E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E0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Распоряжение </w:t>
      </w:r>
      <w:r w:rsidRPr="00D36E09">
        <w:rPr>
          <w:rFonts w:ascii="Times New Roman" w:hAnsi="Times New Roman"/>
          <w:sz w:val="28"/>
          <w:szCs w:val="28"/>
          <w:lang w:eastAsia="ru-RU"/>
        </w:rPr>
        <w:t>— право изменять присвоенность (принадлежность) имущества. Оно осуществляется чаще всего путем совершения различных сделок (купли-продажи, мены одной вещи на другую, дарения и т.д.).</w:t>
      </w:r>
    </w:p>
    <w:p w:rsidR="00877FA7" w:rsidRPr="00D36E09" w:rsidRDefault="00877FA7" w:rsidP="00D36E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E09">
        <w:rPr>
          <w:rFonts w:ascii="Times New Roman" w:hAnsi="Times New Roman"/>
          <w:sz w:val="28"/>
          <w:szCs w:val="28"/>
          <w:lang w:eastAsia="ru-RU"/>
        </w:rPr>
        <w:t xml:space="preserve">В современной экономике существенно расширяется многообразие применения прав собственности. Лауреат Нобелевской премии Роберт Коуз (США) и другие сторонники </w:t>
      </w:r>
      <w:r w:rsidRPr="00D36E0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экономической теории прав собственности </w:t>
      </w:r>
      <w:r w:rsidRPr="00D36E09">
        <w:rPr>
          <w:rFonts w:ascii="Times New Roman" w:hAnsi="Times New Roman"/>
          <w:sz w:val="28"/>
          <w:szCs w:val="28"/>
          <w:lang w:eastAsia="ru-RU"/>
        </w:rPr>
        <w:t xml:space="preserve">указали на следующие изменения. Субъекты прав собственности имеют «пучок прав», которые касаются использования хозяйственных ресурсов и распределения возникающих при этом затрат и выгод. Новые права позволяют управлять хозяйством, получать доход от используемых благ, </w:t>
      </w:r>
      <w:r w:rsidRPr="00D36E09">
        <w:rPr>
          <w:rFonts w:ascii="Times New Roman" w:hAnsi="Times New Roman"/>
          <w:sz w:val="28"/>
          <w:szCs w:val="28"/>
          <w:lang w:eastAsia="ru-RU"/>
        </w:rPr>
        <w:lastRenderedPageBreak/>
        <w:t>претендовать на безопасность (на защиту от насильственного отчуждения имущества и от вреда со стороны окружающей среды), передавать блага в наследство и др. Эти права, по существу, являются нормами хозяйственного поведения или определенными «правилами игры», принятыми в обществе.</w:t>
      </w:r>
    </w:p>
    <w:p w:rsidR="00877FA7" w:rsidRPr="00D36E09" w:rsidRDefault="00877FA7" w:rsidP="00D36E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E09">
        <w:rPr>
          <w:rFonts w:ascii="Times New Roman" w:hAnsi="Times New Roman"/>
          <w:sz w:val="28"/>
          <w:szCs w:val="28"/>
          <w:lang w:eastAsia="ru-RU"/>
        </w:rPr>
        <w:t>Расширение сферы воздействия права на экономику позволяет качественно улучшить всю хозяйственную деятельность. Право как нормативный регулятор передает этой деятельности свои лучшие черты:</w:t>
      </w:r>
    </w:p>
    <w:p w:rsidR="00877FA7" w:rsidRPr="00D36E09" w:rsidRDefault="00877FA7" w:rsidP="00D36E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E09">
        <w:rPr>
          <w:rFonts w:ascii="Times New Roman" w:hAnsi="Times New Roman"/>
          <w:sz w:val="28"/>
          <w:szCs w:val="28"/>
          <w:lang w:eastAsia="ru-RU"/>
        </w:rPr>
        <w:t>• общеобязательность;</w:t>
      </w:r>
    </w:p>
    <w:p w:rsidR="00877FA7" w:rsidRPr="00D36E09" w:rsidRDefault="00877FA7" w:rsidP="00D36E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E09">
        <w:rPr>
          <w:rFonts w:ascii="Times New Roman" w:hAnsi="Times New Roman"/>
          <w:sz w:val="28"/>
          <w:szCs w:val="28"/>
          <w:lang w:eastAsia="ru-RU"/>
        </w:rPr>
        <w:t>• точность и формальную определенность правовых норм;</w:t>
      </w:r>
    </w:p>
    <w:p w:rsidR="00877FA7" w:rsidRPr="00D36E09" w:rsidRDefault="00877FA7" w:rsidP="00D36E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E09">
        <w:rPr>
          <w:rFonts w:ascii="Times New Roman" w:hAnsi="Times New Roman"/>
          <w:sz w:val="28"/>
          <w:szCs w:val="28"/>
          <w:lang w:eastAsia="ru-RU"/>
        </w:rPr>
        <w:t>• системность в процессе воздействия на человеческую деятельность;</w:t>
      </w:r>
    </w:p>
    <w:p w:rsidR="00877FA7" w:rsidRPr="00D36E09" w:rsidRDefault="00877FA7" w:rsidP="00D36E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E09">
        <w:rPr>
          <w:rFonts w:ascii="Times New Roman" w:hAnsi="Times New Roman"/>
          <w:sz w:val="28"/>
          <w:szCs w:val="28"/>
          <w:lang w:eastAsia="ru-RU"/>
        </w:rPr>
        <w:t>• упорядоченность и стабильность.</w:t>
      </w:r>
    </w:p>
    <w:p w:rsidR="00877FA7" w:rsidRPr="00D36E09" w:rsidRDefault="00877FA7" w:rsidP="00D36E0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E09">
        <w:rPr>
          <w:rFonts w:ascii="Times New Roman" w:hAnsi="Times New Roman"/>
          <w:sz w:val="28"/>
          <w:szCs w:val="28"/>
          <w:lang w:eastAsia="ru-RU"/>
        </w:rPr>
        <w:t>Отличительная особенность современного взаимодействия экономики и права состоит в их органическом соединении. Существенный вклад в это дело внес лауреат Нобелевской премии Дуглас Норт (США). В своей Нобелевской лекции (1993 г.) он говорил, что «экономика не может развиваться без норм и правил, которые устанавливаются обществом и принимаются всеми. Без них это будет гангстерская экономика, когда все пытаются обмануть друг друга».</w:t>
      </w:r>
    </w:p>
    <w:p w:rsidR="006922AC" w:rsidRPr="00D36E09" w:rsidRDefault="006922AC" w:rsidP="00D36E0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922AC" w:rsidRPr="00D36E09" w:rsidRDefault="006922AC" w:rsidP="00D36E0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E09">
        <w:rPr>
          <w:rFonts w:ascii="Times New Roman" w:hAnsi="Times New Roman"/>
          <w:b/>
          <w:bCs/>
          <w:sz w:val="28"/>
          <w:szCs w:val="28"/>
          <w:lang w:eastAsia="ru-RU"/>
        </w:rPr>
        <w:t>Формы собственности</w:t>
      </w:r>
    </w:p>
    <w:p w:rsidR="00D36E09" w:rsidRDefault="00D36E09" w:rsidP="00D36E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22AC" w:rsidRPr="00D36E09" w:rsidRDefault="006922AC" w:rsidP="00D36E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E09">
        <w:rPr>
          <w:rFonts w:ascii="Times New Roman" w:hAnsi="Times New Roman"/>
          <w:sz w:val="28"/>
          <w:szCs w:val="28"/>
          <w:lang w:eastAsia="ru-RU"/>
        </w:rPr>
        <w:t>Собственность всегда существует в определенных формах. Вопрос о формах собственности — сложный, дискуссионный в отечественной литературе, ему присуща терминологическая неразбериха применительно к существующим и особенно к вновь возникающим разновидностям собственности. Наиболее частым является отождествление форм собственности с формами хозяйствования.</w:t>
      </w:r>
    </w:p>
    <w:p w:rsidR="006922AC" w:rsidRPr="00D36E09" w:rsidRDefault="006922AC" w:rsidP="00D36E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E09">
        <w:rPr>
          <w:rFonts w:ascii="Times New Roman" w:hAnsi="Times New Roman"/>
          <w:sz w:val="28"/>
          <w:szCs w:val="28"/>
          <w:lang w:eastAsia="ru-RU"/>
        </w:rPr>
        <w:t>Исходя из указанного принципа в современной рыночной экономике необходимо различать лишь две основные формы собственности — частную и государственную.</w:t>
      </w:r>
    </w:p>
    <w:p w:rsidR="006922AC" w:rsidRPr="00D36E09" w:rsidRDefault="006922AC" w:rsidP="00D36E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E09">
        <w:rPr>
          <w:rFonts w:ascii="Times New Roman" w:hAnsi="Times New Roman"/>
          <w:sz w:val="28"/>
          <w:szCs w:val="28"/>
          <w:lang w:eastAsia="ru-RU"/>
        </w:rPr>
        <w:t>Частнокапиталистическая форма собственности на средства производства, получившая развитие в условиях рыночной экономики, показала свое преимущество не только по сравнению с общественной, но и с государственной формами собственности.</w:t>
      </w:r>
    </w:p>
    <w:p w:rsidR="006922AC" w:rsidRPr="00D36E09" w:rsidRDefault="006922AC" w:rsidP="00D36E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E09">
        <w:rPr>
          <w:rFonts w:ascii="Times New Roman" w:hAnsi="Times New Roman"/>
          <w:sz w:val="28"/>
          <w:szCs w:val="28"/>
          <w:lang w:eastAsia="ru-RU"/>
        </w:rPr>
        <w:t>Можно выделить два важнейших аспекта исторической роли частной собственности: 1) она по своей сути создает реального собственника, суверенного хозяина, предпринимателя, и в этом ее огромное экономическое значение; 2) создавая самостоятельного, независимого от государственной, политической власти суверенного субъекта отношений собственности, становится необходимым «инструментом» формирования и развития гражданского, демократического общества, выполняя, таким образом цивилизующую роль в его развитии. Частная собственность на средства производства служит мощным экономическим стимулом ее эффективного использования на всех стадиях воспроизводственного процесса. Адресная принадлежность средств производства создает хозяйствующего субъекта, ответственного и заинтересованного в сохранении и приумножении собственности. Понятия «собственность» и «эффективность» нередко употребляются вместе. Получение дохода (прибыли) от владения собственностью связано с реализацией мер, направленных на снижение издержек на всех стадиях движения собственности.</w:t>
      </w:r>
    </w:p>
    <w:p w:rsidR="001308F3" w:rsidRPr="00D36E09" w:rsidRDefault="006922AC" w:rsidP="00D36E0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E09">
        <w:rPr>
          <w:rFonts w:ascii="Times New Roman" w:hAnsi="Times New Roman"/>
          <w:sz w:val="28"/>
          <w:szCs w:val="28"/>
          <w:lang w:eastAsia="ru-RU"/>
        </w:rPr>
        <w:t>Частная собственность на средства производства— основной признак рыночной экономики, главный элемент в системе рыночных отношений. Она создает не только заинтересованного и ответственного владельца за экономически эффективное воспроизводство средств производства, но и формирует конкурентную среду, определяющую эффективное развитие рыночной экономики.</w:t>
      </w:r>
    </w:p>
    <w:p w:rsidR="006922AC" w:rsidRPr="00D36E09" w:rsidRDefault="006922AC" w:rsidP="00D36E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E09">
        <w:rPr>
          <w:rFonts w:ascii="Times New Roman" w:hAnsi="Times New Roman"/>
          <w:sz w:val="28"/>
          <w:szCs w:val="28"/>
          <w:lang w:eastAsia="ru-RU"/>
        </w:rPr>
        <w:t>Институт частной собственности всегда имел противников. Особенно острой критике он подвергнут К. Марксом. Однако эксперимент с заменой частной собственности на средства производства на общественную оказался не вполне удачным. Экономика СССР, основанная на общественной собственности на средства производства, оказалась неэффективной.</w:t>
      </w:r>
    </w:p>
    <w:p w:rsidR="006922AC" w:rsidRPr="00D36E09" w:rsidRDefault="006922AC" w:rsidP="00D36E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E09">
        <w:rPr>
          <w:rFonts w:ascii="Times New Roman" w:hAnsi="Times New Roman"/>
          <w:sz w:val="28"/>
          <w:szCs w:val="28"/>
          <w:lang w:eastAsia="ru-RU"/>
        </w:rPr>
        <w:t>В словаре политической экономии под редакцией Х.Хигтса указывается, что «инстинкт собственности столь глубоко коренится в человеческой природе, а выгоды этого института в целом столь велики, что он никогда не нуждается в теоретических защитниках».</w:t>
      </w:r>
    </w:p>
    <w:p w:rsidR="006922AC" w:rsidRPr="00D36E09" w:rsidRDefault="006922AC" w:rsidP="00D36E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E09">
        <w:rPr>
          <w:rFonts w:ascii="Times New Roman" w:hAnsi="Times New Roman"/>
          <w:sz w:val="28"/>
          <w:szCs w:val="28"/>
          <w:lang w:eastAsia="ru-RU"/>
        </w:rPr>
        <w:t>Большинство авторов в качестве аргумента в защиту собственности приводят утверждение о невозможности ее замены чем-то другим. В настоящее время признается, что частная собственность в значительной степени повлияла на социально-экономическое развитие общества. Продолжается дискуссия не о целесообразности института частной собственности вообще, а о распределении богатства в обществе в соответствии с общественными интересами. Все большее число специалистов доказывают, что улучшения в распределении богатства может быть достигнуто и при сохранении частной собственности на средства производства.</w:t>
      </w:r>
    </w:p>
    <w:p w:rsidR="006922AC" w:rsidRPr="00D36E09" w:rsidRDefault="006922AC" w:rsidP="00D36E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E09">
        <w:rPr>
          <w:rFonts w:ascii="Times New Roman" w:hAnsi="Times New Roman"/>
          <w:sz w:val="28"/>
          <w:szCs w:val="28"/>
          <w:lang w:eastAsia="ru-RU"/>
        </w:rPr>
        <w:t>В отечественной экономической литературе можно встретить понятие «личная собственность». Это понятие использовалось для характеристики собственности — имущества семьи, не предполагающего производительного использования с целью получения прибыли посредством привлечения наемных работников.</w:t>
      </w:r>
    </w:p>
    <w:p w:rsidR="006922AC" w:rsidRPr="00D36E09" w:rsidRDefault="006922AC" w:rsidP="00D36E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E09">
        <w:rPr>
          <w:rFonts w:ascii="Times New Roman" w:hAnsi="Times New Roman"/>
          <w:sz w:val="28"/>
          <w:szCs w:val="28"/>
          <w:lang w:eastAsia="ru-RU"/>
        </w:rPr>
        <w:t>Термин «частная» собственность использовался исключительно для характеристики капиталистической системы хозяйствования и связывался с производительным использованием средств производства, наймом рабочей силы и ее экономической эксплуатацией. Личная (а точнее, индивидуально-частная, допускающая куплю-продажу) собственность на имущество всегда носила в СССР легитимный характер. Не запрещалось иметь в личной собственности и некоторые средства производства. Категорически был запрещен лишь индивидуальный наем работников с целью продажи результатов их труда, а также организация малых капиталистических предприятий. Этот запрет носил не столько идеологический, сколько прагматический характер: необходимостью государственного управления трудовыми и материальными ресурсами, денежными доходами населения и др.</w:t>
      </w:r>
    </w:p>
    <w:p w:rsidR="006922AC" w:rsidRPr="00D36E09" w:rsidRDefault="006922AC" w:rsidP="00D36E0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E09">
        <w:rPr>
          <w:rFonts w:ascii="Times New Roman" w:hAnsi="Times New Roman"/>
          <w:sz w:val="28"/>
          <w:szCs w:val="28"/>
          <w:lang w:eastAsia="ru-RU"/>
        </w:rPr>
        <w:t>Определенное несоответствие теории и практики имело место во взглядах на содержание собственности на рабочую силу. В советской экономической литературе утверждалось, что рабочая сила не является товаром при социализме в силу того, что работник — собственник средств производства и не может поэтому продавать самому себе свою способность к труду. Между тем на практике имела место наемная форма соединения «человеческого фактора» со средствами производства. Надо заметить, что в этой сфере всегда присутствовали и рыночные отношения: нанимать работников для обслуживания своих собственных нужд не запрещалось.</w:t>
      </w:r>
    </w:p>
    <w:p w:rsidR="001F396A" w:rsidRPr="00D36E09" w:rsidRDefault="006922AC" w:rsidP="00D36E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E09">
        <w:rPr>
          <w:rFonts w:ascii="Times New Roman" w:hAnsi="Times New Roman"/>
          <w:sz w:val="28"/>
          <w:szCs w:val="28"/>
          <w:lang w:eastAsia="ru-RU"/>
        </w:rPr>
        <w:t>В современной западной экономической литературе различия между частной и личной собственностью утрачены. Понятие «частная собственность» используется относительно любой собственности вне зависимости от ее назначения и направления использования. Такое отождествление двух понятий затрудняет объективное исследование экономической сути собственности вообще и особой роли собственности на средства производства</w:t>
      </w:r>
      <w:r w:rsidR="001F396A" w:rsidRPr="00D36E09">
        <w:rPr>
          <w:rFonts w:ascii="Times New Roman" w:hAnsi="Times New Roman"/>
          <w:sz w:val="28"/>
          <w:szCs w:val="28"/>
          <w:lang w:eastAsia="ru-RU"/>
        </w:rPr>
        <w:t>.</w:t>
      </w:r>
    </w:p>
    <w:p w:rsidR="006922AC" w:rsidRPr="00D36E09" w:rsidRDefault="006922AC" w:rsidP="00D36E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E09">
        <w:rPr>
          <w:rFonts w:ascii="Times New Roman" w:hAnsi="Times New Roman"/>
          <w:sz w:val="28"/>
          <w:szCs w:val="28"/>
          <w:lang w:eastAsia="ru-RU"/>
        </w:rPr>
        <w:t xml:space="preserve"> Некоторые экономисты рассматривают смешение личной и частной форм собственности как «фундаментальный недостаток современных социальных теорий», обосновывая этот вывод тем, что в результате научно-технической и информационной революции личная собственность приобрела «второе дыхание» в связи с возрастанием роли интеллектуального труда и личной собственности на его результаты.</w:t>
      </w:r>
    </w:p>
    <w:p w:rsidR="006922AC" w:rsidRPr="00D36E09" w:rsidRDefault="006922AC" w:rsidP="00D36E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E09">
        <w:rPr>
          <w:rFonts w:ascii="Times New Roman" w:hAnsi="Times New Roman"/>
          <w:sz w:val="28"/>
          <w:szCs w:val="28"/>
          <w:lang w:eastAsia="ru-RU"/>
        </w:rPr>
        <w:t>Категория «государственная форма собственности» представляет собой особый вид общественных отношений по поводу собственности на условия производства и результаты труда, при которых как средства труда, так и его результаты принадлежат государству. Главное отличие государственной формы собственности от частной заключается в том, что присвоение осуществляется не в пользу частного лица, а в пользу особого собственника — государства. Государственная собственность на средства производства играет весьма заметную роль во всех странах. В основе существования государственной формы собственности лежат объективные причины. Эту форму собственности необходимо рассматривать не в качестве альтернативы частной формы собственности, а как объективно необходимый элемент общей системы собственности. В современном обществе есть сферы деятельности, где частная собственность оказывается менее эффективной, чем государственная.</w:t>
      </w:r>
    </w:p>
    <w:p w:rsidR="006922AC" w:rsidRPr="00D36E09" w:rsidRDefault="006922AC" w:rsidP="00D36E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E09">
        <w:rPr>
          <w:rFonts w:ascii="Times New Roman" w:hAnsi="Times New Roman"/>
          <w:sz w:val="28"/>
          <w:szCs w:val="28"/>
          <w:lang w:eastAsia="ru-RU"/>
        </w:rPr>
        <w:t>Государственная форма собственности незаменима в чрезвычайных ситуациях (войны и послевоенное восстановление экономики), когда возникает потребность в концентрации ресурсов и централизованном управлении. Потому масштабы государственной собственности всегда резко возрастают в юлы войн и послевоенного восстановления хозяйства. Однако эти же черты с усложнением и стабилизацией социаль</w:t>
      </w:r>
      <w:r w:rsidR="001F396A" w:rsidRPr="00D36E09">
        <w:rPr>
          <w:rFonts w:ascii="Times New Roman" w:hAnsi="Times New Roman"/>
          <w:sz w:val="28"/>
          <w:szCs w:val="28"/>
          <w:lang w:eastAsia="ru-RU"/>
        </w:rPr>
        <w:t>но-экономической жизни приобрет</w:t>
      </w:r>
      <w:r w:rsidRPr="00D36E09">
        <w:rPr>
          <w:rFonts w:ascii="Times New Roman" w:hAnsi="Times New Roman"/>
          <w:sz w:val="28"/>
          <w:szCs w:val="28"/>
          <w:lang w:eastAsia="ru-RU"/>
        </w:rPr>
        <w:t>ают отрицательные свойства, тормозят экономический рост вследствие закрепления монополизма, тенденции к бюрократизму, невозможности разделить экономику и политику. Указанные негативные тенденции, которые несет с собой необоснованное расширение госсобстве</w:t>
      </w:r>
      <w:r w:rsidR="002071BD" w:rsidRPr="00D36E09">
        <w:rPr>
          <w:rFonts w:ascii="Times New Roman" w:hAnsi="Times New Roman"/>
          <w:sz w:val="28"/>
          <w:szCs w:val="28"/>
          <w:lang w:eastAsia="ru-RU"/>
        </w:rPr>
        <w:t>нности, особенно не</w:t>
      </w:r>
      <w:r w:rsidR="001F396A" w:rsidRPr="00D36E09">
        <w:rPr>
          <w:rFonts w:ascii="Times New Roman" w:hAnsi="Times New Roman"/>
          <w:sz w:val="28"/>
          <w:szCs w:val="28"/>
          <w:lang w:eastAsia="ru-RU"/>
        </w:rPr>
        <w:t>те</w:t>
      </w:r>
      <w:r w:rsidRPr="00D36E09">
        <w:rPr>
          <w:rFonts w:ascii="Times New Roman" w:hAnsi="Times New Roman"/>
          <w:sz w:val="28"/>
          <w:szCs w:val="28"/>
          <w:lang w:eastAsia="ru-RU"/>
        </w:rPr>
        <w:t>рпимы в современных условиях, резко повышающих значимость реализации достижений НТР, что требует инициативы, мобильности, гибкости и конкуренции.</w:t>
      </w:r>
    </w:p>
    <w:p w:rsidR="006922AC" w:rsidRPr="00D36E09" w:rsidRDefault="006922AC" w:rsidP="00D36E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E09">
        <w:rPr>
          <w:rFonts w:ascii="Times New Roman" w:hAnsi="Times New Roman"/>
          <w:sz w:val="28"/>
          <w:szCs w:val="28"/>
          <w:lang w:eastAsia="ru-RU"/>
        </w:rPr>
        <w:t>Как правило, госсобственность в стра</w:t>
      </w:r>
      <w:r w:rsidR="002071BD" w:rsidRPr="00D36E09">
        <w:rPr>
          <w:rFonts w:ascii="Times New Roman" w:hAnsi="Times New Roman"/>
          <w:sz w:val="28"/>
          <w:szCs w:val="28"/>
          <w:lang w:eastAsia="ru-RU"/>
        </w:rPr>
        <w:t>нах с рыночной экономикой охват</w:t>
      </w:r>
      <w:r w:rsidRPr="00D36E09">
        <w:rPr>
          <w:rFonts w:ascii="Times New Roman" w:hAnsi="Times New Roman"/>
          <w:sz w:val="28"/>
          <w:szCs w:val="28"/>
          <w:lang w:eastAsia="ru-RU"/>
        </w:rPr>
        <w:t>ывает (хотя и в разной степени) отрасли инфраструктуры, обслуживающие воспроизводство всего общественного организма (образование, здравоохранение, фундаментальная наука, транспорт, связь).</w:t>
      </w:r>
    </w:p>
    <w:p w:rsidR="0063209A" w:rsidRPr="00D36E09" w:rsidRDefault="006922AC" w:rsidP="00D36E0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E09">
        <w:rPr>
          <w:rFonts w:ascii="Times New Roman" w:hAnsi="Times New Roman"/>
          <w:sz w:val="28"/>
          <w:szCs w:val="28"/>
          <w:lang w:eastAsia="ru-RU"/>
        </w:rPr>
        <w:t>Необходимость государственной формы собственности в рыночной экономике признается всеми экономистами. Дискуссионным остается вопрос о</w:t>
      </w:r>
      <w:r w:rsidR="002071BD" w:rsidRPr="00D36E09">
        <w:rPr>
          <w:rFonts w:ascii="Times New Roman" w:hAnsi="Times New Roman"/>
          <w:sz w:val="28"/>
          <w:szCs w:val="28"/>
          <w:lang w:eastAsia="ru-RU"/>
        </w:rPr>
        <w:t xml:space="preserve"> соотношении двух форм собственности в обшей ее структуре в стране, а также их сравнительная экономическая эффективность.</w:t>
      </w:r>
    </w:p>
    <w:p w:rsidR="00A879A5" w:rsidRPr="00D36E09" w:rsidRDefault="00A879A5" w:rsidP="00D36E0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6E09">
        <w:rPr>
          <w:rFonts w:ascii="Times New Roman" w:hAnsi="Times New Roman"/>
          <w:b/>
          <w:sz w:val="28"/>
          <w:szCs w:val="28"/>
        </w:rPr>
        <w:t>Налоги</w:t>
      </w:r>
    </w:p>
    <w:p w:rsidR="00D36E09" w:rsidRDefault="00D36E09" w:rsidP="00D36E0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79A5" w:rsidRPr="00D36E09" w:rsidRDefault="00A879A5" w:rsidP="00D36E0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E09">
        <w:rPr>
          <w:rFonts w:ascii="Times New Roman" w:hAnsi="Times New Roman"/>
          <w:sz w:val="28"/>
          <w:szCs w:val="28"/>
        </w:rPr>
        <w:t>Мощное влияние на экономическую динамику осуществляют доходы бюджета. Основным часть этих доходов составляют налоги. Поэтому становится понятной приоритетное внимание любого государства к формированию налоговой системы и налоговой политики.</w:t>
      </w:r>
    </w:p>
    <w:p w:rsidR="00A879A5" w:rsidRPr="00D36E09" w:rsidRDefault="00A879A5" w:rsidP="00D36E0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E09">
        <w:rPr>
          <w:rFonts w:ascii="Times New Roman" w:hAnsi="Times New Roman"/>
          <w:sz w:val="28"/>
          <w:szCs w:val="28"/>
        </w:rPr>
        <w:t>Налоги - одна из важнейших финансовых категорий. Исторически это самая древняя форма финансовых отношений между государством и членами общества. Возникновение государства означало и появление платежей и взносов в государственную казну для финансового обеспечения государством его функций. Сначала эти взносы осуществлялись в натуральной форме, а с развитием товарно-денежных отношений состоялся постепенный переход к денежной форме налогообложения.</w:t>
      </w:r>
    </w:p>
    <w:p w:rsidR="00A879A5" w:rsidRPr="00D36E09" w:rsidRDefault="00A879A5" w:rsidP="00D36E0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E09">
        <w:rPr>
          <w:rFonts w:ascii="Times New Roman" w:hAnsi="Times New Roman"/>
          <w:sz w:val="28"/>
          <w:szCs w:val="28"/>
        </w:rPr>
        <w:t>Под налогами понимают обязательные платежи физических и юридических лиц в бюджет соответствующего уровня. Совокупность выплачиваемых в государстве налогов, сборов, пошлин и других платежей, а также форм и методов их изъятия составляют налоговую систему государства. Принципы, которыми должна руководствоваться система налогообложения любого общества были детально сформированы в XIX веке Адамом Смитом. Заключались они в следующем:</w:t>
      </w:r>
    </w:p>
    <w:p w:rsidR="00A879A5" w:rsidRPr="00D36E09" w:rsidRDefault="00A879A5" w:rsidP="00D36E0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E09">
        <w:rPr>
          <w:rFonts w:ascii="Times New Roman" w:hAnsi="Times New Roman"/>
          <w:sz w:val="28"/>
          <w:szCs w:val="28"/>
        </w:rPr>
        <w:t>1) подданные государства должны участвовать в содержании правительства соответственно доходу, каким они пользуются под покровительством и защитой государства;</w:t>
      </w:r>
    </w:p>
    <w:p w:rsidR="00A879A5" w:rsidRPr="00D36E09" w:rsidRDefault="00A879A5" w:rsidP="00D36E0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E09">
        <w:rPr>
          <w:rFonts w:ascii="Times New Roman" w:hAnsi="Times New Roman"/>
          <w:sz w:val="28"/>
          <w:szCs w:val="28"/>
        </w:rPr>
        <w:t>2) должны быть четко определены сроки уплаты налогов, способы платежа, сумма оплаты;</w:t>
      </w:r>
    </w:p>
    <w:p w:rsidR="00A879A5" w:rsidRPr="00D36E09" w:rsidRDefault="00A879A5" w:rsidP="00D36E0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E09">
        <w:rPr>
          <w:rFonts w:ascii="Times New Roman" w:hAnsi="Times New Roman"/>
          <w:sz w:val="28"/>
          <w:szCs w:val="28"/>
        </w:rPr>
        <w:t>3) каждый налог должен изыматься в то время и таким способом, когда и как плательщику удобнее его платить;</w:t>
      </w:r>
    </w:p>
    <w:p w:rsidR="00A879A5" w:rsidRPr="00D36E09" w:rsidRDefault="00A879A5" w:rsidP="00D36E0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E09">
        <w:rPr>
          <w:rFonts w:ascii="Times New Roman" w:hAnsi="Times New Roman"/>
          <w:sz w:val="28"/>
          <w:szCs w:val="28"/>
        </w:rPr>
        <w:t>4) расходы на сбор налогов должны быть минимальными.</w:t>
      </w:r>
    </w:p>
    <w:p w:rsidR="00A879A5" w:rsidRPr="00D36E09" w:rsidRDefault="00A879A5" w:rsidP="00D36E0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E09">
        <w:rPr>
          <w:rFonts w:ascii="Times New Roman" w:hAnsi="Times New Roman"/>
          <w:sz w:val="28"/>
          <w:szCs w:val="28"/>
        </w:rPr>
        <w:t>Кроме того, схема уплаты налога должна быть понятной для плательщика, а объект налогообложения должен иметь защиту от двойного или тройного налогообложения. В современных условиях в каждой стране своя политика налогообложения, но принципы А. Смита не потеряли своего значения.</w:t>
      </w:r>
    </w:p>
    <w:p w:rsidR="00A879A5" w:rsidRPr="00D36E09" w:rsidRDefault="00A879A5" w:rsidP="00D36E0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E09">
        <w:rPr>
          <w:rFonts w:ascii="Times New Roman" w:hAnsi="Times New Roman"/>
          <w:sz w:val="28"/>
          <w:szCs w:val="28"/>
        </w:rPr>
        <w:t>Так, нейтральность налоговой системы заключается в обеспечении равных налоговых стандартов для налогоплательщиков. В странах с переходной экономикой, к которым в основном относится и Украина, к сожалению, этой нейтральности практически не существует. Широкая дифференциация налогов, разнообразие существующих льгот значительно дискредитируют общество и подрывают экономическую стабильность.</w:t>
      </w:r>
    </w:p>
    <w:p w:rsidR="00A879A5" w:rsidRPr="00D36E09" w:rsidRDefault="00A879A5" w:rsidP="00D36E0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E09">
        <w:rPr>
          <w:rFonts w:ascii="Times New Roman" w:hAnsi="Times New Roman"/>
          <w:sz w:val="28"/>
          <w:szCs w:val="28"/>
        </w:rPr>
        <w:t>Принцип справедливости предполагает возможность равноценного изъятия налоговых средств у разных категорий физических и юридических лиц, не затрагивая интересов каждого плательщика и в то же время, обеспечивая достаточными средствами бюджетной системе.</w:t>
      </w:r>
    </w:p>
    <w:p w:rsidR="00A879A5" w:rsidRPr="00D36E09" w:rsidRDefault="00A879A5" w:rsidP="00D36E0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E09">
        <w:rPr>
          <w:rFonts w:ascii="Times New Roman" w:hAnsi="Times New Roman"/>
          <w:sz w:val="28"/>
          <w:szCs w:val="28"/>
        </w:rPr>
        <w:t>Принцип простоты предусматривает построение системы налогообложения с использованием набора функциональных инструментов, определения налогооблагаемого дохода, ставки налогообложения и величины налога, которые являются понятными как плательщику, так и сборщику налогов.</w:t>
      </w:r>
    </w:p>
    <w:p w:rsidR="00A879A5" w:rsidRPr="00D36E09" w:rsidRDefault="00A879A5" w:rsidP="00D36E0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E09">
        <w:rPr>
          <w:rFonts w:ascii="Times New Roman" w:hAnsi="Times New Roman"/>
          <w:sz w:val="28"/>
          <w:szCs w:val="28"/>
        </w:rPr>
        <w:t>Изъятия налогов базируется на использование различных ставок налогообложения.</w:t>
      </w:r>
    </w:p>
    <w:p w:rsidR="00A879A5" w:rsidRPr="00D36E09" w:rsidRDefault="00A879A5" w:rsidP="00D36E0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36E09">
        <w:rPr>
          <w:rFonts w:ascii="Times New Roman" w:hAnsi="Times New Roman"/>
          <w:i/>
          <w:sz w:val="28"/>
          <w:szCs w:val="28"/>
        </w:rPr>
        <w:t>Различают:</w:t>
      </w:r>
    </w:p>
    <w:p w:rsidR="00A879A5" w:rsidRPr="00D36E09" w:rsidRDefault="00A879A5" w:rsidP="00D36E09">
      <w:pPr>
        <w:pStyle w:val="a3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E09">
        <w:rPr>
          <w:rFonts w:ascii="Times New Roman" w:hAnsi="Times New Roman"/>
          <w:sz w:val="28"/>
          <w:szCs w:val="28"/>
        </w:rPr>
        <w:t>твердые ставки, которые устанавливаются в абсолютной сумме на единицу обложения независимо от размера дохода;</w:t>
      </w:r>
    </w:p>
    <w:p w:rsidR="00A879A5" w:rsidRPr="00D36E09" w:rsidRDefault="00A879A5" w:rsidP="00D36E09">
      <w:pPr>
        <w:pStyle w:val="a3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E09">
        <w:rPr>
          <w:rFonts w:ascii="Times New Roman" w:hAnsi="Times New Roman"/>
          <w:sz w:val="28"/>
          <w:szCs w:val="28"/>
        </w:rPr>
        <w:t>пропорциональные ставки устанавливаются в одинаковом процентном соотношении в объект налогообложения без учета дифференциации его величины;</w:t>
      </w:r>
    </w:p>
    <w:p w:rsidR="00A879A5" w:rsidRPr="00D36E09" w:rsidRDefault="00A879A5" w:rsidP="00D36E09">
      <w:pPr>
        <w:pStyle w:val="a3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E09">
        <w:rPr>
          <w:rFonts w:ascii="Times New Roman" w:hAnsi="Times New Roman"/>
          <w:sz w:val="28"/>
          <w:szCs w:val="28"/>
        </w:rPr>
        <w:t>прогрессивные ставки означают прогрессивное повышение ставки налога с ростом дохода;</w:t>
      </w:r>
    </w:p>
    <w:p w:rsidR="00A879A5" w:rsidRPr="00D36E09" w:rsidRDefault="00A879A5" w:rsidP="00D36E09">
      <w:pPr>
        <w:pStyle w:val="a3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E09">
        <w:rPr>
          <w:rFonts w:ascii="Times New Roman" w:hAnsi="Times New Roman"/>
          <w:sz w:val="28"/>
          <w:szCs w:val="28"/>
        </w:rPr>
        <w:t>регрессивные ставки предполагают снижение ставки налогообложения с увеличением дохода.</w:t>
      </w:r>
    </w:p>
    <w:p w:rsidR="00A879A5" w:rsidRPr="00D36E09" w:rsidRDefault="00A879A5" w:rsidP="00D36E0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E09">
        <w:rPr>
          <w:rFonts w:ascii="Times New Roman" w:hAnsi="Times New Roman"/>
          <w:sz w:val="28"/>
          <w:szCs w:val="28"/>
        </w:rPr>
        <w:t>В Украине до 2004 года выплачивались подоходные налоги по прогрессивной шкале налогообложения. Реформа системы налогообложения привела к пропорциональному налогообложению. Причем в течение 2004-2006 гг основная ставка налогообложения с доходов физических лиц составила 13%, а с 2007 г. - 15%.</w:t>
      </w:r>
    </w:p>
    <w:p w:rsidR="00A879A5" w:rsidRPr="00D36E09" w:rsidRDefault="00A879A5" w:rsidP="00D36E0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E09">
        <w:rPr>
          <w:rFonts w:ascii="Times New Roman" w:hAnsi="Times New Roman"/>
          <w:sz w:val="28"/>
          <w:szCs w:val="28"/>
        </w:rPr>
        <w:t>За платежеспособностью и методами изъятия налоги подразделяются на прямые и косвенные.</w:t>
      </w:r>
    </w:p>
    <w:p w:rsidR="00A879A5" w:rsidRPr="00D36E09" w:rsidRDefault="00A879A5" w:rsidP="00D36E0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E09">
        <w:rPr>
          <w:rFonts w:ascii="Times New Roman" w:hAnsi="Times New Roman"/>
          <w:sz w:val="28"/>
          <w:szCs w:val="28"/>
        </w:rPr>
        <w:t>Прямые налоги изымаются из доходов физических и юридических лиц. Они напрямую зависят от величины доходов. Это налоги на доходы и имущество: подоходный налог с физических лиц, налог на прибыль предприятий, налог на социальное страхование и на фонд заработной платы и рабочую силу (так называемые социальные налоги), имущественные налоги, в том числе на собственность (землю и другую недвижимость), налоги на переводы прибыли и капитала за границу и т.д.</w:t>
      </w:r>
    </w:p>
    <w:p w:rsidR="00A879A5" w:rsidRPr="00D36E09" w:rsidRDefault="00A879A5" w:rsidP="00D36E0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E09">
        <w:rPr>
          <w:rFonts w:ascii="Times New Roman" w:hAnsi="Times New Roman"/>
          <w:sz w:val="28"/>
          <w:szCs w:val="28"/>
        </w:rPr>
        <w:t>Косвенные налоги частично или полностью переносятся на цену товара или услуги. Это налоги на товары и услуги: налог с продаж, заменен в большинстве стран налогом на добавленную стоимость, акцизы, налоги на операции с ценными бумагами.</w:t>
      </w:r>
    </w:p>
    <w:p w:rsidR="00A879A5" w:rsidRPr="00D36E09" w:rsidRDefault="00A879A5" w:rsidP="00D36E0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E09">
        <w:rPr>
          <w:rFonts w:ascii="Times New Roman" w:hAnsi="Times New Roman"/>
          <w:sz w:val="28"/>
          <w:szCs w:val="28"/>
        </w:rPr>
        <w:t>Согласно государственного устройства и бюджетной структуры налоги делятся на общегосударственные (подоходный налог с физических лиц, налог на прибыль предприятий и т.д.) и местные (налог на рекламу, коммунальный налог).</w:t>
      </w:r>
    </w:p>
    <w:p w:rsidR="00A879A5" w:rsidRPr="00D36E09" w:rsidRDefault="00A879A5" w:rsidP="00D36E0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E09">
        <w:rPr>
          <w:rFonts w:ascii="Times New Roman" w:hAnsi="Times New Roman"/>
          <w:sz w:val="28"/>
          <w:szCs w:val="28"/>
        </w:rPr>
        <w:t>Система налогообложения любого государства - динамичная структура, которая постоянно изменяется и совершенствуется. Налоговая система Украины одна из самых запутанных систем, где чрезмерное налоговое бремя и многое численность налоговых льгот не способствуют стабильному росту экономики.</w:t>
      </w:r>
    </w:p>
    <w:p w:rsidR="00A879A5" w:rsidRPr="00D36E09" w:rsidRDefault="00A879A5" w:rsidP="00D36E0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209A" w:rsidRPr="00D36E09" w:rsidRDefault="0063209A" w:rsidP="00D36E0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E09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63209A" w:rsidRDefault="0063209A" w:rsidP="00D36E0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36E09">
        <w:rPr>
          <w:rFonts w:ascii="Times New Roman" w:hAnsi="Times New Roman"/>
          <w:b/>
          <w:sz w:val="28"/>
          <w:szCs w:val="28"/>
          <w:lang w:eastAsia="ru-RU"/>
        </w:rPr>
        <w:t>Список литературы</w:t>
      </w:r>
    </w:p>
    <w:p w:rsidR="00D36E09" w:rsidRPr="00D36E09" w:rsidRDefault="00D36E09" w:rsidP="00D36E0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3209A" w:rsidRPr="00D36E09" w:rsidRDefault="0063209A" w:rsidP="00D36E09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36E09">
        <w:rPr>
          <w:rFonts w:ascii="Times New Roman" w:hAnsi="Times New Roman"/>
          <w:sz w:val="28"/>
          <w:szCs w:val="28"/>
          <w:lang w:eastAsia="ru-RU"/>
        </w:rPr>
        <w:t>Е.Ф. Борисов Экономическая Теория</w:t>
      </w:r>
      <w:r w:rsidRPr="00D36E0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36E09">
        <w:rPr>
          <w:rFonts w:ascii="Times New Roman" w:hAnsi="Times New Roman"/>
          <w:sz w:val="28"/>
          <w:szCs w:val="28"/>
        </w:rPr>
        <w:t>Москва . Юрайт . 2005</w:t>
      </w:r>
    </w:p>
    <w:p w:rsidR="0063209A" w:rsidRPr="00D36E09" w:rsidRDefault="0063209A" w:rsidP="00D36E09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36E09">
        <w:rPr>
          <w:rFonts w:ascii="Times New Roman" w:hAnsi="Times New Roman"/>
          <w:sz w:val="28"/>
          <w:szCs w:val="28"/>
          <w:lang w:eastAsia="ru-RU"/>
        </w:rPr>
        <w:t>Проф. А.Г.</w:t>
      </w:r>
      <w:r w:rsidR="007810E9" w:rsidRPr="00D36E09">
        <w:rPr>
          <w:rFonts w:ascii="Times New Roman" w:hAnsi="Times New Roman"/>
          <w:sz w:val="28"/>
          <w:szCs w:val="28"/>
          <w:lang w:eastAsia="ru-RU"/>
        </w:rPr>
        <w:t xml:space="preserve"> Грязнова, поф. д. э.н. Экономическая теория «Экзамен» Москва 2005</w:t>
      </w:r>
    </w:p>
    <w:p w:rsidR="00EF09FE" w:rsidRPr="00D36E09" w:rsidRDefault="00EF09FE" w:rsidP="00D36E09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36E09">
        <w:rPr>
          <w:rFonts w:ascii="Times New Roman" w:hAnsi="Times New Roman"/>
          <w:sz w:val="28"/>
          <w:lang w:val="uk-UA"/>
        </w:rPr>
        <w:t>Курс економічної теорії: Навчальний посібник / За ред. С.І. Архієреєва, Н.Б.Решетняк. - Харків: НТУ «ХПІ», 2007.</w:t>
      </w:r>
      <w:bookmarkStart w:id="0" w:name="_GoBack"/>
      <w:bookmarkEnd w:id="0"/>
    </w:p>
    <w:sectPr w:rsidR="00EF09FE" w:rsidRPr="00D36E09" w:rsidSect="00D36E09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2A5" w:rsidRDefault="004742A5" w:rsidP="001308F3">
      <w:pPr>
        <w:spacing w:after="0" w:line="240" w:lineRule="auto"/>
      </w:pPr>
      <w:r>
        <w:separator/>
      </w:r>
    </w:p>
  </w:endnote>
  <w:endnote w:type="continuationSeparator" w:id="0">
    <w:p w:rsidR="004742A5" w:rsidRDefault="004742A5" w:rsidP="00130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altName w:val="Arial Black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2A5" w:rsidRDefault="004742A5" w:rsidP="001308F3">
      <w:pPr>
        <w:spacing w:after="0" w:line="240" w:lineRule="auto"/>
      </w:pPr>
      <w:r>
        <w:separator/>
      </w:r>
    </w:p>
  </w:footnote>
  <w:footnote w:type="continuationSeparator" w:id="0">
    <w:p w:rsidR="004742A5" w:rsidRDefault="004742A5" w:rsidP="00130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73C9D"/>
    <w:multiLevelType w:val="hybridMultilevel"/>
    <w:tmpl w:val="272C503E"/>
    <w:lvl w:ilvl="0" w:tplc="F52AEDCA">
      <w:start w:val="1"/>
      <w:numFmt w:val="bullet"/>
      <w:lvlText w:val="-"/>
      <w:lvlJc w:val="left"/>
      <w:pPr>
        <w:ind w:left="7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10814C5E"/>
    <w:multiLevelType w:val="hybridMultilevel"/>
    <w:tmpl w:val="FAE02B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4A4294"/>
    <w:multiLevelType w:val="hybridMultilevel"/>
    <w:tmpl w:val="1E3C6262"/>
    <w:lvl w:ilvl="0" w:tplc="DEFC13CC">
      <w:start w:val="1"/>
      <w:numFmt w:val="decimal"/>
      <w:lvlText w:val="%1."/>
      <w:lvlJc w:val="left"/>
      <w:pPr>
        <w:ind w:left="1429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38E5FB8"/>
    <w:multiLevelType w:val="hybridMultilevel"/>
    <w:tmpl w:val="739EDF12"/>
    <w:lvl w:ilvl="0" w:tplc="3E5814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B0E6CB0"/>
    <w:multiLevelType w:val="hybridMultilevel"/>
    <w:tmpl w:val="243A11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383632"/>
    <w:multiLevelType w:val="hybridMultilevel"/>
    <w:tmpl w:val="828E2876"/>
    <w:lvl w:ilvl="0" w:tplc="B31CB91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DE6C17"/>
    <w:multiLevelType w:val="hybridMultilevel"/>
    <w:tmpl w:val="0EC86448"/>
    <w:lvl w:ilvl="0" w:tplc="A9301DF2">
      <w:start w:val="1"/>
      <w:numFmt w:val="decimal"/>
      <w:lvlText w:val="%1."/>
      <w:lvlJc w:val="left"/>
      <w:pPr>
        <w:tabs>
          <w:tab w:val="num" w:pos="461"/>
        </w:tabs>
        <w:ind w:left="46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1"/>
        </w:tabs>
        <w:ind w:left="1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1"/>
        </w:tabs>
        <w:ind w:left="2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1"/>
        </w:tabs>
        <w:ind w:left="3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1"/>
        </w:tabs>
        <w:ind w:left="4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1"/>
        </w:tabs>
        <w:ind w:left="4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1"/>
        </w:tabs>
        <w:ind w:left="5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1"/>
        </w:tabs>
        <w:ind w:left="6221" w:hanging="180"/>
      </w:pPr>
      <w:rPr>
        <w:rFonts w:cs="Times New Roman"/>
      </w:rPr>
    </w:lvl>
  </w:abstractNum>
  <w:abstractNum w:abstractNumId="7">
    <w:nsid w:val="79C72AC4"/>
    <w:multiLevelType w:val="hybridMultilevel"/>
    <w:tmpl w:val="63124546"/>
    <w:lvl w:ilvl="0" w:tplc="F52AEDCA">
      <w:start w:val="1"/>
      <w:numFmt w:val="bullet"/>
      <w:lvlText w:val="-"/>
      <w:lvlJc w:val="left"/>
      <w:pPr>
        <w:ind w:left="7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1BEF"/>
    <w:rsid w:val="000C6DCB"/>
    <w:rsid w:val="001308F3"/>
    <w:rsid w:val="00173E7F"/>
    <w:rsid w:val="001C396E"/>
    <w:rsid w:val="001F396A"/>
    <w:rsid w:val="002071BD"/>
    <w:rsid w:val="00215D7C"/>
    <w:rsid w:val="00261BEF"/>
    <w:rsid w:val="002659A5"/>
    <w:rsid w:val="002C58BD"/>
    <w:rsid w:val="00353499"/>
    <w:rsid w:val="003D3CF1"/>
    <w:rsid w:val="00464687"/>
    <w:rsid w:val="004742A5"/>
    <w:rsid w:val="004E695D"/>
    <w:rsid w:val="0063209A"/>
    <w:rsid w:val="0067621D"/>
    <w:rsid w:val="006922AC"/>
    <w:rsid w:val="006E5742"/>
    <w:rsid w:val="007810E9"/>
    <w:rsid w:val="00787632"/>
    <w:rsid w:val="008173A7"/>
    <w:rsid w:val="00856B88"/>
    <w:rsid w:val="00877FA7"/>
    <w:rsid w:val="008959F8"/>
    <w:rsid w:val="008B209D"/>
    <w:rsid w:val="00950823"/>
    <w:rsid w:val="009A6411"/>
    <w:rsid w:val="009F2D31"/>
    <w:rsid w:val="00A879A5"/>
    <w:rsid w:val="00B33950"/>
    <w:rsid w:val="00BF4DF1"/>
    <w:rsid w:val="00C61F06"/>
    <w:rsid w:val="00CA1FBB"/>
    <w:rsid w:val="00D36E09"/>
    <w:rsid w:val="00D621C3"/>
    <w:rsid w:val="00D63289"/>
    <w:rsid w:val="00D947BC"/>
    <w:rsid w:val="00DB2525"/>
    <w:rsid w:val="00E80CFE"/>
    <w:rsid w:val="00EF09FE"/>
    <w:rsid w:val="00F5308D"/>
    <w:rsid w:val="00F84489"/>
    <w:rsid w:val="00FA5118"/>
    <w:rsid w:val="00FD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6"/>
        <o:r id="V:Rule5" type="connector" idref="#_x0000_s1037"/>
        <o:r id="V:Rule6" type="connector" idref="#_x0000_s1038"/>
      </o:rules>
    </o:shapelayout>
  </w:shapeDefaults>
  <w:decimalSymbol w:val=","/>
  <w:listSeparator w:val=";"/>
  <w14:defaultImageDpi w14:val="0"/>
  <w15:chartTrackingRefBased/>
  <w15:docId w15:val="{D1CAD947-99CF-4D02-A7D4-A69CCFCA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411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B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947B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30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1308F3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130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1308F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2C746-699F-4923-9A9D-23656DBAD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3378</Words>
  <Characters>19257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2</cp:revision>
  <dcterms:created xsi:type="dcterms:W3CDTF">2014-03-15T18:02:00Z</dcterms:created>
  <dcterms:modified xsi:type="dcterms:W3CDTF">2014-03-15T18:02:00Z</dcterms:modified>
</cp:coreProperties>
</file>