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B5" w:rsidRDefault="009D2D8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 xml:space="preserve">1.1 Российская колония </w:t>
      </w:r>
      <w:r>
        <w:rPr>
          <w:b/>
          <w:bCs/>
        </w:rPr>
        <w:br/>
        <w:t>1.1.1 Основание</w:t>
      </w:r>
      <w:r>
        <w:rPr>
          <w:b/>
          <w:bCs/>
        </w:rPr>
        <w:br/>
        <w:t>1.1.2 Взаимоотношения с испанцами</w:t>
      </w:r>
      <w:r>
        <w:rPr>
          <w:b/>
          <w:bCs/>
        </w:rPr>
        <w:br/>
        <w:t>1.1.3 Взаимоотношения с индейцами</w:t>
      </w:r>
      <w:r>
        <w:rPr>
          <w:b/>
          <w:bCs/>
        </w:rPr>
        <w:br/>
        <w:t>1.1.4 Хозяйство</w:t>
      </w:r>
      <w:r>
        <w:rPr>
          <w:b/>
          <w:bCs/>
        </w:rPr>
        <w:br/>
        <w:t>1.1.5 Население</w:t>
      </w:r>
      <w:r>
        <w:rPr>
          <w:b/>
          <w:bCs/>
        </w:rPr>
        <w:br/>
        <w:t>1.1.6 Начальники форта</w:t>
      </w:r>
      <w:r>
        <w:rPr>
          <w:b/>
          <w:bCs/>
        </w:rPr>
        <w:br/>
      </w:r>
      <w:r>
        <w:rPr>
          <w:b/>
          <w:bCs/>
        </w:rPr>
        <w:br/>
        <w:t>1.2 Продажа форта</w:t>
      </w:r>
      <w:r>
        <w:rPr>
          <w:b/>
          <w:bCs/>
        </w:rPr>
        <w:br/>
        <w:t>1.3 После продажи</w:t>
      </w:r>
      <w:r>
        <w:rPr>
          <w:b/>
          <w:bCs/>
        </w:rPr>
        <w:br/>
      </w:r>
      <w:r>
        <w:br/>
      </w:r>
      <w:r>
        <w:rPr>
          <w:b/>
          <w:bCs/>
        </w:rPr>
        <w:t>2 Строения</w:t>
      </w:r>
      <w:r>
        <w:br/>
      </w:r>
      <w:r>
        <w:rPr>
          <w:b/>
          <w:bCs/>
        </w:rPr>
        <w:t>3 Культурное наследие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E5AB5" w:rsidRDefault="009D2D8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E5AB5" w:rsidRDefault="009D2D8C">
      <w:pPr>
        <w:pStyle w:val="a3"/>
      </w:pPr>
      <w:r>
        <w:t>Форт-Росс (англ. Fort Ross) — бывшее русское поселение и деревянная крепость на побережье северной Калифорнии (США), в 80 км к северу от Сан-Франциско, основанное Русско-американской компанией для промысла и торговли пушниной в 1812 году. В 1841 году Русско-Американская компания продала свою собственность крупному землевладельцу Джону Саттеру.</w:t>
      </w:r>
    </w:p>
    <w:p w:rsidR="001E5AB5" w:rsidRDefault="009D2D8C">
      <w:pPr>
        <w:pStyle w:val="a3"/>
      </w:pPr>
      <w:r>
        <w:t>Форт-Росс был самым южным русским поселением в Северной Америке. В настоящее время это исторический парк штата Калифорния.</w:t>
      </w:r>
    </w:p>
    <w:p w:rsidR="001E5AB5" w:rsidRDefault="009D2D8C">
      <w:pPr>
        <w:pStyle w:val="a3"/>
        <w:rPr>
          <w:position w:val="10"/>
        </w:rPr>
      </w:pPr>
      <w:r>
        <w:t>Единственное оригинальное строение, сохранившееся до наших дней, дом последнего русского коменданта, Ротчева, объявлено объектом исторической ценности национального значения. Остальные строения являются реконструкцией.</w:t>
      </w:r>
      <w:r>
        <w:rPr>
          <w:position w:val="10"/>
        </w:rPr>
        <w:t>[1]</w:t>
      </w:r>
    </w:p>
    <w:p w:rsidR="001E5AB5" w:rsidRDefault="009D2D8C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1E5AB5" w:rsidRDefault="009D2D8C">
      <w:pPr>
        <w:pStyle w:val="31"/>
        <w:numPr>
          <w:ilvl w:val="0"/>
          <w:numId w:val="0"/>
        </w:numPr>
      </w:pPr>
      <w:r>
        <w:t xml:space="preserve">1.1. Российская колония </w:t>
      </w:r>
    </w:p>
    <w:p w:rsidR="001E5AB5" w:rsidRDefault="009D2D8C">
      <w:pPr>
        <w:pStyle w:val="41"/>
        <w:numPr>
          <w:ilvl w:val="0"/>
          <w:numId w:val="0"/>
        </w:numPr>
      </w:pPr>
      <w:r>
        <w:t>Основание</w:t>
      </w:r>
    </w:p>
    <w:p w:rsidR="001E5AB5" w:rsidRDefault="009D2D8C">
      <w:pPr>
        <w:pStyle w:val="a3"/>
      </w:pPr>
      <w:r>
        <w:t>Александр Баранов</w:t>
      </w:r>
    </w:p>
    <w:p w:rsidR="001E5AB5" w:rsidRDefault="009D2D8C">
      <w:pPr>
        <w:pStyle w:val="a3"/>
      </w:pPr>
      <w:r>
        <w:t xml:space="preserve">Решение о создании крепости и русского поселения в Калифорнии принял А. А. Баранов. Чтобы найти место для поселения, были предприняты две экспедиции под руководством служащего Российско-американской компании лейтенанта Ивана Кускова 1808—1809 и 1811 годов. Кусков обратил внимание на плато в 30 км к северу от залива Румянцева (ныне залив Бодега), отделённое от остальной местности глубокими ущельями и окружённое строевым лесом и пастбищами. В десяти километрах протекала река, названная им Славянкой (ныне Рашен-Ривер, </w:t>
      </w:r>
      <w:r>
        <w:rPr>
          <w:i/>
          <w:iCs/>
        </w:rPr>
        <w:t>переводится как Русская Река</w:t>
      </w:r>
      <w:r>
        <w:t>).</w:t>
      </w:r>
    </w:p>
    <w:p w:rsidR="001E5AB5" w:rsidRDefault="009D2D8C">
      <w:pPr>
        <w:pStyle w:val="a3"/>
      </w:pPr>
      <w:r>
        <w:t>Здесь весной 1812 года Кусков с 25 русскими колонистами и 90 алеутами</w:t>
      </w:r>
      <w:r>
        <w:rPr>
          <w:position w:val="10"/>
        </w:rPr>
        <w:t>[2]</w:t>
      </w:r>
      <w:r>
        <w:t xml:space="preserve"> основал укреплённое поселение, названное 30 августа (11 сентября) Росс</w:t>
      </w:r>
      <w:r>
        <w:rPr>
          <w:position w:val="10"/>
        </w:rPr>
        <w:t>[3]</w:t>
      </w:r>
      <w:r>
        <w:t>. Хотя на эти территории предъявляли права испанцы, территории практически не были ими колонизированы. Их непосредственными хозяевами выступали индейцы племени кашайя-помо, у которых земля под Россом и была куплена за три одеяла, три пары штанов, два топора, три мотыги, несколько ниток бус.</w:t>
      </w:r>
    </w:p>
    <w:p w:rsidR="001E5AB5" w:rsidRDefault="009D2D8C">
      <w:pPr>
        <w:pStyle w:val="a3"/>
      </w:pPr>
      <w:r>
        <w:t>Росс был самой южной русской колонией в Северной Америке и создавался как сельскохозяйственное поселение, предназначенное для снабжения Аляски продуктами питания. В первые годы компания также уделяла внимание развитию в Россе торговли пушниной, однако основой его экономики стало сельское хозяйство и мелкая промышленность.</w:t>
      </w:r>
    </w:p>
    <w:p w:rsidR="001E5AB5" w:rsidRDefault="009D2D8C">
      <w:pPr>
        <w:pStyle w:val="41"/>
        <w:numPr>
          <w:ilvl w:val="0"/>
          <w:numId w:val="0"/>
        </w:numPr>
      </w:pPr>
      <w:r>
        <w:t>Взаимоотношения с испанцами</w:t>
      </w:r>
    </w:p>
    <w:p w:rsidR="001E5AB5" w:rsidRDefault="009D2D8C">
      <w:pPr>
        <w:pStyle w:val="a3"/>
      </w:pPr>
      <w:r>
        <w:t>Дом Кускова</w:t>
      </w:r>
    </w:p>
    <w:p w:rsidR="001E5AB5" w:rsidRDefault="009D2D8C">
      <w:pPr>
        <w:pStyle w:val="a3"/>
      </w:pPr>
      <w:r>
        <w:t>Хотя испанцы и считали Калифорнию своей, Российско-американская компания указывала на то, что граница их владений к северу от Сан-Франциско не определена, а местные индейцы испанцам неподвластны. Министр иностранных дел Испании Хосе Луйанд не хотел портить отношения с Россией и дал указание Вице-королю Новой Испании «проявить крайнюю деликатность, чтобы добиться ликвидации русского поселения без ущерба для дружественных отношений между двумя странами»</w:t>
      </w:r>
      <w:r>
        <w:rPr>
          <w:position w:val="10"/>
        </w:rPr>
        <w:t>[4]</w:t>
      </w:r>
      <w:r>
        <w:t>.</w:t>
      </w:r>
    </w:p>
    <w:p w:rsidR="001E5AB5" w:rsidRDefault="009D2D8C">
      <w:pPr>
        <w:pStyle w:val="a3"/>
      </w:pPr>
      <w:r>
        <w:t>В 1816 в Сан-Франциско прошли переговоры Отто Евстафьевича Коцебу и губернатора Верхней Калифорнии Пабло Висенте де Сола, на которых последний затронул вопрос крепости Росс. Коцебу вызвал Кускова, который заявил, что основал поселение по приказу начальства и оставить его может только по приказу. Был подписан протокол с позициями сторон, который отправили в Санкт-Петербург, где дело замяли. Осознав бесперспективность противодействия русским, де Сола ускорил испанскую колонизацию Калифорнии.</w:t>
      </w:r>
    </w:p>
    <w:p w:rsidR="001E5AB5" w:rsidRDefault="009D2D8C">
      <w:pPr>
        <w:pStyle w:val="a3"/>
      </w:pPr>
      <w:r>
        <w:t>Возникшая в 1821 году Мексика также сделала несколько попыток дипломатическими методами изгнать русских из Росса, однако все они закончились тем же, чем и в 1816 году. Российско-американская компания же пыталась добиться от МИДа империи активного воздействия на мексиканские власти с целью признания и установления границ колонии, однако министерство неизменно ей отказывало, ссылаясь на отсутствие дипломатических отношений с новой страной. В 1835 Ф. П. Врангель был направлен компанией в Мехико с целью заключения торгового соглашения и изучения позиции мексиканских властей по вопросу Росса. Врангель нашёл, что Мексика согласится признать Росс взамен официального её признания Россией. Он пытался склонить Николая I к признанию независимости Мексики, однако тот ответил отказом.</w:t>
      </w:r>
    </w:p>
    <w:p w:rsidR="001E5AB5" w:rsidRDefault="009D2D8C">
      <w:pPr>
        <w:pStyle w:val="a3"/>
      </w:pPr>
      <w:r>
        <w:t>Хотя статус Росса оставался неопределённым, с мексиканцами велась тесная торговля, чему способствовало значительное технологическое и экономическое развитие русской колонии.</w:t>
      </w:r>
    </w:p>
    <w:p w:rsidR="001E5AB5" w:rsidRDefault="009D2D8C">
      <w:pPr>
        <w:pStyle w:val="a3"/>
      </w:pPr>
      <w:r>
        <w:t>Колодец, стены и юго-западный блокгауз</w:t>
      </w:r>
    </w:p>
    <w:p w:rsidR="001E5AB5" w:rsidRDefault="009D2D8C">
      <w:pPr>
        <w:pStyle w:val="41"/>
        <w:numPr>
          <w:ilvl w:val="0"/>
          <w:numId w:val="0"/>
        </w:numPr>
      </w:pPr>
      <w:r>
        <w:t>Взаимоотношения с индейцами</w:t>
      </w:r>
    </w:p>
    <w:p w:rsidR="001E5AB5" w:rsidRDefault="009D2D8C">
      <w:pPr>
        <w:pStyle w:val="a3"/>
      </w:pPr>
      <w:r>
        <w:t>Индейцы привлекались к работе в поселении с самого начала его существования. Их труд вначале был наёмным, русские платили за него мукой, мясом и одеждой, предоставляли жильё. Впоследствии стали практиковаться «пригоны» на работы и отношения с индейцами ухудшились. Тем не менее между индейцами и русскими, в отличие от других калифорнийских колонистов, отмечается практически полное отсутствие вооружённых столкновений.</w:t>
      </w:r>
    </w:p>
    <w:p w:rsidR="001E5AB5" w:rsidRDefault="009D2D8C">
      <w:pPr>
        <w:pStyle w:val="a3"/>
      </w:pPr>
      <w:r>
        <w:t>Через индейцев Российско-американская компания пыталась также легитимизировать свои владения в Калифорнии. В 1817 Л. А. Гагемейстер посетил колонию Росс и встретился с вождями окрестных индейских племён. Он выразил благодарность за уступку земли, вручил им подарки, а вождя, на землях племени которого стояла крепость, наградил медалью «Союзные России». Под протоколом беседы подписались только представители русской стороны: Леонтий Гагейместер, Иван Кусков, комиссионер РАК Кирилл Хлебников и др. На этот документ Российско-американская компания позже часто ссылалась как на договор, в частности, в нём сообщается, что вожди «очень довольны занятием сего места русскими, что они живут теперь в безопасности от других индейцев, кои прежде делывали на их нападении — что безопасность та началась только от времени заселения»</w:t>
      </w:r>
      <w:r>
        <w:rPr>
          <w:position w:val="10"/>
        </w:rPr>
        <w:t>[5]</w:t>
      </w:r>
      <w:r>
        <w:t>.</w:t>
      </w:r>
    </w:p>
    <w:p w:rsidR="001E5AB5" w:rsidRDefault="009D2D8C">
      <w:pPr>
        <w:pStyle w:val="a3"/>
      </w:pPr>
      <w:r>
        <w:t>За всё время существования крепости ей ни разу не угрожали внешние враги.</w:t>
      </w:r>
    </w:p>
    <w:p w:rsidR="001E5AB5" w:rsidRDefault="009D2D8C">
      <w:pPr>
        <w:pStyle w:val="41"/>
        <w:numPr>
          <w:ilvl w:val="0"/>
          <w:numId w:val="0"/>
        </w:numPr>
      </w:pPr>
      <w:r>
        <w:t>Хозяйство</w:t>
      </w:r>
    </w:p>
    <w:p w:rsidR="001E5AB5" w:rsidRDefault="009D2D8C">
      <w:pPr>
        <w:pStyle w:val="a3"/>
      </w:pPr>
      <w:r>
        <w:t>Конторы Форт-Росса</w:t>
      </w:r>
    </w:p>
    <w:p w:rsidR="001E5AB5" w:rsidRDefault="009D2D8C">
      <w:pPr>
        <w:pStyle w:val="a3"/>
      </w:pPr>
      <w:r>
        <w:t>Именно в Форт-Россе появились первые в Калифорнии ветряные мельницы и судостроительные верфи, фруктовые сады и виноградники. Помимо этого русские колонисты впервые привезли в Калифорнию многие блага европейской цивилизации, например оконные стёкла. В 1837—1840 Егор Черных вёл первые в Калифорнии систематические наблюдения за погодой.</w:t>
      </w:r>
    </w:p>
    <w:p w:rsidR="001E5AB5" w:rsidRDefault="009D2D8C">
      <w:pPr>
        <w:pStyle w:val="a3"/>
      </w:pPr>
      <w:r>
        <w:t>Земледелие, ради которого колония и основывалась, не было особо продуктивным в Россе. Бо́льшего успеха достигло скотоводство: в конце 1830-х здесь было 1700 голов крупного рогатого скота, 940 лошадей и мулов и 900 овец</w:t>
      </w:r>
      <w:r>
        <w:rPr>
          <w:position w:val="10"/>
        </w:rPr>
        <w:t>[6]</w:t>
      </w:r>
      <w:r>
        <w:t>. Ежегодно производилось более 800 кг шерсти, которая шла на экспорт. Ремесленники колонии производили мебель, двери, рамы, черепицу из секвойи, телеги, колеса, бочки, «коляски о двух колесах», выделывали кожи (в Новоархангельск их каждый год поставлялось 70—90 штук), обрабатывали железо и медь. Строились суда, некоторые из которых продавались испанцам, не имевшим до того времени здесь ни одного корабля. В 1816—1824 построены 3 брига и одна шхуна водоизмещением до 200 т каждая, однако затем кораблестроение приобрело гораздо меньшие масштабы.</w:t>
      </w:r>
    </w:p>
    <w:p w:rsidR="001E5AB5" w:rsidRDefault="009D2D8C">
      <w:pPr>
        <w:pStyle w:val="a3"/>
      </w:pPr>
      <w:r>
        <w:t>Фруктовый сад Росса был создан уже в 1814 посадкой персиковых деревьев. В 1817 посажена виноградная лоза</w:t>
      </w:r>
      <w:r>
        <w:rPr>
          <w:position w:val="10"/>
        </w:rPr>
        <w:t>[7]</w:t>
      </w:r>
      <w:r>
        <w:t>. К 1841, согласно документам, составленным при продаже форта, сад занимал 2-3 акра и включал 207 яблочных, 29 персиковых, 10 грушевых, 8 вишнёвых и 10 деревьев айвы.</w:t>
      </w:r>
    </w:p>
    <w:p w:rsidR="001E5AB5" w:rsidRDefault="009D2D8C">
      <w:pPr>
        <w:pStyle w:val="a3"/>
      </w:pPr>
      <w:r>
        <w:t>К 1830-м годам в окрестностях было основано три русских ранчо:</w:t>
      </w:r>
    </w:p>
    <w:p w:rsidR="001E5AB5" w:rsidRDefault="009D2D8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Ранчо Петра Костромитинова на южном берегу реки Славянка. Было крупнейшим из трёх и включало в себя большой набор зданий: хозяйский дом, дом для индейских работников, молотилка, амбар, пекарня, кузница, бани, загон для скота, табачный склад, винный погреб. Основой хозяйства было выращивание пшеницы.</w:t>
      </w:r>
    </w:p>
    <w:p w:rsidR="001E5AB5" w:rsidRDefault="009D2D8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Ранчо Егора Черных. Располагалось в глубине материка дальше всего от крепости, на ней выращивались овощи, фрукты, пшеница. На ранчо также производилось вино.</w:t>
      </w:r>
    </w:p>
    <w:p w:rsidR="001E5AB5" w:rsidRDefault="009D2D8C">
      <w:pPr>
        <w:pStyle w:val="a3"/>
        <w:numPr>
          <w:ilvl w:val="0"/>
          <w:numId w:val="4"/>
        </w:numPr>
        <w:tabs>
          <w:tab w:val="left" w:pos="707"/>
        </w:tabs>
      </w:pPr>
      <w:r>
        <w:t>Ранчо Василия Хлебникова находилось в нескольких километрах к востоку от залива Бодега.</w:t>
      </w:r>
    </w:p>
    <w:p w:rsidR="001E5AB5" w:rsidRDefault="009D2D8C">
      <w:pPr>
        <w:pStyle w:val="a3"/>
      </w:pPr>
      <w:r>
        <w:t>Ближайшая к форту удобная гавань находилась в заливе Бодега почти в 30 км к югу, где был построен порт Румянцев. В нём товары перегружались на небольшие суда и транспортировались к крепости.</w:t>
      </w:r>
    </w:p>
    <w:p w:rsidR="001E5AB5" w:rsidRDefault="009D2D8C">
      <w:pPr>
        <w:pStyle w:val="41"/>
        <w:numPr>
          <w:ilvl w:val="0"/>
          <w:numId w:val="0"/>
        </w:numPr>
      </w:pPr>
      <w:r>
        <w:t>Население</w:t>
      </w:r>
    </w:p>
    <w:p w:rsidR="001E5AB5" w:rsidRDefault="009D2D8C">
      <w:pPr>
        <w:pStyle w:val="a3"/>
      </w:pPr>
      <w:r>
        <w:t>В 1828 население колонии составляло 60 русских, 80 алеутов и 80 местных индейцев. К 1836 население незначительно возросло до 260 человек, большая часть которых жила на берегах речки Славянки.</w:t>
      </w:r>
    </w:p>
    <w:p w:rsidR="001E5AB5" w:rsidRDefault="009D2D8C">
      <w:pPr>
        <w:pStyle w:val="a3"/>
      </w:pPr>
      <w:r>
        <w:t>Население было многонациональным: здесь жили русские (в разное время от 50 до 100 человек), привезённые из Аляски алеуты (50-125 человек), креолы (до 1/3 всего населения), индейцы соседних племён, якуты, финны, шведы и даже полинезийцы. Многие индейцы и алеуты были крещены и хорошо владели русским языком.</w:t>
      </w:r>
    </w:p>
    <w:p w:rsidR="001E5AB5" w:rsidRDefault="009D2D8C">
      <w:pPr>
        <w:pStyle w:val="a3"/>
      </w:pPr>
      <w:r>
        <w:t>Русское население было представлено в основном мужчинами, подписавшими с Российско-американской компанией семилетний контракт. Русских женщин в колонии практически не было, поэтому особенно были распространены смешанные браки. В 1825 составлялся план покупки для Росса 25 семей крепостных, которым была бы по прибытию в Америку дана свобода. Он, однако, был отвергнут министром иностранных дел Карлом Нессельроде.</w:t>
      </w:r>
    </w:p>
    <w:p w:rsidR="001E5AB5" w:rsidRDefault="009D2D8C">
      <w:pPr>
        <w:pStyle w:val="41"/>
        <w:numPr>
          <w:ilvl w:val="0"/>
          <w:numId w:val="0"/>
        </w:numPr>
      </w:pPr>
      <w:r>
        <w:t>Начальники форта</w:t>
      </w:r>
    </w:p>
    <w:p w:rsidR="001E5AB5" w:rsidRDefault="009D2D8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Иван Александрович Кусков (1812—1821)</w:t>
      </w:r>
    </w:p>
    <w:p w:rsidR="001E5AB5" w:rsidRDefault="009D2D8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Карл Юхан фон Шмидт (Карл Иванович Шмидт, 1821—1824)</w:t>
      </w:r>
    </w:p>
    <w:p w:rsidR="001E5AB5" w:rsidRDefault="009D2D8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Павел Иванович Шелихов (1824—1830)</w:t>
      </w:r>
    </w:p>
    <w:p w:rsidR="001E5AB5" w:rsidRDefault="009D2D8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Пётр Степанович Костромитинов (1830—1838)</w:t>
      </w:r>
    </w:p>
    <w:p w:rsidR="001E5AB5" w:rsidRDefault="009D2D8C">
      <w:pPr>
        <w:pStyle w:val="a3"/>
        <w:numPr>
          <w:ilvl w:val="0"/>
          <w:numId w:val="3"/>
        </w:numPr>
        <w:tabs>
          <w:tab w:val="left" w:pos="707"/>
        </w:tabs>
      </w:pPr>
      <w:r>
        <w:t>Александр Гаврилович Ротчев (1838—1841)</w:t>
      </w:r>
    </w:p>
    <w:p w:rsidR="001E5AB5" w:rsidRDefault="009D2D8C">
      <w:pPr>
        <w:pStyle w:val="31"/>
        <w:numPr>
          <w:ilvl w:val="0"/>
          <w:numId w:val="0"/>
        </w:numPr>
      </w:pPr>
      <w:r>
        <w:t>1.2. Продажа форта</w:t>
      </w:r>
    </w:p>
    <w:p w:rsidR="001E5AB5" w:rsidRDefault="009D2D8C">
      <w:pPr>
        <w:pStyle w:val="a3"/>
      </w:pPr>
      <w:r>
        <w:t>Всё время своего существования колония была убыточной для Российско-американской компании. К середине 1830-х местная популяция пушных зверей сильно сократилась, так что торговля пушниной сошла на нет. После соглашения администрации Российско-американской компании в Новоархангельске (ныне Ситка) и Компании Гудзонова залива в форте Ванкувер надобность в поставках продовольствия из Форт-Росса отпала, а его международный статус так и не был определён.</w:t>
      </w:r>
    </w:p>
    <w:p w:rsidR="001E5AB5" w:rsidRDefault="009D2D8C">
      <w:pPr>
        <w:pStyle w:val="a3"/>
      </w:pPr>
      <w:r>
        <w:t>В 1839 году Российско-американская компания приняла решение оставить Росс и продать его. Компания Гудзонова залива не заинтересовалась предложенной ей сделкой. Правительство Мексики, продолжавшее считать землю под Россом своей, не пожелало платить за неё, ожидая что русские просто забросят колонию. Наконец в 1841 году Росс был продан гражданину Мексики швейцарского происхождения Джону Саттеру, основателю поселения Новая Гельвеция владевшему почти 200 км² земли в её окрестностях</w:t>
      </w:r>
      <w:r>
        <w:rPr>
          <w:position w:val="10"/>
        </w:rPr>
        <w:t>[8]</w:t>
      </w:r>
      <w:r>
        <w:t xml:space="preserve"> за 42857 руб. серебром. В счёт оплаты Саттер поставлял на Аляску пшеницу, но, по свидетельству П. Головина, так и недоплатил почти 37,5 тыс. руб.</w:t>
      </w:r>
    </w:p>
    <w:p w:rsidR="001E5AB5" w:rsidRDefault="009D2D8C">
      <w:pPr>
        <w:pStyle w:val="31"/>
        <w:numPr>
          <w:ilvl w:val="0"/>
          <w:numId w:val="0"/>
        </w:numPr>
      </w:pPr>
      <w:r>
        <w:t>1.3. После продажи</w:t>
      </w:r>
    </w:p>
    <w:p w:rsidR="001E5AB5" w:rsidRDefault="009D2D8C">
      <w:pPr>
        <w:pStyle w:val="a3"/>
      </w:pPr>
      <w:r>
        <w:t>Джон Саттер</w:t>
      </w:r>
    </w:p>
    <w:p w:rsidR="001E5AB5" w:rsidRDefault="009D2D8C">
      <w:pPr>
        <w:pStyle w:val="a3"/>
      </w:pPr>
      <w:r>
        <w:t>Саттер никогда не жил в Форт-Россе, назначая туда наёмных управляющих. Последним управляющим был Вильям Бенитц (</w:t>
      </w:r>
      <w:r>
        <w:rPr>
          <w:i/>
          <w:iCs/>
        </w:rPr>
        <w:t>William Benitz</w:t>
      </w:r>
      <w:r>
        <w:t>), который в конечном счёте стал арендовать Форт у Саттера. Он в несколько раз увеличил старый русский сад, расширил дом Ротчева (все пристройки были удалены в 1926 году), где и жил с 1846 года, построил причал. В 1867 Бенитц разделил свои владения на две части и продал их разным покупателям. Форт отошел к Джеймсу Диксону (</w:t>
      </w:r>
      <w:r>
        <w:rPr>
          <w:i/>
          <w:iCs/>
        </w:rPr>
        <w:t>James Dixon</w:t>
      </w:r>
      <w:r>
        <w:t>). В 1873 Джордж Колл (</w:t>
      </w:r>
      <w:r>
        <w:rPr>
          <w:i/>
          <w:iCs/>
        </w:rPr>
        <w:t>George W. Call</w:t>
      </w:r>
      <w:r>
        <w:t>) выкупил Форт за $35 000 и поселился здесь с семьёй, превратив его в небольшой интенсивно используемый порт. Тогда же бывшая русская колония начинает привлекать первых туристов.</w:t>
      </w:r>
    </w:p>
    <w:p w:rsidR="001E5AB5" w:rsidRDefault="009D2D8C">
      <w:pPr>
        <w:pStyle w:val="a3"/>
      </w:pPr>
      <w:r>
        <w:t>В 1903 Колл продал Форт Калифорнийской лиге исторических объектов (</w:t>
      </w:r>
      <w:r>
        <w:rPr>
          <w:i/>
          <w:iCs/>
        </w:rPr>
        <w:t>California Historical Landmarks League</w:t>
      </w:r>
      <w:r>
        <w:t>), которая в 1906 перепродала его штату Калифорния. Всего через месяц произошло сильнейшее землетрясение, разрушившее Форт. К 1916 он был восстановлен с использованием сохранившихся деталей оригинальных зданий.</w:t>
      </w:r>
    </w:p>
    <w:p w:rsidR="001E5AB5" w:rsidRDefault="009D2D8C">
      <w:pPr>
        <w:pStyle w:val="a3"/>
      </w:pPr>
      <w:r>
        <w:t>5 октября 1970 в Форте произошёл пожар, полностью уничтоживший часовню, реконструированную в 1973. Через несколько месяцев после этого сгорела крыша дома Ротчева.</w:t>
      </w:r>
    </w:p>
    <w:p w:rsidR="001E5AB5" w:rsidRDefault="009D2D8C">
      <w:pPr>
        <w:pStyle w:val="21"/>
        <w:pageBreakBefore/>
        <w:numPr>
          <w:ilvl w:val="0"/>
          <w:numId w:val="0"/>
        </w:numPr>
      </w:pPr>
      <w:r>
        <w:t>2. Строения</w:t>
      </w:r>
    </w:p>
    <w:p w:rsidR="001E5AB5" w:rsidRDefault="009D2D8C">
      <w:pPr>
        <w:pStyle w:val="a3"/>
      </w:pPr>
      <w:r>
        <w:t>Форт-Росс в 1828 году</w:t>
      </w:r>
    </w:p>
    <w:p w:rsidR="001E5AB5" w:rsidRDefault="009D2D8C">
      <w:pPr>
        <w:pStyle w:val="a3"/>
      </w:pPr>
      <w:r>
        <w:t>Форт окружён высокими бревенчатыми стенами, сделанных из секвойи. Стены формируют квадрат. В двух диагонально противоположных углах квадрата находятся две башни восьмиугольные в сечении. Это юго-восточный и северо-западный блокгаузы. Артиллерия форта состояла из 12 пушек. На южной стене расположен главный вход, помимо него ворота имелись на восточной стене. В самом центре квадрата находится колодец.</w:t>
      </w:r>
    </w:p>
    <w:p w:rsidR="001E5AB5" w:rsidRDefault="009D2D8C">
      <w:pPr>
        <w:pStyle w:val="a3"/>
      </w:pPr>
      <w:r>
        <w:t>Внутри стен форта сейчас расположены четыре здания.</w:t>
      </w:r>
    </w:p>
    <w:p w:rsidR="001E5AB5" w:rsidRDefault="009D2D8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Часовня Святой Троицы (1825) в северо-восточном углу форта, воздвигнута на месте небольшой колокольни и пристроена к укреплениям. В настоящее время в часовне нерегулярно проводятся православные богослужения.</w:t>
      </w:r>
    </w:p>
    <w:p w:rsidR="001E5AB5" w:rsidRDefault="009D2D8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Дом Ивана Кускова (существовал уже в 1820) — служил резиденцией всем начальникам форта, кроме Ротчева. В одной из комнат дома находился арсенал.</w:t>
      </w:r>
    </w:p>
    <w:p w:rsidR="001E5AB5" w:rsidRDefault="009D2D8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Контора.</w:t>
      </w:r>
    </w:p>
    <w:p w:rsidR="001E5AB5" w:rsidRDefault="009D2D8C">
      <w:pPr>
        <w:pStyle w:val="a3"/>
        <w:spacing w:after="0"/>
      </w:pPr>
      <w:r>
        <w:t>Дом Александра Ротчева</w:t>
      </w:r>
    </w:p>
    <w:p w:rsidR="001E5AB5" w:rsidRDefault="009D2D8C">
      <w:pPr>
        <w:pStyle w:val="a3"/>
        <w:numPr>
          <w:ilvl w:val="0"/>
          <w:numId w:val="2"/>
        </w:numPr>
        <w:tabs>
          <w:tab w:val="left" w:pos="707"/>
        </w:tabs>
      </w:pPr>
      <w:r>
        <w:t>Дом Александра Ротчева (1836) — единственное сохранившееся в Форте оригинальное здание.XIX века. По свидетельству одного из гостей, в доме находилась богатая библиотека и стояло фортепьяно.</w:t>
      </w:r>
    </w:p>
    <w:p w:rsidR="001E5AB5" w:rsidRDefault="009D2D8C">
      <w:pPr>
        <w:pStyle w:val="a3"/>
      </w:pPr>
      <w:r>
        <w:t>Также внутри укрепления находились торговый дом, казармы и склады, до наших дней не дошедшие.</w:t>
      </w:r>
    </w:p>
    <w:p w:rsidR="001E5AB5" w:rsidRDefault="009D2D8C">
      <w:pPr>
        <w:pStyle w:val="a3"/>
      </w:pPr>
      <w:r>
        <w:t>За стенами располагались жилые дома и другие хозяйственные постройки: две ветряные мельницы, скотные дворы, пекарня, бани и прочее. На склонах холмов вокруг крепости простирались сельскохозяйственные угодья.</w:t>
      </w:r>
    </w:p>
    <w:p w:rsidR="001E5AB5" w:rsidRDefault="009D2D8C">
      <w:pPr>
        <w:pStyle w:val="21"/>
        <w:pageBreakBefore/>
        <w:numPr>
          <w:ilvl w:val="0"/>
          <w:numId w:val="0"/>
        </w:numPr>
      </w:pPr>
      <w:r>
        <w:t>3. Культурное наследие</w:t>
      </w:r>
    </w:p>
    <w:p w:rsidR="001E5AB5" w:rsidRDefault="009D2D8C">
      <w:pPr>
        <w:pStyle w:val="a3"/>
      </w:pPr>
      <w:r>
        <w:t>Почтовая марка СССР, посвященная крепости Росс</w:t>
      </w:r>
    </w:p>
    <w:p w:rsidR="001E5AB5" w:rsidRDefault="009D2D8C">
      <w:pPr>
        <w:pStyle w:val="a3"/>
      </w:pPr>
      <w:r>
        <w:t>Ежегодно Форт-Росс посещают 150 000 человек. В нём происходит ряд культурных событий. Наиболее значительным является День культурного наследия, проводимый ежегодно в последнюю субботу июля, в программе которого православная литургия, выступления музыкальных и фольклорных коллективов, показательные стрельбы из исторического стрелкового оружия.</w:t>
      </w:r>
    </w:p>
    <w:p w:rsidR="001E5AB5" w:rsidRDefault="001E5AB5">
      <w:pPr>
        <w:pStyle w:val="a3"/>
      </w:pPr>
    </w:p>
    <w:p w:rsidR="001E5AB5" w:rsidRDefault="009D2D8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Fort Ross SHP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Материалы сайта </w:t>
      </w:r>
      <w:r>
        <w:rPr>
          <w:i/>
          <w:iCs/>
        </w:rPr>
        <w:t>Fort Ross Interpretive Association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Название Форт-Росс дано было американцами в середине XIX века, в русских документах он назывался крепостью Росс, поселением Росс, колонией Росс, но не фортом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Министр иностранных дел Испании Хосе Луйанд вице-королю Новой Испании Ф. М. Кальехе, 4 февраля 1814 // Россия и Мексика в первой половине XIX века. М., 1989. С. 11 — 12.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Акт, подписанный Российско - американской компанией с индейскими вождями, 22 сентября 1817 // Россия и Мексика в первой половине XIX века. С. 28 — 29.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Farming And Ranching At Fort Ross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Записки Кирилла Хлебникова, 1817—1832</w:t>
      </w:r>
    </w:p>
    <w:p w:rsidR="001E5AB5" w:rsidRDefault="009D2D8C">
      <w:pPr>
        <w:pStyle w:val="a3"/>
        <w:numPr>
          <w:ilvl w:val="0"/>
          <w:numId w:val="1"/>
        </w:numPr>
        <w:tabs>
          <w:tab w:val="left" w:pos="707"/>
        </w:tabs>
      </w:pPr>
      <w:r>
        <w:t>В нескольких километрах от Новой Гельвеции его сын Джон Саттер младший в начале Золотой лихорадки построит Сакраменто. Сейчас место расположения Новой Гельвеции находится в черте города Сакременто.</w:t>
      </w:r>
    </w:p>
    <w:p w:rsidR="001E5AB5" w:rsidRDefault="009D2D8C">
      <w:pPr>
        <w:pStyle w:val="a3"/>
        <w:spacing w:after="0"/>
      </w:pPr>
      <w:r>
        <w:t>Источник: http://ru.wikipedia.org/wiki/Форт_Росс</w:t>
      </w:r>
      <w:bookmarkStart w:id="0" w:name="_GoBack"/>
      <w:bookmarkEnd w:id="0"/>
    </w:p>
    <w:sectPr w:rsidR="001E5AB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D8C"/>
    <w:rsid w:val="001E5AB5"/>
    <w:rsid w:val="009D2D8C"/>
    <w:rsid w:val="00E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8B82-4C5F-4E17-AC44-C081751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5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2014-04-18T18:43:00Z</dcterms:created>
  <dcterms:modified xsi:type="dcterms:W3CDTF">2014-04-18T18:43:00Z</dcterms:modified>
</cp:coreProperties>
</file>