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77C" w:rsidRPr="00FD5180" w:rsidRDefault="0085577C" w:rsidP="00FD5180">
      <w:pPr>
        <w:spacing w:line="360" w:lineRule="auto"/>
        <w:ind w:firstLine="709"/>
        <w:jc w:val="center"/>
        <w:rPr>
          <w:sz w:val="28"/>
          <w:szCs w:val="28"/>
        </w:rPr>
      </w:pPr>
      <w:r w:rsidRPr="00FD5180">
        <w:rPr>
          <w:sz w:val="28"/>
          <w:szCs w:val="28"/>
        </w:rPr>
        <w:t>БЕЛОРУССКИЙ ГОСУДАРСТВЕННЫЙ УНИВЕРСИТЕТ ИНФОРМАТИКИ И РАДИОЭЛЕКТРОНИКИ</w:t>
      </w:r>
    </w:p>
    <w:p w:rsidR="0085577C" w:rsidRPr="00FD5180" w:rsidRDefault="0085577C" w:rsidP="00FD5180">
      <w:pPr>
        <w:spacing w:line="360" w:lineRule="auto"/>
        <w:ind w:firstLine="709"/>
        <w:jc w:val="center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center"/>
        <w:rPr>
          <w:sz w:val="28"/>
          <w:szCs w:val="28"/>
        </w:rPr>
      </w:pPr>
      <w:r w:rsidRPr="00FD5180">
        <w:rPr>
          <w:sz w:val="28"/>
          <w:szCs w:val="28"/>
        </w:rPr>
        <w:t>кафедра ЭТТ</w:t>
      </w: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center"/>
        <w:rPr>
          <w:sz w:val="28"/>
          <w:szCs w:val="28"/>
        </w:rPr>
      </w:pPr>
      <w:r w:rsidRPr="00FD5180">
        <w:rPr>
          <w:sz w:val="28"/>
          <w:szCs w:val="28"/>
        </w:rPr>
        <w:t>РЕФЕРАТ на тему: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FD5180">
        <w:rPr>
          <w:caps/>
          <w:sz w:val="28"/>
          <w:szCs w:val="28"/>
        </w:rPr>
        <w:t>«</w:t>
      </w:r>
      <w:r w:rsidRPr="00FD5180">
        <w:rPr>
          <w:color w:val="000000"/>
          <w:sz w:val="28"/>
          <w:szCs w:val="28"/>
        </w:rPr>
        <w:t>Фоторезисты (ФР), виды, требования к ним, методы нанесения</w:t>
      </w:r>
      <w:r w:rsidRPr="00FD5180">
        <w:rPr>
          <w:sz w:val="28"/>
          <w:szCs w:val="28"/>
        </w:rPr>
        <w:t>»</w:t>
      </w: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sz w:val="28"/>
          <w:szCs w:val="28"/>
        </w:rPr>
        <w:t>МИНСК, 2008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br w:type="page"/>
        <w:t>Основными параметрами фоторезистов являются свето</w:t>
      </w:r>
      <w:r w:rsidRPr="00FD5180">
        <w:rPr>
          <w:color w:val="000000"/>
          <w:sz w:val="28"/>
          <w:szCs w:val="28"/>
        </w:rPr>
        <w:softHyphen/>
        <w:t>чувствительность, разрешающая способность, кислотостойкость, адгезия к подложке и технологичность.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>Светочувствительность</w:t>
      </w:r>
      <w:r w:rsidRPr="00FD5180">
        <w:rPr>
          <w:iCs/>
          <w:color w:val="000000"/>
          <w:sz w:val="28"/>
          <w:szCs w:val="28"/>
          <w:lang w:val="en-US"/>
        </w:rPr>
        <w:t>S</w:t>
      </w:r>
      <w:r w:rsidRPr="00FD5180">
        <w:rPr>
          <w:iCs/>
          <w:color w:val="000000"/>
          <w:sz w:val="28"/>
          <w:szCs w:val="28"/>
        </w:rPr>
        <w:t xml:space="preserve">, </w:t>
      </w:r>
      <w:r w:rsidRPr="00FD5180">
        <w:rPr>
          <w:color w:val="000000"/>
          <w:sz w:val="28"/>
          <w:szCs w:val="28"/>
        </w:rPr>
        <w:t>см</w:t>
      </w:r>
      <w:r w:rsidRPr="00FD5180">
        <w:rPr>
          <w:color w:val="000000"/>
          <w:sz w:val="28"/>
          <w:szCs w:val="28"/>
          <w:vertAlign w:val="superscript"/>
        </w:rPr>
        <w:t>2</w:t>
      </w:r>
      <w:r w:rsidRPr="00FD5180">
        <w:rPr>
          <w:color w:val="000000"/>
          <w:sz w:val="28"/>
          <w:szCs w:val="28"/>
        </w:rPr>
        <w:t xml:space="preserve"> /(Вт • с),- это величина, обрат</w:t>
      </w:r>
      <w:r w:rsidRPr="00FD5180">
        <w:rPr>
          <w:color w:val="000000"/>
          <w:sz w:val="28"/>
          <w:szCs w:val="28"/>
        </w:rPr>
        <w:softHyphen/>
        <w:t>ная экспозиции, т. е. количеству световой энергии, необходи</w:t>
      </w:r>
      <w:r w:rsidRPr="00FD5180">
        <w:rPr>
          <w:color w:val="000000"/>
          <w:sz w:val="28"/>
          <w:szCs w:val="28"/>
        </w:rPr>
        <w:softHyphen/>
        <w:t>мой для облучения фоторезиста, чтобы перевести его в нераст</w:t>
      </w:r>
      <w:r w:rsidRPr="00FD5180">
        <w:rPr>
          <w:color w:val="000000"/>
          <w:sz w:val="28"/>
          <w:szCs w:val="28"/>
        </w:rPr>
        <w:softHyphen/>
        <w:t>воримое (негативный) или растворимое (позитивный) сос</w:t>
      </w:r>
      <w:r w:rsidRPr="00FD5180">
        <w:rPr>
          <w:color w:val="000000"/>
          <w:sz w:val="28"/>
          <w:szCs w:val="28"/>
        </w:rPr>
        <w:softHyphen/>
        <w:t>тояние :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2954B2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7.25pt">
            <v:imagedata r:id="rId7" o:title=""/>
          </v:shape>
        </w:pict>
      </w:r>
      <w:r w:rsidR="0085577C" w:rsidRPr="00FD5180">
        <w:rPr>
          <w:sz w:val="28"/>
          <w:szCs w:val="28"/>
        </w:rPr>
        <w:t xml:space="preserve">           (7.3.1)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 xml:space="preserve">где </w:t>
      </w:r>
      <w:r w:rsidRPr="00FD5180">
        <w:rPr>
          <w:iCs/>
          <w:color w:val="000000"/>
          <w:sz w:val="28"/>
          <w:szCs w:val="28"/>
        </w:rPr>
        <w:t xml:space="preserve">Н </w:t>
      </w:r>
      <w:r w:rsidRPr="00FD5180">
        <w:rPr>
          <w:color w:val="000000"/>
          <w:sz w:val="28"/>
          <w:szCs w:val="28"/>
        </w:rPr>
        <w:t xml:space="preserve">- экспозиция Вт • с/см ; </w:t>
      </w:r>
      <w:r w:rsidRPr="00FD5180">
        <w:rPr>
          <w:iCs/>
          <w:color w:val="000000"/>
          <w:sz w:val="28"/>
          <w:szCs w:val="28"/>
        </w:rPr>
        <w:t xml:space="preserve">Е </w:t>
      </w:r>
      <w:r w:rsidRPr="00FD5180">
        <w:rPr>
          <w:color w:val="000000"/>
          <w:sz w:val="28"/>
          <w:szCs w:val="28"/>
        </w:rPr>
        <w:t>— энергооблученноеть, Вт/см</w:t>
      </w:r>
      <w:r w:rsidRPr="00FD5180">
        <w:rPr>
          <w:color w:val="000000"/>
          <w:sz w:val="28"/>
          <w:szCs w:val="28"/>
          <w:vertAlign w:val="superscript"/>
        </w:rPr>
        <w:t>2</w:t>
      </w:r>
      <w:r w:rsidRPr="00FD5180">
        <w:rPr>
          <w:color w:val="000000"/>
          <w:sz w:val="28"/>
          <w:szCs w:val="28"/>
        </w:rPr>
        <w:t xml:space="preserve">; </w:t>
      </w:r>
      <w:r w:rsidRPr="00FD5180">
        <w:rPr>
          <w:iCs/>
          <w:color w:val="000000"/>
          <w:sz w:val="28"/>
          <w:szCs w:val="28"/>
          <w:lang w:val="en-US"/>
        </w:rPr>
        <w:t>t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>— длительность облучения, с,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Точную характеристику светочувствительности можно полу</w:t>
      </w:r>
      <w:r w:rsidRPr="00FD5180">
        <w:rPr>
          <w:color w:val="000000"/>
          <w:sz w:val="28"/>
          <w:szCs w:val="28"/>
        </w:rPr>
        <w:softHyphen/>
        <w:t>чить, учитывая не только процесс экспонирования, но и прояв</w:t>
      </w:r>
      <w:r w:rsidRPr="00FD5180">
        <w:rPr>
          <w:color w:val="000000"/>
          <w:sz w:val="28"/>
          <w:szCs w:val="28"/>
        </w:rPr>
        <w:softHyphen/>
        <w:t>ления. Так как проявитель химически взаимодействует с экспо</w:t>
      </w:r>
      <w:r w:rsidRPr="00FD5180">
        <w:rPr>
          <w:color w:val="000000"/>
          <w:sz w:val="28"/>
          <w:szCs w:val="28"/>
        </w:rPr>
        <w:softHyphen/>
        <w:t>нированными и неэкспонированными участками слоя фоторе</w:t>
      </w:r>
      <w:r w:rsidRPr="00FD5180">
        <w:rPr>
          <w:color w:val="000000"/>
          <w:sz w:val="28"/>
          <w:szCs w:val="28"/>
        </w:rPr>
        <w:softHyphen/>
        <w:t>зиста, процесс проявления оказывает прямое влияние на его светочувствительность. В прямой зависимости от процесса про</w:t>
      </w:r>
      <w:r w:rsidRPr="00FD5180">
        <w:rPr>
          <w:color w:val="000000"/>
          <w:sz w:val="28"/>
          <w:szCs w:val="28"/>
        </w:rPr>
        <w:softHyphen/>
        <w:t>явления, а следовательно, и светочувствительности фоторезис</w:t>
      </w:r>
      <w:r w:rsidRPr="00FD5180">
        <w:rPr>
          <w:color w:val="000000"/>
          <w:sz w:val="28"/>
          <w:szCs w:val="28"/>
        </w:rPr>
        <w:softHyphen/>
        <w:t>та находится качество формируемого в его слое при проявле</w:t>
      </w:r>
      <w:r w:rsidRPr="00FD5180">
        <w:rPr>
          <w:color w:val="000000"/>
          <w:sz w:val="28"/>
          <w:szCs w:val="28"/>
        </w:rPr>
        <w:softHyphen/>
        <w:t>нии рисунка элементов.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Таким образом, критерием светочувствительности фоторезиста служит четкость рельефа рисунка в его слое после проведения процес</w:t>
      </w:r>
      <w:r w:rsidRPr="00FD5180">
        <w:rPr>
          <w:color w:val="000000"/>
          <w:sz w:val="28"/>
          <w:szCs w:val="28"/>
        </w:rPr>
        <w:softHyphen/>
        <w:t>сов экспонирования и проявления. При этом рельеф рисунка должен иметь резко очерченную границу между областями удаленного и остав</w:t>
      </w:r>
      <w:r w:rsidRPr="00FD5180">
        <w:rPr>
          <w:color w:val="000000"/>
          <w:sz w:val="28"/>
          <w:szCs w:val="28"/>
        </w:rPr>
        <w:softHyphen/>
        <w:t>шегося на поверхности подложки слоя фоторезиста.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Критерием светочувствительности негативных фоторезистов является образование после экспонирования и проявления на поверхности подложки локальных полимеризованных участ</w:t>
      </w:r>
      <w:r w:rsidRPr="00FD5180">
        <w:rPr>
          <w:color w:val="000000"/>
          <w:sz w:val="28"/>
          <w:szCs w:val="28"/>
        </w:rPr>
        <w:softHyphen/>
        <w:t>ков — рельефа рисунка, т. е. полнота прохождения фотохимичес</w:t>
      </w:r>
      <w:r w:rsidRPr="00FD5180">
        <w:rPr>
          <w:color w:val="000000"/>
          <w:sz w:val="28"/>
          <w:szCs w:val="28"/>
        </w:rPr>
        <w:softHyphen/>
        <w:t>кой реакции полимеризации (сшивки) молекул основы фо</w:t>
      </w:r>
      <w:r w:rsidRPr="00FD5180">
        <w:rPr>
          <w:color w:val="000000"/>
          <w:sz w:val="28"/>
          <w:szCs w:val="28"/>
        </w:rPr>
        <w:softHyphen/>
        <w:t>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Критерием светочувствительности позитивных фоторезистов является полнота разрушения и удаления (реакция фото</w:t>
      </w:r>
      <w:r w:rsidRPr="00FD5180">
        <w:rPr>
          <w:color w:val="000000"/>
          <w:sz w:val="28"/>
          <w:szCs w:val="28"/>
        </w:rPr>
        <w:softHyphen/>
        <w:t>лиза) с поверхности подложки локальных участков слоя фото</w:t>
      </w:r>
      <w:r w:rsidRPr="00FD5180">
        <w:rPr>
          <w:color w:val="000000"/>
          <w:sz w:val="28"/>
          <w:szCs w:val="28"/>
        </w:rPr>
        <w:softHyphen/>
        <w:t>резиста после экспонирования и проявления и образование рель</w:t>
      </w:r>
      <w:r w:rsidRPr="00FD5180">
        <w:rPr>
          <w:color w:val="000000"/>
          <w:sz w:val="28"/>
          <w:szCs w:val="28"/>
        </w:rPr>
        <w:softHyphen/>
        <w:t>ефного рисунка.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 xml:space="preserve">Фоторезисты характеризуются также </w:t>
      </w:r>
      <w:r w:rsidRPr="00FD5180">
        <w:rPr>
          <w:iCs/>
          <w:color w:val="000000"/>
          <w:sz w:val="28"/>
          <w:szCs w:val="28"/>
        </w:rPr>
        <w:t>пороговой светочув</w:t>
      </w:r>
      <w:r w:rsidRPr="00FD5180">
        <w:rPr>
          <w:iCs/>
          <w:color w:val="000000"/>
          <w:sz w:val="28"/>
          <w:szCs w:val="28"/>
        </w:rPr>
        <w:softHyphen/>
        <w:t xml:space="preserve">ствительностью </w:t>
      </w:r>
      <w:r w:rsidRPr="00FD5180">
        <w:rPr>
          <w:iCs/>
          <w:color w:val="000000"/>
          <w:sz w:val="28"/>
          <w:szCs w:val="28"/>
          <w:lang w:val="en-US"/>
        </w:rPr>
        <w:t>S</w:t>
      </w:r>
      <w:r w:rsidRPr="00FD5180">
        <w:rPr>
          <w:iCs/>
          <w:color w:val="000000"/>
          <w:sz w:val="28"/>
          <w:szCs w:val="28"/>
          <w:vertAlign w:val="subscript"/>
          <w:lang w:val="en-US"/>
        </w:rPr>
        <w:t>n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>= 1/</w:t>
      </w:r>
      <w:r w:rsidRPr="00FD5180">
        <w:rPr>
          <w:color w:val="000000"/>
          <w:sz w:val="28"/>
          <w:szCs w:val="28"/>
          <w:lang w:val="en-US"/>
        </w:rPr>
        <w:t>H</w:t>
      </w:r>
      <w:r w:rsidRPr="00FD5180">
        <w:rPr>
          <w:color w:val="000000"/>
          <w:sz w:val="28"/>
          <w:szCs w:val="28"/>
          <w:vertAlign w:val="subscript"/>
        </w:rPr>
        <w:t>1</w:t>
      </w:r>
      <w:r w:rsidRPr="00FD5180">
        <w:rPr>
          <w:color w:val="000000"/>
          <w:sz w:val="28"/>
          <w:szCs w:val="28"/>
        </w:rPr>
        <w:t>, определяемой началом фотохими</w:t>
      </w:r>
      <w:r w:rsidRPr="00FD5180">
        <w:rPr>
          <w:color w:val="000000"/>
          <w:sz w:val="28"/>
          <w:szCs w:val="28"/>
        </w:rPr>
        <w:softHyphen/>
        <w:t>ческой реакции.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Светочувствительность и пороговая светочувствительность фоторезиста зависят от толщины его слоя, а также состава и концентрации проявителя. Поэтому, говоря о значении светочув</w:t>
      </w:r>
      <w:r w:rsidRPr="00FD5180">
        <w:rPr>
          <w:color w:val="000000"/>
          <w:sz w:val="28"/>
          <w:szCs w:val="28"/>
        </w:rPr>
        <w:softHyphen/>
        <w:t>ствительности и пороговой светочувствительности, учитывают конкретные условия проведения процесса фотолитографии. Определяют светочувствительность экспериментально, исследуя скорость проявления фоторезиста, которая зависит от степени его облучения.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Разрешающая способность - </w:t>
      </w:r>
      <w:r w:rsidRPr="00FD5180">
        <w:rPr>
          <w:color w:val="000000"/>
          <w:sz w:val="28"/>
          <w:szCs w:val="28"/>
        </w:rPr>
        <w:t>это один из самых важных параметров фоторезистов, характеризующий их способность к созданию рельефа рисунка с минимальными размерами эле</w:t>
      </w:r>
      <w:r w:rsidRPr="00FD5180">
        <w:rPr>
          <w:color w:val="000000"/>
          <w:sz w:val="28"/>
          <w:szCs w:val="28"/>
        </w:rPr>
        <w:softHyphen/>
        <w:t>ментов. Разрешающая способность фоторезиста определяется числом линий равной ширины, разделенных промежутками такой же ширины и умещающихся в одном миллиметре.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Для определения разрешающей способности фоторезис</w:t>
      </w:r>
      <w:r w:rsidRPr="00FD5180">
        <w:rPr>
          <w:color w:val="000000"/>
          <w:sz w:val="28"/>
          <w:szCs w:val="28"/>
        </w:rPr>
        <w:softHyphen/>
        <w:t>тов используют штриховые миры, представляющие собой стеклянные пластины с нанесенными на их поверхность штриха</w:t>
      </w:r>
      <w:r w:rsidRPr="00FD5180">
        <w:rPr>
          <w:color w:val="000000"/>
          <w:sz w:val="28"/>
          <w:szCs w:val="28"/>
        </w:rPr>
        <w:softHyphen/>
        <w:t>ми шириной от одного до нескольких десятков микрометров. Разрешающую способность определяют проводя экспонирова</w:t>
      </w:r>
      <w:r w:rsidRPr="00FD5180">
        <w:rPr>
          <w:color w:val="000000"/>
          <w:sz w:val="28"/>
          <w:szCs w:val="28"/>
        </w:rPr>
        <w:softHyphen/>
        <w:t>ние подложки, покрытой слоем фоторезиста, через штрихо</w:t>
      </w:r>
      <w:r w:rsidRPr="00FD5180">
        <w:rPr>
          <w:color w:val="000000"/>
          <w:sz w:val="28"/>
          <w:szCs w:val="28"/>
        </w:rPr>
        <w:softHyphen/>
        <w:t>вую миру, которую используют в качестве фотошаблона. После проявления выделяется участок с различными штрихами наи</w:t>
      </w:r>
      <w:r w:rsidRPr="00FD5180">
        <w:rPr>
          <w:color w:val="000000"/>
          <w:sz w:val="28"/>
          <w:szCs w:val="28"/>
        </w:rPr>
        <w:softHyphen/>
        <w:t>меньшей ширины, которые и характеризуют разрешающую способность данного фоторезиста.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Следует различать разрешенную способность фоторезиста и разре</w:t>
      </w:r>
      <w:r w:rsidRPr="00FD5180">
        <w:rPr>
          <w:color w:val="000000"/>
          <w:sz w:val="28"/>
          <w:szCs w:val="28"/>
        </w:rPr>
        <w:softHyphen/>
        <w:t>шающую способность процесса фотолитографии, которая зависит от режимов травления. На практике необходимо ориентироваться на разре</w:t>
      </w:r>
      <w:r w:rsidRPr="00FD5180">
        <w:rPr>
          <w:color w:val="000000"/>
          <w:sz w:val="28"/>
          <w:szCs w:val="28"/>
        </w:rPr>
        <w:softHyphen/>
        <w:t>шающую способность фотолитографического процесса.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эпитаксиально-планарной технологии разрешающая спо</w:t>
      </w:r>
      <w:r w:rsidRPr="00FD5180">
        <w:rPr>
          <w:color w:val="000000"/>
          <w:sz w:val="28"/>
          <w:szCs w:val="28"/>
        </w:rPr>
        <w:softHyphen/>
        <w:t>собность фотолитографии — это предельное количество линий в одном миллиметре, вытравленных в слое диоксида крем</w:t>
      </w:r>
      <w:r w:rsidRPr="00FD5180">
        <w:rPr>
          <w:color w:val="000000"/>
          <w:sz w:val="28"/>
          <w:szCs w:val="28"/>
        </w:rPr>
        <w:softHyphen/>
        <w:t>ния толщиной 0,5 — 1,0 мкм через промежутки равной шири</w:t>
      </w:r>
      <w:r w:rsidRPr="00FD5180">
        <w:rPr>
          <w:color w:val="000000"/>
          <w:sz w:val="28"/>
          <w:szCs w:val="28"/>
        </w:rPr>
        <w:softHyphen/>
        <w:t>ны. Разрешающая способность лучших современных фоторезис</w:t>
      </w:r>
      <w:r w:rsidRPr="00FD5180">
        <w:rPr>
          <w:color w:val="000000"/>
          <w:sz w:val="28"/>
          <w:szCs w:val="28"/>
        </w:rPr>
        <w:softHyphen/>
        <w:t>тов достигает 1500 — 2000 линий/мм. Разрешающая способ</w:t>
      </w:r>
      <w:r w:rsidRPr="00FD5180">
        <w:rPr>
          <w:color w:val="000000"/>
          <w:sz w:val="28"/>
          <w:szCs w:val="28"/>
        </w:rPr>
        <w:softHyphen/>
        <w:t>ность отечественных фоторезистов ФП-383 и ФП-РН-7 составляет 400 — 500 линий/мм, что позволяет получать контактной и проекционной фотолитографией рисунки элементов, соответ</w:t>
      </w:r>
      <w:r w:rsidRPr="00FD5180">
        <w:rPr>
          <w:color w:val="000000"/>
          <w:sz w:val="28"/>
          <w:szCs w:val="28"/>
        </w:rPr>
        <w:softHyphen/>
        <w:t>ственно имеющие размеры 1,25 — 1,5 и 0,5 — 0,6 мкм.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Кислотоетойкостъ </w:t>
      </w:r>
      <w:r w:rsidRPr="00FD5180">
        <w:rPr>
          <w:color w:val="000000"/>
          <w:sz w:val="28"/>
          <w:szCs w:val="28"/>
        </w:rPr>
        <w:t>— это способность слоя фоторезиста защищать поверхность подложки от воздействия кислотного травителя. Критерием кислотостойкости является время, в те</w:t>
      </w:r>
      <w:r w:rsidRPr="00FD5180">
        <w:rPr>
          <w:color w:val="000000"/>
          <w:sz w:val="28"/>
          <w:szCs w:val="28"/>
        </w:rPr>
        <w:softHyphen/>
        <w:t>чение которого фоторезист выдерживает действие травителя до момента появления таких дефектов, как частичное разруше</w:t>
      </w:r>
      <w:r w:rsidRPr="00FD5180">
        <w:rPr>
          <w:color w:val="000000"/>
          <w:sz w:val="28"/>
          <w:szCs w:val="28"/>
        </w:rPr>
        <w:softHyphen/>
        <w:t>ние, отслаивание от подложки, локальное точечное расстрав-ливание слоя или подтравливание его на границе с подложкой,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Стойкость фоторезиста к химическим воздействиям зави</w:t>
      </w:r>
      <w:r w:rsidRPr="00FD5180">
        <w:rPr>
          <w:color w:val="000000"/>
          <w:sz w:val="28"/>
          <w:szCs w:val="28"/>
        </w:rPr>
        <w:softHyphen/>
        <w:t xml:space="preserve">сит не только от состава, но и от толщины и состояния его слоя. Поэтому кислотостойкость оценивают фактором травления </w:t>
      </w:r>
      <w:r w:rsidRPr="00FD5180">
        <w:rPr>
          <w:iCs/>
          <w:color w:val="000000"/>
          <w:sz w:val="28"/>
          <w:szCs w:val="28"/>
        </w:rPr>
        <w:t xml:space="preserve">К </w:t>
      </w:r>
      <w:r w:rsidRPr="00FD5180">
        <w:rPr>
          <w:color w:val="000000"/>
          <w:sz w:val="28"/>
          <w:szCs w:val="28"/>
        </w:rPr>
        <w:t xml:space="preserve">= </w:t>
      </w:r>
      <w:r w:rsidRPr="00FD5180">
        <w:rPr>
          <w:color w:val="000000"/>
          <w:sz w:val="28"/>
          <w:szCs w:val="28"/>
          <w:lang w:val="en-US"/>
        </w:rPr>
        <w:t>h</w:t>
      </w:r>
      <w:r w:rsidRPr="00FD5180">
        <w:rPr>
          <w:color w:val="000000"/>
          <w:sz w:val="28"/>
          <w:szCs w:val="28"/>
        </w:rPr>
        <w:t xml:space="preserve">/х.,(где </w:t>
      </w:r>
      <w:r w:rsidRPr="00FD5180">
        <w:rPr>
          <w:iCs/>
          <w:color w:val="000000"/>
          <w:sz w:val="28"/>
          <w:szCs w:val="28"/>
          <w:lang w:val="en-US"/>
        </w:rPr>
        <w:t>h</w:t>
      </w:r>
      <w:r w:rsidRPr="00FD5180">
        <w:rPr>
          <w:iCs/>
          <w:color w:val="000000"/>
          <w:sz w:val="28"/>
          <w:szCs w:val="28"/>
        </w:rPr>
        <w:t xml:space="preserve"> - </w:t>
      </w:r>
      <w:r w:rsidRPr="00FD5180">
        <w:rPr>
          <w:color w:val="000000"/>
          <w:sz w:val="28"/>
          <w:szCs w:val="28"/>
        </w:rPr>
        <w:t xml:space="preserve">глубина травления; </w:t>
      </w:r>
      <w:r w:rsidRPr="00FD5180">
        <w:rPr>
          <w:iCs/>
          <w:color w:val="000000"/>
          <w:sz w:val="28"/>
          <w:szCs w:val="28"/>
        </w:rPr>
        <w:t xml:space="preserve">х - </w:t>
      </w:r>
      <w:r w:rsidRPr="00FD5180">
        <w:rPr>
          <w:color w:val="000000"/>
          <w:sz w:val="28"/>
          <w:szCs w:val="28"/>
        </w:rPr>
        <w:t>боковое подтравли</w:t>
      </w:r>
      <w:r w:rsidRPr="00FD5180">
        <w:rPr>
          <w:color w:val="000000"/>
          <w:sz w:val="28"/>
          <w:szCs w:val="28"/>
        </w:rPr>
        <w:softHyphen/>
        <w:t>вание) 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Таким образом, чем меньше боковое подтравливание при заданной глубине травления, тем выше кислотостойкость фоторезиста. Боковое подтравливание характеризуется клином травления.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Адгезия - </w:t>
      </w:r>
      <w:r w:rsidRPr="00FD5180">
        <w:rPr>
          <w:color w:val="000000"/>
          <w:sz w:val="28"/>
          <w:szCs w:val="28"/>
        </w:rPr>
        <w:t>это способность слоя фоторезиста препятствовать проникновению травителя к подложке по периметру создавае</w:t>
      </w:r>
      <w:r w:rsidRPr="00FD5180">
        <w:rPr>
          <w:color w:val="000000"/>
          <w:sz w:val="28"/>
          <w:szCs w:val="28"/>
        </w:rPr>
        <w:softHyphen/>
        <w:t>мого рельефа рисунка элементов. Критерием адгезии является время отрыва слоя фоторезиста заданных размеров от подлож</w:t>
      </w:r>
      <w:r w:rsidRPr="00FD5180">
        <w:rPr>
          <w:color w:val="000000"/>
          <w:sz w:val="28"/>
          <w:szCs w:val="28"/>
        </w:rPr>
        <w:softHyphen/>
        <w:t>ки в ламинарном потоке проявителя. В большинстве случаев адгезию  считают  удовлетворительной, если слой фоторезиста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20x20 мкм</w:t>
      </w:r>
      <w:r w:rsidRPr="00FD5180">
        <w:rPr>
          <w:color w:val="000000"/>
          <w:sz w:val="28"/>
          <w:szCs w:val="28"/>
          <w:vertAlign w:val="superscript"/>
        </w:rPr>
        <w:t>2</w:t>
      </w:r>
      <w:r w:rsidRPr="00FD5180">
        <w:rPr>
          <w:color w:val="000000"/>
          <w:sz w:val="28"/>
          <w:szCs w:val="28"/>
        </w:rPr>
        <w:t xml:space="preserve"> отрывается за 20 мин. Об адгезии фоторезиста к подложке можно судить по углу смачивания, т. е. состоянию поверхности подложки.</w:t>
      </w:r>
    </w:p>
    <w:p w:rsid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Стабильность свойств фоторезистов характеризуется их сроком службы при определенных условиях хранения и эксплу</w:t>
      </w:r>
      <w:r w:rsidRPr="00FD5180">
        <w:rPr>
          <w:color w:val="000000"/>
          <w:sz w:val="28"/>
          <w:szCs w:val="28"/>
        </w:rPr>
        <w:softHyphen/>
        <w:t>атации и обеспечение ее является одной из важнейших проблем производства изделий микроэлектроники.</w:t>
      </w:r>
      <w:r w:rsidR="00FD5180">
        <w:rPr>
          <w:color w:val="000000"/>
          <w:sz w:val="28"/>
          <w:szCs w:val="28"/>
        </w:rPr>
        <w:t xml:space="preserve"> </w:t>
      </w:r>
    </w:p>
    <w:p w:rsidR="0085577C" w:rsidRPr="00FD5180" w:rsidRDefault="00FD5180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85577C" w:rsidRPr="00FD5180">
        <w:rPr>
          <w:bCs/>
          <w:color w:val="000000"/>
          <w:sz w:val="28"/>
          <w:szCs w:val="28"/>
        </w:rPr>
        <w:t>БРАБОТКА ПОВЕРХНОСТИ ПОДЛОЖЕК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Качество процесса фотолитографии во многом определяется меха</w:t>
      </w:r>
      <w:r w:rsidRPr="00FD5180">
        <w:rPr>
          <w:color w:val="000000"/>
          <w:sz w:val="28"/>
          <w:szCs w:val="28"/>
        </w:rPr>
        <w:softHyphen/>
        <w:t>ническим и физико-химическим состоянием поверхности подложек.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Механическое состояние поверхности подложек влияет на точность получения элементов рисун</w:t>
      </w:r>
      <w:r w:rsidRPr="00FD5180">
        <w:rPr>
          <w:color w:val="000000"/>
          <w:sz w:val="28"/>
          <w:szCs w:val="28"/>
        </w:rPr>
        <w:softHyphen/>
        <w:t>ка, поэтому любые неровности, микробугорки, впадины, цара</w:t>
      </w:r>
      <w:r w:rsidRPr="00FD5180">
        <w:rPr>
          <w:color w:val="000000"/>
          <w:sz w:val="28"/>
          <w:szCs w:val="28"/>
        </w:rPr>
        <w:softHyphen/>
        <w:t>пины и риски приводят к их искажению. Кроме того, при нане</w:t>
      </w:r>
      <w:r w:rsidRPr="00FD5180">
        <w:rPr>
          <w:color w:val="000000"/>
          <w:sz w:val="28"/>
          <w:szCs w:val="28"/>
        </w:rPr>
        <w:softHyphen/>
        <w:t>сении слоя фоторезиста эти дефекты вызывают появление пу</w:t>
      </w:r>
      <w:r w:rsidRPr="00FD5180">
        <w:rPr>
          <w:color w:val="000000"/>
          <w:sz w:val="28"/>
          <w:szCs w:val="28"/>
        </w:rPr>
        <w:softHyphen/>
        <w:t>зырьков или проколов в слое фоторезиста.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Необходимое качество поверхности подложек обеспечива</w:t>
      </w:r>
      <w:r w:rsidRPr="00FD5180">
        <w:rPr>
          <w:color w:val="000000"/>
          <w:sz w:val="28"/>
          <w:szCs w:val="28"/>
        </w:rPr>
        <w:softHyphen/>
        <w:t>ется на начальных стадиях их изготовления механической обра</w:t>
      </w:r>
      <w:r w:rsidRPr="00FD5180">
        <w:rPr>
          <w:color w:val="000000"/>
          <w:sz w:val="28"/>
          <w:szCs w:val="28"/>
        </w:rPr>
        <w:softHyphen/>
        <w:t>боткой: резкой слитков на пластины, шлифовкой и полировкой пластин, в результате которой их поверхность доводится до зеркального блеска и приобретает идеальную плоскостность и плоскопараллельность.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Физико-химическое состояние поверхнос</w:t>
      </w:r>
      <w:r w:rsidRPr="00FD5180">
        <w:rPr>
          <w:color w:val="000000"/>
          <w:sz w:val="28"/>
          <w:szCs w:val="28"/>
        </w:rPr>
        <w:softHyphen/>
        <w:t>ти подложек влияет на ее смачиваемость и адгезию фоторезис</w:t>
      </w:r>
      <w:r w:rsidRPr="00FD5180">
        <w:rPr>
          <w:color w:val="000000"/>
          <w:sz w:val="28"/>
          <w:szCs w:val="28"/>
        </w:rPr>
        <w:softHyphen/>
        <w:t>та. Поэтому на рабочих поверхностях подложек не должно быть инородных частиц, а также адсорбированных атомов и ионов жидкостей и газов. Так как большинство фоторезистов содер</w:t>
      </w:r>
      <w:r w:rsidRPr="00FD5180">
        <w:rPr>
          <w:color w:val="000000"/>
          <w:sz w:val="28"/>
          <w:szCs w:val="28"/>
        </w:rPr>
        <w:softHyphen/>
        <w:t>жит в своей основе полимеры, обладающие гидрофобными свойствами, то и поверхность подложек должна быть гидро</w:t>
      </w:r>
      <w:r w:rsidRPr="00FD5180">
        <w:rPr>
          <w:color w:val="000000"/>
          <w:sz w:val="28"/>
          <w:szCs w:val="28"/>
        </w:rPr>
        <w:softHyphen/>
        <w:t>фобной.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Критерием оценки состояния поверхности подложки может служить краевой угол ее смачивания каплей деионизованной воды. Если капля воды растекается по поверхности подложки, т. е. ее угол смачивания менее 40 °, такую поверхность называ</w:t>
      </w:r>
      <w:r w:rsidRPr="00FD5180">
        <w:rPr>
          <w:color w:val="000000"/>
          <w:sz w:val="28"/>
          <w:szCs w:val="28"/>
        </w:rPr>
        <w:softHyphen/>
        <w:t xml:space="preserve">ют </w:t>
      </w:r>
      <w:r w:rsidRPr="00FD5180">
        <w:rPr>
          <w:iCs/>
          <w:color w:val="000000"/>
          <w:sz w:val="28"/>
          <w:szCs w:val="28"/>
        </w:rPr>
        <w:t xml:space="preserve">гидрофильной. </w:t>
      </w:r>
      <w:r w:rsidRPr="00FD5180">
        <w:rPr>
          <w:color w:val="000000"/>
          <w:sz w:val="28"/>
          <w:szCs w:val="28"/>
        </w:rPr>
        <w:t>Поверхность, на которой капля воды не рас</w:t>
      </w:r>
      <w:r w:rsidRPr="00FD5180">
        <w:rPr>
          <w:color w:val="000000"/>
          <w:sz w:val="28"/>
          <w:szCs w:val="28"/>
        </w:rPr>
        <w:softHyphen/>
        <w:t xml:space="preserve">текается и образует угол смачивания более 90 °, называют </w:t>
      </w:r>
      <w:r w:rsidRPr="00FD5180">
        <w:rPr>
          <w:iCs/>
          <w:color w:val="000000"/>
          <w:sz w:val="28"/>
          <w:szCs w:val="28"/>
        </w:rPr>
        <w:t>гидрофобной.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фотолитографии необходимо, чтобы поверхность подложек была гидрофильна к фоторезисту и гидрофобна к травителю, тогда выт</w:t>
      </w:r>
      <w:r w:rsidRPr="00FD5180">
        <w:rPr>
          <w:color w:val="000000"/>
          <w:sz w:val="28"/>
          <w:szCs w:val="28"/>
        </w:rPr>
        <w:softHyphen/>
        <w:t>равленный рисунок будет точно повторять рисунок фотошаблона.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Перед нанесением слоя фоторезиста или какой-либо плен</w:t>
      </w:r>
      <w:r w:rsidRPr="00FD5180">
        <w:rPr>
          <w:color w:val="000000"/>
          <w:sz w:val="28"/>
          <w:szCs w:val="28"/>
        </w:rPr>
        <w:softHyphen/>
        <w:t>ки полупроводниковые подложки для удаления органических загрязнений обрабатывают в химических реактивах, а затем подвергают гидромеханической отмывке (Рисунок 7.3.1,</w:t>
      </w:r>
      <w:r w:rsidRPr="00FD5180">
        <w:rPr>
          <w:iCs/>
          <w:color w:val="000000"/>
          <w:sz w:val="28"/>
          <w:szCs w:val="28"/>
        </w:rPr>
        <w:t>а, б).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77C" w:rsidRPr="00FD5180" w:rsidRDefault="002954B2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97.75pt;height:168pt">
            <v:imagedata r:id="rId8" o:title=""/>
          </v:shape>
        </w:pic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Рисунок 7.3.1. Схемы гидромеханической отмывки подложек цилиндри</w:t>
      </w:r>
      <w:r w:rsidRPr="00FD5180">
        <w:rPr>
          <w:color w:val="000000"/>
          <w:sz w:val="28"/>
          <w:szCs w:val="28"/>
        </w:rPr>
        <w:softHyphen/>
        <w:t xml:space="preserve">ческой (а) и конической </w:t>
      </w:r>
      <w:r w:rsidRPr="00FD5180">
        <w:rPr>
          <w:iCs/>
          <w:color w:val="000000"/>
          <w:sz w:val="28"/>
          <w:szCs w:val="28"/>
        </w:rPr>
        <w:t xml:space="preserve">(б) </w:t>
      </w:r>
      <w:r w:rsidRPr="00FD5180">
        <w:rPr>
          <w:color w:val="000000"/>
          <w:sz w:val="28"/>
          <w:szCs w:val="28"/>
        </w:rPr>
        <w:t xml:space="preserve">щетками: 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 xml:space="preserve">1 - форсунка, </w:t>
      </w:r>
      <w:r w:rsidRPr="00FD5180">
        <w:rPr>
          <w:iCs/>
          <w:color w:val="000000"/>
          <w:sz w:val="28"/>
          <w:szCs w:val="28"/>
        </w:rPr>
        <w:t xml:space="preserve">2 - </w:t>
      </w:r>
      <w:r w:rsidRPr="00FD5180">
        <w:rPr>
          <w:color w:val="000000"/>
          <w:sz w:val="28"/>
          <w:szCs w:val="28"/>
        </w:rPr>
        <w:t xml:space="preserve">щетки, </w:t>
      </w:r>
      <w:r w:rsidRPr="00FD5180">
        <w:rPr>
          <w:iCs/>
          <w:color w:val="000000"/>
          <w:sz w:val="28"/>
          <w:szCs w:val="28"/>
        </w:rPr>
        <w:t xml:space="preserve">3 </w:t>
      </w:r>
      <w:r w:rsidRPr="00FD5180">
        <w:rPr>
          <w:color w:val="000000"/>
          <w:sz w:val="28"/>
          <w:szCs w:val="28"/>
        </w:rPr>
        <w:t>- подложка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Для формирования полупроводниковых структур исполь</w:t>
      </w:r>
      <w:r w:rsidRPr="00FD5180">
        <w:rPr>
          <w:color w:val="000000"/>
          <w:sz w:val="28"/>
          <w:szCs w:val="28"/>
        </w:rPr>
        <w:softHyphen/>
        <w:t>зуют пленки полупроводников (</w:t>
      </w:r>
      <w:r w:rsidRPr="00FD5180">
        <w:rPr>
          <w:color w:val="000000"/>
          <w:sz w:val="28"/>
          <w:szCs w:val="28"/>
          <w:lang w:val="en-US"/>
        </w:rPr>
        <w:t>Si</w:t>
      </w:r>
      <w:r w:rsidRPr="00FD5180">
        <w:rPr>
          <w:color w:val="000000"/>
          <w:sz w:val="28"/>
          <w:szCs w:val="28"/>
        </w:rPr>
        <w:t xml:space="preserve">, </w:t>
      </w:r>
      <w:r w:rsidRPr="00FD5180">
        <w:rPr>
          <w:iCs/>
          <w:color w:val="000000"/>
          <w:sz w:val="28"/>
          <w:szCs w:val="28"/>
          <w:lang w:val="en-US"/>
        </w:rPr>
        <w:t>Ge</w:t>
      </w:r>
      <w:r w:rsidRPr="00FD5180">
        <w:rPr>
          <w:iCs/>
          <w:color w:val="000000"/>
          <w:sz w:val="28"/>
          <w:szCs w:val="28"/>
        </w:rPr>
        <w:t xml:space="preserve">, </w:t>
      </w:r>
      <w:r w:rsidRPr="00FD5180">
        <w:rPr>
          <w:iCs/>
          <w:color w:val="000000"/>
          <w:sz w:val="28"/>
          <w:szCs w:val="28"/>
          <w:lang w:val="en-US"/>
        </w:rPr>
        <w:t>GaAs</w:t>
      </w:r>
      <w:r w:rsidRPr="00FD5180">
        <w:rPr>
          <w:iCs/>
          <w:color w:val="000000"/>
          <w:sz w:val="28"/>
          <w:szCs w:val="28"/>
        </w:rPr>
        <w:t xml:space="preserve">), </w:t>
      </w:r>
      <w:r w:rsidRPr="00FD5180">
        <w:rPr>
          <w:color w:val="000000"/>
          <w:sz w:val="28"/>
          <w:szCs w:val="28"/>
        </w:rPr>
        <w:t xml:space="preserve">диэлектриков (оксида </w:t>
      </w:r>
      <w:r w:rsidRPr="00FD5180">
        <w:rPr>
          <w:iCs/>
          <w:color w:val="000000"/>
          <w:sz w:val="28"/>
          <w:szCs w:val="28"/>
          <w:lang w:val="en-US"/>
        </w:rPr>
        <w:t>SiO</w:t>
      </w:r>
      <w:r w:rsidRPr="00FD5180">
        <w:rPr>
          <w:iCs/>
          <w:color w:val="000000"/>
          <w:sz w:val="28"/>
          <w:szCs w:val="28"/>
          <w:vertAlign w:val="subscript"/>
        </w:rPr>
        <w:t>2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 xml:space="preserve">и нитрида </w:t>
      </w:r>
      <w:r w:rsidRPr="00FD5180">
        <w:rPr>
          <w:iCs/>
          <w:color w:val="000000"/>
          <w:sz w:val="28"/>
          <w:szCs w:val="28"/>
          <w:lang w:val="en-US"/>
        </w:rPr>
        <w:t>Si</w:t>
      </w:r>
      <w:r w:rsidRPr="00FD5180">
        <w:rPr>
          <w:iCs/>
          <w:color w:val="000000"/>
          <w:sz w:val="28"/>
          <w:szCs w:val="28"/>
          <w:vertAlign w:val="subscript"/>
        </w:rPr>
        <w:t>3</w:t>
      </w:r>
      <w:r w:rsidRPr="00FD5180">
        <w:rPr>
          <w:iCs/>
          <w:color w:val="000000"/>
          <w:sz w:val="28"/>
          <w:szCs w:val="28"/>
          <w:lang w:val="en-US"/>
        </w:rPr>
        <w:t>N</w:t>
      </w:r>
      <w:r w:rsidRPr="00FD5180">
        <w:rPr>
          <w:iCs/>
          <w:color w:val="000000"/>
          <w:sz w:val="28"/>
          <w:szCs w:val="28"/>
          <w:vertAlign w:val="subscript"/>
        </w:rPr>
        <w:t>7.3.1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 xml:space="preserve">кремния, примесно-силикатных стекол) и металлов </w:t>
      </w:r>
      <w:r w:rsidRPr="00FD5180">
        <w:rPr>
          <w:iCs/>
          <w:color w:val="000000"/>
          <w:sz w:val="28"/>
          <w:szCs w:val="28"/>
        </w:rPr>
        <w:t>(</w:t>
      </w:r>
      <w:r w:rsidRPr="00FD5180">
        <w:rPr>
          <w:iCs/>
          <w:color w:val="000000"/>
          <w:sz w:val="28"/>
          <w:szCs w:val="28"/>
          <w:lang w:val="en-US"/>
        </w:rPr>
        <w:t>Al</w:t>
      </w:r>
      <w:r w:rsidRPr="00FD5180">
        <w:rPr>
          <w:iCs/>
          <w:color w:val="000000"/>
          <w:sz w:val="28"/>
          <w:szCs w:val="28"/>
        </w:rPr>
        <w:t xml:space="preserve">, </w:t>
      </w:r>
      <w:r w:rsidRPr="00FD5180">
        <w:rPr>
          <w:iCs/>
          <w:color w:val="000000"/>
          <w:sz w:val="28"/>
          <w:szCs w:val="28"/>
          <w:lang w:val="en-US"/>
        </w:rPr>
        <w:t>V</w:t>
      </w:r>
      <w:r w:rsidRPr="00FD5180">
        <w:rPr>
          <w:iCs/>
          <w:color w:val="000000"/>
          <w:sz w:val="28"/>
          <w:szCs w:val="28"/>
        </w:rPr>
        <w:t xml:space="preserve">, </w:t>
      </w:r>
      <w:r w:rsidRPr="00FD5180">
        <w:rPr>
          <w:iCs/>
          <w:color w:val="000000"/>
          <w:sz w:val="28"/>
          <w:szCs w:val="28"/>
          <w:lang w:val="en-US"/>
        </w:rPr>
        <w:t>W</w:t>
      </w:r>
      <w:r w:rsidRPr="00FD5180">
        <w:rPr>
          <w:iCs/>
          <w:color w:val="000000"/>
          <w:sz w:val="28"/>
          <w:szCs w:val="28"/>
        </w:rPr>
        <w:t xml:space="preserve">, </w:t>
      </w:r>
      <w:r w:rsidRPr="00FD5180">
        <w:rPr>
          <w:iCs/>
          <w:color w:val="000000"/>
          <w:sz w:val="28"/>
          <w:szCs w:val="28"/>
          <w:lang w:val="en-US"/>
        </w:rPr>
        <w:t>Ti</w:t>
      </w:r>
      <w:r w:rsidRPr="00FD5180">
        <w:rPr>
          <w:iCs/>
          <w:color w:val="000000"/>
          <w:sz w:val="28"/>
          <w:szCs w:val="28"/>
        </w:rPr>
        <w:t xml:space="preserve">, Аи), </w:t>
      </w:r>
      <w:r w:rsidRPr="00FD5180">
        <w:rPr>
          <w:color w:val="000000"/>
          <w:sz w:val="28"/>
          <w:szCs w:val="28"/>
        </w:rPr>
        <w:t>а также силицидов и оксидов тугоплавких металлов.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Поверхность подложек с выращенными термическим окис</w:t>
      </w:r>
      <w:r w:rsidRPr="00FD5180">
        <w:rPr>
          <w:color w:val="000000"/>
          <w:sz w:val="28"/>
          <w:szCs w:val="28"/>
        </w:rPr>
        <w:softHyphen/>
        <w:t xml:space="preserve">лением пленками </w:t>
      </w:r>
      <w:r w:rsidRPr="00FD5180">
        <w:rPr>
          <w:iCs/>
          <w:color w:val="000000"/>
          <w:sz w:val="28"/>
          <w:szCs w:val="28"/>
          <w:lang w:val="en-US"/>
        </w:rPr>
        <w:t>SiO</w:t>
      </w:r>
      <w:r w:rsidRPr="00FD5180">
        <w:rPr>
          <w:iCs/>
          <w:color w:val="000000"/>
          <w:sz w:val="28"/>
          <w:szCs w:val="28"/>
          <w:vertAlign w:val="subscript"/>
        </w:rPr>
        <w:t>2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>сразу после образования пленки гидрофобна. Поэтому рекомендуется непосредственно после окис</w:t>
      </w:r>
      <w:r w:rsidRPr="00FD5180">
        <w:rPr>
          <w:color w:val="000000"/>
          <w:sz w:val="28"/>
          <w:szCs w:val="28"/>
        </w:rPr>
        <w:softHyphen/>
        <w:t>ления, не превышая межоперационное время более 1 ч, пере</w:t>
      </w:r>
      <w:r w:rsidRPr="00FD5180">
        <w:rPr>
          <w:color w:val="000000"/>
          <w:sz w:val="28"/>
          <w:szCs w:val="28"/>
        </w:rPr>
        <w:softHyphen/>
        <w:t xml:space="preserve">давать подложки на фотолитографию. Через несколько часов поверхность подложек с пленкой </w:t>
      </w:r>
      <w:r w:rsidRPr="00FD5180">
        <w:rPr>
          <w:iCs/>
          <w:color w:val="000000"/>
          <w:sz w:val="28"/>
          <w:szCs w:val="28"/>
          <w:lang w:val="en-US"/>
        </w:rPr>
        <w:t>SiO</w:t>
      </w:r>
      <w:r w:rsidRPr="00FD5180">
        <w:rPr>
          <w:iCs/>
          <w:color w:val="000000"/>
          <w:sz w:val="28"/>
          <w:szCs w:val="28"/>
          <w:vertAlign w:val="subscript"/>
        </w:rPr>
        <w:t>2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>становится гидрофиль</w:t>
      </w:r>
      <w:r w:rsidRPr="00FD5180">
        <w:rPr>
          <w:color w:val="000000"/>
          <w:sz w:val="28"/>
          <w:szCs w:val="28"/>
        </w:rPr>
        <w:softHyphen/>
        <w:t>ной, на ней адсорбируются молекулы воды из атмосферы, угол смачивания уменьшается до 20 - 30 ° и адгезия фоторезиста падает, что приводит к браку. Для придания поверхности таких подложек гидрофобных свойств их термообрабатывают при 700 — 800 ° С в сухом инертном газе или в вакууме.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 xml:space="preserve">Если слой фоторезиста наносят на пленку примесно-силикат-ного стекла, следует иметь в виду, что поверхность боросиликат-ного стекла гидрофобна и аналогична по поведению пленке </w:t>
      </w:r>
      <w:r w:rsidRPr="00FD5180">
        <w:rPr>
          <w:iCs/>
          <w:color w:val="000000"/>
          <w:sz w:val="28"/>
          <w:szCs w:val="28"/>
          <w:lang w:val="en-US"/>
        </w:rPr>
        <w:t>SiO</w:t>
      </w:r>
      <w:r w:rsidRPr="00FD5180">
        <w:rPr>
          <w:iCs/>
          <w:color w:val="000000"/>
          <w:sz w:val="28"/>
          <w:szCs w:val="28"/>
          <w:vertAlign w:val="subscript"/>
        </w:rPr>
        <w:t>2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>а фосфоросиликатного стекла гидрофильна (угол смачи</w:t>
      </w:r>
      <w:r w:rsidRPr="00FD5180">
        <w:rPr>
          <w:color w:val="000000"/>
          <w:sz w:val="28"/>
          <w:szCs w:val="28"/>
        </w:rPr>
        <w:softHyphen/>
        <w:t>вания не превышает 15 °). Гидрофобные свойства поверхности фосфоросиликатного стекла придают термообработкой при 100 — 500 °С в течение 1 ч в сухом инертном газе или в ваку</w:t>
      </w:r>
      <w:r w:rsidRPr="00FD5180">
        <w:rPr>
          <w:color w:val="000000"/>
          <w:sz w:val="28"/>
          <w:szCs w:val="28"/>
        </w:rPr>
        <w:softHyphen/>
        <w:t>уме. Режим термообработки выбирают в зависимости от тех</w:t>
      </w:r>
      <w:r w:rsidRPr="00FD5180">
        <w:rPr>
          <w:color w:val="000000"/>
          <w:sz w:val="28"/>
          <w:szCs w:val="28"/>
        </w:rPr>
        <w:softHyphen/>
        <w:t>нологии изготовления и конструкции микроэлектронного изделия. Гидрофобность силикатных стекол повышают также обработкой их в трихлорэтилене или ксилоле.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 xml:space="preserve">Характеристики поверхности пленок </w:t>
      </w:r>
      <w:r w:rsidRPr="00FD5180">
        <w:rPr>
          <w:color w:val="000000"/>
          <w:sz w:val="28"/>
          <w:szCs w:val="28"/>
          <w:lang w:val="en-US"/>
        </w:rPr>
        <w:t>Al</w:t>
      </w:r>
      <w:r w:rsidRPr="00FD5180">
        <w:rPr>
          <w:color w:val="000000"/>
          <w:sz w:val="28"/>
          <w:szCs w:val="28"/>
        </w:rPr>
        <w:t xml:space="preserve">, </w:t>
      </w:r>
      <w:r w:rsidRPr="00FD5180">
        <w:rPr>
          <w:color w:val="000000"/>
          <w:sz w:val="28"/>
          <w:szCs w:val="28"/>
          <w:lang w:val="en-US"/>
        </w:rPr>
        <w:t>V</w:t>
      </w:r>
      <w:r w:rsidRPr="00FD5180">
        <w:rPr>
          <w:color w:val="000000"/>
          <w:sz w:val="28"/>
          <w:szCs w:val="28"/>
        </w:rPr>
        <w:t xml:space="preserve">, </w:t>
      </w:r>
      <w:r w:rsidRPr="00FD5180">
        <w:rPr>
          <w:color w:val="000000"/>
          <w:sz w:val="28"/>
          <w:szCs w:val="28"/>
          <w:lang w:val="en-US"/>
        </w:rPr>
        <w:t>W</w:t>
      </w:r>
      <w:r w:rsidRPr="00FD5180">
        <w:rPr>
          <w:color w:val="000000"/>
          <w:sz w:val="28"/>
          <w:szCs w:val="28"/>
        </w:rPr>
        <w:t xml:space="preserve">, </w:t>
      </w:r>
      <w:r w:rsidRPr="00FD5180">
        <w:rPr>
          <w:color w:val="000000"/>
          <w:sz w:val="28"/>
          <w:szCs w:val="28"/>
          <w:lang w:val="en-US"/>
        </w:rPr>
        <w:t>Ti</w:t>
      </w:r>
      <w:r w:rsidRPr="00FD5180">
        <w:rPr>
          <w:color w:val="000000"/>
          <w:sz w:val="28"/>
          <w:szCs w:val="28"/>
        </w:rPr>
        <w:t xml:space="preserve"> и Аu наносимых вакуумным распылением, зависят от режима про</w:t>
      </w:r>
      <w:r w:rsidRPr="00FD5180">
        <w:rPr>
          <w:color w:val="000000"/>
          <w:sz w:val="28"/>
          <w:szCs w:val="28"/>
        </w:rPr>
        <w:softHyphen/>
        <w:t>ведения процесса и смачиваемости подложек. Перед фотоли</w:t>
      </w:r>
      <w:r w:rsidRPr="00FD5180">
        <w:rPr>
          <w:color w:val="000000"/>
          <w:sz w:val="28"/>
          <w:szCs w:val="28"/>
        </w:rPr>
        <w:softHyphen/>
        <w:t>тографией пленки обязательно обезжиривают в растворителях.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Эффективным методом повышения адгезии фоторезиста к пленке является ее обработка в парах специальных веществ — адгезивов, придающих поверхности гидрофобные свойства. Наиболее распространенным адгезивом является гексаметил-дисилазан.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Нанесение слоя фоторезиста. Нанесенный на предваритель</w:t>
      </w:r>
      <w:r w:rsidRPr="00FD5180">
        <w:rPr>
          <w:color w:val="000000"/>
          <w:sz w:val="28"/>
          <w:szCs w:val="28"/>
        </w:rPr>
        <w:softHyphen/>
        <w:t>но подготовленную поверхность подложек слой фоторезиста должен быть однородным по толщине по всему их полю, без проколов, царапин (т. е. быть сплошным) и иметь хорошую адгезию.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Наносят слой фоторезиста на подложки в обеспыленной сре</w:t>
      </w:r>
      <w:r w:rsidRPr="00FD5180">
        <w:rPr>
          <w:color w:val="000000"/>
          <w:sz w:val="28"/>
          <w:szCs w:val="28"/>
        </w:rPr>
        <w:softHyphen/>
        <w:t>де, соблюдая технологические режимы. Используемый фото</w:t>
      </w:r>
      <w:r w:rsidRPr="00FD5180">
        <w:rPr>
          <w:color w:val="000000"/>
          <w:sz w:val="28"/>
          <w:szCs w:val="28"/>
        </w:rPr>
        <w:softHyphen/>
        <w:t>резист должен соответствовать паспортным данным. Перед употреблением его необходимо профильтровать через специаль</w:t>
      </w:r>
      <w:r w:rsidRPr="00FD5180">
        <w:rPr>
          <w:color w:val="000000"/>
          <w:sz w:val="28"/>
          <w:szCs w:val="28"/>
        </w:rPr>
        <w:softHyphen/>
        <w:t>ные фильтры, а в особо ответственных случаях (при производ</w:t>
      </w:r>
      <w:r w:rsidRPr="00FD5180">
        <w:rPr>
          <w:color w:val="000000"/>
          <w:sz w:val="28"/>
          <w:szCs w:val="28"/>
        </w:rPr>
        <w:softHyphen/>
        <w:t>стве БИС) обработать на центрифуге при частоте вращения 10 - 20 тыс. об/мин в течение нескольких часов. Это делают для того, чтобы удалить из фоторезиста инородные микрочас</w:t>
      </w:r>
      <w:r w:rsidRPr="00FD5180">
        <w:rPr>
          <w:color w:val="000000"/>
          <w:sz w:val="28"/>
          <w:szCs w:val="28"/>
        </w:rPr>
        <w:softHyphen/>
        <w:t>тицы размером менее 1 мкм, которые могут привести к бра</w:t>
      </w:r>
      <w:r w:rsidRPr="00FD5180">
        <w:rPr>
          <w:color w:val="000000"/>
          <w:sz w:val="28"/>
          <w:szCs w:val="28"/>
        </w:rPr>
        <w:softHyphen/>
        <w:t>ку фоторезистивного слоя. Кроме того, необходимо проверить вязкость фоторезиста и довести ее до нормы.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Для нанесения слоя фоторезиста на подложки используют методы центрифугирования, пульверизации, электростатичес</w:t>
      </w:r>
      <w:r w:rsidRPr="00FD5180">
        <w:rPr>
          <w:color w:val="000000"/>
          <w:sz w:val="28"/>
          <w:szCs w:val="28"/>
        </w:rPr>
        <w:softHyphen/>
        <w:t>кий, окунания и полива. Кроме того, применяют накатку пленки сухого фоторезиста.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Методом центрифугирования (Рисунок 7.3.2), наиболее широко используемым в полупроводниковой техно</w:t>
      </w:r>
      <w:r w:rsidRPr="00FD5180">
        <w:rPr>
          <w:color w:val="000000"/>
          <w:sz w:val="28"/>
          <w:szCs w:val="28"/>
        </w:rPr>
        <w:softHyphen/>
        <w:t xml:space="preserve">логии, на несложном оборудовании наносят слои фоторезиста, толщина которых колеблется в пределах ± 10 %. При этом методе на подложку 2, которая устанавливается на столике </w:t>
      </w:r>
      <w:r w:rsidRPr="00FD5180">
        <w:rPr>
          <w:iCs/>
          <w:color w:val="000000"/>
          <w:sz w:val="28"/>
          <w:szCs w:val="28"/>
        </w:rPr>
        <w:t xml:space="preserve">3 </w:t>
      </w:r>
      <w:r w:rsidRPr="00FD5180">
        <w:rPr>
          <w:color w:val="000000"/>
          <w:sz w:val="28"/>
          <w:szCs w:val="28"/>
        </w:rPr>
        <w:t xml:space="preserve">центрифуги и удерживается на нем вакуумным присосом, фоторезист подается капельницей-дозатором </w:t>
      </w:r>
      <w:r w:rsidRPr="00FD5180">
        <w:rPr>
          <w:iCs/>
          <w:color w:val="000000"/>
          <w:sz w:val="28"/>
          <w:szCs w:val="28"/>
        </w:rPr>
        <w:t xml:space="preserve">1. </w:t>
      </w:r>
      <w:r w:rsidRPr="00FD5180">
        <w:rPr>
          <w:color w:val="000000"/>
          <w:sz w:val="28"/>
          <w:szCs w:val="28"/>
        </w:rPr>
        <w:t xml:space="preserve">Когда столик приводится во вращение, фоторезист растекается тонким слоем по поверхности подложки, а его излишки сбрасываются с нее и стекают по кожуху </w:t>
      </w:r>
      <w:r w:rsidRPr="00FD5180">
        <w:rPr>
          <w:iCs/>
          <w:color w:val="000000"/>
          <w:sz w:val="28"/>
          <w:szCs w:val="28"/>
        </w:rPr>
        <w:t xml:space="preserve">4. </w:t>
      </w:r>
      <w:r w:rsidRPr="00FD5180">
        <w:rPr>
          <w:color w:val="000000"/>
          <w:sz w:val="28"/>
          <w:szCs w:val="28"/>
        </w:rPr>
        <w:t>При вращении центрифуги с большой частотой происходит испарение растворителя и вязкость фото</w:t>
      </w:r>
      <w:r w:rsidRPr="00FD5180">
        <w:rPr>
          <w:color w:val="000000"/>
          <w:sz w:val="28"/>
          <w:szCs w:val="28"/>
        </w:rPr>
        <w:softHyphen/>
        <w:t>резиста быстро возрастает.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77C" w:rsidRPr="00FD5180" w:rsidRDefault="002954B2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7" type="#_x0000_t75" style="width:363pt;height:212.25pt">
            <v:imagedata r:id="rId9" o:title=""/>
          </v:shape>
        </w:pic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577C" w:rsidRPr="00FD5180" w:rsidRDefault="0085577C" w:rsidP="00FD518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Рисунок 7.3.2 (</w:t>
      </w:r>
      <w:r w:rsidRPr="00FD5180">
        <w:rPr>
          <w:color w:val="000000"/>
          <w:sz w:val="28"/>
          <w:szCs w:val="28"/>
          <w:lang w:val="en-US"/>
        </w:rPr>
        <w:t>c</w:t>
      </w:r>
      <w:r w:rsidRPr="00FD5180">
        <w:rPr>
          <w:color w:val="000000"/>
          <w:sz w:val="28"/>
          <w:szCs w:val="28"/>
        </w:rPr>
        <w:t>лева). Установка несения слоя фоторезиста центрифугирова</w:t>
      </w:r>
      <w:r w:rsidRPr="00FD5180">
        <w:rPr>
          <w:color w:val="000000"/>
          <w:sz w:val="28"/>
          <w:szCs w:val="28"/>
        </w:rPr>
        <w:softHyphen/>
        <w:t>нием: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1 — </w:t>
      </w:r>
      <w:r w:rsidRPr="00FD5180">
        <w:rPr>
          <w:color w:val="000000"/>
          <w:sz w:val="28"/>
          <w:szCs w:val="28"/>
        </w:rPr>
        <w:t xml:space="preserve">дозатор (капельница), </w:t>
      </w:r>
      <w:r w:rsidRPr="00FD5180">
        <w:rPr>
          <w:iCs/>
          <w:color w:val="000000"/>
          <w:sz w:val="28"/>
          <w:szCs w:val="28"/>
        </w:rPr>
        <w:t xml:space="preserve">2 </w:t>
      </w:r>
      <w:r w:rsidRPr="00FD5180">
        <w:rPr>
          <w:color w:val="000000"/>
          <w:sz w:val="28"/>
          <w:szCs w:val="28"/>
        </w:rPr>
        <w:t xml:space="preserve">— подложка, </w:t>
      </w:r>
      <w:r w:rsidRPr="00FD5180">
        <w:rPr>
          <w:iCs/>
          <w:color w:val="000000"/>
          <w:sz w:val="28"/>
          <w:szCs w:val="28"/>
        </w:rPr>
        <w:t xml:space="preserve">3 </w:t>
      </w:r>
      <w:r w:rsidRPr="00FD5180">
        <w:rPr>
          <w:color w:val="000000"/>
          <w:sz w:val="28"/>
          <w:szCs w:val="28"/>
        </w:rPr>
        <w:t xml:space="preserve">- столик, </w:t>
      </w:r>
      <w:r w:rsidRPr="00FD5180">
        <w:rPr>
          <w:iCs/>
          <w:color w:val="000000"/>
          <w:sz w:val="28"/>
          <w:szCs w:val="28"/>
        </w:rPr>
        <w:t xml:space="preserve">4 </w:t>
      </w:r>
      <w:r w:rsidRPr="00FD5180">
        <w:rPr>
          <w:color w:val="000000"/>
          <w:sz w:val="28"/>
          <w:szCs w:val="28"/>
        </w:rPr>
        <w:t>- кожух для сбора избытка фо</w:t>
      </w:r>
      <w:r w:rsidRPr="00FD5180">
        <w:rPr>
          <w:color w:val="000000"/>
          <w:sz w:val="28"/>
          <w:szCs w:val="28"/>
        </w:rPr>
        <w:softHyphen/>
        <w:t>торезиста, 5 - вакуумные уп</w:t>
      </w:r>
      <w:r w:rsidRPr="00FD5180">
        <w:rPr>
          <w:color w:val="000000"/>
          <w:sz w:val="28"/>
          <w:szCs w:val="28"/>
        </w:rPr>
        <w:softHyphen/>
        <w:t xml:space="preserve">лотнители, </w:t>
      </w:r>
      <w:r w:rsidRPr="00FD5180">
        <w:rPr>
          <w:iCs/>
          <w:color w:val="000000"/>
          <w:sz w:val="28"/>
          <w:szCs w:val="28"/>
        </w:rPr>
        <w:t xml:space="preserve">6 - </w:t>
      </w:r>
      <w:r w:rsidRPr="00FD5180">
        <w:rPr>
          <w:color w:val="000000"/>
          <w:sz w:val="28"/>
          <w:szCs w:val="28"/>
        </w:rPr>
        <w:t>электродвига</w:t>
      </w:r>
      <w:r w:rsidRPr="00FD5180">
        <w:rPr>
          <w:color w:val="000000"/>
          <w:sz w:val="28"/>
          <w:szCs w:val="28"/>
        </w:rPr>
        <w:softHyphen/>
        <w:t>тель, 7 - трубопровод к ва</w:t>
      </w:r>
      <w:r w:rsidRPr="00FD5180">
        <w:rPr>
          <w:color w:val="000000"/>
          <w:sz w:val="28"/>
          <w:szCs w:val="28"/>
        </w:rPr>
        <w:softHyphen/>
        <w:t>куумному насосу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5577C" w:rsidRPr="00FD5180" w:rsidRDefault="0085577C" w:rsidP="00FD518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Рисунок 7.3.3(справа). Зависимость толщины слоя фото</w:t>
      </w:r>
      <w:r w:rsidRPr="00FD5180">
        <w:rPr>
          <w:color w:val="000000"/>
          <w:sz w:val="28"/>
          <w:szCs w:val="28"/>
        </w:rPr>
        <w:softHyphen/>
        <w:t>резиста от частоты вращения центрифуги при различных коэффициентах его вяз</w:t>
      </w:r>
      <w:r w:rsidRPr="00FD5180">
        <w:rPr>
          <w:color w:val="000000"/>
          <w:sz w:val="28"/>
          <w:szCs w:val="28"/>
        </w:rPr>
        <w:softHyphen/>
        <w:t>кости: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1 - </w:t>
      </w:r>
      <w:r w:rsidRPr="00FD5180">
        <w:rPr>
          <w:iCs/>
          <w:color w:val="000000"/>
          <w:sz w:val="28"/>
          <w:szCs w:val="28"/>
          <w:lang w:val="en-US"/>
        </w:rPr>
        <w:t>v</w:t>
      </w:r>
      <w:r w:rsidRPr="00FD5180">
        <w:rPr>
          <w:iCs/>
          <w:color w:val="000000"/>
          <w:sz w:val="28"/>
          <w:szCs w:val="28"/>
        </w:rPr>
        <w:t xml:space="preserve">  </w:t>
      </w:r>
      <w:r w:rsidRPr="00FD5180">
        <w:rPr>
          <w:color w:val="000000"/>
          <w:sz w:val="28"/>
          <w:szCs w:val="28"/>
        </w:rPr>
        <w:t xml:space="preserve">0,05 см/с, </w:t>
      </w:r>
      <w:r w:rsidRPr="00FD5180">
        <w:rPr>
          <w:iCs/>
          <w:color w:val="000000"/>
          <w:sz w:val="28"/>
          <w:szCs w:val="28"/>
        </w:rPr>
        <w:t xml:space="preserve">2 - </w:t>
      </w:r>
      <w:r w:rsidRPr="00FD5180">
        <w:rPr>
          <w:iCs/>
          <w:color w:val="000000"/>
          <w:sz w:val="28"/>
          <w:szCs w:val="28"/>
          <w:lang w:val="en-US"/>
        </w:rPr>
        <w:t>v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 xml:space="preserve">= 0,04 см/с, </w:t>
      </w:r>
      <w:r w:rsidRPr="00FD5180">
        <w:rPr>
          <w:iCs/>
          <w:color w:val="000000"/>
          <w:sz w:val="28"/>
          <w:szCs w:val="28"/>
        </w:rPr>
        <w:t xml:space="preserve">3 </w:t>
      </w:r>
      <w:r w:rsidRPr="00FD5180">
        <w:rPr>
          <w:color w:val="000000"/>
          <w:sz w:val="28"/>
          <w:szCs w:val="28"/>
        </w:rPr>
        <w:t xml:space="preserve">- </w:t>
      </w:r>
      <w:r w:rsidRPr="00FD5180">
        <w:rPr>
          <w:color w:val="000000"/>
          <w:sz w:val="28"/>
          <w:szCs w:val="28"/>
          <w:lang w:val="en-US"/>
        </w:rPr>
        <w:t>v</w:t>
      </w:r>
      <w:r w:rsidRPr="00FD5180">
        <w:rPr>
          <w:color w:val="000000"/>
          <w:sz w:val="28"/>
          <w:szCs w:val="28"/>
        </w:rPr>
        <w:t xml:space="preserve"> = 0,02 см/с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Наносимые центрифугированием слои фоторезиста могут иметь дефекты в виде "комет", образующиеся, если на поверх</w:t>
      </w:r>
      <w:r w:rsidRPr="00FD5180">
        <w:rPr>
          <w:color w:val="000000"/>
          <w:sz w:val="28"/>
          <w:szCs w:val="28"/>
        </w:rPr>
        <w:softHyphen/>
        <w:t>ности подложек имелись остаточные загрязнения или фоторезист был плохо отфильтрован. Такие дефекты выглядят, как направ</w:t>
      </w:r>
      <w:r w:rsidRPr="00FD5180">
        <w:rPr>
          <w:color w:val="000000"/>
          <w:sz w:val="28"/>
          <w:szCs w:val="28"/>
        </w:rPr>
        <w:softHyphen/>
        <w:t>ленные от центра локальные утолщения или разрывы слоя фоторезиста.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Полуавтомат для нанесения слоя фоторезиста центрифуги</w:t>
      </w:r>
      <w:r w:rsidRPr="00FD5180">
        <w:rPr>
          <w:color w:val="000000"/>
          <w:sz w:val="28"/>
          <w:szCs w:val="28"/>
        </w:rPr>
        <w:softHyphen/>
        <w:t>рованием состоит из блоков центрифуг и дозаторов, блока управления, а также блока подачи и приема подложек и выпол</w:t>
      </w:r>
      <w:r w:rsidRPr="00FD5180">
        <w:rPr>
          <w:color w:val="000000"/>
          <w:sz w:val="28"/>
          <w:szCs w:val="28"/>
        </w:rPr>
        <w:softHyphen/>
        <w:t>нен в виду двух треков. В блоке центрифуг имеется электро</w:t>
      </w:r>
      <w:r w:rsidRPr="00FD5180">
        <w:rPr>
          <w:color w:val="000000"/>
          <w:sz w:val="28"/>
          <w:szCs w:val="28"/>
        </w:rPr>
        <w:softHyphen/>
        <w:t>двигатель малой инерционности, частота вращения которого контролируется специальным электронным блоком. Подложки удерживаются на столиках центрифуг вакуумным присосом, создаваемым системой вакуумной откачки. Блок дозаторов укреплен на задней стенке полуавтомата. Дозирование фоторе</w:t>
      </w:r>
      <w:r w:rsidRPr="00FD5180">
        <w:rPr>
          <w:color w:val="000000"/>
          <w:sz w:val="28"/>
          <w:szCs w:val="28"/>
        </w:rPr>
        <w:softHyphen/>
        <w:t>зиста ведется с помощью электроиневмоклапанов, а подача осуществляется под давлением азота. Блок управления обес</w:t>
      </w:r>
      <w:r w:rsidRPr="00FD5180">
        <w:rPr>
          <w:color w:val="000000"/>
          <w:sz w:val="28"/>
          <w:szCs w:val="28"/>
        </w:rPr>
        <w:softHyphen/>
        <w:t>печивает согласование работы всех блоков полуавтомата.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Полуавтомат предназначен для одновременного нанесения слоя фоторезиста по двум трекам, на которые загружаются стандартные кассеты с 25 подложками. После нанесения фото</w:t>
      </w:r>
      <w:r w:rsidRPr="00FD5180">
        <w:rPr>
          <w:color w:val="000000"/>
          <w:sz w:val="28"/>
          <w:szCs w:val="28"/>
        </w:rPr>
        <w:softHyphen/>
        <w:t>резиста подложки поступают в разгрузочную кассету или прохо</w:t>
      </w:r>
      <w:r w:rsidRPr="00FD5180">
        <w:rPr>
          <w:color w:val="000000"/>
          <w:sz w:val="28"/>
          <w:szCs w:val="28"/>
        </w:rPr>
        <w:softHyphen/>
        <w:t>дят по треку на сушку в конвейерную печь.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Достоинствами методами центрифугирования являются его простота, отработанность и удовлетворительная производитель</w:t>
      </w:r>
      <w:r w:rsidRPr="00FD5180">
        <w:rPr>
          <w:color w:val="000000"/>
          <w:sz w:val="28"/>
          <w:szCs w:val="28"/>
        </w:rPr>
        <w:softHyphen/>
        <w:t>ность оборудования, а также возможность нанесения тонких слоев фоторезиста с небольшим разбросом по толщине. Недос</w:t>
      </w:r>
      <w:r w:rsidRPr="00FD5180">
        <w:rPr>
          <w:color w:val="000000"/>
          <w:sz w:val="28"/>
          <w:szCs w:val="28"/>
        </w:rPr>
        <w:softHyphen/>
        <w:t>татки этого метода — трудность нанесения толстых слоев фото</w:t>
      </w:r>
      <w:r w:rsidRPr="00FD5180">
        <w:rPr>
          <w:color w:val="000000"/>
          <w:sz w:val="28"/>
          <w:szCs w:val="28"/>
        </w:rPr>
        <w:softHyphen/>
        <w:t>резиста (более 3 мкм), необходимость тщательного контроля его коэффициента вязкости и режимов работы центрифуги.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Метод пульверизации (Рисунок 7.3.4), являющийся весьма перспективным, основан на нанесении слоя фоторезиста в виде аэрозоля с помощью форсунки, действующей под дав</w:t>
      </w:r>
      <w:r w:rsidRPr="00FD5180">
        <w:rPr>
          <w:color w:val="000000"/>
          <w:sz w:val="28"/>
          <w:szCs w:val="28"/>
        </w:rPr>
        <w:softHyphen/>
        <w:t>лением сжатого воздуха или инертного газа. Подложки распо</w:t>
      </w:r>
      <w:r w:rsidRPr="00FD5180">
        <w:rPr>
          <w:color w:val="000000"/>
          <w:sz w:val="28"/>
          <w:szCs w:val="28"/>
        </w:rPr>
        <w:softHyphen/>
        <w:t>лагаются на расстоянии в несколько сантиметров от форсунки, и фоторезист, осаждаясь в виде капель, покрывает их сплош</w:t>
      </w:r>
      <w:r w:rsidRPr="00FD5180">
        <w:rPr>
          <w:color w:val="000000"/>
          <w:sz w:val="28"/>
          <w:szCs w:val="28"/>
        </w:rPr>
        <w:softHyphen/>
        <w:t>ным слоем. Метод пульверизации позволяет в автоматическом режиме вести групповую обработку подложек. При этом тол</w:t>
      </w:r>
      <w:r w:rsidRPr="00FD5180">
        <w:rPr>
          <w:color w:val="000000"/>
          <w:sz w:val="28"/>
          <w:szCs w:val="28"/>
        </w:rPr>
        <w:softHyphen/>
        <w:t>щина слоя фоторезиста составляет от 0,3 до 20 мкм с точностью не хуже 5 %.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Достоинствами метода пульверизации являются: возмож</w:t>
      </w:r>
      <w:r w:rsidRPr="00FD5180">
        <w:rPr>
          <w:color w:val="000000"/>
          <w:sz w:val="28"/>
          <w:szCs w:val="28"/>
        </w:rPr>
        <w:softHyphen/>
        <w:t>ность изменения толщины слоя фоторезиста в широких преде</w:t>
      </w:r>
      <w:r w:rsidRPr="00FD5180">
        <w:rPr>
          <w:color w:val="000000"/>
          <w:sz w:val="28"/>
          <w:szCs w:val="28"/>
        </w:rPr>
        <w:softHyphen/>
        <w:t>лах: однородность слоев по толщине; отсутствие утолщений по краям подложек; нанесение фоторезиста на профилирован</w:t>
      </w:r>
      <w:r w:rsidRPr="00FD5180">
        <w:rPr>
          <w:color w:val="000000"/>
          <w:sz w:val="28"/>
          <w:szCs w:val="28"/>
        </w:rPr>
        <w:softHyphen/>
        <w:t>ные подложки  (в малейшие углубления и отверстия): сравнительно малый расход фоторезиста; высокая производитель</w:t>
      </w:r>
      <w:r w:rsidRPr="00FD5180">
        <w:rPr>
          <w:color w:val="000000"/>
          <w:sz w:val="28"/>
          <w:szCs w:val="28"/>
        </w:rPr>
        <w:softHyphen/>
        <w:t>ность и автоматизация процесса; хорошая адгезия слоя к под</w:t>
      </w:r>
      <w:r w:rsidRPr="00FD5180">
        <w:rPr>
          <w:color w:val="000000"/>
          <w:sz w:val="28"/>
          <w:szCs w:val="28"/>
        </w:rPr>
        <w:softHyphen/>
        <w:t>ложкам (лучшая, чем при центрифугировании).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Недостатки этого метода состоят в том, что при его исполь</w:t>
      </w:r>
      <w:r w:rsidRPr="00FD5180">
        <w:rPr>
          <w:color w:val="000000"/>
          <w:sz w:val="28"/>
          <w:szCs w:val="28"/>
        </w:rPr>
        <w:softHyphen/>
        <w:t>зовании необходимо специально подбирать растворители, так как слой фоторезиста не должен стекать по подложкам. Кроме того, следует тщательно очищать фоторезист и используемый для пульверизации газ.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Основными элементами установки для нанесения слоя фоторезиста .пульверизацией являются форсунка-пульверизатор и стол, на котором закрепляют подложки. Для равномерного покрытия подложек слоем фоторезиста стол и форсунка переме</w:t>
      </w:r>
      <w:r w:rsidRPr="00FD5180">
        <w:rPr>
          <w:color w:val="000000"/>
          <w:sz w:val="28"/>
          <w:szCs w:val="28"/>
        </w:rPr>
        <w:softHyphen/>
        <w:t>щаются в двух взаимно перпендикулярных направлениях.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77C" w:rsidRPr="00FD5180" w:rsidRDefault="002954B2" w:rsidP="00FD518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107.25pt;height:71.25pt">
            <v:imagedata r:id="rId10" o:title=""/>
          </v:shape>
        </w:pic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Рисунок 7.3.4. Нанесение слоя фоторезиста пульверизацией: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1 — </w:t>
      </w:r>
      <w:r w:rsidRPr="00FD5180">
        <w:rPr>
          <w:color w:val="000000"/>
          <w:sz w:val="28"/>
          <w:szCs w:val="28"/>
        </w:rPr>
        <w:t xml:space="preserve">область разрежения, </w:t>
      </w:r>
      <w:r w:rsidRPr="00FD5180">
        <w:rPr>
          <w:iCs/>
          <w:color w:val="000000"/>
          <w:sz w:val="28"/>
          <w:szCs w:val="28"/>
        </w:rPr>
        <w:t xml:space="preserve">2 — </w:t>
      </w:r>
      <w:r w:rsidRPr="00FD5180">
        <w:rPr>
          <w:color w:val="000000"/>
          <w:sz w:val="28"/>
          <w:szCs w:val="28"/>
        </w:rPr>
        <w:t xml:space="preserve">сопло, </w:t>
      </w:r>
      <w:r w:rsidRPr="00FD5180">
        <w:rPr>
          <w:iCs/>
          <w:color w:val="000000"/>
          <w:sz w:val="28"/>
          <w:szCs w:val="28"/>
        </w:rPr>
        <w:t xml:space="preserve">3 — </w:t>
      </w:r>
      <w:r w:rsidRPr="00FD5180">
        <w:rPr>
          <w:color w:val="000000"/>
          <w:sz w:val="28"/>
          <w:szCs w:val="28"/>
        </w:rPr>
        <w:t xml:space="preserve">форсунка, </w:t>
      </w:r>
      <w:r w:rsidRPr="00FD5180">
        <w:rPr>
          <w:iCs/>
          <w:color w:val="000000"/>
          <w:sz w:val="28"/>
          <w:szCs w:val="28"/>
        </w:rPr>
        <w:t xml:space="preserve">4 — </w:t>
      </w:r>
      <w:r w:rsidRPr="00FD5180">
        <w:rPr>
          <w:color w:val="000000"/>
          <w:sz w:val="28"/>
          <w:szCs w:val="28"/>
        </w:rPr>
        <w:t>регули</w:t>
      </w:r>
      <w:r w:rsidRPr="00FD5180">
        <w:rPr>
          <w:color w:val="000000"/>
          <w:sz w:val="28"/>
          <w:szCs w:val="28"/>
        </w:rPr>
        <w:softHyphen/>
        <w:t xml:space="preserve">рующая игла, </w:t>
      </w:r>
      <w:r w:rsidRPr="00FD5180">
        <w:rPr>
          <w:iCs/>
          <w:color w:val="000000"/>
          <w:sz w:val="28"/>
          <w:szCs w:val="28"/>
        </w:rPr>
        <w:t xml:space="preserve">5 — </w:t>
      </w:r>
      <w:r w:rsidRPr="00FD5180">
        <w:rPr>
          <w:color w:val="000000"/>
          <w:sz w:val="28"/>
          <w:szCs w:val="28"/>
        </w:rPr>
        <w:t>распыляющий газ, 6</w:t>
      </w:r>
      <w:r w:rsidRPr="00FD5180">
        <w:rPr>
          <w:iCs/>
          <w:color w:val="000000"/>
          <w:sz w:val="28"/>
          <w:szCs w:val="28"/>
        </w:rPr>
        <w:t xml:space="preserve"> - </w:t>
      </w:r>
      <w:r w:rsidRPr="00FD5180">
        <w:rPr>
          <w:color w:val="000000"/>
          <w:sz w:val="28"/>
          <w:szCs w:val="28"/>
        </w:rPr>
        <w:t>подача фоторезиста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 xml:space="preserve">При электростатическом методе (Рисунок 7.3.5) спой фоторезиста наносят на подложки в электрическом поле напряженностью 1—5 кВ/см. Для создания такого поля между подложкой </w:t>
      </w:r>
      <w:r w:rsidRPr="00FD5180">
        <w:rPr>
          <w:iCs/>
          <w:color w:val="000000"/>
          <w:sz w:val="28"/>
          <w:szCs w:val="28"/>
        </w:rPr>
        <w:t xml:space="preserve">3 </w:t>
      </w:r>
      <w:r w:rsidRPr="00FD5180">
        <w:rPr>
          <w:color w:val="000000"/>
          <w:sz w:val="28"/>
          <w:szCs w:val="28"/>
        </w:rPr>
        <w:t xml:space="preserve">и специальным кольцевым электродом </w:t>
      </w:r>
      <w:r w:rsidRPr="00FD5180">
        <w:rPr>
          <w:iCs/>
          <w:color w:val="000000"/>
          <w:sz w:val="28"/>
          <w:szCs w:val="28"/>
        </w:rPr>
        <w:t xml:space="preserve">2 </w:t>
      </w:r>
      <w:r w:rsidRPr="00FD5180">
        <w:rPr>
          <w:color w:val="000000"/>
          <w:sz w:val="28"/>
          <w:szCs w:val="28"/>
        </w:rPr>
        <w:t>подают постоянное напряжение 20 кВ. При впрыскивании фоторезиста форсункой 1</w:t>
      </w:r>
      <w:r w:rsidRPr="00FD5180">
        <w:rPr>
          <w:iCs/>
          <w:color w:val="000000"/>
          <w:sz w:val="28"/>
          <w:szCs w:val="28"/>
        </w:rPr>
        <w:t xml:space="preserve"> </w:t>
      </w:r>
      <w:r w:rsidRPr="00FD5180">
        <w:rPr>
          <w:color w:val="000000"/>
          <w:sz w:val="28"/>
          <w:szCs w:val="28"/>
        </w:rPr>
        <w:t>в пространство между электродом и подложкой капельки фоторезиста диаметром в несколько микрометров заряжаются, летят под действием электрического поля к под</w:t>
      </w:r>
      <w:r w:rsidRPr="00FD5180">
        <w:rPr>
          <w:color w:val="000000"/>
          <w:sz w:val="28"/>
          <w:szCs w:val="28"/>
        </w:rPr>
        <w:softHyphen/>
        <w:t>ложке на ней.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Этот метод имеет высокую производительность и позволяет наносить слой фоторезиста на подложки большой площади. Недостаток его - трудность стабилизации процесса и сложность оборудования.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Методы окуна</w:t>
      </w:r>
      <w:r w:rsidRPr="00FD5180">
        <w:rPr>
          <w:color w:val="000000"/>
          <w:sz w:val="28"/>
          <w:szCs w:val="28"/>
        </w:rPr>
        <w:softHyphen/>
        <w:t>ния и полива явля</w:t>
      </w:r>
      <w:r w:rsidRPr="00FD5180">
        <w:rPr>
          <w:color w:val="000000"/>
          <w:sz w:val="28"/>
          <w:szCs w:val="28"/>
        </w:rPr>
        <w:softHyphen/>
        <w:t>ются простейшими среди всех методов нанесения слоя фоторезиста.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окунании подложки погружают на несколько се</w:t>
      </w:r>
      <w:r w:rsidRPr="00FD5180">
        <w:rPr>
          <w:color w:val="000000"/>
          <w:sz w:val="28"/>
          <w:szCs w:val="28"/>
        </w:rPr>
        <w:softHyphen/>
        <w:t>кунд в ванну с фоторезис</w:t>
      </w:r>
      <w:r w:rsidRPr="00FD5180">
        <w:rPr>
          <w:color w:val="000000"/>
          <w:sz w:val="28"/>
          <w:szCs w:val="28"/>
        </w:rPr>
        <w:softHyphen/>
        <w:t>том, а затем с постоянной скоростью вытягивают из нее в вертикальном положе</w:t>
      </w:r>
      <w:r w:rsidRPr="00FD5180">
        <w:rPr>
          <w:color w:val="000000"/>
          <w:sz w:val="28"/>
          <w:szCs w:val="28"/>
        </w:rPr>
        <w:softHyphen/>
        <w:t>нии специальными подъем</w:t>
      </w:r>
      <w:r w:rsidRPr="00FD5180">
        <w:rPr>
          <w:color w:val="000000"/>
          <w:sz w:val="28"/>
          <w:szCs w:val="28"/>
        </w:rPr>
        <w:softHyphen/>
        <w:t>ными устройствами и сушат, установив вертикально или наклонно.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Полив фоторезиста на горизонтально расположен</w:t>
      </w:r>
      <w:r w:rsidRPr="00FD5180">
        <w:rPr>
          <w:color w:val="000000"/>
          <w:sz w:val="28"/>
          <w:szCs w:val="28"/>
        </w:rPr>
        <w:softHyphen/>
        <w:t>ные подложки обеспечивает лучшую по сравнению с оку</w:t>
      </w:r>
      <w:r w:rsidRPr="00FD5180">
        <w:rPr>
          <w:color w:val="000000"/>
          <w:sz w:val="28"/>
          <w:szCs w:val="28"/>
        </w:rPr>
        <w:softHyphen/>
        <w:t>нанием однородность слоя по толщине. Следует отме</w:t>
      </w:r>
      <w:r w:rsidRPr="00FD5180">
        <w:rPr>
          <w:color w:val="000000"/>
          <w:sz w:val="28"/>
          <w:szCs w:val="28"/>
        </w:rPr>
        <w:softHyphen/>
        <w:t>тить, что при этом методе неизбежны утолщения слоя фоторезиста по краям.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Окунание и полив применяют для нанесения слоя фото</w:t>
      </w:r>
      <w:r w:rsidRPr="00FD5180">
        <w:rPr>
          <w:color w:val="000000"/>
          <w:sz w:val="28"/>
          <w:szCs w:val="28"/>
        </w:rPr>
        <w:softHyphen/>
        <w:t>резиста на подложки больших размеров, а также его толстых слоев (до 20 мкм) на обе стороны подложек. Недостаток этих методов - неоднородность слоя фоторезиста по толщине.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Общим недостатком нанесения жидких фоторезистов является трудность получения сплошных слоев заданной толщины.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Накатка пленки сухого фоторезиста значительно упрощает процесс и обеспечивает получение равно</w:t>
      </w:r>
      <w:r w:rsidRPr="00FD5180">
        <w:rPr>
          <w:color w:val="000000"/>
          <w:sz w:val="28"/>
          <w:szCs w:val="28"/>
        </w:rPr>
        <w:softHyphen/>
        <w:t>мерного покрытия на подложках большой площади. Пленочный фоторезист представляет собой трехслойную ленту, в которой слой фоторезиста заключен между двумя полимерными пленка</w:t>
      </w:r>
      <w:r w:rsidRPr="00FD5180">
        <w:rPr>
          <w:color w:val="000000"/>
          <w:sz w:val="28"/>
          <w:szCs w:val="28"/>
        </w:rPr>
        <w:softHyphen/>
        <w:t>ми: одна (более прочная) является несущей, а другая — защитной.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Предварительно защитную пленку удаляют, а фоторезист вместе с несущей пленкой накатывают валиком на подложки, нагретые до 100 °С. Под действием температуры и давления фоторезист приклеивается к подложке. При этом его адгезия к подложке выше, чем к несущей пленке, которую затем сни</w:t>
      </w:r>
      <w:r w:rsidRPr="00FD5180">
        <w:rPr>
          <w:color w:val="000000"/>
          <w:sz w:val="28"/>
          <w:szCs w:val="28"/>
        </w:rPr>
        <w:softHyphen/>
        <w:t>мают.</w:t>
      </w:r>
    </w:p>
    <w:p w:rsidR="0085577C" w:rsidRPr="00FD5180" w:rsidRDefault="002954B2" w:rsidP="00FD518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66.75pt;height:85.5pt">
            <v:imagedata r:id="rId11" o:title=""/>
          </v:shape>
        </w:pict>
      </w:r>
    </w:p>
    <w:p w:rsidR="0085577C" w:rsidRPr="00FD5180" w:rsidRDefault="00FD5180" w:rsidP="00FD518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</w:t>
      </w:r>
      <w:r w:rsidR="0085577C" w:rsidRPr="00FD5180">
        <w:rPr>
          <w:color w:val="000000"/>
          <w:sz w:val="28"/>
          <w:szCs w:val="28"/>
        </w:rPr>
        <w:t xml:space="preserve"> 7.3.5.   Нанесение   фоторезиста   в электростатическом поле: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iCs/>
          <w:color w:val="000000"/>
          <w:sz w:val="28"/>
          <w:szCs w:val="28"/>
        </w:rPr>
        <w:t xml:space="preserve">1 </w:t>
      </w:r>
      <w:r w:rsidRPr="00FD5180">
        <w:rPr>
          <w:color w:val="000000"/>
          <w:sz w:val="28"/>
          <w:szCs w:val="28"/>
        </w:rPr>
        <w:t xml:space="preserve">- форсунка, </w:t>
      </w:r>
      <w:r w:rsidRPr="00FD5180">
        <w:rPr>
          <w:iCs/>
          <w:color w:val="000000"/>
          <w:sz w:val="28"/>
          <w:szCs w:val="28"/>
        </w:rPr>
        <w:t xml:space="preserve">2 - </w:t>
      </w:r>
      <w:r w:rsidRPr="00FD5180">
        <w:rPr>
          <w:color w:val="000000"/>
          <w:sz w:val="28"/>
          <w:szCs w:val="28"/>
        </w:rPr>
        <w:t>кольцевой элек</w:t>
      </w:r>
      <w:r w:rsidRPr="00FD5180">
        <w:rPr>
          <w:color w:val="000000"/>
          <w:sz w:val="28"/>
          <w:szCs w:val="28"/>
        </w:rPr>
        <w:softHyphen/>
        <w:t xml:space="preserve">трод, </w:t>
      </w:r>
      <w:r w:rsidRPr="00FD5180">
        <w:rPr>
          <w:iCs/>
          <w:color w:val="000000"/>
          <w:sz w:val="28"/>
          <w:szCs w:val="28"/>
        </w:rPr>
        <w:t xml:space="preserve">3 — </w:t>
      </w:r>
      <w:r w:rsidRPr="00FD5180">
        <w:rPr>
          <w:color w:val="000000"/>
          <w:sz w:val="28"/>
          <w:szCs w:val="28"/>
        </w:rPr>
        <w:t xml:space="preserve">подложка, </w:t>
      </w:r>
      <w:r w:rsidRPr="00FD5180">
        <w:rPr>
          <w:iCs/>
          <w:color w:val="000000"/>
          <w:sz w:val="28"/>
          <w:szCs w:val="28"/>
        </w:rPr>
        <w:t xml:space="preserve">4 — </w:t>
      </w:r>
      <w:r w:rsidRPr="00FD5180">
        <w:rPr>
          <w:color w:val="000000"/>
          <w:sz w:val="28"/>
          <w:szCs w:val="28"/>
        </w:rPr>
        <w:t>столик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Недостатки этого метода - большая толщина (10 — 20 мкм) и низкая разрешающая способность слоя сухого фоторезиста. Поэтому накатку пленки сухого фоторезиста используют толь</w:t>
      </w:r>
      <w:r w:rsidRPr="00FD5180">
        <w:rPr>
          <w:color w:val="000000"/>
          <w:sz w:val="28"/>
          <w:szCs w:val="28"/>
        </w:rPr>
        <w:softHyphen/>
        <w:t>ко при больших размерах элементов ИМС.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Сушка слоя фоторезиста. Для окончательного удаления растворителя из слоя фоторезиста его просушивают. При этом уплотняется молекулярная структура слоя, уменьшаются внут</w:t>
      </w:r>
      <w:r w:rsidRPr="00FD5180">
        <w:rPr>
          <w:color w:val="000000"/>
          <w:sz w:val="28"/>
          <w:szCs w:val="28"/>
        </w:rPr>
        <w:softHyphen/>
        <w:t>ренние напряжения и повышается адгезия к подложке. Непол</w:t>
      </w:r>
      <w:r w:rsidRPr="00FD5180">
        <w:rPr>
          <w:color w:val="000000"/>
          <w:sz w:val="28"/>
          <w:szCs w:val="28"/>
        </w:rPr>
        <w:softHyphen/>
        <w:t>ное удаление растворителя из слоя фоторезиста снижает его кислотостойкость. Для удаления растворителя подложки нагре</w:t>
      </w:r>
      <w:r w:rsidRPr="00FD5180">
        <w:rPr>
          <w:color w:val="000000"/>
          <w:sz w:val="28"/>
          <w:szCs w:val="28"/>
        </w:rPr>
        <w:softHyphen/>
        <w:t>вают до температуры, примерно равной 100 °С. Время сушки выбирают оптимальным для конкретных типов фоторезистов.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Температура и время сушки значительно влияют на такие важные параметры фоторезистов, как время их экспонирования и точность передачи размеров элементов после проявления. Большое значение при сушке имеет механизм подвода теплоты. Существует три метода сушки фоторезиста: конвекционный, инфракрасный и в СВЧ-поле.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конвективной сушке подложки выдер</w:t>
      </w:r>
      <w:r w:rsidRPr="00FD5180">
        <w:rPr>
          <w:color w:val="000000"/>
          <w:sz w:val="28"/>
          <w:szCs w:val="28"/>
        </w:rPr>
        <w:softHyphen/>
        <w:t>живают в термокамере при 90 — 100 °С в течение 15 — 30 мин. Недостаток этого метода — низкое качество фоторезистового слоя.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инфракрасной сушке источником теп</w:t>
      </w:r>
      <w:r w:rsidRPr="00FD5180">
        <w:rPr>
          <w:color w:val="000000"/>
          <w:sz w:val="28"/>
          <w:szCs w:val="28"/>
        </w:rPr>
        <w:softHyphen/>
        <w:t>лоты является сама полупроводниковая подложка, поглощаю</w:t>
      </w:r>
      <w:r w:rsidRPr="00FD5180">
        <w:rPr>
          <w:color w:val="000000"/>
          <w:sz w:val="28"/>
          <w:szCs w:val="28"/>
        </w:rPr>
        <w:softHyphen/>
        <w:t>щая ИК-излучение от специальной лампы или спирали накали</w:t>
      </w:r>
      <w:r w:rsidRPr="00FD5180">
        <w:rPr>
          <w:color w:val="000000"/>
          <w:sz w:val="28"/>
          <w:szCs w:val="28"/>
        </w:rPr>
        <w:softHyphen/>
        <w:t>вания. Окружающая среда (очищенный и осушенный инертный газ или воздух) при этом сохраняет благодаря непрерывной продувке примерно комнатную температуру. Так как "фронт сушки" перемещается от подложки к поверхности слоя фото</w:t>
      </w:r>
      <w:r w:rsidRPr="00FD5180">
        <w:rPr>
          <w:color w:val="000000"/>
          <w:sz w:val="28"/>
          <w:szCs w:val="28"/>
        </w:rPr>
        <w:softHyphen/>
        <w:t>резиста, качество сушки по сравнению с конвективной сущест</w:t>
      </w:r>
      <w:r w:rsidRPr="00FD5180">
        <w:rPr>
          <w:color w:val="000000"/>
          <w:sz w:val="28"/>
          <w:szCs w:val="28"/>
        </w:rPr>
        <w:softHyphen/>
        <w:t>венно выше, а время сокращается до 5 - 10 мин.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В электронной промышленности широко используются ус</w:t>
      </w:r>
      <w:r w:rsidRPr="00FD5180">
        <w:rPr>
          <w:color w:val="000000"/>
          <w:sz w:val="28"/>
          <w:szCs w:val="28"/>
        </w:rPr>
        <w:softHyphen/>
        <w:t>тановки ИК-сушки УИС-1 и конвейерные печи с инфракрас</w:t>
      </w:r>
      <w:r w:rsidRPr="00FD5180">
        <w:rPr>
          <w:color w:val="000000"/>
          <w:sz w:val="28"/>
          <w:szCs w:val="28"/>
        </w:rPr>
        <w:softHyphen/>
        <w:t>ными нагревателями. Система измерения и стабилизации тем</w:t>
      </w:r>
      <w:r w:rsidRPr="00FD5180">
        <w:rPr>
          <w:color w:val="000000"/>
          <w:sz w:val="28"/>
          <w:szCs w:val="28"/>
        </w:rPr>
        <w:softHyphen/>
        <w:t>пературы в них основана на определении температуры эталон</w:t>
      </w:r>
      <w:r w:rsidRPr="00FD5180">
        <w:rPr>
          <w:color w:val="000000"/>
          <w:sz w:val="28"/>
          <w:szCs w:val="28"/>
        </w:rPr>
        <w:softHyphen/>
        <w:t>ных подложек, закрепленных на рамке внутри рабочей камеры, для продувки которой служат вентиляторы. Источниками теп</w:t>
      </w:r>
      <w:r w:rsidRPr="00FD5180">
        <w:rPr>
          <w:color w:val="000000"/>
          <w:sz w:val="28"/>
          <w:szCs w:val="28"/>
        </w:rPr>
        <w:softHyphen/>
        <w:t>лоты являются лампы ИК-излучения. Время и температура сушки поддерживаются автоматически.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СВЧ-сушке подложки нагреваются, погло</w:t>
      </w:r>
      <w:r w:rsidRPr="00FD5180">
        <w:rPr>
          <w:color w:val="000000"/>
          <w:sz w:val="28"/>
          <w:szCs w:val="28"/>
        </w:rPr>
        <w:softHyphen/>
        <w:t>щая электромагнитную энергию СВЧ-поля. Такая сушка про</w:t>
      </w:r>
      <w:r w:rsidRPr="00FD5180">
        <w:rPr>
          <w:color w:val="000000"/>
          <w:sz w:val="28"/>
          <w:szCs w:val="28"/>
        </w:rPr>
        <w:softHyphen/>
        <w:t>изводится в печах мощностью 200 — 400 Вт при рабочей час</w:t>
      </w:r>
      <w:r w:rsidRPr="00FD5180">
        <w:rPr>
          <w:color w:val="000000"/>
          <w:sz w:val="28"/>
          <w:szCs w:val="28"/>
        </w:rPr>
        <w:softHyphen/>
        <w:t>тоте 2,45 ГГц. Время сушки — несколько секунд. Достоинством этого метода является высокая производительность, а недос</w:t>
      </w:r>
      <w:r w:rsidRPr="00FD5180">
        <w:rPr>
          <w:color w:val="000000"/>
          <w:sz w:val="28"/>
          <w:szCs w:val="28"/>
        </w:rPr>
        <w:softHyphen/>
        <w:t>татками — сложность оборудования и необходимость тщатель</w:t>
      </w:r>
      <w:r w:rsidRPr="00FD5180">
        <w:rPr>
          <w:color w:val="000000"/>
          <w:sz w:val="28"/>
          <w:szCs w:val="28"/>
        </w:rPr>
        <w:softHyphen/>
        <w:t>ного экранирования рабочего объема во избежание облучения оператора, а также неравномерность сушки слоя фоторезиста на различных по электрическим характеристикам участках под</w:t>
      </w:r>
      <w:r w:rsidRPr="00FD5180">
        <w:rPr>
          <w:color w:val="000000"/>
          <w:sz w:val="28"/>
          <w:szCs w:val="28"/>
        </w:rPr>
        <w:softHyphen/>
        <w:t>ложек. Поэтому сушке в СВЧ-поле подвергают только однород</w:t>
      </w:r>
      <w:r w:rsidRPr="00FD5180">
        <w:rPr>
          <w:color w:val="000000"/>
          <w:sz w:val="28"/>
          <w:szCs w:val="28"/>
        </w:rPr>
        <w:softHyphen/>
        <w:t>ные подложки.</w:t>
      </w:r>
    </w:p>
    <w:p w:rsidR="0085577C" w:rsidRPr="00FD5180" w:rsidRDefault="0085577C" w:rsidP="00FD51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color w:val="000000"/>
          <w:sz w:val="28"/>
          <w:szCs w:val="28"/>
        </w:rPr>
        <w:t>При любом методе сушки ее режимы (время, температура) дол</w:t>
      </w:r>
      <w:r w:rsidRPr="00FD5180">
        <w:rPr>
          <w:color w:val="000000"/>
          <w:sz w:val="28"/>
          <w:szCs w:val="28"/>
        </w:rPr>
        <w:softHyphen/>
        <w:t>жны исключать появление структурных изменений в слое фоторезиста. Высушенный слой необходимо экспонировать не позднее чем через 10 ч. Сушку подложек следует выполнять в тщательно обеспыленной среде 10-го и 1-го классов чистоты. Контролируют качество сушки визуаль</w:t>
      </w:r>
      <w:r w:rsidRPr="00FD5180">
        <w:rPr>
          <w:color w:val="000000"/>
          <w:sz w:val="28"/>
          <w:szCs w:val="28"/>
        </w:rPr>
        <w:softHyphen/>
        <w:t>но или под микроскопом.</w:t>
      </w:r>
    </w:p>
    <w:p w:rsidR="004967EB" w:rsidRDefault="00267B04" w:rsidP="00FD5180">
      <w:pPr>
        <w:spacing w:line="360" w:lineRule="auto"/>
        <w:ind w:firstLine="709"/>
        <w:jc w:val="both"/>
        <w:rPr>
          <w:sz w:val="28"/>
          <w:szCs w:val="28"/>
        </w:rPr>
      </w:pPr>
      <w:r w:rsidRPr="00FD5180">
        <w:rPr>
          <w:sz w:val="28"/>
          <w:szCs w:val="28"/>
        </w:rPr>
        <w:br w:type="page"/>
        <w:t>ЛИТЕРАТУРА</w:t>
      </w:r>
    </w:p>
    <w:p w:rsidR="00FD5180" w:rsidRPr="00FD5180" w:rsidRDefault="00FD5180" w:rsidP="00FD5180">
      <w:pPr>
        <w:spacing w:line="360" w:lineRule="auto"/>
        <w:ind w:firstLine="709"/>
        <w:jc w:val="both"/>
        <w:rPr>
          <w:sz w:val="28"/>
          <w:szCs w:val="28"/>
        </w:rPr>
      </w:pPr>
    </w:p>
    <w:p w:rsidR="00267B04" w:rsidRPr="00FD5180" w:rsidRDefault="00267B04" w:rsidP="00FD5180">
      <w:pPr>
        <w:numPr>
          <w:ilvl w:val="0"/>
          <w:numId w:val="19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Черняев В.Н. Технология производства интегральных микросхем и микропроцессоров. Учебник для ВУЗов - М; Радио и связь, 2007 - 464 с: ил.</w:t>
      </w:r>
    </w:p>
    <w:p w:rsidR="00267B04" w:rsidRPr="00FD5180" w:rsidRDefault="00267B04" w:rsidP="00FD5180">
      <w:pPr>
        <w:numPr>
          <w:ilvl w:val="0"/>
          <w:numId w:val="19"/>
        </w:num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Технология СБИС. В 2 кн. Пер. с англ./Под ред. С.Зи,- М.: Мир, 2006.-786 с.</w:t>
      </w:r>
    </w:p>
    <w:p w:rsidR="00267B04" w:rsidRPr="00FD5180" w:rsidRDefault="00267B04" w:rsidP="00FD5180">
      <w:pPr>
        <w:numPr>
          <w:ilvl w:val="0"/>
          <w:numId w:val="19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Готра З.Ю. Технология микроэлектронных устройств. Справочник. - М.: Радио и связь, 2001.-528 с.</w:t>
      </w:r>
    </w:p>
    <w:p w:rsidR="00267B04" w:rsidRPr="00FD5180" w:rsidRDefault="00FD5180" w:rsidP="00FD5180">
      <w:pPr>
        <w:numPr>
          <w:ilvl w:val="0"/>
          <w:numId w:val="19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Достанко А.П.,  Баранов В.В.,</w:t>
      </w:r>
      <w:r w:rsidR="00267B04" w:rsidRPr="00FD5180">
        <w:rPr>
          <w:color w:val="000000"/>
          <w:sz w:val="28"/>
          <w:szCs w:val="28"/>
        </w:rPr>
        <w:t xml:space="preserve"> Шаталов В.В.  Пленочные токопроводящие системы СБИС.-Мн.: Выш.шк., 2000.-238 с.</w:t>
      </w:r>
    </w:p>
    <w:p w:rsidR="00267B04" w:rsidRPr="00FD5180" w:rsidRDefault="00267B04" w:rsidP="00FD5180">
      <w:pPr>
        <w:numPr>
          <w:ilvl w:val="0"/>
          <w:numId w:val="19"/>
        </w:numPr>
        <w:shd w:val="clear" w:color="auto" w:fill="FFFFFF"/>
        <w:tabs>
          <w:tab w:val="left" w:pos="4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D5180">
        <w:rPr>
          <w:color w:val="000000"/>
          <w:sz w:val="28"/>
          <w:szCs w:val="28"/>
        </w:rPr>
        <w:t>Таруи Я. Основы технологии СБИС Пер. с англ. - М.: Радио и связь, 2000-480 с.</w:t>
      </w:r>
    </w:p>
    <w:p w:rsidR="00267B04" w:rsidRPr="00FD5180" w:rsidRDefault="00267B04" w:rsidP="00FD5180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67B04" w:rsidRPr="00FD5180" w:rsidSect="00FD51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C28" w:rsidRDefault="00692C28">
      <w:r>
        <w:separator/>
      </w:r>
    </w:p>
  </w:endnote>
  <w:endnote w:type="continuationSeparator" w:id="0">
    <w:p w:rsidR="00692C28" w:rsidRDefault="0069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C28" w:rsidRDefault="00692C28">
      <w:r>
        <w:separator/>
      </w:r>
    </w:p>
  </w:footnote>
  <w:footnote w:type="continuationSeparator" w:id="0">
    <w:p w:rsidR="00692C28" w:rsidRDefault="00692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C88A9AC"/>
    <w:lvl w:ilvl="0">
      <w:numFmt w:val="bullet"/>
      <w:lvlText w:val="*"/>
      <w:lvlJc w:val="left"/>
    </w:lvl>
  </w:abstractNum>
  <w:abstractNum w:abstractNumId="1">
    <w:nsid w:val="00FB4FC1"/>
    <w:multiLevelType w:val="singleLevel"/>
    <w:tmpl w:val="B8AE631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019F5CBE"/>
    <w:multiLevelType w:val="hybridMultilevel"/>
    <w:tmpl w:val="1AE2BCA4"/>
    <w:lvl w:ilvl="0" w:tplc="441EA9E4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>
    <w:nsid w:val="040A3044"/>
    <w:multiLevelType w:val="hybridMultilevel"/>
    <w:tmpl w:val="8BBACC78"/>
    <w:lvl w:ilvl="0" w:tplc="AFBEA8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05D624F7"/>
    <w:multiLevelType w:val="singleLevel"/>
    <w:tmpl w:val="8B56E3AC"/>
    <w:lvl w:ilvl="0">
      <w:start w:val="1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0B253F1C"/>
    <w:multiLevelType w:val="singleLevel"/>
    <w:tmpl w:val="BA084946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6">
    <w:nsid w:val="1AD647EB"/>
    <w:multiLevelType w:val="hybridMultilevel"/>
    <w:tmpl w:val="B2F0452E"/>
    <w:lvl w:ilvl="0" w:tplc="21F64D9C">
      <w:start w:val="1"/>
      <w:numFmt w:val="decimal"/>
      <w:lvlText w:val="%1."/>
      <w:lvlJc w:val="left"/>
      <w:pPr>
        <w:tabs>
          <w:tab w:val="num" w:pos="831"/>
        </w:tabs>
        <w:ind w:left="8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1"/>
        </w:tabs>
        <w:ind w:left="15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1"/>
        </w:tabs>
        <w:ind w:left="22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91"/>
        </w:tabs>
        <w:ind w:left="29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11"/>
        </w:tabs>
        <w:ind w:left="37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31"/>
        </w:tabs>
        <w:ind w:left="44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51"/>
        </w:tabs>
        <w:ind w:left="51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71"/>
        </w:tabs>
        <w:ind w:left="58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91"/>
        </w:tabs>
        <w:ind w:left="6591" w:hanging="180"/>
      </w:pPr>
      <w:rPr>
        <w:rFonts w:cs="Times New Roman"/>
      </w:rPr>
    </w:lvl>
  </w:abstractNum>
  <w:abstractNum w:abstractNumId="7">
    <w:nsid w:val="29A0151E"/>
    <w:multiLevelType w:val="hybridMultilevel"/>
    <w:tmpl w:val="7608816C"/>
    <w:lvl w:ilvl="0" w:tplc="96BC37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>
    <w:nsid w:val="3E42394A"/>
    <w:multiLevelType w:val="singleLevel"/>
    <w:tmpl w:val="9620B11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9">
    <w:nsid w:val="40983EDB"/>
    <w:multiLevelType w:val="singleLevel"/>
    <w:tmpl w:val="492CB552"/>
    <w:lvl w:ilvl="0">
      <w:start w:val="1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0">
    <w:nsid w:val="40FB0D40"/>
    <w:multiLevelType w:val="hybridMultilevel"/>
    <w:tmpl w:val="F74839AC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1">
    <w:nsid w:val="49116629"/>
    <w:multiLevelType w:val="hybridMultilevel"/>
    <w:tmpl w:val="E646A1F2"/>
    <w:lvl w:ilvl="0" w:tplc="65446E16">
      <w:start w:val="5"/>
      <w:numFmt w:val="decimal"/>
      <w:lvlText w:val="%1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E57A4006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2" w:tplc="7EC495F8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3" w:tplc="E112F8A8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4" w:tplc="F4668976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5" w:tplc="1652B8BA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6" w:tplc="5DB0BEB8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7" w:tplc="1332A9AC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  <w:lvl w:ilvl="8" w:tplc="D42AF2AC">
      <w:numFmt w:val="none"/>
      <w:lvlText w:val=""/>
      <w:lvlJc w:val="left"/>
      <w:pPr>
        <w:tabs>
          <w:tab w:val="num" w:pos="818"/>
        </w:tabs>
      </w:pPr>
      <w:rPr>
        <w:rFonts w:cs="Times New Roman"/>
      </w:rPr>
    </w:lvl>
  </w:abstractNum>
  <w:abstractNum w:abstractNumId="12">
    <w:nsid w:val="4F896FBD"/>
    <w:multiLevelType w:val="singleLevel"/>
    <w:tmpl w:val="E8687EDA"/>
    <w:lvl w:ilvl="0">
      <w:start w:val="1"/>
      <w:numFmt w:val="decimal"/>
      <w:lvlText w:val="%1,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>
    <w:nsid w:val="523F748A"/>
    <w:multiLevelType w:val="multilevel"/>
    <w:tmpl w:val="6FFA5CBC"/>
    <w:lvl w:ilvl="0">
      <w:start w:val="4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>
    <w:nsid w:val="633073FD"/>
    <w:multiLevelType w:val="singleLevel"/>
    <w:tmpl w:val="6FFEF1C2"/>
    <w:lvl w:ilvl="0">
      <w:start w:val="1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</w:abstractNum>
  <w:abstractNum w:abstractNumId="15">
    <w:nsid w:val="659675FB"/>
    <w:multiLevelType w:val="singleLevel"/>
    <w:tmpl w:val="B8AE6316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6">
    <w:nsid w:val="72613259"/>
    <w:multiLevelType w:val="hybridMultilevel"/>
    <w:tmpl w:val="DD3AB90C"/>
    <w:lvl w:ilvl="0" w:tplc="00B68E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5">
    <w:abstractNumId w:val="10"/>
  </w:num>
  <w:num w:numId="6">
    <w:abstractNumId w:val="14"/>
  </w:num>
  <w:num w:numId="7">
    <w:abstractNumId w:val="14"/>
    <w:lvlOverride w:ilvl="0">
      <w:lvl w:ilvl="0">
        <w:start w:val="3"/>
        <w:numFmt w:val="decimal"/>
        <w:lvlText w:val="%1.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8"/>
  </w:num>
  <w:num w:numId="10">
    <w:abstractNumId w:val="13"/>
  </w:num>
  <w:num w:numId="11">
    <w:abstractNumId w:val="4"/>
  </w:num>
  <w:num w:numId="12">
    <w:abstractNumId w:val="1"/>
  </w:num>
  <w:num w:numId="13">
    <w:abstractNumId w:val="15"/>
  </w:num>
  <w:num w:numId="14">
    <w:abstractNumId w:val="3"/>
  </w:num>
  <w:num w:numId="15">
    <w:abstractNumId w:val="7"/>
  </w:num>
  <w:num w:numId="16">
    <w:abstractNumId w:val="2"/>
  </w:num>
  <w:num w:numId="17">
    <w:abstractNumId w:val="16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77C"/>
    <w:rsid w:val="00214402"/>
    <w:rsid w:val="00267B04"/>
    <w:rsid w:val="002954B2"/>
    <w:rsid w:val="004967EB"/>
    <w:rsid w:val="005B4592"/>
    <w:rsid w:val="00692C28"/>
    <w:rsid w:val="00725100"/>
    <w:rsid w:val="007B7732"/>
    <w:rsid w:val="0085577C"/>
    <w:rsid w:val="00A458C3"/>
    <w:rsid w:val="00E24D4F"/>
    <w:rsid w:val="00FD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32DA5F4-B9E2-4B86-BDFF-18FABF02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7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5577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ccented">
    <w:name w:val="accented"/>
    <w:rsid w:val="0085577C"/>
    <w:rPr>
      <w:rFonts w:cs="Times New Roman"/>
    </w:rPr>
  </w:style>
  <w:style w:type="character" w:styleId="a4">
    <w:name w:val="Hyperlink"/>
    <w:uiPriority w:val="99"/>
    <w:rsid w:val="0085577C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8557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footer"/>
    <w:basedOn w:val="a"/>
    <w:link w:val="a8"/>
    <w:uiPriority w:val="99"/>
    <w:rsid w:val="008557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  <w:style w:type="character" w:styleId="a9">
    <w:name w:val="page number"/>
    <w:uiPriority w:val="99"/>
    <w:rsid w:val="008557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20969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2014-03-19T12:20:00Z</dcterms:created>
  <dcterms:modified xsi:type="dcterms:W3CDTF">2014-03-19T12:20:00Z</dcterms:modified>
</cp:coreProperties>
</file>