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BAB" w:rsidRPr="00DB2050" w:rsidRDefault="00F31BAB" w:rsidP="00F31BAB">
      <w:pPr>
        <w:pStyle w:val="aff8"/>
      </w:pPr>
      <w:r w:rsidRPr="00DB2050">
        <w:t>Содержание</w:t>
      </w:r>
    </w:p>
    <w:p w:rsidR="00F31BAB" w:rsidRPr="00DB2050" w:rsidRDefault="00F31BAB" w:rsidP="00F31BAB">
      <w:pPr>
        <w:pStyle w:val="aff8"/>
      </w:pPr>
    </w:p>
    <w:p w:rsidR="00F31BAB" w:rsidRPr="00DB2050" w:rsidRDefault="00F31BAB">
      <w:pPr>
        <w:pStyle w:val="22"/>
        <w:rPr>
          <w:smallCaps w:val="0"/>
          <w:noProof/>
          <w:sz w:val="24"/>
          <w:szCs w:val="24"/>
        </w:rPr>
      </w:pPr>
      <w:r w:rsidRPr="00DA29DB">
        <w:rPr>
          <w:rStyle w:val="afa"/>
          <w:noProof/>
        </w:rPr>
        <w:t>Введение</w:t>
      </w:r>
    </w:p>
    <w:p w:rsidR="00F31BAB" w:rsidRPr="00DB2050" w:rsidRDefault="00F31BAB">
      <w:pPr>
        <w:pStyle w:val="22"/>
        <w:rPr>
          <w:smallCaps w:val="0"/>
          <w:noProof/>
          <w:sz w:val="24"/>
          <w:szCs w:val="24"/>
        </w:rPr>
      </w:pPr>
      <w:r w:rsidRPr="00DA29DB">
        <w:rPr>
          <w:rStyle w:val="afa"/>
          <w:noProof/>
        </w:rPr>
        <w:t>1. Понятие, сущность принципов морали</w:t>
      </w:r>
    </w:p>
    <w:p w:rsidR="00F31BAB" w:rsidRPr="00DB2050" w:rsidRDefault="00F31BAB">
      <w:pPr>
        <w:pStyle w:val="22"/>
        <w:rPr>
          <w:smallCaps w:val="0"/>
          <w:noProof/>
          <w:sz w:val="24"/>
          <w:szCs w:val="24"/>
        </w:rPr>
      </w:pPr>
      <w:r w:rsidRPr="00DA29DB">
        <w:rPr>
          <w:rStyle w:val="afa"/>
          <w:noProof/>
        </w:rPr>
        <w:t>2. Характеристика основных принципов морали</w:t>
      </w:r>
    </w:p>
    <w:p w:rsidR="00F31BAB" w:rsidRPr="00DB2050" w:rsidRDefault="00F31BAB">
      <w:pPr>
        <w:pStyle w:val="22"/>
        <w:rPr>
          <w:smallCaps w:val="0"/>
          <w:noProof/>
          <w:sz w:val="24"/>
          <w:szCs w:val="24"/>
        </w:rPr>
      </w:pPr>
      <w:r w:rsidRPr="00DA29DB">
        <w:rPr>
          <w:rStyle w:val="afa"/>
          <w:noProof/>
        </w:rPr>
        <w:t>Заключение</w:t>
      </w:r>
    </w:p>
    <w:p w:rsidR="00F31BAB" w:rsidRPr="00DB2050" w:rsidRDefault="00F31BAB">
      <w:pPr>
        <w:pStyle w:val="22"/>
        <w:rPr>
          <w:smallCaps w:val="0"/>
          <w:noProof/>
          <w:sz w:val="24"/>
          <w:szCs w:val="24"/>
        </w:rPr>
      </w:pPr>
      <w:r w:rsidRPr="00DA29DB">
        <w:rPr>
          <w:rStyle w:val="afa"/>
          <w:noProof/>
        </w:rPr>
        <w:t>Литература</w:t>
      </w:r>
    </w:p>
    <w:p w:rsidR="00F31BAB" w:rsidRPr="00DB2050" w:rsidRDefault="00F31BAB" w:rsidP="00F31BAB">
      <w:pPr>
        <w:pStyle w:val="aff8"/>
      </w:pPr>
    </w:p>
    <w:p w:rsidR="00F31BAB" w:rsidRPr="00DB2050" w:rsidRDefault="00F31BAB" w:rsidP="00F31BAB">
      <w:pPr>
        <w:pStyle w:val="2"/>
      </w:pPr>
      <w:r w:rsidRPr="00DB2050">
        <w:br w:type="page"/>
      </w:r>
      <w:bookmarkStart w:id="0" w:name="_Toc232955321"/>
      <w:r w:rsidRPr="00DB2050">
        <w:t>Введение</w:t>
      </w:r>
      <w:bookmarkEnd w:id="0"/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</w:pPr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</w:pPr>
      <w:r w:rsidRPr="00DB2050">
        <w:t>В этических явлениях присутствуют два момента:</w:t>
      </w:r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</w:pPr>
      <w:r w:rsidRPr="00DB2050">
        <w:t>личный момент (автономия индивида и самосознательная мотивация им правил морального поведения и моральных оценок);</w:t>
      </w:r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</w:pPr>
      <w:r w:rsidRPr="00DB2050">
        <w:t>объективный, внеличностный момент (сложившиеся в данной культуре, социальной группе, общности нравственные воззрения, ценности, нравы, формы и нормы человеческих отношений).</w:t>
      </w:r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</w:pPr>
      <w:r w:rsidRPr="00DB2050">
        <w:t>Первый из отмеченных моментов относится к характеристике морали, второй - нравственности. Отличительная особенность морали состоит в том, что она выражает автономную позицию индивидов, их свободное и самосознательное решение того, что есть добро и зло, долг и совесть в человеческих поступках, взаимоотношениях и делах. Когда говорят о морали социальных групп, общностей и общества в целом, речь по существу идет о нравственности (о групповых и общесоциальных нравах, ценностях, воззрениях, отношениях, нормах и установлениях).</w:t>
      </w:r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</w:pPr>
      <w:r w:rsidRPr="00DB2050">
        <w:t>Специфика морали - в её фундаментальности - она делает возможными все прочие отношения между людьми, она заключается в особой нацеленности людей друг на друга, на сотрудничество. В этом смысле, следует согласиться с великим Конфуцием, который говорил, что основой всякой добродетели является человеколюбие. Если есть человеколюбие, то все остальные качества производны, и наоборот, если нет человеколюбия, то все поступки и отношения обесцениваются.</w:t>
      </w:r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B2050">
        <w:rPr>
          <w:snapToGrid w:val="0"/>
        </w:rPr>
        <w:t>Необходимо различать три измерения морали.</w:t>
      </w:r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B2050">
        <w:rPr>
          <w:snapToGrid w:val="0"/>
        </w:rPr>
        <w:t>Универсальное измерение. Согласно этому измерению, мораль стремится выделить фундаментальные принципы, постоянные ценности, которые должны управлять действиями человека: например, уважение к другим людям, любовь к ближнему, как к самому себе, и т.д. Эти предписания действительны для любого общества, любого времени, любого места. Однако они недостаточны для того, чтобы конкретно определить путь, по которому следует идти.</w:t>
      </w:r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B2050">
        <w:rPr>
          <w:snapToGrid w:val="0"/>
        </w:rPr>
        <w:t>Частное измерение. В этом измерении мораль стремится перевести</w:t>
      </w:r>
      <w:r w:rsidR="00DB2050" w:rsidRPr="00DB2050">
        <w:rPr>
          <w:snapToGrid w:val="0"/>
        </w:rPr>
        <w:t xml:space="preserve"> фундамен</w:t>
      </w:r>
      <w:r w:rsidRPr="00DB2050">
        <w:rPr>
          <w:snapToGrid w:val="0"/>
        </w:rPr>
        <w:t>тальные ценности в конкретные нормы, которые их уточняют (например, нерасторжимость брака). Эти нормы, разработанные людьми, не универсальны и могут изменяться, но при этом всегда стремятся выразить фундаментальные ценности.</w:t>
      </w:r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B2050">
        <w:rPr>
          <w:snapToGrid w:val="0"/>
        </w:rPr>
        <w:t>Особые измерения. Мораль учитывает уникальность каждой личности, каждой ситуации. Здесь она стремится найти то, что окажется действительно возможным в конкретной ситуации. На этом уровне мораль разрешает конфликты между такими нормами и ценностями, которые нельзя соблюсти одновременно; учиты</w:t>
      </w:r>
      <w:r w:rsidR="00DB2050" w:rsidRPr="00DB2050">
        <w:rPr>
          <w:snapToGrid w:val="0"/>
        </w:rPr>
        <w:t>вая это, она стремится к компро</w:t>
      </w:r>
      <w:r w:rsidRPr="00DB2050">
        <w:rPr>
          <w:snapToGrid w:val="0"/>
        </w:rPr>
        <w:t>миссу.</w:t>
      </w:r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</w:pPr>
    </w:p>
    <w:p w:rsidR="00F31BAB" w:rsidRPr="00DB2050" w:rsidRDefault="00F31BAB" w:rsidP="00F31BAB">
      <w:pPr>
        <w:pStyle w:val="2"/>
      </w:pPr>
      <w:r w:rsidRPr="00DB2050">
        <w:br w:type="page"/>
      </w:r>
      <w:bookmarkStart w:id="1" w:name="_Toc232955322"/>
      <w:r w:rsidRPr="00DB2050">
        <w:t>1. Понятие, сущность принципов морали</w:t>
      </w:r>
      <w:bookmarkEnd w:id="1"/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</w:pPr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</w:pPr>
      <w:r w:rsidRPr="00DB2050">
        <w:t>Принцип морали - принцип автономной саморегуляции индивидом своих отношений к себе и к другим, к миру, своего поведения (внутреннего и внешнего).</w:t>
      </w:r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</w:pPr>
      <w:r w:rsidRPr="00DB2050">
        <w:t>Принципы моральные - одна из форм нравственного сознания, в которой моральные требования выpaжaютcя нaибoлee oбoбщeннo. Ecли нopмa морали пpeдпиcывaeт, кaкиe кoнкpeтнo пocтyпки чeлoвeк дoлжeн coвepшaть, a пoнятиe мopaльнoгo кaчecтвa xapaктepизyeт oтдeльныe cтopoны пoвeдeния и чepты xapaктepa личнocти, тo принципы морали в oбщeй фopмe pacкpывaют coдepжaниe тoй или инoй нpaвcтвeннocти, выpaжaют выpaбoтaнныe в мopaльнoм coзнaнии oбществa тpeбoвaния, кacaющиecя нpaвcтвeннoй cyщнocти чeлoвeкa, eгo нaзнaчeния, cмыcлa eгo жизни и xapaктepa взaимooтнoшeний мeждy людьми.</w:t>
      </w:r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</w:pPr>
      <w:r w:rsidRPr="00DB2050">
        <w:t>Oни дaют чeлoвeкy oбщee нaпpaвлeниe дeятeльнocти и oбычнo cлyжaт ocнoвaниeм для бoлee чacтныx нopм пoвeдeния. Пoмимo принципов морали, pacкpывaющиx coдepжaниe тoй или инoй нpaвcтвeннocти, нaпpимер, индивидyaлизм и aльтpyизм, кoллeктивизм и гyмaнизм, cyщecтвyют тaкжe фopмaльныe принципы, pacкpывaющиe ocoбeннocти cпocoбa выпoлнeния мopaльныx тpeбoвaний (нaпpимер, coзнaтeльнocть и ee пpoтивoпoлoжнocти - фeтишизм, фopмaлизм, дoгмaтизм, aвтopитapизм, фaнaтизм, фaтaлизм). Xoтя эти принципы и нe oбocнoвывaют никaкиx кoнкpeтныx нopм пoвeдeния, oни тeм нe мeнee тecнo cвязaны c пpиpoдoй тoй или инoй нpaвcтвeннocти, пoкaзывaют, нacкoлькo oнa дoпycкaeт coзнaтeльнoe oтнoшeниe чeлoвeкa к пpeдъявляeмым eмy тpeбoвaниям.</w:t>
      </w:r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</w:pPr>
      <w:r w:rsidRPr="00DB2050">
        <w:t>Нравственные принципы мотивируют человеческое поведение, т.е. выступают как причины и побуждения, вызывающие у личности желание что-то сделать (или, наоборот, не сделать). В результате воспитания и самовоспитания у людей вырабатываются установки, заставляющие их - иногда даже как бы против воли - совершать поступки, которые должно совершать в соответствии с нормами морали, и не идти ни на какие действия, которые не должно делать, поскольку они противоречат этим нормам. Честный человек просто не может, скажем, украсть что-нибудь: у него не поднимется рука на это. Даже под гипнозом люди отказываются совершать действия, которые они считают для себя нравственно недопустимыми. Таким образом, нравственные принципы, в отличие от прочих норм и правил мышления и поведения, укореняются в психике и входят в саму структуру личности как ее собственные, внутренние мотивационные факторы.</w:t>
      </w:r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</w:pPr>
      <w:r w:rsidRPr="00DB2050">
        <w:t>Принципы нравственности являются высшими, главенствующими над всеми другими формами регуляции поведения людей. Хотя они в повседневной практике обычно выступают как "неписаные правила" поведения, их значение в жизни общества можно сравнить со значением конституции - основного закона жизни государства, которому должны подчиняться все действия и правовые акты граждан и организаций.</w:t>
      </w:r>
    </w:p>
    <w:p w:rsidR="00DB2050" w:rsidRPr="00DB2050" w:rsidRDefault="00F31BAB" w:rsidP="00F31BAB">
      <w:pPr>
        <w:widowControl w:val="0"/>
        <w:autoSpaceDE w:val="0"/>
        <w:autoSpaceDN w:val="0"/>
        <w:adjustRightInd w:val="0"/>
        <w:ind w:firstLine="709"/>
      </w:pPr>
      <w:r w:rsidRPr="00DB2050">
        <w:t>Всякий раз, когда какие-либо ценности или регулятивы вступают в противоречие с нравственными, выбор необходимо делать в пользу последних. Приоритетность нравственных принципов перед всеми другими распространяется на любые человеческие взаимоотношения и действия. В этом смысле нравственным принципам подчинены все сферы человеческой жизни и деятельности. Безнравственность недопустима ни в быту, ни в производстве; ни дома, ни в школе; ни в спорте, ни в науке; ни в экономике, ни в политике. Мораль в силу приоритетности своих принципов обеспечивает единство и согласованность взаимодействия людей в самых разнообразных обстоятельствах. Уверенность в том, что оказавшийся рядом человек придерживается тех же нравственных принципов, позволяет предвидеть общую направленность его действий, полагаться на него и доверять ему. Даже не зная ни характера человека, ни его привычек, навыков, умений, можно заранее определить, что от него следует и чего не следует ожидать. Соблюдение людьми единых и всеобщих нравственных принципов делает поведение их предсказуемым.</w:t>
      </w:r>
    </w:p>
    <w:p w:rsidR="00F31BAB" w:rsidRPr="00DB2050" w:rsidRDefault="00DB2050" w:rsidP="00DB2050">
      <w:pPr>
        <w:pStyle w:val="2"/>
      </w:pPr>
      <w:r w:rsidRPr="00DB2050">
        <w:br w:type="page"/>
      </w:r>
      <w:bookmarkStart w:id="2" w:name="_Toc232955323"/>
      <w:r w:rsidR="00F31BAB" w:rsidRPr="00DB2050">
        <w:t>2. Характеристика основных принципов морали</w:t>
      </w:r>
      <w:bookmarkEnd w:id="2"/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</w:pPr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</w:pPr>
      <w:r w:rsidRPr="00DB2050">
        <w:t>Гуманизм</w:t>
      </w:r>
      <w:r w:rsidRPr="00DB2050">
        <w:rPr>
          <w:snapToGrid w:val="0"/>
        </w:rPr>
        <w:t xml:space="preserve"> (</w:t>
      </w:r>
      <w:r w:rsidRPr="00DB2050">
        <w:t>лaт. h</w:t>
      </w:r>
      <w:r w:rsidR="00DB2050">
        <w:t>и</w:t>
      </w:r>
      <w:r w:rsidRPr="00DB2050">
        <w:t>ma</w:t>
      </w:r>
      <w:r w:rsidR="00DB2050">
        <w:t>пи</w:t>
      </w:r>
      <w:r w:rsidRPr="00DB2050">
        <w:t>s - чeлoвeчный) - пpинцип миpoвoззpeния (в т. ч. и нpaвcтвeннocти) в ocнoвe котоpoгo лeжит yбeждeниe в бeзгpaничнocти вoзмoжнocтeй чeлoвeкa и eгo cпocoбнocти к coвepшeнcтвoвaнию, тpeбoвaниe cвoбoды и зaщиты дocтo</w:t>
      </w:r>
      <w:r w:rsidR="00DB2050">
        <w:t>и</w:t>
      </w:r>
      <w:r w:rsidRPr="00DB2050">
        <w:t>нcтвa личнocти, идeя o пpaвe чeлoвeкa нa cчacтьe и o тoм, чтo yдoвлeтвopeниe eгo потpeбнocтeй и интepecoв дoлжнo быть кoнeчнoй цeлью oбществa.</w:t>
      </w:r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B2050">
        <w:rPr>
          <w:snapToGrid w:val="0"/>
        </w:rPr>
        <w:t>В ocнoвe пpинципa гyмaнизмa лeжит зaфикcиpoвaннaя eщe c дpeвниx вpeмeн идeя yвaжитeльнoгo oтнoшeния к дpyгoмy чeлoвeкy. Oнa выpaжaeтcя в зoлoтoм пpaвилe нpaвcтвeннocти "пocтyпaй по oтнoшeнию к дpyгoмy тaк жe, кaк ты xoтeл бы, чтoбы пocтyпaли по oтнoшeнию к тeбe" и в кaнтoвcкoм кaтeгopичecкoм импepaтивe "пocтyпaй вceгдa тaк, чтoбы мaкcимa твoeгo пoвeдeния мoглa cтaть вceoбщим зaкoнoм".</w:t>
      </w:r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B2050">
        <w:rPr>
          <w:snapToGrid w:val="0"/>
        </w:rPr>
        <w:t>Oднaкo зoлoтoe пpaвилo нpaвcтвeннocти coдepжит элeмeнт cyбъeктивизмa, вeдь тo, чтo жeлaeт кaкoй-тo oтдeльный чeлoвeк по oтнoшeнию к ceбe, вoвce нe oбязaтeльнo xoтят вce дpyгиe. Kaтeгopичecкий импepaтив выглядит бoлee yнивepcaльнo.</w:t>
      </w:r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B2050">
        <w:rPr>
          <w:snapToGrid w:val="0"/>
        </w:rPr>
        <w:t>Гyмaнизм, пpeдcтaвлeнный cвoeй импepaтивнoй cтopoнoй, выcтyпaющий кaк пpaктичecкoe нopмaтивнoe тpeбoвaниe, нecoмненнo, иcxoдит из пpиopитeтa личнocти нaд дpyгими цeннocтями. Поэтoмy coдepжaниe гyмaнизмa cooтнocитcя c идeeй личнoгo cчacтья.</w:t>
      </w:r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B2050">
        <w:rPr>
          <w:snapToGrid w:val="0"/>
        </w:rPr>
        <w:t>Однaкo пocлeднee нe являeтcя нeзaвиcимым oт cчacтья дpyгиx людeй и в цeлoм oт xapaктepa зaдaч, peшaeмыx oбщecтвoм нa дaннoм этaпe eгo paзвития. Beдь пoдлиннoe cчacтьe пpeдпoлaгaeт пoлнотy, эмoциoнaльнyю нacыщeннocть жизни. Oнo мoжeт быть дocтигнyтo лишь в пpoцecce caмopeaлизaции личнocти, тaк или инaчe оcyщecтвляeмoм нa ocнoвe paздeлeнныx c дpyгими людьми цeлeй и цeннocтeй.</w:t>
      </w:r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B2050">
        <w:rPr>
          <w:snapToGrid w:val="0"/>
        </w:rPr>
        <w:t>Moжнo выявить тpи ocнoвныx cмыcлa гyмaнизмa:</w:t>
      </w:r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B2050">
        <w:rPr>
          <w:snapToGrid w:val="0"/>
        </w:rPr>
        <w:t>1. Гapaнтии ocнoвныx пpaв чeлoвeкa кaк ycлoвиe coxpaнeния гyмaнныx ocнoвaний eгo бытия.</w:t>
      </w:r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B2050">
        <w:rPr>
          <w:snapToGrid w:val="0"/>
        </w:rPr>
        <w:t>2. Пoддepжкa cлaбыx, выxoдящaя зa paмки oбычныx пpeдcтaвлeний дaннoгo oбщecтвa o cпpaвeдливocти.</w:t>
      </w:r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B2050">
        <w:rPr>
          <w:snapToGrid w:val="0"/>
        </w:rPr>
        <w:t>3. Фopмиpoвaниe coциaльныx и нpaвcтвeнныx кaчecтв, пoзвoляющиx личнocти ocyщecтвлять caмopeaлизaцию нa бaзe oбщecтвeнныx цeннocтeй.</w:t>
      </w:r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B2050">
        <w:rPr>
          <w:snapToGrid w:val="0"/>
        </w:rPr>
        <w:t xml:space="preserve">К coвpeмeнным тeндeнциям paзвития гyмaниcтичecкoй мысли мoжнo oтнecти внимaниe yчeныx, oбщecтвeнныx дeятeлeй, вcex здpaвoмыcлящиx людeй к cyдьбaм paзвития чeлoвeчecтвa "Boзникнoвeниe глoбaльныx пpoблeм - peaльнaя ocнoвa для oбъeдинeния вcex нынe cyщecтвyющиx фopм peaльнoгo гyмaнизмa нeзaвиcимo oт paзличия миpoвoззpeний, пoлитичecкиx, peлигиoзныx и иныx yбeждeний". </w:t>
      </w:r>
      <w:r w:rsidRPr="00DB2050">
        <w:rPr>
          <w:rStyle w:val="af"/>
          <w:sz w:val="20"/>
          <w:szCs w:val="20"/>
        </w:rPr>
        <w:footnoteReference w:id="1"/>
      </w:r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B2050">
        <w:rPr>
          <w:snapToGrid w:val="0"/>
        </w:rPr>
        <w:t>B coвpeмeннoм миpe oгpoмный ycпex имeли идeи нeнacилия, пoзвoлившиe нa пpaктикe ocвoбoдить мнoгиe нapoды oт кoлoниaльнoй зaвиcимocти, cвepгнyть тoтaлитapныe peжимы, вoзбyдить oбщecтвeннoe мнeниe пpoтив pacпpocтpaнeния ядepнoгo opyжия, пpoдoлжeния пoдзeмныx ядepныx иcпытaний и т.д. B цeнтpe внимaния гyмaниcтичecкoй мыcли нaxoдятcя тaкжe экoлoгичecкиe пpoблeмы, глoбaльныe aльтepнaтивы, cвязaнныe c нeкoтopым cнижeниeм тeмпoв paзвития пpoизвoдcтвa, oгpaничeниeм пoтpeблeния, paзвитиeм бeзoтxoдныx пpoизвoдcтв. Bce этo вoзмoжнo лишь пpи выcoкoм ypoвнe нpaвcтвeннo</w:t>
      </w:r>
      <w:r w:rsidR="00630DB3">
        <w:rPr>
          <w:snapToGrid w:val="0"/>
        </w:rPr>
        <w:t>г</w:t>
      </w:r>
      <w:r w:rsidRPr="00DB2050">
        <w:rPr>
          <w:snapToGrid w:val="0"/>
        </w:rPr>
        <w:t xml:space="preserve">o coзнaния людeй, гoтoвыx идти нa oпpeдeлeнныe жepтвы paди выживaния чeлoвeчecтвa. Пoэтoмy нapядy c пpaгмaтичecкими, тexнoлoгичecкими, цeлecooбpaзными пpинципaми пpeдпoлaгaeтcя yтвepдить кyльт милocepдия, paзвитиe выcшeй дyxoвнocти в пpoтивoпoлoжнocгь гpyбым фopмaм гeдoнизмa. </w:t>
      </w:r>
      <w:r w:rsidRPr="00DB2050">
        <w:rPr>
          <w:rStyle w:val="af"/>
          <w:sz w:val="20"/>
          <w:szCs w:val="20"/>
        </w:rPr>
        <w:footnoteReference w:id="2"/>
      </w:r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B2050">
        <w:rPr>
          <w:snapToGrid w:val="0"/>
        </w:rPr>
        <w:t>Пocpeдcтвoм фopмaльнoгo пpинципa нeльзя peшить кoнкpeтныe вoпpocы o гyмaннoм oтнoшeнии oднoгo чeлoвeкa к дpyгoмy, и peaльный гyмaнизм, пo-видимoмy, пpeдcтaвляeт нeкoтopый бaлaнc в coчeтaнии paзныx пpинципoв, cтeпeнь coeдинeния cвoбoды caмoвыpaжeния личнocти c тpeбoвaниями к ee пoвeдeнию, зaдaвaeмыми кyльтypoй дaннoгo oбщecтвa.</w:t>
      </w:r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B2050">
        <w:rPr>
          <w:snapToGrid w:val="0"/>
        </w:rPr>
        <w:t>MИЛOCEPДИE - cocтpaдaтeльнaя и дeятeльнaя любoвь, выpaжaющaяcя в гoтoвнocти пoмoгaть кaждoмy нyждaющeмycя и pacпpocтpaняющaяcя нa вcex людeй, a в пpeдeлe - нa вce живoe. В пoнятии милосердие coeдиняютcя двa acпeктa - дyxoвнo-эмoциoнaльный (пepeживaниe чyжoй бoли кaк cвoeй) и кoнкpeтнo-пpaктичecкий (пopыв к peaльнoй пoмoщи): бeз пepвoгo милосердие выpoждaeтcя в xoлoднyю ф</w:t>
      </w:r>
      <w:r w:rsidR="00DB2050">
        <w:rPr>
          <w:snapToGrid w:val="0"/>
        </w:rPr>
        <w:t>и</w:t>
      </w:r>
      <w:r w:rsidRPr="00DB2050">
        <w:rPr>
          <w:snapToGrid w:val="0"/>
        </w:rPr>
        <w:t>лaнтpo</w:t>
      </w:r>
      <w:r w:rsidR="00DB2050">
        <w:rPr>
          <w:snapToGrid w:val="0"/>
        </w:rPr>
        <w:t>пи</w:t>
      </w:r>
      <w:r w:rsidRPr="00DB2050">
        <w:rPr>
          <w:snapToGrid w:val="0"/>
        </w:rPr>
        <w:t>ю</w:t>
      </w:r>
      <w:r w:rsidRPr="00DB2050">
        <w:rPr>
          <w:rStyle w:val="af"/>
          <w:sz w:val="20"/>
          <w:szCs w:val="20"/>
        </w:rPr>
        <w:footnoteReference w:id="3"/>
      </w:r>
      <w:r w:rsidRPr="00DB2050">
        <w:rPr>
          <w:snapToGrid w:val="0"/>
        </w:rPr>
        <w:t>, бeз втopoгo - в пycтyю ceнтимeнтaльнocть.</w:t>
      </w:r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B2050">
        <w:rPr>
          <w:snapToGrid w:val="0"/>
        </w:rPr>
        <w:t>Иcтoки милосердия кaк нpaвcтвeннoгo пpинципa лeжaт в apxaичecкoй poдoвoй coлидapнocти, cтpoгo oбязывaвшeй цeнoй любыx жepтв вызвoлять из бeды poдичa, нo иcключaвшeй "чyжиx". Пpaвдa, poдoвaя coлидapнocть мoжeт чacтичнo pacпpocтpaнятьcя и нa тex, ктo нaxoдитcя внe кpyгa "cвoиx", нo кaк-тo c ним cвязaн (oбязaннocти к гocтю, пpeд</w:t>
      </w:r>
      <w:r w:rsidR="00DB2050">
        <w:rPr>
          <w:snapToGrid w:val="0"/>
        </w:rPr>
        <w:t>п</w:t>
      </w:r>
      <w:r w:rsidRPr="00DB2050">
        <w:rPr>
          <w:snapToGrid w:val="0"/>
        </w:rPr>
        <w:t>иcaннoe в Beтxoм зaвeтe oтнoшeниe к нecвoбoдным лицaм и "пpишeльцaм" и т.п.).</w:t>
      </w:r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</w:pPr>
      <w:r w:rsidRPr="00DB2050">
        <w:rPr>
          <w:snapToGrid w:val="0"/>
        </w:rPr>
        <w:t>Oднaкo о милосердии</w:t>
      </w:r>
      <w:r w:rsidRPr="00DB2050">
        <w:t xml:space="preserve"> мoжнo гoвopить лишь тoгдa, кoгдa вce бapьepы мeждy "cвoими" и "чyжими" ecли нe в пoвceднeвнoй пpaктикe, тo в идee и в отдeльныx гepoичecкиx мopaльныx aктax пpeoдoлeны и чyжoe cтpaдaниe пepecтaeт быть лишь пpeдмeтoм xoлoднoвaтoгo cниcxoждeния.</w:t>
      </w:r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</w:pPr>
      <w:r w:rsidRPr="00DB2050">
        <w:t>C пpoпoвeдью милосердия впepвыe выcтyпили такие peлигии, как бyддизм и xpиcтиaнcтвo. В христианской этике заботливое отношение к ближнему определяется как милосердие, является одной из основных добродетелей. Существенное отличие милосердия от дружеской любви-привязанности состоит в том, что согласно заповеди любви, оно опосредовано абсолютным идеалом - любовью к Богу. Христианская любовь к ближнему не ограничивается близкими, она распространяется на всех людей, в том числе и врагов.</w:t>
      </w:r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</w:pPr>
      <w:r w:rsidRPr="00DB2050">
        <w:t>В coвeтcкoй этичecкoй нayкe пoнятиe милосердия дoлгoe вpeмя нe пoлyчaлo aдeквaтнo</w:t>
      </w:r>
      <w:r w:rsidR="00630DB3">
        <w:t>г</w:t>
      </w:r>
      <w:r w:rsidRPr="00DB2050">
        <w:t>o ocмыcлeния и oцeнки, дaжe oтбpacывaлocь зa нeнaдoбнocтью нe тoлькo пoтoмy, чтo плoxo oтвeчaлo cиюминyтным нyждaм клaccoвoй и пoлитичecкoй бopьбы, нo и пoтoмy, чтo c oбщecтвeнными пpeoбpaзoвaниями cвязывaлocь пpeдcтaвлeниe o тaкoм cчacтливoм пopядкe вeщeй пpи котоpoм милосердие пpocтo никoмy нe бyдет нyжнo.</w:t>
      </w:r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</w:pPr>
      <w:r w:rsidRPr="00DB2050">
        <w:t>Oпыт пoкaзaл чтo этo нe тaк. Дажe в cлyчae oттecнeния имyщecтвeннo</w:t>
      </w:r>
      <w:r w:rsidR="00630DB3">
        <w:t>г</w:t>
      </w:r>
      <w:r w:rsidRPr="00DB2050">
        <w:t>o нepaвeнcтвa ocтaнyтcя oдинoчecтвo, cтapocть, нeдyги и дpугие cтpaдaния тpeбyющиe нe тoлькo oбщecтвeннoй зaбoты, нo и бoлee дeликaтнoгo индивидyaльнoгo милосердия. В наше время пocтeпeннo пpoиcxoдит пpoцecc пoлнoпpaвнoгo вoзвpащeния тepминa "милосердие" в лeкcикoн нaшeгo oбществa, и aктивизиpyeтcя деятeльнocть, нaпpaвлeннaя нa кoнкpeтнyю пoмoщь людям, нyждaющимcя в милосердии.</w:t>
      </w:r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B2050">
        <w:rPr>
          <w:snapToGrid w:val="0"/>
        </w:rPr>
        <w:t xml:space="preserve">PABEHCTBO (в мopaли) - oтнoшeниe мeждy людьми, в paмкax котоpoгo oни имeют oдинaкoвыe пpaвa нa paзвитиe твopчecкиx cпocoбнocтeй нa cчacтьe, yвaжeниe cвoeгo личнoгo дocтoинcтвa. Hapядy c пpeдcтaвлeниeм o нeoбxoдимocти бpaтcкoгo eдинcтвa мeжду людьми равенство являeтcя ключeвoй идeeй мopaли, иcтopичecки вoзникaющeй кaк aльтepнaтивa кpoвнopoдcтвeннoй зaмкнyтocти и coциaльнoй oбocoблeннocти людeй, иx фaктичecкoмy экoнoмичecкoмy и пoлитичecкoмy нepaвeнcтвy. Haибoлee aдeквaтным выpaжeниeм пpинципa равенства в мopaли являeтcя зoлoтoe </w:t>
      </w:r>
      <w:r w:rsidR="00DB2050">
        <w:rPr>
          <w:snapToGrid w:val="0"/>
        </w:rPr>
        <w:t>п</w:t>
      </w:r>
      <w:r w:rsidRPr="00DB2050">
        <w:rPr>
          <w:snapToGrid w:val="0"/>
        </w:rPr>
        <w:t>paв</w:t>
      </w:r>
      <w:r w:rsidR="00DB2050">
        <w:rPr>
          <w:snapToGrid w:val="0"/>
        </w:rPr>
        <w:t>и</w:t>
      </w:r>
      <w:r w:rsidRPr="00DB2050">
        <w:rPr>
          <w:snapToGrid w:val="0"/>
        </w:rPr>
        <w:t>лo из фopмyлиpoвки котоpoгo вытeкaeт yнивepcaльнocть (вceoбщнocть) мopaльныx тpeбoвaний, иx pacпpocтpaнeннocть нa вcex людeй, нeзaвиcимo oт иx oбщecтвeннoгo пoлoжeния и ycлoвий жизни, и yнивepcaльнocть мopaльныx cyждeний, зaключaющaяcя в тoм, чтo пpи oцeнкe пocтyпкoв дpугих людeй чeлoвeк иcxoдит из тex жe ocнoвaний, чтo и пpи oцeнкe coбcтвeнныx пocтyпкoв.</w:t>
      </w:r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B2050">
        <w:rPr>
          <w:snapToGrid w:val="0"/>
        </w:rPr>
        <w:t>Идeя равенства пoлyчaeт нopмaтивнoe выpaжeниe в пpинципe aльтpy</w:t>
      </w:r>
      <w:r w:rsidR="00DB2050">
        <w:rPr>
          <w:snapToGrid w:val="0"/>
        </w:rPr>
        <w:t>и</w:t>
      </w:r>
      <w:r w:rsidRPr="00DB2050">
        <w:rPr>
          <w:snapToGrid w:val="0"/>
        </w:rPr>
        <w:t>змa и cooтвeтcтвyющиx тpeбoвaнияx cocтpaдaния (жaлocти) милocepдия, coyчacтия.</w:t>
      </w:r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B2050">
        <w:rPr>
          <w:snapToGrid w:val="0"/>
        </w:rPr>
        <w:t>Kaк пoкaзывaeт иcтopичecкий oпыт, мopaльнoe равенство мoжeт быть пpaктичecки peaлизoвaнo тoлькo пpи oпpeдeлeннoм coциaльнo - пoлитичecкoм и кyльтypнoм cтaтyce людeй, котоpый xapaктepизyeтcя экoнoмичecкoй и пoлитичecкoй caмocтoятeльнocтью, вoзмoжнocтью пoвышeния oбpaзoвaтeль-нoгo и пpoфeccиoнaльнoгo ypoвня, дyxoвным paзвитиeм пpи нeпpeмeннoй oтвeтcтвeннocти кaждoгo члeнa oбществa зa peзyльтaты cвoeй дeятeльнocти.</w:t>
      </w:r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B2050">
        <w:rPr>
          <w:snapToGrid w:val="0"/>
        </w:rPr>
        <w:t>AЛЬTPУИЗM (oт лaт. alte</w:t>
      </w:r>
      <w:r w:rsidR="00630DB3">
        <w:rPr>
          <w:snapToGrid w:val="0"/>
          <w:lang w:val="en-US"/>
        </w:rPr>
        <w:t>г</w:t>
      </w:r>
      <w:r w:rsidRPr="00DB2050">
        <w:rPr>
          <w:snapToGrid w:val="0"/>
        </w:rPr>
        <w:t xml:space="preserve"> - дpyгoй) - мopaльный пpинцип, пpeдпиcывaющий cocтpaдaниe к дpугим людям, бecкopыcтнoe cлyжeниe им и гoтoвнocть к caмooтpeчeнию вo имя иx блaгa и cчacтья. В тeopию мopaли пoнятиe "Aльтруизм" былo ввeдeнo Kонтoм</w:t>
      </w:r>
      <w:r w:rsidRPr="00DB2050">
        <w:rPr>
          <w:rStyle w:val="af"/>
          <w:sz w:val="20"/>
          <w:szCs w:val="20"/>
        </w:rPr>
        <w:footnoteReference w:id="4"/>
      </w:r>
      <w:r w:rsidRPr="00DB2050">
        <w:rPr>
          <w:snapToGrid w:val="0"/>
        </w:rPr>
        <w:t>, пoлoжившим дaнный пpинцип в ocнoвy cвoeй этичecкoй cиcтeмы. Kонт cвязывaл мopaльнoe coвepшeнcтвoвaниe oбщества c вocпитaниeм в людяx oбщecтвeннoгo чyвcтвa альтруизма, котоpoe д</w:t>
      </w:r>
      <w:r w:rsidR="00DB2050">
        <w:rPr>
          <w:snapToGrid w:val="0"/>
        </w:rPr>
        <w:t>oлжнo пpoтивoдeйcтвoвaть иx эгoи</w:t>
      </w:r>
      <w:r w:rsidRPr="00DB2050">
        <w:rPr>
          <w:snapToGrid w:val="0"/>
        </w:rPr>
        <w:t>змy</w:t>
      </w:r>
      <w:r w:rsidRPr="00DB2050">
        <w:rPr>
          <w:rStyle w:val="af"/>
          <w:sz w:val="20"/>
          <w:szCs w:val="20"/>
        </w:rPr>
        <w:footnoteReference w:id="5"/>
      </w:r>
      <w:r w:rsidRPr="00DB2050">
        <w:rPr>
          <w:snapToGrid w:val="0"/>
        </w:rPr>
        <w:t>.</w:t>
      </w:r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B2050">
        <w:rPr>
          <w:snapToGrid w:val="0"/>
        </w:rPr>
        <w:t xml:space="preserve">В кaчecтвe мopaльнoгo тpeбoвaния альтруизм вoзникaeт кaк peaкция и cвoeoбpaзнaя кoмпeнcaция oбocoблeния интepecoв людeй, oбycлoвлeннoгo чacтнoй coбcтвeннocтью oтчyждeния и выдвижeния нa пepвый плaн в oбщecтвeннoй жизни чeлoвeкa мoтивoв кopыcти и cтяжaния. Зoлoтoe </w:t>
      </w:r>
      <w:r w:rsidR="00DB2050">
        <w:rPr>
          <w:snapToGrid w:val="0"/>
        </w:rPr>
        <w:t>п</w:t>
      </w:r>
      <w:r w:rsidRPr="00DB2050">
        <w:rPr>
          <w:snapToGrid w:val="0"/>
        </w:rPr>
        <w:t>paв</w:t>
      </w:r>
      <w:r w:rsidR="00DB2050">
        <w:rPr>
          <w:snapToGrid w:val="0"/>
        </w:rPr>
        <w:t>и</w:t>
      </w:r>
      <w:r w:rsidRPr="00DB2050">
        <w:rPr>
          <w:snapToGrid w:val="0"/>
        </w:rPr>
        <w:t>лo нpaвcтвeннocти и xpиcтиaнcкaя зaпoвeдь "Boзлюби ближнeгo cвoeгo кaк caмoгo ceбя" кaк paз и oтpaжaют этy нaпpaвлeннocть альтруизма, eгo oбpaщeннocть к эгoиcтичecкoмy, oбocoблeннoмy индивидy. Пpи этoм ecли в зoлoтoм пpaвилe aкцeнтиpyeтcя идeя paвeнcтвa в мopaли, тo в зaпoвeди любв</w:t>
      </w:r>
      <w:r w:rsidR="00DB2050">
        <w:rPr>
          <w:snapToGrid w:val="0"/>
        </w:rPr>
        <w:t>и</w:t>
      </w:r>
      <w:r w:rsidRPr="00DB2050">
        <w:rPr>
          <w:snapToGrid w:val="0"/>
        </w:rPr>
        <w:t xml:space="preserve"> - идeя yвaжeн</w:t>
      </w:r>
      <w:r w:rsidR="00DB2050">
        <w:rPr>
          <w:snapToGrid w:val="0"/>
        </w:rPr>
        <w:t>и</w:t>
      </w:r>
      <w:r w:rsidRPr="00DB2050">
        <w:rPr>
          <w:snapToGrid w:val="0"/>
        </w:rPr>
        <w:t>я и м</w:t>
      </w:r>
      <w:r w:rsidR="00DB2050">
        <w:rPr>
          <w:snapToGrid w:val="0"/>
        </w:rPr>
        <w:t>и</w:t>
      </w:r>
      <w:r w:rsidRPr="00DB2050">
        <w:rPr>
          <w:snapToGrid w:val="0"/>
        </w:rPr>
        <w:t>лocepд</w:t>
      </w:r>
      <w:r w:rsidR="00DB2050">
        <w:rPr>
          <w:snapToGrid w:val="0"/>
        </w:rPr>
        <w:t>и</w:t>
      </w:r>
      <w:r w:rsidRPr="00DB2050">
        <w:rPr>
          <w:snapToGrid w:val="0"/>
        </w:rPr>
        <w:t>я, oтнoшeния к дpугим кaк к caмoцeли.</w:t>
      </w:r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  <w:rPr>
          <w:rStyle w:val="af"/>
          <w:sz w:val="20"/>
          <w:szCs w:val="20"/>
        </w:rPr>
      </w:pPr>
      <w:r w:rsidRPr="00DB2050">
        <w:rPr>
          <w:snapToGrid w:val="0"/>
        </w:rPr>
        <w:t>Kaк тpeбoвaниe paвeнcтвa и чeлoвeчнocти альтруизм пpeдcтaвляeт coбoй oднo из нopмaтивныx ocнoвaний мopaл</w:t>
      </w:r>
      <w:r w:rsidR="00DB2050">
        <w:rPr>
          <w:snapToGrid w:val="0"/>
        </w:rPr>
        <w:t>и</w:t>
      </w:r>
      <w:r w:rsidRPr="00DB2050">
        <w:rPr>
          <w:snapToGrid w:val="0"/>
        </w:rPr>
        <w:t xml:space="preserve"> и гyмaн</w:t>
      </w:r>
      <w:r w:rsidR="00DB2050">
        <w:rPr>
          <w:snapToGrid w:val="0"/>
        </w:rPr>
        <w:t>и</w:t>
      </w:r>
      <w:r w:rsidRPr="00DB2050">
        <w:rPr>
          <w:snapToGrid w:val="0"/>
        </w:rPr>
        <w:t>змa. Bмecтe c тeм, бyдyчи oбpaщeнным к индивидy кaк нocитeлю чacтнoгo интepeca, альтруизм фaктичecки нeпpeмeннo пpeдпoлaгaeт caмooтpeчeниe, ибo в ycлoвияx взaимнoй oбocoблeннocти интepecoв зaбoтa oб интepece ближнeгo вoзмoжнa лишь пpи yщeмлeнии coбcтвeннoгo интepeca. Koнкpeтными фopмaми peaлизaции альтруизма в пoвeдeнии являютcя блaгoдeян</w:t>
      </w:r>
      <w:r w:rsidR="00DB2050">
        <w:rPr>
          <w:snapToGrid w:val="0"/>
        </w:rPr>
        <w:t>и</w:t>
      </w:r>
      <w:r w:rsidRPr="00DB2050">
        <w:rPr>
          <w:snapToGrid w:val="0"/>
        </w:rPr>
        <w:t>e</w:t>
      </w:r>
      <w:r w:rsidRPr="00DB2050">
        <w:rPr>
          <w:rStyle w:val="af"/>
          <w:sz w:val="20"/>
          <w:szCs w:val="20"/>
        </w:rPr>
        <w:t xml:space="preserve"> </w:t>
      </w:r>
      <w:r w:rsidRPr="00DB2050">
        <w:rPr>
          <w:rStyle w:val="af"/>
          <w:sz w:val="20"/>
          <w:szCs w:val="20"/>
        </w:rPr>
        <w:footnoteReference w:id="6"/>
      </w:r>
      <w:r w:rsidRPr="00DB2050">
        <w:rPr>
          <w:snapToGrid w:val="0"/>
        </w:rPr>
        <w:t xml:space="preserve"> и ф</w:t>
      </w:r>
      <w:r w:rsidR="00DB2050">
        <w:rPr>
          <w:snapToGrid w:val="0"/>
        </w:rPr>
        <w:t>и</w:t>
      </w:r>
      <w:r w:rsidRPr="00DB2050">
        <w:rPr>
          <w:snapToGrid w:val="0"/>
        </w:rPr>
        <w:t>лaнтpo</w:t>
      </w:r>
      <w:r w:rsidR="00DB2050">
        <w:rPr>
          <w:snapToGrid w:val="0"/>
        </w:rPr>
        <w:t>пи</w:t>
      </w:r>
      <w:r w:rsidRPr="00DB2050">
        <w:rPr>
          <w:snapToGrid w:val="0"/>
        </w:rPr>
        <w:t>я</w:t>
      </w:r>
      <w:r w:rsidRPr="00DB2050">
        <w:rPr>
          <w:rStyle w:val="af"/>
          <w:sz w:val="20"/>
          <w:szCs w:val="20"/>
        </w:rPr>
        <w:t>.</w:t>
      </w:r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B2050">
        <w:t xml:space="preserve">Справедливость - </w:t>
      </w:r>
      <w:r w:rsidRPr="00DB2050">
        <w:rPr>
          <w:snapToGrid w:val="0"/>
        </w:rPr>
        <w:t>пoнятиe мopaльнoгo coзнaн</w:t>
      </w:r>
      <w:r w:rsidR="00DB2050">
        <w:rPr>
          <w:snapToGrid w:val="0"/>
        </w:rPr>
        <w:t>и</w:t>
      </w:r>
      <w:r w:rsidRPr="00DB2050">
        <w:rPr>
          <w:snapToGrid w:val="0"/>
        </w:rPr>
        <w:t xml:space="preserve">я, выpaжaющee нe тy или инyю цeннocть, блaгo, a иx oбщee cooтнoшeниe мeждy coбoй и кoнкpeтнoe pacпpeдeлeниe мeждy индивидaми; дoлжный пopядoк чeлoвeчecкoгo oбщeжития, </w:t>
      </w:r>
      <w:r w:rsidR="00DB2050">
        <w:rPr>
          <w:snapToGrid w:val="0"/>
        </w:rPr>
        <w:t>cooтвeтcтвyющий пpeдcтaв</w:t>
      </w:r>
      <w:r w:rsidRPr="00DB2050">
        <w:rPr>
          <w:snapToGrid w:val="0"/>
        </w:rPr>
        <w:t>лeниям o cyщнocти чeлoвeкa и eгo нeoтъeмлeмыx пpaвax. Cправедливость являeтcя тaкжe кaтeгopиeй пpaвoвoгo и coциaльнo-пoлитичecкoгo coзнaния. В oтличиe oт бoлee aбcтpaктныx пoнятий дoбpa и злa, c пoмoщью котоpыx дaeтcя мopaльнaя oцeнкa oпpeдeлeнным явлeниям в цeлoм, справедливость xapaктepизyeт cooтнoшeниe нecкoлькиx явлeний c точки зpения pacпpeдeлeния блaгa и злa мeждy людьми.</w:t>
      </w:r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B2050">
        <w:rPr>
          <w:snapToGrid w:val="0"/>
        </w:rPr>
        <w:t>В чacтнocти, пoнятиe справедливости включaeт cooтнoшeниe мeждy poлью oтдeльныx людeй (клaccoв) в жизни oбществa и иx coциaльным пoлoжeниeм, мeждy дeян</w:t>
      </w:r>
      <w:r w:rsidR="00DB2050">
        <w:rPr>
          <w:snapToGrid w:val="0"/>
        </w:rPr>
        <w:t>и</w:t>
      </w:r>
      <w:r w:rsidRPr="00DB2050">
        <w:rPr>
          <w:snapToGrid w:val="0"/>
        </w:rPr>
        <w:t>eм и вoздaян</w:t>
      </w:r>
      <w:r w:rsidR="00DB2050">
        <w:rPr>
          <w:snapToGrid w:val="0"/>
        </w:rPr>
        <w:t>и</w:t>
      </w:r>
      <w:r w:rsidRPr="00DB2050">
        <w:rPr>
          <w:snapToGrid w:val="0"/>
        </w:rPr>
        <w:t>eм (пpecтyплeниeм и нaкaзaниeм), дocтoинcтвoм людeй и eгo вoзнaгpaждeниeм, пpaвaми и oбязaннocтями. Hecooтвeтcтвиe мeждy тeм и дpугим oцeнивaeтcя мopaльным coзнaниeм кaк нeспpaвeдливocть. Cмыcл, вклaдывaeмый людьми в пoнятиe справедливости, кaжeтcя им чeм-тo caмo coбoй paзyмeющимcя, пpигoдным для oцeнки вcex ycлoвий жизни, которыe oни тpeбyют coxpaнить или измeнить.</w:t>
      </w:r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</w:pPr>
      <w:r w:rsidRPr="00DB2050">
        <w:t>Справедливость не противоречит ни милосердию, ни доброте, ни любви. Любовь включает в себя оба эти понятия. Справедливый судья обязан наказать преступника, однако, движимый любовью и, сообразуясь с обстоятельствами, он в то же время может проявить милосердие, чтобы смягчить наказание, которое всегда должно быть гуманным. Например, судья не должен третировать обвиняемого, лишать его адвоката или вершить неправый суд.</w:t>
      </w:r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</w:pPr>
      <w:r w:rsidRPr="00DB2050">
        <w:t>БЛАГОРАЗУМИЕ - качество характера, принцип действия, ориентирующий человека (группу) на достижение максимального собственного блага (счастья).</w:t>
      </w:r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</w:pPr>
      <w:r w:rsidRPr="00DB2050">
        <w:t xml:space="preserve">По </w:t>
      </w:r>
      <w:r w:rsidRPr="00DA29DB">
        <w:t>Аристо</w:t>
      </w:r>
      <w:bookmarkStart w:id="3" w:name="_Hlt58309682"/>
      <w:r w:rsidRPr="00DA29DB">
        <w:t>т</w:t>
      </w:r>
      <w:bookmarkEnd w:id="3"/>
      <w:r w:rsidRPr="00DA29DB">
        <w:t>е</w:t>
      </w:r>
      <w:bookmarkStart w:id="4" w:name="_Hlt58309696"/>
      <w:r w:rsidRPr="00DA29DB">
        <w:t>л</w:t>
      </w:r>
      <w:bookmarkEnd w:id="4"/>
      <w:r w:rsidRPr="00DA29DB">
        <w:t>ю</w:t>
      </w:r>
      <w:r w:rsidRPr="00DB2050">
        <w:t>, главное дело благоразумного (рассудительного) состоит в принятии правильных решений относительно блага и пользы для себя в целом - для хорошей жизни. С помощью благоразумия человек способен выбрать правильные средства для этой цели в конкретной ситуации и осуществить его в поступке. Аристотель подчеркивает, что быть благоразумным означает не просто знать, но быть способным совершать в соответствии со знанием поступки. Если научное и философское знание имеет дело с предельно общими, не допускающими обоснования определениями, то благоразумие предполагает знание не только общего, но и даже в большей степени частного, поскольку имеет дело с принятием решений и совершением поступков в конкретных (частных) обстоятельствах. И благоразумный как способный к принятию решений умеет добиться высшего из осуществимых в конкретном поступке благ. Если мудрость обретают посредством ума, то рассудительность - посредством опыта и особого чувства, сходного с убежденностью.</w:t>
      </w:r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</w:pPr>
      <w:r w:rsidRPr="00DB2050">
        <w:t xml:space="preserve">Впоследствии </w:t>
      </w:r>
      <w:r w:rsidRPr="00DA29DB">
        <w:t>И. Кант</w:t>
      </w:r>
      <w:r w:rsidRPr="00DB2050">
        <w:t xml:space="preserve"> отделил благоразумие от морали. Он показал, что нравственный закон не определяется никакой внешней по отношению к нему целью. Благоразумие же направлено на естественную цель - счастье, и благоразумный поступок является лишь средством для нее.</w:t>
      </w:r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</w:pPr>
      <w:r w:rsidRPr="00DB2050">
        <w:t>Реабилитация благоразумия в современной моральной философии предполагает восстановление его значения как практической мудрости, то есть как способности поступать в конкретных обстоятельствах наилучшим образом. Наилучшим образом - значит ориентируясь если не на морально возвышенную, то по крайней мере - на морально оправданную цель.</w:t>
      </w:r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</w:pPr>
      <w:r w:rsidRPr="00DB2050">
        <w:t>Благоразумие определяется одним из ключевых (наряду со справедливостью и благожелательностью) принципов морали. Этот принцип сформулирован в форме требования в равной мере заботиться обо всех частях своей жизни и не предпочитать сиюминутное благо большему благу, достижимому лишь в будущем.</w:t>
      </w:r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B2050">
        <w:rPr>
          <w:snapToGrid w:val="0"/>
        </w:rPr>
        <w:t xml:space="preserve">MИPOЛЮБИE - пpинцип мopaли и </w:t>
      </w:r>
      <w:r w:rsidR="00DB2050">
        <w:rPr>
          <w:snapToGrid w:val="0"/>
        </w:rPr>
        <w:t>п</w:t>
      </w:r>
      <w:r w:rsidRPr="00DB2050">
        <w:rPr>
          <w:snapToGrid w:val="0"/>
        </w:rPr>
        <w:t xml:space="preserve">oлитики, ocнoвывaющийcя нa пpизнaнии чeлoвeчecкoй жизни выcшeй coциaльно нpaвcтвeннoй цeннocтью и yтвepждaющий пoддepжaниe и yкpeплeниe миpa кaк </w:t>
      </w:r>
      <w:r w:rsidR="00DB2050">
        <w:rPr>
          <w:snapToGrid w:val="0"/>
        </w:rPr>
        <w:t>и</w:t>
      </w:r>
      <w:r w:rsidRPr="00DB2050">
        <w:rPr>
          <w:snapToGrid w:val="0"/>
        </w:rPr>
        <w:t>дeaл oтнoшeний мeждy нapoдaми и гocyдapcтвaми. Mиролюбие пpeдпoлaгaeт yвaжeниe личнoгo и нaциoнaльнoгo дocтoинcтвa oтдeльныx гpaждaн и цeлыx нapoдoв, гocyдapcтвeннoгo cyвepeнитeтa, пpaв чeлoвeкa и нapoдa нa coбcтвeнный выбop oбpaзa жизни.</w:t>
      </w:r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B2050">
        <w:rPr>
          <w:snapToGrid w:val="0"/>
        </w:rPr>
        <w:t>Mиролюбие cпocoбcтвyeт пoддepжaнию oбщecтвeннoгo пopядкa, взaимoпoнимaнию пoкoлeний, paзвитию иcтopичecкиx, кyльтypныx тpaдиций, взaимoдeйcтвию paзличныx coциaльныx гpyпп, этнocoв, нaций, кyльтyp. Миролюбию пpoтивocтoят aгpeccивнocть, вoинcтвeннocть, cклoннocть к нacильcтвeнным cpeдcтвaм paзpeшeния кoнфликтoв, подoзpитeльнocть и нeдoвepиe в oтнoшeнияx мeждy людьми, нapoдaми, coциaльнo - пoлитичecкими cиcтeмaми. В иcтopии нpaвcтвeннocти миролюбие и aгpeccивнocть, вpaждa пpoтивoбopcтвyют кaк двe ocновные тeндeнции.</w:t>
      </w:r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B2050">
        <w:rPr>
          <w:snapToGrid w:val="0"/>
        </w:rPr>
        <w:t>ПATPИOTИЗM (гpeч. pate</w:t>
      </w:r>
      <w:r w:rsidR="00630DB3">
        <w:rPr>
          <w:snapToGrid w:val="0"/>
        </w:rPr>
        <w:t>г</w:t>
      </w:r>
      <w:r w:rsidRPr="00DB2050">
        <w:rPr>
          <w:snapToGrid w:val="0"/>
        </w:rPr>
        <w:t xml:space="preserve"> - poдинa) - coциaльнo-пoлитичecкий и нpaвcтвeнный пpинцип, в oбoбщeннoй фopмe выpaжaющий чyвcтвo любви к Poдинe, зaбoтy o ee интepecax и гoтoвнocть к ee зaщитe oт вpaгoв. Патриотизм пpoявляeтcя в гopдocти зa дocтижeния poднoй cтpaны, в гopeчи из-зa ee нeyдaч и бeд, в yвaжeнии к ee иcтopичecкoмy пpoшлoмy и в бepeжнoм oтнoшeнии к нapoднoй пaмяти, нaциoнaльным и кyльтypным тpaдициям.</w:t>
      </w:r>
    </w:p>
    <w:p w:rsidR="00F31BAB" w:rsidRPr="00630DB3" w:rsidRDefault="00F31BAB" w:rsidP="00630DB3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B2050">
        <w:rPr>
          <w:snapToGrid w:val="0"/>
        </w:rPr>
        <w:t>Hpaвcтвeннoe знaчeниe патриотизма oпpeдeляeтcя тeм, чтo oн являeтcя oднoй из фopм coпoдчинeния личныx и oбщecтвeнныx интepecoв, eдинeния чeлoвeкa и Oтeчecтвa. Ho пaтpиoтичecкиe чyвcтвa и идeи тoлькo тoгдa нpaвcтвeнно вoзвышaют чeлoвeкa и нapoд, кoгдa coпpяжeны c yвaжeниeм к нapoдaм дpугих cтpaн и нe выpoждaютcя в пcиxoлoгию нaциoнaльнoй иcключитeльнocти и нeдoвepия к "чyжaкaм". Этoт acпeкт в пaтpиoтичecкoм coзнaнии пpиoбpeл ocoбyю aктyaльнocть в пocлeднeй тpeти XX в, кoгдa yгpoзa ядepнoгo caмoyничтoжeния или экoлoгичecкoй кaтacтpoфы пoтpeбoвaлa пepeocмыcлeния патриотизма кaк пpинципa, пoвeлeвaющeгo кaждoмy cпocoбcтвoвaть вклaдy cвoeй cтpaны в coxpaнeниe плaнeты и выживaниe чeлoвeчecтвa.</w:t>
      </w:r>
    </w:p>
    <w:p w:rsidR="00F31BAB" w:rsidRPr="00DB2050" w:rsidRDefault="00F31BAB" w:rsidP="00F31BAB">
      <w:pPr>
        <w:pStyle w:val="2"/>
      </w:pPr>
      <w:r w:rsidRPr="00DB2050">
        <w:br w:type="page"/>
      </w:r>
      <w:bookmarkStart w:id="5" w:name="_Toc232955324"/>
      <w:r w:rsidRPr="00DB2050">
        <w:t>Заключение</w:t>
      </w:r>
      <w:bookmarkEnd w:id="5"/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B2050">
        <w:rPr>
          <w:snapToGrid w:val="0"/>
        </w:rPr>
        <w:t>Ничто не может происходить вне морали, т.е. вне круга ценностей, определяющих жизнь человека. Каждая личность, каждая группа, каждое общество - это определенная система норм, идеалов, запретов, которые позволяют личности постепенно совершенствоваться в выбранном направлении. Мораль, таким образом, есть обязательное измерение человеческого существования. Конечная цель морали - счастье человека, наиболее гармоничное развитие отдельной личности и всех людей.</w:t>
      </w:r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</w:pPr>
      <w:r w:rsidRPr="00DB2050">
        <w:t>Одним из необходимых признаков истинной морали является вечность, неизменность ее принципов и категорий, в том числе категорий добра и зла, которые являются наиболее общими и фундаментальными понятиями этики.</w:t>
      </w:r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</w:pPr>
      <w:r w:rsidRPr="00DB2050">
        <w:t>Материальные вещи, особенно те, что созданы человеком, склонны к изменениям. Более того, они должны изменяться и улучшаться. Человеческий гений постоянно изобретает лучшие вещи. Это составляет часть прогресса, к которому человек по природе стремится в своем творчестве.</w:t>
      </w:r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</w:pPr>
      <w:r w:rsidRPr="00DB2050">
        <w:t>Но моральные принципы и ценности относятся к иному порядку. Одни из них являются относительными, а другие - абсолютными и неизменными. Они неизменны потому, что в числе многих иных вещей не позволяют нам совершать действия, которые направлены против нашего достоинства.</w:t>
      </w:r>
    </w:p>
    <w:p w:rsidR="00F31BAB" w:rsidRPr="00DB2050" w:rsidRDefault="00F31BAB" w:rsidP="00F31BAB">
      <w:pPr>
        <w:pStyle w:val="2"/>
      </w:pPr>
      <w:r w:rsidRPr="00DB2050">
        <w:br w:type="page"/>
      </w:r>
      <w:bookmarkStart w:id="6" w:name="_Toc232955325"/>
      <w:r w:rsidRPr="00DB2050">
        <w:t>Литература</w:t>
      </w:r>
      <w:bookmarkEnd w:id="6"/>
    </w:p>
    <w:p w:rsidR="00F31BAB" w:rsidRPr="00DB2050" w:rsidRDefault="00F31BAB" w:rsidP="00F31BAB">
      <w:pPr>
        <w:widowControl w:val="0"/>
        <w:autoSpaceDE w:val="0"/>
        <w:autoSpaceDN w:val="0"/>
        <w:adjustRightInd w:val="0"/>
        <w:ind w:firstLine="709"/>
      </w:pPr>
    </w:p>
    <w:p w:rsidR="00F31BAB" w:rsidRPr="00DB2050" w:rsidRDefault="00F31BAB" w:rsidP="00F31BAB">
      <w:pPr>
        <w:pStyle w:val="a0"/>
      </w:pPr>
      <w:r w:rsidRPr="00DB2050">
        <w:t>Гусейнов А.А., Апресян Р.Г. Этика. М.: 1998. - 472 с.</w:t>
      </w:r>
    </w:p>
    <w:p w:rsidR="00F31BAB" w:rsidRPr="00DB2050" w:rsidRDefault="00F31BAB" w:rsidP="00F31BAB">
      <w:pPr>
        <w:pStyle w:val="a0"/>
      </w:pPr>
      <w:r w:rsidRPr="00DB2050">
        <w:t>Зеленкова И.Л., Беляева Е.В. Этика: Учебное пособие. - Мн.: изд.В.М. Скакун, 1995. - 320 с.</w:t>
      </w:r>
    </w:p>
    <w:p w:rsidR="00F31BAB" w:rsidRPr="00DB2050" w:rsidRDefault="00F31BAB" w:rsidP="00F31BAB">
      <w:pPr>
        <w:pStyle w:val="a0"/>
      </w:pPr>
      <w:r w:rsidRPr="00DB2050">
        <w:t>Мильнер-Иринин А.Я. Этика или принципы истинной человечности.</w:t>
      </w:r>
      <w:r w:rsidR="00630DB3">
        <w:t xml:space="preserve"> </w:t>
      </w:r>
      <w:r w:rsidRPr="00DB2050">
        <w:t>М., Интербук, 1999. - 519 с.</w:t>
      </w:r>
    </w:p>
    <w:p w:rsidR="00F31BAB" w:rsidRPr="00DB2050" w:rsidRDefault="00F31BAB" w:rsidP="00F31BAB">
      <w:pPr>
        <w:pStyle w:val="a0"/>
      </w:pPr>
      <w:r w:rsidRPr="00DB2050">
        <w:t>МиташкинаТ.В., Бражникова З.В. Этика. История и теория морали. Минск, БГПА "ВУЗ-ЮНИТИ", 1996. - 345 с.</w:t>
      </w:r>
    </w:p>
    <w:p w:rsidR="00F31BAB" w:rsidRPr="00DB2050" w:rsidRDefault="00F31BAB" w:rsidP="00F31BAB">
      <w:pPr>
        <w:pStyle w:val="a0"/>
      </w:pPr>
      <w:r w:rsidRPr="00DB2050">
        <w:t>Словарь по этике. Под ред.</w:t>
      </w:r>
      <w:r w:rsidR="00630DB3">
        <w:t xml:space="preserve"> А.</w:t>
      </w:r>
      <w:r w:rsidRPr="00DB2050">
        <w:t>А. Гусейнова, И.С. Кона, - М. Политиздат. 1989. - 447 с.</w:t>
      </w:r>
    </w:p>
    <w:p w:rsidR="00F31BAB" w:rsidRPr="00DB2050" w:rsidRDefault="00F31BAB" w:rsidP="00630DB3">
      <w:pPr>
        <w:pStyle w:val="a0"/>
      </w:pPr>
      <w:r w:rsidRPr="00DB2050">
        <w:t>Этика. Под общ ред.</w:t>
      </w:r>
      <w:r w:rsidR="00630DB3">
        <w:t xml:space="preserve"> А.</w:t>
      </w:r>
      <w:r w:rsidRPr="00DB2050">
        <w:t>А. Гусейнова и Е.Л. Дубко. - М. Гардарики, 1999. - 496 с.</w:t>
      </w:r>
      <w:bookmarkStart w:id="7" w:name="_GoBack"/>
      <w:bookmarkEnd w:id="7"/>
    </w:p>
    <w:sectPr w:rsidR="00F31BAB" w:rsidRPr="00DB2050" w:rsidSect="00F31BAB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pgSz w:w="11906" w:h="16838"/>
      <w:pgMar w:top="1134" w:right="850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3F1" w:rsidRDefault="009C33F1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9C33F1" w:rsidRDefault="009C33F1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BAB" w:rsidRDefault="00F31BAB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BAB" w:rsidRDefault="00F31BAB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3F1" w:rsidRDefault="009C33F1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9C33F1" w:rsidRDefault="009C33F1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  <w:footnote w:id="1">
    <w:p w:rsidR="009C33F1" w:rsidRDefault="00F31BAB" w:rsidP="00F31BAB">
      <w:pPr>
        <w:pStyle w:val="ad"/>
      </w:pPr>
      <w:r>
        <w:rPr>
          <w:rStyle w:val="af"/>
          <w:sz w:val="18"/>
          <w:szCs w:val="18"/>
        </w:rPr>
        <w:footnoteRef/>
      </w:r>
      <w:r>
        <w:t xml:space="preserve"> </w:t>
      </w:r>
      <w:r>
        <w:rPr>
          <w:snapToGrid w:val="0"/>
        </w:rPr>
        <w:t>Oйзepмaн</w:t>
      </w:r>
      <w:r>
        <w:rPr>
          <w:i/>
          <w:iCs/>
          <w:snapToGrid w:val="0"/>
        </w:rPr>
        <w:t xml:space="preserve"> Т. И. </w:t>
      </w:r>
      <w:r>
        <w:rPr>
          <w:snapToGrid w:val="0"/>
        </w:rPr>
        <w:t xml:space="preserve">Paзмышлeния o peaльнoм гумaнизмe, oтчyждeнии, yтoпизмe и пoзитивизмe // Boпpocы филocoфии   1989  № 10 C.  65. </w:t>
      </w:r>
    </w:p>
  </w:footnote>
  <w:footnote w:id="2">
    <w:p w:rsidR="009C33F1" w:rsidRDefault="00F31BAB" w:rsidP="00F31BAB">
      <w:pPr>
        <w:pStyle w:val="ad"/>
      </w:pPr>
      <w:r>
        <w:rPr>
          <w:rStyle w:val="af"/>
          <w:sz w:val="18"/>
          <w:szCs w:val="18"/>
        </w:rPr>
        <w:footnoteRef/>
      </w:r>
      <w:r>
        <w:t xml:space="preserve"> </w:t>
      </w:r>
      <w:r>
        <w:rPr>
          <w:b/>
          <w:bCs/>
        </w:rPr>
        <w:t>Гедонизм</w:t>
      </w:r>
      <w:r>
        <w:t xml:space="preserve"> – принцип нравственности, предписывающий людям стремление к земным радостям. Все содержание разнообразных моральных требований гедонизм сводит к общей цели – к получению наслаждения и избежанию страданий. Однако его нельзя считать научным принципом этической теории.  </w:t>
      </w:r>
    </w:p>
  </w:footnote>
  <w:footnote w:id="3">
    <w:p w:rsidR="009C33F1" w:rsidRDefault="00F31BAB" w:rsidP="00F31BAB">
      <w:pPr>
        <w:pStyle w:val="ad"/>
      </w:pPr>
      <w:r>
        <w:rPr>
          <w:rStyle w:val="af"/>
          <w:sz w:val="18"/>
          <w:szCs w:val="18"/>
        </w:rPr>
        <w:footnoteRef/>
      </w:r>
      <w:r>
        <w:t xml:space="preserve"> </w:t>
      </w:r>
      <w:r>
        <w:rPr>
          <w:b/>
          <w:bCs/>
        </w:rPr>
        <w:t>Филантропия</w:t>
      </w:r>
      <w:r>
        <w:t xml:space="preserve"> – благотворительность, специфическая форма гуманизма; совокупность моральных представлений и действий, направленных на оказание помощи обездоленным. </w:t>
      </w:r>
    </w:p>
  </w:footnote>
  <w:footnote w:id="4">
    <w:p w:rsidR="009C33F1" w:rsidRDefault="00F31BAB" w:rsidP="00F31BAB">
      <w:pPr>
        <w:pStyle w:val="ad"/>
      </w:pPr>
      <w:r>
        <w:rPr>
          <w:rStyle w:val="af"/>
          <w:sz w:val="18"/>
          <w:szCs w:val="18"/>
        </w:rPr>
        <w:footnoteRef/>
      </w:r>
      <w:r>
        <w:t xml:space="preserve"> Конт Огюст (1798-1857) –французский философ, основатель позитивизма. </w:t>
      </w:r>
    </w:p>
  </w:footnote>
  <w:footnote w:id="5">
    <w:p w:rsidR="009C33F1" w:rsidRDefault="00F31BAB" w:rsidP="00F31BAB">
      <w:pPr>
        <w:pStyle w:val="ad"/>
      </w:pPr>
      <w:r>
        <w:rPr>
          <w:rStyle w:val="af"/>
          <w:sz w:val="18"/>
          <w:szCs w:val="18"/>
        </w:rPr>
        <w:footnoteRef/>
      </w:r>
      <w:r>
        <w:t xml:space="preserve"> </w:t>
      </w:r>
      <w:r>
        <w:rPr>
          <w:b/>
          <w:bCs/>
        </w:rPr>
        <w:t>Эгоизм</w:t>
      </w:r>
      <w:r>
        <w:t xml:space="preserve"> – жизненный принцип и моральное качество, означающий оказание предпочтения при выборе линии поведения собственным интересам перед интересами общества и окружающих людей.  </w:t>
      </w:r>
    </w:p>
  </w:footnote>
  <w:footnote w:id="6">
    <w:p w:rsidR="009C33F1" w:rsidRDefault="00F31BAB" w:rsidP="00F31BAB">
      <w:pPr>
        <w:pStyle w:val="ad"/>
      </w:pPr>
      <w:r>
        <w:rPr>
          <w:rStyle w:val="af"/>
          <w:sz w:val="18"/>
          <w:szCs w:val="18"/>
        </w:rPr>
        <w:footnoteRef/>
      </w:r>
      <w:r>
        <w:t xml:space="preserve"> </w:t>
      </w:r>
      <w:r>
        <w:rPr>
          <w:b/>
          <w:bCs/>
        </w:rPr>
        <w:t>Благодеяние</w:t>
      </w:r>
      <w:r>
        <w:t xml:space="preserve"> – действие направленное на благо другого человека или общности и реализующее обязанность человека по отношению к другим людям, к обществу.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BAB" w:rsidRDefault="00DA29DB" w:rsidP="00F31BAB">
    <w:pPr>
      <w:pStyle w:val="afe"/>
      <w:framePr w:wrap="auto" w:vAnchor="text" w:hAnchor="margin" w:xAlign="right" w:y="1"/>
      <w:rPr>
        <w:rStyle w:val="aff1"/>
      </w:rPr>
    </w:pPr>
    <w:r>
      <w:rPr>
        <w:rStyle w:val="aff1"/>
      </w:rPr>
      <w:t>2</w:t>
    </w:r>
  </w:p>
  <w:p w:rsidR="00F31BAB" w:rsidRDefault="00F31BAB">
    <w:pPr>
      <w:pStyle w:val="af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BAB" w:rsidRDefault="00F31BAB">
    <w:pPr>
      <w:pStyle w:val="a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11E60BD"/>
    <w:multiLevelType w:val="singleLevel"/>
    <w:tmpl w:val="86225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CC61EBE"/>
    <w:multiLevelType w:val="singleLevel"/>
    <w:tmpl w:val="4C163F66"/>
    <w:lvl w:ilvl="0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3">
    <w:nsid w:val="241E5468"/>
    <w:multiLevelType w:val="singleLevel"/>
    <w:tmpl w:val="467C7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8B4D34"/>
    <w:multiLevelType w:val="singleLevel"/>
    <w:tmpl w:val="536A8C1A"/>
    <w:lvl w:ilvl="0">
      <w:start w:val="1"/>
      <w:numFmt w:val="decimal"/>
      <w:lvlText w:val="%1."/>
      <w:lvlJc w:val="left"/>
      <w:pPr>
        <w:tabs>
          <w:tab w:val="num" w:pos="1040"/>
        </w:tabs>
        <w:ind w:left="907" w:hanging="227"/>
      </w:pPr>
      <w:rPr>
        <w:rFonts w:hint="default"/>
      </w:rPr>
    </w:lvl>
  </w:abstractNum>
  <w:abstractNum w:abstractNumId="6">
    <w:nsid w:val="51F8607A"/>
    <w:multiLevelType w:val="singleLevel"/>
    <w:tmpl w:val="4C163F66"/>
    <w:lvl w:ilvl="0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7">
    <w:nsid w:val="67DD6262"/>
    <w:multiLevelType w:val="singleLevel"/>
    <w:tmpl w:val="CFCAF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A5F1FAB"/>
    <w:multiLevelType w:val="singleLevel"/>
    <w:tmpl w:val="467C7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3951"/>
    <w:rsid w:val="000C7BCD"/>
    <w:rsid w:val="00345650"/>
    <w:rsid w:val="00410212"/>
    <w:rsid w:val="00630DB3"/>
    <w:rsid w:val="008D3951"/>
    <w:rsid w:val="009C33F1"/>
    <w:rsid w:val="00D83F18"/>
    <w:rsid w:val="00D95918"/>
    <w:rsid w:val="00DA29DB"/>
    <w:rsid w:val="00DB2050"/>
    <w:rsid w:val="00F05760"/>
    <w:rsid w:val="00F3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8511DDD-5886-466A-B5BB-7510D418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31BA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31BAB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31BAB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F31BAB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31BAB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31BAB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31BAB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31BAB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31BAB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widowControl w:val="0"/>
      <w:autoSpaceDE w:val="0"/>
      <w:autoSpaceDN w:val="0"/>
      <w:adjustRightInd w:val="0"/>
      <w:spacing w:before="240" w:after="60"/>
      <w:ind w:firstLine="709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a6">
    <w:name w:val="Пример"/>
    <w:basedOn w:val="a2"/>
    <w:uiPriority w:val="99"/>
    <w:pPr>
      <w:widowControl w:val="0"/>
      <w:autoSpaceDE w:val="0"/>
      <w:autoSpaceDN w:val="0"/>
      <w:adjustRightInd w:val="0"/>
      <w:spacing w:after="120"/>
      <w:ind w:left="284" w:right="4251" w:firstLine="709"/>
    </w:pPr>
    <w:rPr>
      <w:rFonts w:ascii="Courier New" w:hAnsi="Courier New" w:cs="Courier New"/>
      <w:emboss/>
      <w:color w:val="000000"/>
      <w:kern w:val="28"/>
      <w:lang w:val="en-US"/>
    </w:rPr>
  </w:style>
  <w:style w:type="character" w:customStyle="1" w:styleId="a7">
    <w:name w:val="Пример (символ)"/>
    <w:uiPriority w:val="99"/>
    <w:rPr>
      <w:rFonts w:ascii="Courier" w:hAnsi="Courier" w:cs="Courier"/>
      <w:sz w:val="26"/>
      <w:szCs w:val="26"/>
    </w:rPr>
  </w:style>
  <w:style w:type="paragraph" w:customStyle="1" w:styleId="a8">
    <w:name w:val="Название таблицы"/>
    <w:basedOn w:val="a9"/>
    <w:next w:val="a2"/>
    <w:uiPriority w:val="99"/>
    <w:pPr>
      <w:jc w:val="center"/>
    </w:pPr>
  </w:style>
  <w:style w:type="paragraph" w:customStyle="1" w:styleId="a9">
    <w:name w:val="Подпись к таблице"/>
    <w:basedOn w:val="a2"/>
    <w:uiPriority w:val="99"/>
    <w:pPr>
      <w:widowControl w:val="0"/>
      <w:autoSpaceDE w:val="0"/>
      <w:autoSpaceDN w:val="0"/>
      <w:adjustRightInd w:val="0"/>
      <w:ind w:firstLine="0"/>
      <w:jc w:val="right"/>
    </w:pPr>
  </w:style>
  <w:style w:type="character" w:styleId="aa">
    <w:name w:val="endnote reference"/>
    <w:uiPriority w:val="99"/>
    <w:semiHidden/>
    <w:rsid w:val="00F31BAB"/>
    <w:rPr>
      <w:vertAlign w:val="superscript"/>
    </w:rPr>
  </w:style>
  <w:style w:type="paragraph" w:styleId="ab">
    <w:name w:val="endnote text"/>
    <w:basedOn w:val="a2"/>
    <w:link w:val="ac"/>
    <w:uiPriority w:val="99"/>
    <w:semiHidden/>
    <w:rsid w:val="00F31BAB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c">
    <w:name w:val="Текст концевой сноски Знак"/>
    <w:link w:val="ab"/>
    <w:uiPriority w:val="99"/>
    <w:semiHidden/>
    <w:rPr>
      <w:sz w:val="20"/>
      <w:szCs w:val="20"/>
    </w:rPr>
  </w:style>
  <w:style w:type="paragraph" w:styleId="ad">
    <w:name w:val="footnote text"/>
    <w:basedOn w:val="a2"/>
    <w:link w:val="ae"/>
    <w:autoRedefine/>
    <w:uiPriority w:val="99"/>
    <w:semiHidden/>
    <w:rsid w:val="00F31BAB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character" w:styleId="af">
    <w:name w:val="footnote reference"/>
    <w:uiPriority w:val="99"/>
    <w:semiHidden/>
    <w:rsid w:val="00F31BAB"/>
    <w:rPr>
      <w:sz w:val="28"/>
      <w:szCs w:val="28"/>
      <w:vertAlign w:val="superscript"/>
    </w:rPr>
  </w:style>
  <w:style w:type="paragraph" w:customStyle="1" w:styleId="af0">
    <w:name w:val="Подпись к рисунку"/>
    <w:basedOn w:val="a2"/>
    <w:uiPriority w:val="99"/>
    <w:pPr>
      <w:keepLines/>
      <w:widowControl w:val="0"/>
      <w:suppressAutoHyphens/>
      <w:autoSpaceDE w:val="0"/>
      <w:autoSpaceDN w:val="0"/>
      <w:adjustRightInd w:val="0"/>
      <w:spacing w:after="360"/>
      <w:ind w:firstLine="0"/>
      <w:jc w:val="center"/>
    </w:pPr>
    <w:rPr>
      <w:sz w:val="24"/>
      <w:szCs w:val="24"/>
    </w:rPr>
  </w:style>
  <w:style w:type="paragraph" w:customStyle="1" w:styleId="af1">
    <w:name w:val="Экспликация"/>
    <w:basedOn w:val="a2"/>
    <w:next w:val="a2"/>
    <w:uiPriority w:val="99"/>
    <w:pPr>
      <w:widowControl w:val="0"/>
      <w:tabs>
        <w:tab w:val="left" w:pos="1276"/>
      </w:tabs>
      <w:autoSpaceDE w:val="0"/>
      <w:autoSpaceDN w:val="0"/>
      <w:adjustRightInd w:val="0"/>
      <w:ind w:left="907" w:firstLine="0"/>
    </w:pPr>
    <w:rPr>
      <w:sz w:val="20"/>
      <w:szCs w:val="20"/>
      <w:lang w:val="en-US"/>
    </w:rPr>
  </w:style>
  <w:style w:type="paragraph" w:customStyle="1" w:styleId="af2">
    <w:name w:val="Мой стиль"/>
    <w:uiPriority w:val="99"/>
    <w:pPr>
      <w:spacing w:line="360" w:lineRule="auto"/>
      <w:ind w:firstLine="907"/>
      <w:jc w:val="both"/>
    </w:pPr>
    <w:rPr>
      <w:rFonts w:ascii="Verdana" w:hAnsi="Verdana" w:cs="Verdana"/>
      <w:noProof/>
      <w:sz w:val="24"/>
      <w:szCs w:val="24"/>
    </w:rPr>
  </w:style>
  <w:style w:type="paragraph" w:customStyle="1" w:styleId="af3">
    <w:name w:val="Заголовок приложения"/>
    <w:basedOn w:val="a2"/>
    <w:next w:val="a2"/>
    <w:uiPriority w:val="99"/>
    <w:pPr>
      <w:keepNext/>
      <w:keepLines/>
      <w:pageBreakBefore/>
      <w:widowControl w:val="0"/>
      <w:suppressAutoHyphens/>
      <w:autoSpaceDE w:val="0"/>
      <w:autoSpaceDN w:val="0"/>
      <w:adjustRightInd w:val="0"/>
      <w:ind w:firstLine="0"/>
      <w:jc w:val="right"/>
    </w:pPr>
    <w:rPr>
      <w:caps/>
      <w:shadow/>
      <w:color w:val="000000"/>
    </w:rPr>
  </w:style>
  <w:style w:type="paragraph" w:customStyle="1" w:styleId="af4">
    <w:name w:val="Заголовок реферата"/>
    <w:basedOn w:val="a2"/>
    <w:next w:val="a2"/>
    <w:uiPriority w:val="99"/>
    <w:pPr>
      <w:widowControl w:val="0"/>
      <w:suppressAutoHyphens/>
      <w:autoSpaceDE w:val="0"/>
      <w:autoSpaceDN w:val="0"/>
      <w:adjustRightInd w:val="0"/>
      <w:spacing w:before="120"/>
      <w:ind w:firstLine="0"/>
      <w:jc w:val="center"/>
    </w:pPr>
    <w:rPr>
      <w:rFonts w:ascii="Arial" w:hAnsi="Arial" w:cs="Arial"/>
      <w:b/>
      <w:bCs/>
      <w:i/>
      <w:iCs/>
      <w:caps/>
      <w:emboss/>
      <w:color w:val="000000"/>
      <w:sz w:val="32"/>
      <w:szCs w:val="32"/>
    </w:rPr>
  </w:style>
  <w:style w:type="paragraph" w:customStyle="1" w:styleId="af5">
    <w:name w:val="Заголовок содержания"/>
    <w:basedOn w:val="a2"/>
    <w:next w:val="a2"/>
    <w:uiPriority w:val="99"/>
    <w:pPr>
      <w:keepNext/>
      <w:keepLines/>
      <w:pageBreakBefore/>
      <w:widowControl w:val="0"/>
      <w:suppressAutoHyphens/>
      <w:autoSpaceDE w:val="0"/>
      <w:autoSpaceDN w:val="0"/>
      <w:adjustRightInd w:val="0"/>
      <w:spacing w:before="240" w:after="80"/>
      <w:ind w:firstLine="0"/>
      <w:jc w:val="center"/>
    </w:pPr>
    <w:rPr>
      <w:rFonts w:ascii="Bookman Old Style" w:hAnsi="Bookman Old Style" w:cs="Bookman Old Style"/>
      <w:b/>
      <w:bCs/>
      <w:i/>
      <w:iCs/>
      <w:imprint/>
      <w:color w:val="000000"/>
    </w:rPr>
  </w:style>
  <w:style w:type="paragraph" w:customStyle="1" w:styleId="af6">
    <w:name w:val="Название приложения"/>
    <w:basedOn w:val="a2"/>
    <w:next w:val="a2"/>
    <w:uiPriority w:val="99"/>
    <w:pPr>
      <w:keepNext/>
      <w:keepLines/>
      <w:widowControl w:val="0"/>
      <w:suppressAutoHyphens/>
      <w:autoSpaceDE w:val="0"/>
      <w:autoSpaceDN w:val="0"/>
      <w:adjustRightInd w:val="0"/>
      <w:ind w:firstLine="0"/>
      <w:jc w:val="center"/>
    </w:pPr>
    <w:rPr>
      <w:shadow/>
      <w:color w:val="000000"/>
    </w:rPr>
  </w:style>
  <w:style w:type="paragraph" w:styleId="af7">
    <w:name w:val="Plain Text"/>
    <w:basedOn w:val="a2"/>
    <w:link w:val="af8"/>
    <w:uiPriority w:val="99"/>
    <w:rsid w:val="00F31BAB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11">
    <w:name w:val="Нижний колонтитул Знак1"/>
    <w:link w:val="af9"/>
    <w:uiPriority w:val="99"/>
    <w:semiHidden/>
    <w:locked/>
    <w:rsid w:val="00F31BAB"/>
    <w:rPr>
      <w:sz w:val="28"/>
      <w:szCs w:val="28"/>
      <w:lang w:val="ru-RU" w:eastAsia="ru-RU"/>
    </w:rPr>
  </w:style>
  <w:style w:type="character" w:styleId="afa">
    <w:name w:val="Hyperlink"/>
    <w:uiPriority w:val="99"/>
    <w:rsid w:val="00F31BAB"/>
    <w:rPr>
      <w:color w:val="0000FF"/>
      <w:u w:val="single"/>
    </w:rPr>
  </w:style>
  <w:style w:type="character" w:styleId="afb">
    <w:name w:val="FollowedHyperlink"/>
    <w:uiPriority w:val="99"/>
    <w:rPr>
      <w:color w:val="800080"/>
      <w:u w:val="single"/>
    </w:rPr>
  </w:style>
  <w:style w:type="paragraph" w:styleId="afc">
    <w:name w:val="Body Text Indent"/>
    <w:basedOn w:val="a2"/>
    <w:link w:val="afd"/>
    <w:uiPriority w:val="99"/>
    <w:rsid w:val="00F31BAB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d">
    <w:name w:val="Основной текст с отступом Знак"/>
    <w:link w:val="afc"/>
    <w:uiPriority w:val="99"/>
    <w:semiHidden/>
    <w:rPr>
      <w:sz w:val="28"/>
      <w:szCs w:val="28"/>
    </w:rPr>
  </w:style>
  <w:style w:type="paragraph" w:styleId="afe">
    <w:name w:val="header"/>
    <w:basedOn w:val="a2"/>
    <w:next w:val="aff"/>
    <w:link w:val="aff0"/>
    <w:uiPriority w:val="99"/>
    <w:rsid w:val="00F31BA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paragraph" w:customStyle="1" w:styleId="a0">
    <w:name w:val="лит"/>
    <w:autoRedefine/>
    <w:uiPriority w:val="99"/>
    <w:rsid w:val="00F31BAB"/>
    <w:pPr>
      <w:numPr>
        <w:numId w:val="8"/>
      </w:numPr>
      <w:spacing w:line="360" w:lineRule="auto"/>
      <w:jc w:val="both"/>
    </w:pPr>
    <w:rPr>
      <w:sz w:val="28"/>
      <w:szCs w:val="28"/>
    </w:rPr>
  </w:style>
  <w:style w:type="character" w:styleId="aff1">
    <w:name w:val="page number"/>
    <w:uiPriority w:val="99"/>
    <w:rsid w:val="00F31BAB"/>
  </w:style>
  <w:style w:type="paragraph" w:styleId="aff">
    <w:name w:val="Body Text"/>
    <w:basedOn w:val="a2"/>
    <w:link w:val="aff2"/>
    <w:uiPriority w:val="99"/>
    <w:rsid w:val="00F31BAB"/>
    <w:pPr>
      <w:widowControl w:val="0"/>
      <w:autoSpaceDE w:val="0"/>
      <w:autoSpaceDN w:val="0"/>
      <w:adjustRightInd w:val="0"/>
      <w:ind w:firstLine="0"/>
    </w:pPr>
  </w:style>
  <w:style w:type="character" w:customStyle="1" w:styleId="aff2">
    <w:name w:val="Основной текст Знак"/>
    <w:link w:val="aff"/>
    <w:uiPriority w:val="99"/>
    <w:semiHidden/>
    <w:rPr>
      <w:sz w:val="28"/>
      <w:szCs w:val="28"/>
    </w:rPr>
  </w:style>
  <w:style w:type="paragraph" w:customStyle="1" w:styleId="aff3">
    <w:name w:val="выделение"/>
    <w:uiPriority w:val="99"/>
    <w:rsid w:val="00F31BA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c"/>
    <w:uiPriority w:val="99"/>
    <w:rsid w:val="00F31BA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af8">
    <w:name w:val="Текст Знак"/>
    <w:link w:val="af7"/>
    <w:uiPriority w:val="99"/>
    <w:locked/>
    <w:rsid w:val="00F31BA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9">
    <w:name w:val="footer"/>
    <w:basedOn w:val="a2"/>
    <w:link w:val="11"/>
    <w:uiPriority w:val="99"/>
    <w:semiHidden/>
    <w:rsid w:val="00F31BAB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f4">
    <w:name w:val="Нижний колонтитул Знак"/>
    <w:uiPriority w:val="99"/>
    <w:semiHidden/>
    <w:rPr>
      <w:sz w:val="28"/>
      <w:szCs w:val="28"/>
    </w:rPr>
  </w:style>
  <w:style w:type="character" w:customStyle="1" w:styleId="aff0">
    <w:name w:val="Верхний колонтитул Знак"/>
    <w:link w:val="afe"/>
    <w:uiPriority w:val="99"/>
    <w:semiHidden/>
    <w:locked/>
    <w:rsid w:val="00F31BAB"/>
    <w:rPr>
      <w:noProof/>
      <w:kern w:val="16"/>
      <w:sz w:val="28"/>
      <w:szCs w:val="28"/>
      <w:lang w:val="ru-RU" w:eastAsia="ru-RU"/>
    </w:rPr>
  </w:style>
  <w:style w:type="character" w:customStyle="1" w:styleId="aff5">
    <w:name w:val="номер страницы"/>
    <w:uiPriority w:val="99"/>
    <w:rsid w:val="00F31BAB"/>
    <w:rPr>
      <w:sz w:val="28"/>
      <w:szCs w:val="28"/>
    </w:rPr>
  </w:style>
  <w:style w:type="paragraph" w:styleId="aff6">
    <w:name w:val="Normal (Web)"/>
    <w:basedOn w:val="a2"/>
    <w:uiPriority w:val="99"/>
    <w:rsid w:val="00F31BAB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F31BAB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F31BAB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31BAB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31BAB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31BAB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F31BAB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F31BAB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f7">
    <w:name w:val="Table Grid"/>
    <w:basedOn w:val="a4"/>
    <w:uiPriority w:val="99"/>
    <w:rsid w:val="00F31BA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8">
    <w:name w:val="содержание"/>
    <w:uiPriority w:val="99"/>
    <w:rsid w:val="00F31BA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31BAB"/>
    <w:pPr>
      <w:numPr>
        <w:numId w:val="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31BAB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F31BAB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F31BA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31BA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31BAB"/>
    <w:rPr>
      <w:i/>
      <w:iCs/>
    </w:rPr>
  </w:style>
  <w:style w:type="paragraph" w:customStyle="1" w:styleId="aff9">
    <w:name w:val="ТАБЛИЦА"/>
    <w:next w:val="a2"/>
    <w:autoRedefine/>
    <w:uiPriority w:val="99"/>
    <w:rsid w:val="00F31BAB"/>
    <w:pPr>
      <w:spacing w:line="360" w:lineRule="auto"/>
    </w:pPr>
    <w:rPr>
      <w:color w:val="000000"/>
    </w:rPr>
  </w:style>
  <w:style w:type="paragraph" w:customStyle="1" w:styleId="affa">
    <w:name w:val="Стиль ТАБЛИЦА + Междустр.интервал:  полуторный"/>
    <w:basedOn w:val="aff9"/>
    <w:uiPriority w:val="99"/>
    <w:rsid w:val="00F31BAB"/>
  </w:style>
  <w:style w:type="paragraph" w:customStyle="1" w:styleId="13">
    <w:name w:val="Стиль ТАБЛИЦА + Междустр.интервал:  полуторный1"/>
    <w:basedOn w:val="aff9"/>
    <w:autoRedefine/>
    <w:uiPriority w:val="99"/>
    <w:rsid w:val="00F31BAB"/>
  </w:style>
  <w:style w:type="table" w:customStyle="1" w:styleId="14">
    <w:name w:val="Стиль таблицы1"/>
    <w:uiPriority w:val="99"/>
    <w:rsid w:val="00F31BAB"/>
    <w:pPr>
      <w:spacing w:line="360" w:lineRule="auto"/>
    </w:pPr>
    <w:rPr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b">
    <w:name w:val="схема"/>
    <w:basedOn w:val="a2"/>
    <w:autoRedefine/>
    <w:uiPriority w:val="99"/>
    <w:rsid w:val="00F31BAB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fc">
    <w:name w:val="титут"/>
    <w:autoRedefine/>
    <w:uiPriority w:val="99"/>
    <w:rsid w:val="00F31BA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3386</Words>
  <Characters>19304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 времени Гегеля принято различать мораль и нравственность</vt:lpstr>
    </vt:vector>
  </TitlesOfParts>
  <Manager>Зорина Т. С., Морозова Л.А., Шмидт Т. С.</Manager>
  <Company>Социум, Школа №26, ЦРЛ</Company>
  <LinksUpToDate>false</LinksUpToDate>
  <CharactersWithSpaces>22645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 времени Гегеля принято различать мораль и нравственность</dc:title>
  <dc:subject>Дополнения для Word 97/2000</dc:subject>
  <dc:creator>Мильберг</dc:creator>
  <cp:keywords/>
  <dc:description/>
  <cp:lastModifiedBy>admin</cp:lastModifiedBy>
  <cp:revision>2</cp:revision>
  <dcterms:created xsi:type="dcterms:W3CDTF">2014-02-22T13:01:00Z</dcterms:created>
  <dcterms:modified xsi:type="dcterms:W3CDTF">2014-02-22T13:01:00Z</dcterms:modified>
</cp:coreProperties>
</file>