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F61" w:rsidRDefault="00317117">
      <w:pPr>
        <w:spacing w:line="360" w:lineRule="auto"/>
        <w:ind w:right="170"/>
        <w:jc w:val="center"/>
      </w:pPr>
      <w:bookmarkStart w:id="0" w:name="BITSoft"/>
      <w:bookmarkEnd w:id="0"/>
      <w:r>
        <w:t>Московский Государственный заочный институт пищевой промышленности</w:t>
      </w:r>
    </w:p>
    <w:p w:rsidR="00F73F61" w:rsidRDefault="00F73F61">
      <w:pPr>
        <w:widowControl w:val="0"/>
        <w:spacing w:line="360" w:lineRule="auto"/>
        <w:ind w:right="113" w:firstLine="720"/>
        <w:jc w:val="center"/>
        <w:rPr>
          <w:i/>
          <w:sz w:val="28"/>
          <w:lang w:val="en-US"/>
        </w:rPr>
      </w:pPr>
    </w:p>
    <w:p w:rsidR="00F73F61" w:rsidRDefault="00317117">
      <w:pPr>
        <w:widowControl w:val="0"/>
        <w:spacing w:line="360" w:lineRule="auto"/>
        <w:ind w:right="113" w:firstLine="720"/>
        <w:jc w:val="center"/>
        <w:rPr>
          <w:i/>
          <w:sz w:val="28"/>
        </w:rPr>
      </w:pPr>
      <w:r>
        <w:rPr>
          <w:i/>
          <w:sz w:val="28"/>
        </w:rPr>
        <w:t>Кафедра бухучета и финансов</w:t>
      </w:r>
    </w:p>
    <w:p w:rsidR="00F73F61" w:rsidRDefault="00F73F61">
      <w:pPr>
        <w:spacing w:line="360" w:lineRule="auto"/>
        <w:ind w:right="170" w:firstLine="709"/>
        <w:jc w:val="center"/>
        <w:rPr>
          <w:sz w:val="28"/>
        </w:rPr>
      </w:pPr>
    </w:p>
    <w:p w:rsidR="00F73F61" w:rsidRDefault="00F73F61">
      <w:pPr>
        <w:spacing w:line="360" w:lineRule="auto"/>
        <w:ind w:right="170" w:firstLine="709"/>
        <w:jc w:val="center"/>
        <w:rPr>
          <w:sz w:val="28"/>
        </w:rPr>
      </w:pPr>
    </w:p>
    <w:p w:rsidR="00F73F61" w:rsidRDefault="00F73F61">
      <w:pPr>
        <w:spacing w:line="360" w:lineRule="auto"/>
        <w:ind w:right="170" w:firstLine="709"/>
        <w:jc w:val="center"/>
        <w:rPr>
          <w:sz w:val="28"/>
        </w:rPr>
      </w:pPr>
    </w:p>
    <w:p w:rsidR="00F73F61" w:rsidRDefault="00F73F61">
      <w:pPr>
        <w:spacing w:line="360" w:lineRule="auto"/>
        <w:ind w:right="170" w:firstLine="709"/>
        <w:jc w:val="center"/>
        <w:rPr>
          <w:sz w:val="28"/>
        </w:rPr>
      </w:pPr>
    </w:p>
    <w:p w:rsidR="00F73F61" w:rsidRDefault="00F73F61">
      <w:pPr>
        <w:spacing w:line="360" w:lineRule="auto"/>
        <w:ind w:right="170" w:firstLine="709"/>
        <w:jc w:val="center"/>
        <w:rPr>
          <w:sz w:val="28"/>
        </w:rPr>
      </w:pPr>
    </w:p>
    <w:p w:rsidR="00F73F61" w:rsidRDefault="00F73F61">
      <w:pPr>
        <w:spacing w:line="360" w:lineRule="auto"/>
        <w:ind w:right="170" w:firstLine="709"/>
        <w:jc w:val="center"/>
        <w:rPr>
          <w:sz w:val="28"/>
        </w:rPr>
      </w:pPr>
    </w:p>
    <w:p w:rsidR="00F73F61" w:rsidRDefault="00F73F61">
      <w:pPr>
        <w:spacing w:line="360" w:lineRule="auto"/>
        <w:ind w:right="170" w:firstLine="709"/>
        <w:jc w:val="center"/>
        <w:rPr>
          <w:sz w:val="28"/>
        </w:rPr>
      </w:pPr>
    </w:p>
    <w:p w:rsidR="00F73F61" w:rsidRDefault="00317117">
      <w:pPr>
        <w:spacing w:line="360" w:lineRule="auto"/>
        <w:ind w:right="170" w:firstLine="709"/>
        <w:jc w:val="center"/>
        <w:rPr>
          <w:sz w:val="28"/>
        </w:rPr>
      </w:pPr>
      <w:r>
        <w:rPr>
          <w:sz w:val="28"/>
        </w:rPr>
        <w:t>Контрольная работа</w:t>
      </w:r>
    </w:p>
    <w:p w:rsidR="00F73F61" w:rsidRDefault="00317117">
      <w:pPr>
        <w:spacing w:line="360" w:lineRule="auto"/>
        <w:ind w:right="170" w:firstLine="709"/>
        <w:jc w:val="center"/>
        <w:rPr>
          <w:sz w:val="28"/>
        </w:rPr>
      </w:pPr>
      <w:r>
        <w:rPr>
          <w:sz w:val="28"/>
        </w:rPr>
        <w:t xml:space="preserve">по </w:t>
      </w:r>
      <w:r>
        <w:rPr>
          <w:i/>
          <w:sz w:val="28"/>
        </w:rPr>
        <w:t>финансам, денежному обращению и кредиту</w:t>
      </w:r>
      <w:r>
        <w:rPr>
          <w:sz w:val="28"/>
        </w:rPr>
        <w:t xml:space="preserve"> </w:t>
      </w:r>
    </w:p>
    <w:p w:rsidR="00F73F61" w:rsidRDefault="00317117">
      <w:pPr>
        <w:spacing w:line="360" w:lineRule="auto"/>
        <w:ind w:right="170" w:firstLine="709"/>
        <w:jc w:val="center"/>
        <w:rPr>
          <w:sz w:val="28"/>
        </w:rPr>
      </w:pPr>
      <w:r>
        <w:rPr>
          <w:sz w:val="28"/>
        </w:rPr>
        <w:t xml:space="preserve">студентки 4 курса факультета </w:t>
      </w:r>
    </w:p>
    <w:p w:rsidR="00F73F61" w:rsidRDefault="00317117">
      <w:pPr>
        <w:spacing w:line="360" w:lineRule="auto"/>
        <w:ind w:right="170" w:firstLine="709"/>
        <w:jc w:val="center"/>
        <w:rPr>
          <w:sz w:val="28"/>
        </w:rPr>
      </w:pPr>
      <w:r>
        <w:rPr>
          <w:sz w:val="28"/>
        </w:rPr>
        <w:t>"Экономика и предпринимательство",</w:t>
      </w:r>
    </w:p>
    <w:p w:rsidR="00F73F61" w:rsidRDefault="00317117">
      <w:pPr>
        <w:spacing w:line="360" w:lineRule="auto"/>
        <w:ind w:right="170" w:firstLine="709"/>
        <w:jc w:val="center"/>
        <w:rPr>
          <w:sz w:val="28"/>
        </w:rPr>
      </w:pPr>
      <w:r>
        <w:rPr>
          <w:sz w:val="28"/>
        </w:rPr>
        <w:t>специальность "Коммерция", шифр 359-ЭК-95,</w:t>
      </w:r>
    </w:p>
    <w:p w:rsidR="00F73F61" w:rsidRDefault="00317117">
      <w:pPr>
        <w:spacing w:line="360" w:lineRule="auto"/>
        <w:ind w:right="170" w:firstLine="709"/>
        <w:jc w:val="center"/>
        <w:rPr>
          <w:sz w:val="28"/>
        </w:rPr>
      </w:pPr>
      <w:r>
        <w:rPr>
          <w:sz w:val="28"/>
        </w:rPr>
        <w:t>Панкратьевой Екатерины Олеговны</w:t>
      </w:r>
    </w:p>
    <w:p w:rsidR="00F73F61" w:rsidRDefault="00F73F61">
      <w:pPr>
        <w:spacing w:line="360" w:lineRule="auto"/>
        <w:ind w:right="170"/>
        <w:jc w:val="center"/>
      </w:pPr>
    </w:p>
    <w:p w:rsidR="00F73F61" w:rsidRDefault="00F73F61">
      <w:pPr>
        <w:spacing w:line="360" w:lineRule="auto"/>
        <w:ind w:right="170"/>
        <w:jc w:val="center"/>
      </w:pPr>
    </w:p>
    <w:p w:rsidR="00F73F61" w:rsidRDefault="00F73F61">
      <w:pPr>
        <w:spacing w:line="360" w:lineRule="auto"/>
        <w:ind w:right="170"/>
        <w:jc w:val="center"/>
      </w:pPr>
    </w:p>
    <w:p w:rsidR="00F73F61" w:rsidRDefault="00F73F61">
      <w:pPr>
        <w:spacing w:line="360" w:lineRule="auto"/>
        <w:ind w:right="170"/>
        <w:jc w:val="center"/>
      </w:pPr>
    </w:p>
    <w:p w:rsidR="00F73F61" w:rsidRDefault="00F73F61">
      <w:pPr>
        <w:spacing w:line="360" w:lineRule="auto"/>
        <w:ind w:right="170"/>
        <w:jc w:val="center"/>
      </w:pPr>
    </w:p>
    <w:p w:rsidR="00F73F61" w:rsidRDefault="00F73F61">
      <w:pPr>
        <w:spacing w:line="360" w:lineRule="auto"/>
        <w:ind w:right="170"/>
        <w:jc w:val="center"/>
      </w:pPr>
    </w:p>
    <w:p w:rsidR="00F73F61" w:rsidRDefault="00F73F61">
      <w:pPr>
        <w:spacing w:line="360" w:lineRule="auto"/>
        <w:ind w:right="170"/>
        <w:jc w:val="center"/>
      </w:pPr>
    </w:p>
    <w:p w:rsidR="00F73F61" w:rsidRDefault="00F73F61">
      <w:pPr>
        <w:spacing w:line="360" w:lineRule="auto"/>
        <w:ind w:right="170"/>
        <w:jc w:val="center"/>
      </w:pPr>
    </w:p>
    <w:p w:rsidR="00F73F61" w:rsidRDefault="00F73F61">
      <w:pPr>
        <w:spacing w:line="360" w:lineRule="auto"/>
        <w:ind w:right="170"/>
        <w:jc w:val="center"/>
      </w:pPr>
    </w:p>
    <w:p w:rsidR="00F73F61" w:rsidRDefault="00F73F61">
      <w:pPr>
        <w:spacing w:line="360" w:lineRule="auto"/>
        <w:ind w:right="170"/>
        <w:jc w:val="center"/>
      </w:pPr>
    </w:p>
    <w:p w:rsidR="00F73F61" w:rsidRDefault="00F73F61">
      <w:pPr>
        <w:spacing w:line="360" w:lineRule="auto"/>
        <w:ind w:right="170"/>
        <w:jc w:val="center"/>
      </w:pPr>
    </w:p>
    <w:p w:rsidR="00F73F61" w:rsidRDefault="00F73F61">
      <w:pPr>
        <w:spacing w:line="360" w:lineRule="auto"/>
        <w:ind w:right="170"/>
        <w:jc w:val="center"/>
      </w:pPr>
    </w:p>
    <w:p w:rsidR="00F73F61" w:rsidRDefault="00F73F61">
      <w:pPr>
        <w:spacing w:line="360" w:lineRule="auto"/>
        <w:ind w:right="170"/>
        <w:jc w:val="center"/>
      </w:pPr>
    </w:p>
    <w:p w:rsidR="00F73F61" w:rsidRDefault="00F73F61">
      <w:pPr>
        <w:spacing w:line="360" w:lineRule="auto"/>
        <w:ind w:right="170"/>
        <w:jc w:val="center"/>
      </w:pPr>
    </w:p>
    <w:p w:rsidR="00F73F61" w:rsidRDefault="00317117">
      <w:pPr>
        <w:spacing w:line="360" w:lineRule="auto"/>
        <w:ind w:right="170" w:firstLine="709"/>
        <w:jc w:val="center"/>
        <w:rPr>
          <w:sz w:val="28"/>
        </w:rPr>
      </w:pPr>
      <w:r>
        <w:rPr>
          <w:sz w:val="28"/>
        </w:rPr>
        <w:t>Москва</w:t>
      </w:r>
    </w:p>
    <w:p w:rsidR="00F73F61" w:rsidRDefault="00317117">
      <w:pPr>
        <w:spacing w:line="360" w:lineRule="auto"/>
        <w:ind w:right="170" w:firstLine="709"/>
        <w:jc w:val="center"/>
        <w:rPr>
          <w:sz w:val="28"/>
        </w:rPr>
      </w:pPr>
      <w:r>
        <w:rPr>
          <w:sz w:val="28"/>
        </w:rPr>
        <w:t>1998 год</w:t>
      </w:r>
    </w:p>
    <w:p w:rsidR="00F73F61" w:rsidRDefault="00F73F61"/>
    <w:p w:rsidR="00F73F61" w:rsidRDefault="00F73F61"/>
    <w:p w:rsidR="00F73F61" w:rsidRDefault="00F73F61"/>
    <w:p w:rsidR="00F73F61" w:rsidRDefault="00F73F61"/>
    <w:p w:rsidR="00F73F61" w:rsidRDefault="00F73F61"/>
    <w:p w:rsidR="00F73F61" w:rsidRDefault="00F73F61"/>
    <w:p w:rsidR="00F73F61" w:rsidRDefault="00F73F61"/>
    <w:p w:rsidR="00F73F61" w:rsidRDefault="00F73F61"/>
    <w:p w:rsidR="00F73F61" w:rsidRDefault="00F73F61"/>
    <w:p w:rsidR="00F73F61" w:rsidRDefault="00F73F61"/>
    <w:p w:rsidR="00F73F61" w:rsidRDefault="00F73F61"/>
    <w:p w:rsidR="00F73F61" w:rsidRDefault="00F73F61"/>
    <w:p w:rsidR="00F73F61" w:rsidRDefault="00F73F61">
      <w:pPr>
        <w:spacing w:line="360" w:lineRule="auto"/>
        <w:ind w:right="113" w:firstLine="720"/>
        <w:jc w:val="center"/>
        <w:rPr>
          <w:i/>
          <w:sz w:val="28"/>
        </w:rPr>
      </w:pPr>
    </w:p>
    <w:p w:rsidR="00F73F61" w:rsidRDefault="00F73F61">
      <w:pPr>
        <w:spacing w:line="360" w:lineRule="auto"/>
        <w:ind w:right="113" w:firstLine="720"/>
        <w:jc w:val="center"/>
        <w:rPr>
          <w:i/>
          <w:sz w:val="28"/>
        </w:rPr>
      </w:pPr>
    </w:p>
    <w:p w:rsidR="00F73F61" w:rsidRDefault="00F73F61">
      <w:pPr>
        <w:spacing w:line="360" w:lineRule="auto"/>
        <w:ind w:right="113" w:firstLine="720"/>
        <w:jc w:val="center"/>
        <w:rPr>
          <w:i/>
          <w:sz w:val="28"/>
        </w:rPr>
      </w:pPr>
    </w:p>
    <w:p w:rsidR="00F73F61" w:rsidRDefault="00317117">
      <w:pPr>
        <w:spacing w:line="360" w:lineRule="auto"/>
        <w:ind w:right="113" w:firstLine="720"/>
        <w:jc w:val="center"/>
        <w:rPr>
          <w:i/>
          <w:sz w:val="28"/>
        </w:rPr>
      </w:pPr>
      <w:r>
        <w:rPr>
          <w:i/>
          <w:sz w:val="28"/>
        </w:rPr>
        <w:t>Тема:</w:t>
      </w:r>
    </w:p>
    <w:p w:rsidR="00F73F61" w:rsidRDefault="00317117">
      <w:pPr>
        <w:spacing w:line="360" w:lineRule="auto"/>
        <w:ind w:right="113" w:firstLine="720"/>
        <w:jc w:val="center"/>
        <w:rPr>
          <w:sz w:val="28"/>
        </w:rPr>
      </w:pPr>
      <w:r>
        <w:rPr>
          <w:sz w:val="28"/>
        </w:rPr>
        <w:t>Функции Центрального банка РФ</w:t>
      </w:r>
    </w:p>
    <w:p w:rsidR="00F73F61" w:rsidRDefault="00F73F61">
      <w:pPr>
        <w:spacing w:line="360" w:lineRule="auto"/>
        <w:ind w:right="113" w:firstLine="720"/>
        <w:jc w:val="center"/>
        <w:rPr>
          <w:sz w:val="28"/>
        </w:rPr>
      </w:pPr>
    </w:p>
    <w:p w:rsidR="00F73F61" w:rsidRDefault="00317117">
      <w:pPr>
        <w:spacing w:line="360" w:lineRule="auto"/>
        <w:ind w:right="113" w:firstLine="720"/>
        <w:jc w:val="both"/>
        <w:rPr>
          <w:sz w:val="28"/>
        </w:rPr>
      </w:pPr>
      <w:r>
        <w:rPr>
          <w:sz w:val="28"/>
        </w:rPr>
        <w:t>1. Понятие кредитной системы.</w:t>
      </w:r>
    </w:p>
    <w:p w:rsidR="00F73F61" w:rsidRDefault="00317117">
      <w:pPr>
        <w:spacing w:line="360" w:lineRule="auto"/>
        <w:ind w:right="113" w:firstLine="720"/>
        <w:jc w:val="both"/>
        <w:rPr>
          <w:sz w:val="28"/>
        </w:rPr>
      </w:pPr>
      <w:r>
        <w:rPr>
          <w:sz w:val="28"/>
        </w:rPr>
        <w:t>2. Роль и задачи ЦБ РФ.</w:t>
      </w:r>
    </w:p>
    <w:p w:rsidR="00F73F61" w:rsidRDefault="00317117">
      <w:pPr>
        <w:spacing w:line="360" w:lineRule="auto"/>
        <w:ind w:right="113" w:firstLine="720"/>
        <w:jc w:val="both"/>
        <w:rPr>
          <w:sz w:val="28"/>
        </w:rPr>
      </w:pPr>
      <w:r>
        <w:rPr>
          <w:sz w:val="28"/>
        </w:rPr>
        <w:t>3. Направления совершенствования деятельности ЦБ РФ.</w:t>
      </w:r>
    </w:p>
    <w:p w:rsidR="00F73F61" w:rsidRDefault="00F73F61">
      <w:pPr>
        <w:spacing w:line="360" w:lineRule="auto"/>
        <w:ind w:right="113" w:firstLine="720"/>
        <w:jc w:val="both"/>
        <w:rPr>
          <w:sz w:val="28"/>
        </w:rPr>
      </w:pPr>
    </w:p>
    <w:p w:rsidR="00F73F61" w:rsidRDefault="00F73F61">
      <w:pPr>
        <w:spacing w:line="360" w:lineRule="auto"/>
        <w:ind w:right="113" w:firstLine="720"/>
        <w:jc w:val="both"/>
        <w:rPr>
          <w:sz w:val="28"/>
        </w:rPr>
      </w:pPr>
    </w:p>
    <w:p w:rsidR="00F73F61" w:rsidRDefault="00F73F61">
      <w:pPr>
        <w:spacing w:line="360" w:lineRule="auto"/>
        <w:ind w:right="113" w:firstLine="720"/>
        <w:jc w:val="both"/>
        <w:rPr>
          <w:sz w:val="28"/>
        </w:rPr>
      </w:pPr>
    </w:p>
    <w:p w:rsidR="00F73F61" w:rsidRDefault="00F73F61">
      <w:pPr>
        <w:spacing w:line="360" w:lineRule="auto"/>
        <w:ind w:right="113" w:firstLine="720"/>
        <w:jc w:val="both"/>
        <w:rPr>
          <w:sz w:val="28"/>
        </w:rPr>
      </w:pPr>
    </w:p>
    <w:p w:rsidR="00F73F61" w:rsidRDefault="00F73F61">
      <w:pPr>
        <w:spacing w:line="360" w:lineRule="auto"/>
        <w:ind w:right="113" w:firstLine="720"/>
        <w:jc w:val="both"/>
        <w:rPr>
          <w:sz w:val="28"/>
        </w:rPr>
      </w:pPr>
    </w:p>
    <w:p w:rsidR="00F73F61" w:rsidRDefault="00F73F61">
      <w:pPr>
        <w:spacing w:line="360" w:lineRule="auto"/>
        <w:ind w:right="113" w:firstLine="720"/>
        <w:jc w:val="both"/>
        <w:rPr>
          <w:sz w:val="28"/>
        </w:rPr>
      </w:pPr>
    </w:p>
    <w:p w:rsidR="00F73F61" w:rsidRDefault="00F73F61">
      <w:pPr>
        <w:spacing w:line="360" w:lineRule="auto"/>
        <w:ind w:right="113" w:firstLine="720"/>
        <w:jc w:val="both"/>
        <w:rPr>
          <w:sz w:val="28"/>
        </w:rPr>
      </w:pPr>
    </w:p>
    <w:p w:rsidR="00F73F61" w:rsidRDefault="00F73F61">
      <w:pPr>
        <w:spacing w:line="360" w:lineRule="auto"/>
        <w:ind w:right="113" w:firstLine="720"/>
        <w:jc w:val="both"/>
        <w:rPr>
          <w:sz w:val="28"/>
        </w:rPr>
      </w:pPr>
    </w:p>
    <w:p w:rsidR="00F73F61" w:rsidRDefault="00F73F61">
      <w:pPr>
        <w:spacing w:line="360" w:lineRule="auto"/>
        <w:ind w:right="113" w:firstLine="720"/>
        <w:jc w:val="both"/>
        <w:rPr>
          <w:sz w:val="28"/>
        </w:rPr>
      </w:pPr>
    </w:p>
    <w:p w:rsidR="00F73F61" w:rsidRDefault="00F73F61">
      <w:pPr>
        <w:spacing w:line="360" w:lineRule="auto"/>
        <w:ind w:right="113" w:firstLine="720"/>
        <w:jc w:val="both"/>
        <w:rPr>
          <w:sz w:val="28"/>
        </w:rPr>
      </w:pPr>
    </w:p>
    <w:p w:rsidR="00F73F61" w:rsidRDefault="00F73F61">
      <w:pPr>
        <w:spacing w:line="360" w:lineRule="auto"/>
        <w:ind w:right="113" w:firstLine="720"/>
        <w:jc w:val="both"/>
        <w:rPr>
          <w:sz w:val="28"/>
        </w:rPr>
      </w:pPr>
    </w:p>
    <w:p w:rsidR="00F73F61" w:rsidRDefault="00F73F61">
      <w:pPr>
        <w:spacing w:line="360" w:lineRule="auto"/>
        <w:ind w:right="113" w:firstLine="720"/>
        <w:jc w:val="both"/>
        <w:rPr>
          <w:sz w:val="28"/>
        </w:rPr>
      </w:pPr>
    </w:p>
    <w:p w:rsidR="00F73F61" w:rsidRDefault="00F73F61">
      <w:pPr>
        <w:spacing w:line="360" w:lineRule="auto"/>
        <w:ind w:right="113" w:firstLine="720"/>
        <w:jc w:val="both"/>
        <w:rPr>
          <w:sz w:val="28"/>
        </w:rPr>
      </w:pPr>
    </w:p>
    <w:p w:rsidR="00F73F61" w:rsidRDefault="00F73F61">
      <w:pPr>
        <w:spacing w:line="360" w:lineRule="auto"/>
        <w:ind w:right="113" w:firstLine="720"/>
        <w:jc w:val="both"/>
        <w:rPr>
          <w:sz w:val="28"/>
        </w:rPr>
      </w:pPr>
    </w:p>
    <w:p w:rsidR="00F73F61" w:rsidRDefault="00317117">
      <w:pPr>
        <w:widowControl w:val="0"/>
        <w:spacing w:line="360" w:lineRule="auto"/>
        <w:ind w:right="113" w:firstLine="720"/>
        <w:jc w:val="both"/>
      </w:pPr>
      <w:r>
        <w:rPr>
          <w:b/>
        </w:rPr>
        <w:t>Центральный банк РФ (Банк России)</w:t>
      </w:r>
      <w:r>
        <w:t xml:space="preserve"> является юридическим лицом и имеет свой устав, утверждаемый Государственной Думой. Банк России</w:t>
      </w:r>
      <w:r>
        <w:rPr>
          <w:noProof/>
        </w:rPr>
        <w:t xml:space="preserve"> —</w:t>
      </w:r>
      <w:r>
        <w:t xml:space="preserve"> самостоятель</w:t>
      </w:r>
      <w:r>
        <w:softHyphen/>
        <w:t>ное учреждение, осуществляющее свои расходы за счет собственных доходов. Он единственный банк в России, наделенный правом выпуска (эмиссии) наличных денег. Выполняет роль главного координирующего и регулиру</w:t>
      </w:r>
      <w:r>
        <w:softHyphen/>
        <w:t>ющего органа денежно-кредитной системы страны. На</w:t>
      </w:r>
      <w:r>
        <w:softHyphen/>
        <w:t>ходится в собственности Российской Федерации.</w:t>
      </w:r>
    </w:p>
    <w:p w:rsidR="00F73F61" w:rsidRDefault="00F73F61">
      <w:pPr>
        <w:widowControl w:val="0"/>
        <w:spacing w:line="360" w:lineRule="auto"/>
        <w:ind w:right="113" w:firstLine="720"/>
        <w:jc w:val="both"/>
      </w:pPr>
    </w:p>
    <w:p w:rsidR="00F73F61" w:rsidRDefault="00317117">
      <w:pPr>
        <w:widowControl w:val="0"/>
        <w:spacing w:line="360" w:lineRule="auto"/>
        <w:ind w:right="113" w:firstLine="720"/>
        <w:jc w:val="center"/>
        <w:rPr>
          <w:b/>
        </w:rPr>
      </w:pPr>
      <w:r>
        <w:rPr>
          <w:b/>
        </w:rPr>
        <w:t xml:space="preserve"> Функции ЦБ РФ </w:t>
      </w:r>
    </w:p>
    <w:p w:rsidR="00F73F61" w:rsidRDefault="00317117">
      <w:pPr>
        <w:widowControl w:val="0"/>
        <w:spacing w:line="360" w:lineRule="auto"/>
        <w:ind w:right="113" w:firstLine="720"/>
        <w:jc w:val="both"/>
      </w:pPr>
      <w:r>
        <w:t xml:space="preserve">Центральный банк РФ выполняет роль главного </w:t>
      </w:r>
      <w:r>
        <w:rPr>
          <w:color w:val="000000"/>
        </w:rPr>
        <w:t>координирующего</w:t>
      </w:r>
      <w:r>
        <w:t xml:space="preserve"> и регулирующего органа </w:t>
      </w:r>
      <w:r>
        <w:rPr>
          <w:color w:val="000000"/>
        </w:rPr>
        <w:t>денежно-кредитной</w:t>
      </w:r>
      <w:r>
        <w:t xml:space="preserve"> системы России. Одной из основных целей его д</w:t>
      </w:r>
      <w:r>
        <w:rPr>
          <w:color w:val="000000"/>
        </w:rPr>
        <w:t>еятельности</w:t>
      </w:r>
      <w:r>
        <w:t xml:space="preserve"> является обеспечение эффективной и </w:t>
      </w:r>
      <w:r>
        <w:rPr>
          <w:color w:val="000000"/>
        </w:rPr>
        <w:t>стабильной</w:t>
      </w:r>
      <w:r>
        <w:t xml:space="preserve"> работы всей банковской системы. В связи с этим на ЦБ РФ возложен ряд функций:</w:t>
      </w:r>
    </w:p>
    <w:p w:rsidR="00F73F61" w:rsidRDefault="00317117">
      <w:pPr>
        <w:widowControl w:val="0"/>
        <w:spacing w:line="360" w:lineRule="auto"/>
        <w:ind w:right="113" w:firstLine="720"/>
        <w:jc w:val="both"/>
      </w:pPr>
      <w:r>
        <w:t xml:space="preserve">- разработка и проведение </w:t>
      </w:r>
      <w:r>
        <w:rPr>
          <w:color w:val="000000"/>
        </w:rPr>
        <w:t>кредитно-денежной</w:t>
      </w:r>
      <w:r>
        <w:t xml:space="preserve"> поли</w:t>
      </w:r>
      <w:r>
        <w:softHyphen/>
        <w:t>тики;</w:t>
      </w:r>
    </w:p>
    <w:p w:rsidR="00F73F61" w:rsidRDefault="00317117">
      <w:pPr>
        <w:widowControl w:val="0"/>
        <w:spacing w:line="360" w:lineRule="auto"/>
        <w:ind w:right="113" w:firstLine="720"/>
        <w:jc w:val="both"/>
      </w:pPr>
      <w:r>
        <w:rPr>
          <w:noProof/>
        </w:rPr>
        <w:t>-</w:t>
      </w:r>
      <w:r>
        <w:t xml:space="preserve"> регулирование денежного обращения;</w:t>
      </w:r>
    </w:p>
    <w:p w:rsidR="00F73F61" w:rsidRDefault="00317117">
      <w:pPr>
        <w:widowControl w:val="0"/>
        <w:spacing w:line="360" w:lineRule="auto"/>
        <w:ind w:right="113" w:firstLine="720"/>
        <w:jc w:val="both"/>
      </w:pPr>
      <w:r>
        <w:rPr>
          <w:noProof/>
        </w:rPr>
        <w:t>-</w:t>
      </w:r>
      <w:r>
        <w:t xml:space="preserve"> регулирование деятельности кредитных организа</w:t>
      </w:r>
      <w:r>
        <w:softHyphen/>
        <w:t>ций и осуществление контроля за ними;</w:t>
      </w:r>
    </w:p>
    <w:p w:rsidR="00F73F61" w:rsidRDefault="00317117">
      <w:pPr>
        <w:widowControl w:val="0"/>
        <w:spacing w:line="360" w:lineRule="auto"/>
        <w:ind w:right="113" w:firstLine="720"/>
        <w:jc w:val="both"/>
      </w:pPr>
      <w:r>
        <w:rPr>
          <w:noProof/>
        </w:rPr>
        <w:t>-</w:t>
      </w:r>
      <w:r>
        <w:t xml:space="preserve"> осуществление безналичных расчетов в общенаци</w:t>
      </w:r>
      <w:r>
        <w:softHyphen/>
        <w:t>ональном масштабе;</w:t>
      </w:r>
    </w:p>
    <w:p w:rsidR="00F73F61" w:rsidRDefault="00317117">
      <w:pPr>
        <w:widowControl w:val="0"/>
        <w:spacing w:line="360" w:lineRule="auto"/>
        <w:ind w:right="113" w:firstLine="720"/>
        <w:jc w:val="both"/>
      </w:pPr>
      <w:r>
        <w:rPr>
          <w:noProof/>
        </w:rPr>
        <w:t>-</w:t>
      </w:r>
      <w:r>
        <w:t xml:space="preserve"> организация валютного регулирования; </w:t>
      </w:r>
    </w:p>
    <w:p w:rsidR="00F73F61" w:rsidRDefault="00317117">
      <w:pPr>
        <w:widowControl w:val="0"/>
        <w:spacing w:line="360" w:lineRule="auto"/>
        <w:ind w:right="113" w:firstLine="720"/>
        <w:jc w:val="both"/>
      </w:pPr>
      <w:r>
        <w:t xml:space="preserve">- хранение золотовалютных резервов страны. </w:t>
      </w:r>
    </w:p>
    <w:p w:rsidR="00F73F61" w:rsidRDefault="00317117">
      <w:pPr>
        <w:widowControl w:val="0"/>
        <w:spacing w:line="360" w:lineRule="auto"/>
        <w:ind w:right="113" w:firstLine="720"/>
        <w:jc w:val="both"/>
      </w:pPr>
      <w:r>
        <w:t>Для их выполнения ЦБ РФ использует следующие и</w:t>
      </w:r>
      <w:r>
        <w:rPr>
          <w:color w:val="000000"/>
        </w:rPr>
        <w:t>нстру</w:t>
      </w:r>
      <w:r>
        <w:t>менты и методы:</w:t>
      </w:r>
    </w:p>
    <w:p w:rsidR="00F73F61" w:rsidRDefault="00317117">
      <w:pPr>
        <w:widowControl w:val="0"/>
        <w:spacing w:line="360" w:lineRule="auto"/>
        <w:ind w:right="113" w:firstLine="720"/>
        <w:jc w:val="both"/>
      </w:pPr>
      <w:r>
        <w:rPr>
          <w:noProof/>
        </w:rPr>
        <w:t>-</w:t>
      </w:r>
      <w:r>
        <w:t xml:space="preserve"> установление правил, регламентирующих деятель</w:t>
      </w:r>
      <w:r>
        <w:softHyphen/>
        <w:t>ность кредитных организаций;</w:t>
      </w:r>
    </w:p>
    <w:p w:rsidR="00F73F61" w:rsidRDefault="00317117">
      <w:pPr>
        <w:widowControl w:val="0"/>
        <w:spacing w:line="360" w:lineRule="auto"/>
        <w:ind w:right="113" w:firstLine="720"/>
        <w:jc w:val="both"/>
      </w:pPr>
      <w:r>
        <w:rPr>
          <w:noProof/>
        </w:rPr>
        <w:t>-</w:t>
      </w:r>
      <w:r>
        <w:t xml:space="preserve"> осуществление надзора за деятельностью кредит</w:t>
      </w:r>
      <w:r>
        <w:softHyphen/>
        <w:t>ных организаций;</w:t>
      </w:r>
    </w:p>
    <w:p w:rsidR="00F73F61" w:rsidRDefault="00317117">
      <w:pPr>
        <w:widowControl w:val="0"/>
        <w:spacing w:line="360" w:lineRule="auto"/>
        <w:ind w:right="113" w:firstLine="720"/>
        <w:jc w:val="both"/>
      </w:pPr>
      <w:r>
        <w:rPr>
          <w:noProof/>
        </w:rPr>
        <w:t>-</w:t>
      </w:r>
      <w:r>
        <w:t xml:space="preserve"> установление и осуществление контроля за соблю</w:t>
      </w:r>
      <w:r>
        <w:softHyphen/>
        <w:t>дением обязательных экономических нормативов кредитными организациями;</w:t>
      </w:r>
    </w:p>
    <w:p w:rsidR="00F73F61" w:rsidRDefault="00317117">
      <w:pPr>
        <w:widowControl w:val="0"/>
        <w:spacing w:line="360" w:lineRule="auto"/>
        <w:ind w:right="113" w:firstLine="720"/>
        <w:jc w:val="both"/>
      </w:pPr>
      <w:r>
        <w:rPr>
          <w:noProof/>
        </w:rPr>
        <w:t>-</w:t>
      </w:r>
      <w:r>
        <w:t xml:space="preserve"> установление резервных требований;</w:t>
      </w:r>
    </w:p>
    <w:p w:rsidR="00F73F61" w:rsidRDefault="00317117">
      <w:pPr>
        <w:widowControl w:val="0"/>
        <w:spacing w:line="360" w:lineRule="auto"/>
        <w:ind w:right="113" w:firstLine="720"/>
        <w:jc w:val="both"/>
      </w:pPr>
      <w:r>
        <w:t xml:space="preserve"> - рефинансирование кредитных организаций;</w:t>
      </w:r>
    </w:p>
    <w:p w:rsidR="00F73F61" w:rsidRDefault="00317117">
      <w:pPr>
        <w:widowControl w:val="0"/>
        <w:spacing w:line="360" w:lineRule="auto"/>
        <w:ind w:right="113" w:firstLine="720"/>
        <w:jc w:val="both"/>
      </w:pPr>
      <w:r>
        <w:rPr>
          <w:noProof/>
        </w:rPr>
        <w:t>-</w:t>
      </w:r>
      <w:r>
        <w:t xml:space="preserve"> проведение дисконтной политики;</w:t>
      </w:r>
    </w:p>
    <w:p w:rsidR="00F73F61" w:rsidRDefault="00317117">
      <w:pPr>
        <w:widowControl w:val="0"/>
        <w:spacing w:line="360" w:lineRule="auto"/>
        <w:ind w:right="113" w:firstLine="720"/>
        <w:jc w:val="both"/>
      </w:pPr>
      <w:r>
        <w:rPr>
          <w:noProof/>
        </w:rPr>
        <w:t>-</w:t>
      </w:r>
      <w:r>
        <w:t xml:space="preserve"> проведение операций на открытом рынке;</w:t>
      </w:r>
    </w:p>
    <w:p w:rsidR="00F73F61" w:rsidRDefault="00317117">
      <w:pPr>
        <w:widowControl w:val="0"/>
        <w:spacing w:line="360" w:lineRule="auto"/>
        <w:ind w:right="113" w:firstLine="720"/>
        <w:jc w:val="both"/>
      </w:pPr>
      <w:r>
        <w:rPr>
          <w:noProof/>
        </w:rPr>
        <w:t>-</w:t>
      </w:r>
      <w:r>
        <w:t xml:space="preserve"> осуществление валютных интервенций. Для поддержания надежности банковской системы Центральным банком активно используются все пере</w:t>
      </w:r>
      <w:r>
        <w:softHyphen/>
        <w:t>численные выше инструменты.</w:t>
      </w:r>
    </w:p>
    <w:p w:rsidR="00F73F61" w:rsidRDefault="00317117">
      <w:pPr>
        <w:widowControl w:val="0"/>
        <w:spacing w:line="360" w:lineRule="auto"/>
        <w:ind w:right="113" w:firstLine="720"/>
        <w:jc w:val="both"/>
      </w:pPr>
      <w:r>
        <w:t>Постоянно проводится работа по совершенствованию правил бухгалтерского учета и отчетности, основной це</w:t>
      </w:r>
      <w:r>
        <w:softHyphen/>
        <w:t>лью этого шага являются: приближение российской от</w:t>
      </w:r>
      <w:r>
        <w:softHyphen/>
        <w:t>четности к международным стандартам, повышение ин</w:t>
      </w:r>
      <w:r>
        <w:softHyphen/>
        <w:t>формативности, однозначность трактовки отдельных бухгалтерских операций и, как следствие, адекватность реально проводимых банком операций их отражению в отчетности. К сожалению, большие различия в функци</w:t>
      </w:r>
      <w:r>
        <w:softHyphen/>
        <w:t>онировании экономического механизма России и разви</w:t>
      </w:r>
      <w:r>
        <w:softHyphen/>
        <w:t>тых индустриальных стран Запада не позволяет в пол</w:t>
      </w:r>
      <w:r>
        <w:softHyphen/>
        <w:t>ной мере использовать зарубежный опыт в составлении отчетности, так как это в значительной степени снижа</w:t>
      </w:r>
      <w:r>
        <w:softHyphen/>
        <w:t>ет качество анализа и контроля за финансовым состоя</w:t>
      </w:r>
      <w:r>
        <w:softHyphen/>
        <w:t>нием российских банков.</w:t>
      </w:r>
    </w:p>
    <w:p w:rsidR="00F73F61" w:rsidRDefault="00317117">
      <w:pPr>
        <w:widowControl w:val="0"/>
        <w:spacing w:line="360" w:lineRule="auto"/>
        <w:ind w:right="113" w:firstLine="720"/>
        <w:jc w:val="both"/>
      </w:pPr>
      <w:r>
        <w:t>Большое внимание уделяется вновь создаваемым бан</w:t>
      </w:r>
      <w:r>
        <w:softHyphen/>
        <w:t xml:space="preserve">кам. Постоянно </w:t>
      </w:r>
      <w:r>
        <w:rPr>
          <w:color w:val="000000"/>
        </w:rPr>
        <w:t>ужесточаются</w:t>
      </w:r>
      <w:r>
        <w:t xml:space="preserve"> условия их лицензирова</w:t>
      </w:r>
      <w:r>
        <w:softHyphen/>
        <w:t>ния, требования к величине уставного фонда, порядку работы на финансовом рынке, правам и обязанностям вновь созданной кредитной организации.</w:t>
      </w:r>
    </w:p>
    <w:p w:rsidR="00F73F61" w:rsidRDefault="00317117">
      <w:pPr>
        <w:widowControl w:val="0"/>
        <w:spacing w:line="360" w:lineRule="auto"/>
        <w:ind w:right="113" w:firstLine="720"/>
        <w:jc w:val="both"/>
      </w:pPr>
      <w:r>
        <w:t>В целях обеспечения экономических условий для ус</w:t>
      </w:r>
      <w:r>
        <w:softHyphen/>
        <w:t>тойчивого функционирования банковской системы и за</w:t>
      </w:r>
      <w:r>
        <w:softHyphen/>
        <w:t>щиты интересов вкладчиков и кредиторов ЦБ РФ уста</w:t>
      </w:r>
      <w:r>
        <w:softHyphen/>
        <w:t>новлены обязательные экономические нормативы дея</w:t>
      </w:r>
      <w:r>
        <w:softHyphen/>
        <w:t>тельности кредитных организаций. К ним относятся: нормативы достаточности капитала, нормативы ликвид</w:t>
      </w:r>
      <w:r>
        <w:softHyphen/>
        <w:t>ности кредитной организации, максимальные размеры рисков и ряд других нормативов. Невыполнение кредит</w:t>
      </w:r>
      <w:r>
        <w:softHyphen/>
        <w:t>ной организацией отдельных нормативов влечет нало</w:t>
      </w:r>
      <w:r>
        <w:softHyphen/>
        <w:t>жение штрафных санкций вплоть до отзыва лицензии.</w:t>
      </w:r>
    </w:p>
    <w:p w:rsidR="00F73F61" w:rsidRDefault="00317117">
      <w:pPr>
        <w:widowControl w:val="0"/>
        <w:spacing w:line="360" w:lineRule="auto"/>
        <w:ind w:right="113" w:firstLine="720"/>
        <w:jc w:val="both"/>
      </w:pPr>
      <w:r>
        <w:t>В целях совершенствования надзора и ориентации его, в первую очередь, на то, чтобы выявить проблемы, способные в будущем осложнить финансовое положение банков, ЦБ РФ разработал рекомендации по определе</w:t>
      </w:r>
      <w:r>
        <w:softHyphen/>
        <w:t xml:space="preserve">нию критериев степени </w:t>
      </w:r>
      <w:r>
        <w:rPr>
          <w:color w:val="000000"/>
        </w:rPr>
        <w:t>проблемности</w:t>
      </w:r>
      <w:r>
        <w:t xml:space="preserve"> банков. Эти кри</w:t>
      </w:r>
      <w:r>
        <w:softHyphen/>
        <w:t>терии используются подразделениями ЦБ РФ при про</w:t>
      </w:r>
      <w:r>
        <w:softHyphen/>
        <w:t>ведении надзорных проверок и разработке мер воздейст</w:t>
      </w:r>
      <w:r>
        <w:softHyphen/>
        <w:t>вия, применяемых к банкам в зависимости от степени их проблемности, при принятии решений о санации бан</w:t>
      </w:r>
      <w:r>
        <w:softHyphen/>
        <w:t>ков либо их ликвидации.</w:t>
      </w:r>
    </w:p>
    <w:p w:rsidR="00F73F61" w:rsidRDefault="00317117">
      <w:pPr>
        <w:widowControl w:val="0"/>
        <w:spacing w:line="360" w:lineRule="auto"/>
        <w:ind w:right="113" w:firstLine="720"/>
        <w:jc w:val="both"/>
      </w:pPr>
      <w:r>
        <w:t>Установление резервных требований преследует две цели: регулирование уровня денежной массы и частич</w:t>
      </w:r>
      <w:r>
        <w:softHyphen/>
        <w:t>ное страхование привлекаемых банками средств. Для вкладчиков такое страхование служит дополнительной гарантией надежности вложения. Однако, во-первых, оно приводит к существенному снижению доходности по вкладам (так как по обязательным резервам проценты не начисляются, банки снижают ставку процента по привлекаемым ресурсам). Во-вторых, механизм обяза</w:t>
      </w:r>
      <w:r>
        <w:softHyphen/>
        <w:t>тельного резервирования до конца не отработан, как следствие, использование банками своих резервов в кри</w:t>
      </w:r>
      <w:r>
        <w:softHyphen/>
        <w:t>тических ситуациях для их исправления практически невозможно.</w:t>
      </w:r>
    </w:p>
    <w:p w:rsidR="00F73F61" w:rsidRDefault="00317117">
      <w:pPr>
        <w:widowControl w:val="0"/>
        <w:spacing w:line="360" w:lineRule="auto"/>
        <w:ind w:right="113" w:firstLine="720"/>
        <w:jc w:val="both"/>
      </w:pPr>
      <w:r>
        <w:t>Под рефинансированием банков понимается кредито</w:t>
      </w:r>
      <w:r>
        <w:softHyphen/>
        <w:t>вание банков Центральным банком. Предоставление кредитных ресурсов осуществляется в виде прямых и ломбардных кредитов, переучета векселей и проведения кредитных аукционов. Рефинансирование проводится в случаях, когда кредитные организации испытывают трудности и не могут в короткое время привлечь необ</w:t>
      </w:r>
      <w:r>
        <w:softHyphen/>
        <w:t>ходимое количество кредитных ресурсов из других ис</w:t>
      </w:r>
      <w:r>
        <w:softHyphen/>
        <w:t>точников. То есть Центральный банк выступает в роли кредитора последней инстанции. Кредиты выдаются, как правило, на короткие сроки и под высокие процен</w:t>
      </w:r>
      <w:r>
        <w:softHyphen/>
        <w:t>ты и полностью обеспечиваются залогом.</w:t>
      </w:r>
    </w:p>
    <w:p w:rsidR="00F73F61" w:rsidRDefault="00317117">
      <w:pPr>
        <w:widowControl w:val="0"/>
        <w:spacing w:line="360" w:lineRule="auto"/>
        <w:ind w:right="113" w:firstLine="720"/>
        <w:jc w:val="both"/>
      </w:pPr>
      <w:r>
        <w:t>Ставка рефинансирования в последнее время носит более формальный характер. Во все меньшей степени она определяет процентную политику ЦБ РФ и все бо</w:t>
      </w:r>
      <w:r>
        <w:softHyphen/>
        <w:t>лее величину штрафных санкций к банкам.</w:t>
      </w:r>
    </w:p>
    <w:p w:rsidR="00F73F61" w:rsidRDefault="00317117">
      <w:pPr>
        <w:widowControl w:val="0"/>
        <w:spacing w:line="360" w:lineRule="auto"/>
        <w:ind w:right="113" w:firstLine="720"/>
        <w:jc w:val="both"/>
      </w:pPr>
      <w:r>
        <w:t xml:space="preserve"> В связи с продолжающимся кризисом на валютном рынке и рынке </w:t>
      </w:r>
      <w:r>
        <w:rPr>
          <w:color w:val="000000"/>
        </w:rPr>
        <w:t>МБК,</w:t>
      </w:r>
      <w:r>
        <w:t xml:space="preserve"> неразвитостью фондового рынка, особое значение для поддержания ликвидности банков</w:t>
      </w:r>
      <w:r>
        <w:softHyphen/>
        <w:t>ской системы и отдельных банков получает проведение операций на открытом рынке посредством купли-прода</w:t>
      </w:r>
      <w:r>
        <w:softHyphen/>
        <w:t>жи государственных ценных бумаг. Из всех обяза</w:t>
      </w:r>
      <w:r>
        <w:softHyphen/>
        <w:t>тельств, обращающихся на рынке, государственные цен</w:t>
      </w:r>
      <w:r>
        <w:softHyphen/>
        <w:t>ные бумаги являются наиболее ликвидными (с учетом объема обязательств, которыми может владеть отдель</w:t>
      </w:r>
      <w:r>
        <w:softHyphen/>
        <w:t>ный участник финансового рынка). Именно оперативная работа ЦБ на открытом рынке смягчила воздействие кризиса на ряд банков в августе</w:t>
      </w:r>
      <w:r>
        <w:rPr>
          <w:noProof/>
        </w:rPr>
        <w:t xml:space="preserve"> 1995</w:t>
      </w:r>
      <w:r>
        <w:t xml:space="preserve"> </w:t>
      </w:r>
      <w:r>
        <w:rPr>
          <w:color w:val="000000"/>
        </w:rPr>
        <w:t>г,</w:t>
      </w:r>
      <w:r>
        <w:t xml:space="preserve"> когда в течение нескольких дней коммерческие банки продали на вто</w:t>
      </w:r>
      <w:r>
        <w:softHyphen/>
        <w:t>ричных торгах государственные ценные бумаги на</w:t>
      </w:r>
      <w:r>
        <w:rPr>
          <w:noProof/>
        </w:rPr>
        <w:t xml:space="preserve"> 1,6 </w:t>
      </w:r>
      <w:r>
        <w:rPr>
          <w:color w:val="000000"/>
        </w:rPr>
        <w:t>трлн.</w:t>
      </w:r>
      <w:r>
        <w:t xml:space="preserve"> рублей.</w:t>
      </w:r>
    </w:p>
    <w:p w:rsidR="00F73F61" w:rsidRDefault="00317117">
      <w:pPr>
        <w:widowControl w:val="0"/>
        <w:spacing w:line="360" w:lineRule="auto"/>
        <w:ind w:right="113" w:firstLine="720"/>
        <w:jc w:val="both"/>
      </w:pPr>
      <w:r>
        <w:t>А в связи с уменьшением объема сделок на валютном рынке воздействие отдельных валютных интервенций на состояние банковской системы не оказывает значи</w:t>
      </w:r>
      <w:r>
        <w:softHyphen/>
        <w:t>тельного влияния. В целом же проводимая ЦБ РФ и Правительством жесткая валютная политика на протя</w:t>
      </w:r>
      <w:r>
        <w:softHyphen/>
        <w:t>жении последних лет привела к значительному сокра</w:t>
      </w:r>
      <w:r>
        <w:softHyphen/>
        <w:t>щению доли спекулятивных валютных операций от об</w:t>
      </w:r>
      <w:r>
        <w:softHyphen/>
        <w:t>щего объема проводимых банками.</w:t>
      </w:r>
    </w:p>
    <w:p w:rsidR="00F73F61" w:rsidRDefault="00317117">
      <w:pPr>
        <w:widowControl w:val="0"/>
        <w:spacing w:line="360" w:lineRule="auto"/>
        <w:ind w:right="113" w:firstLine="720"/>
        <w:jc w:val="center"/>
      </w:pPr>
      <w:r>
        <w:rPr>
          <w:b/>
        </w:rPr>
        <w:t>Роль Центрального банка РФ</w:t>
      </w:r>
    </w:p>
    <w:p w:rsidR="00F73F61" w:rsidRDefault="00317117">
      <w:pPr>
        <w:widowControl w:val="0"/>
        <w:spacing w:line="360" w:lineRule="auto"/>
        <w:ind w:right="113" w:firstLine="720"/>
        <w:jc w:val="both"/>
      </w:pPr>
      <w:r>
        <w:t xml:space="preserve"> Как извест</w:t>
      </w:r>
      <w:r>
        <w:softHyphen/>
        <w:t>но, центральные банки возникают тогда, когда в них возникает экономическая необходимость, и их создание</w:t>
      </w:r>
      <w:r>
        <w:rPr>
          <w:lang w:val="en-US"/>
        </w:rPr>
        <w:t xml:space="preserve"> </w:t>
      </w:r>
      <w:r>
        <w:t>явилось выдающимся историческим открытием</w:t>
      </w:r>
      <w:r>
        <w:rPr>
          <w:color w:val="000000"/>
        </w:rPr>
        <w:t>,</w:t>
      </w:r>
      <w:r>
        <w:t xml:space="preserve"> потому</w:t>
      </w:r>
      <w:r>
        <w:rPr>
          <w:noProof/>
        </w:rPr>
        <w:t xml:space="preserve"> </w:t>
      </w:r>
      <w:r>
        <w:t>что они позволяют решить по крайней мере одну, но сложнейшую экономическую задачу. Дело в том, что рыночные отношения по природе своей являются стихий</w:t>
      </w:r>
      <w:r>
        <w:rPr>
          <w:color w:val="000000"/>
        </w:rPr>
        <w:t>ными.</w:t>
      </w:r>
      <w:r>
        <w:t xml:space="preserve"> Это приводит к тому, что чем развитее становятся</w:t>
      </w:r>
      <w:r>
        <w:rPr>
          <w:noProof/>
        </w:rPr>
        <w:t xml:space="preserve">  </w:t>
      </w:r>
      <w:r>
        <w:rPr>
          <w:color w:val="000000"/>
        </w:rPr>
        <w:t>капиталистически-рыночные</w:t>
      </w:r>
      <w:r>
        <w:t xml:space="preserve"> отношения, тем сильнее и,</w:t>
      </w:r>
      <w:r>
        <w:rPr>
          <w:noProof/>
        </w:rPr>
        <w:t xml:space="preserve"> </w:t>
      </w:r>
      <w:r>
        <w:t>следовательно, разрушительнее оказывается их стихий</w:t>
      </w:r>
      <w:r>
        <w:softHyphen/>
        <w:t>ный характер. На определенном этапе развития цивили</w:t>
      </w:r>
      <w:r>
        <w:softHyphen/>
        <w:t>зации общество начинает понимать необходимость огра</w:t>
      </w:r>
      <w:r>
        <w:softHyphen/>
        <w:t>ничения указанного стихийного начала рынка, миними</w:t>
      </w:r>
      <w:r>
        <w:softHyphen/>
        <w:t>зации связанных с ним экономических потерь, которые несут все участники рынка</w:t>
      </w:r>
      <w:r>
        <w:rPr>
          <w:noProof/>
        </w:rPr>
        <w:t xml:space="preserve"> —</w:t>
      </w:r>
      <w:r>
        <w:t xml:space="preserve"> и производители, и потре</w:t>
      </w:r>
      <w:r>
        <w:softHyphen/>
        <w:t>бители, и посредники.</w:t>
      </w:r>
    </w:p>
    <w:p w:rsidR="00F73F61" w:rsidRDefault="00317117">
      <w:pPr>
        <w:widowControl w:val="0"/>
        <w:spacing w:line="360" w:lineRule="auto"/>
        <w:ind w:right="113" w:firstLine="720"/>
        <w:jc w:val="both"/>
      </w:pPr>
      <w:r>
        <w:t>Задача эта поистине сложная: с одной стороны, надо сохранить свободу предпринимательства и распоряжения частными средствами; с другой</w:t>
      </w:r>
      <w:r>
        <w:rPr>
          <w:noProof/>
        </w:rPr>
        <w:t xml:space="preserve"> —</w:t>
      </w:r>
      <w:r>
        <w:t xml:space="preserve"> ограничить по возмож</w:t>
      </w:r>
      <w:r>
        <w:softHyphen/>
        <w:t>ности стихийно-разрушительное начало, внутренне при</w:t>
      </w:r>
      <w:r>
        <w:softHyphen/>
        <w:t>сущее рынку, избавить общество и конкретных его членов от неоправданных потерь (можно даже сказать, что задача состоит в том, чтобы сохранить в рынке его «хорошие» качества и по возможности нейтрализовать «плохие»</w:t>
      </w:r>
      <w:r>
        <w:rPr>
          <w:noProof/>
        </w:rPr>
        <w:t xml:space="preserve"> — </w:t>
      </w:r>
      <w:r>
        <w:t>задача, долгое время служившая предметом насмешек, но вполне корректная для условий</w:t>
      </w:r>
      <w:r>
        <w:rPr>
          <w:noProof/>
        </w:rPr>
        <w:t xml:space="preserve"> XX</w:t>
      </w:r>
      <w:r>
        <w:t xml:space="preserve"> в). Вторая часть данной задачи решается с помощью общественного кон</w:t>
      </w:r>
      <w:r>
        <w:softHyphen/>
        <w:t xml:space="preserve">троля основных параметров рынка и целенаправленного на них воздействия, т. </w:t>
      </w:r>
      <w:r>
        <w:rPr>
          <w:color w:val="000000"/>
        </w:rPr>
        <w:t>е.</w:t>
      </w:r>
      <w:r>
        <w:t xml:space="preserve"> общественно организованного регулирования. В банковской сфере функции такого регу</w:t>
      </w:r>
      <w:r>
        <w:softHyphen/>
        <w:t>лятора рыночных отношений поручаются такому госуда</w:t>
      </w:r>
      <w:r>
        <w:softHyphen/>
        <w:t>рственному институту, как центральный банк.</w:t>
      </w:r>
    </w:p>
    <w:p w:rsidR="00F73F61" w:rsidRDefault="00317117">
      <w:pPr>
        <w:widowControl w:val="0"/>
        <w:spacing w:line="360" w:lineRule="auto"/>
        <w:ind w:right="113" w:firstLine="720"/>
        <w:jc w:val="both"/>
      </w:pPr>
      <w:r>
        <w:t>В условиях рыночной экономики или перехода к ней государственное регулирование хозяйственной деятель</w:t>
      </w:r>
      <w:r>
        <w:softHyphen/>
        <w:t>ности должно преследовать три главные цели:</w:t>
      </w:r>
    </w:p>
    <w:p w:rsidR="00F73F61" w:rsidRDefault="00317117">
      <w:pPr>
        <w:widowControl w:val="0"/>
        <w:spacing w:line="360" w:lineRule="auto"/>
        <w:ind w:right="113" w:firstLine="720"/>
        <w:jc w:val="both"/>
      </w:pPr>
      <w:r>
        <w:t xml:space="preserve">создание (поддержание) общих </w:t>
      </w:r>
      <w:r>
        <w:rPr>
          <w:color w:val="000000"/>
        </w:rPr>
        <w:t>условий</w:t>
      </w:r>
      <w:r>
        <w:t xml:space="preserve"> цивилизован</w:t>
      </w:r>
      <w:r>
        <w:softHyphen/>
        <w:t>ного функционирования рынка, всего народного хозяйства;</w:t>
      </w:r>
    </w:p>
    <w:p w:rsidR="00F73F61" w:rsidRDefault="00317117">
      <w:pPr>
        <w:widowControl w:val="0"/>
        <w:spacing w:line="360" w:lineRule="auto"/>
        <w:ind w:right="113" w:firstLine="720"/>
        <w:jc w:val="both"/>
      </w:pPr>
      <w:r>
        <w:t>стратегическое планирование науки и научно-техни</w:t>
      </w:r>
      <w:r>
        <w:softHyphen/>
        <w:t>ческого прогресса;</w:t>
      </w:r>
    </w:p>
    <w:p w:rsidR="00F73F61" w:rsidRDefault="00317117">
      <w:pPr>
        <w:widowControl w:val="0"/>
        <w:spacing w:line="360" w:lineRule="auto"/>
        <w:ind w:right="113" w:firstLine="720"/>
        <w:jc w:val="both"/>
      </w:pPr>
      <w:r>
        <w:t>решение макроэкономических проблем. Как орган государственный центральный банк приме</w:t>
      </w:r>
      <w:r>
        <w:softHyphen/>
        <w:t>нительно к своей сфере должен участвовать в достиже</w:t>
      </w:r>
      <w:r>
        <w:softHyphen/>
        <w:t>нии всех трех целей, для чего, в частности, он обязан:</w:t>
      </w:r>
    </w:p>
    <w:p w:rsidR="00F73F61" w:rsidRDefault="00317117">
      <w:pPr>
        <w:widowControl w:val="0"/>
        <w:spacing w:line="360" w:lineRule="auto"/>
        <w:ind w:right="113" w:firstLine="720"/>
        <w:jc w:val="both"/>
      </w:pPr>
      <w:r>
        <w:t>поддерживать правопорядок в финансовой сфере, за</w:t>
      </w:r>
      <w:r>
        <w:softHyphen/>
        <w:t>ставлять участников денежно-кредитных отношений вы</w:t>
      </w:r>
      <w:r>
        <w:softHyphen/>
        <w:t>полнять заключенные ими договоры, предупреждать споры или разрешать их, если они возникают;</w:t>
      </w:r>
    </w:p>
    <w:p w:rsidR="00F73F61" w:rsidRDefault="00317117">
      <w:pPr>
        <w:widowControl w:val="0"/>
        <w:spacing w:line="360" w:lineRule="auto"/>
        <w:ind w:right="113" w:firstLine="720"/>
        <w:jc w:val="both"/>
      </w:pPr>
      <w:r>
        <w:t>осуществлять эмиссию денег, обеспечивать правиль</w:t>
      </w:r>
      <w:r>
        <w:softHyphen/>
        <w:t>ное денежное обращение в стране, определять стандарты и порядок ведения расчетов и платежей;</w:t>
      </w:r>
    </w:p>
    <w:p w:rsidR="00F73F61" w:rsidRDefault="00317117">
      <w:pPr>
        <w:widowControl w:val="0"/>
        <w:spacing w:line="360" w:lineRule="auto"/>
        <w:ind w:right="113" w:firstLine="720"/>
        <w:jc w:val="both"/>
      </w:pPr>
      <w:r>
        <w:t>выполнять или организовывать выполнение общезна</w:t>
      </w:r>
      <w:r>
        <w:softHyphen/>
        <w:t>чимых для денежно-кредитной сферы работ (создание инфраструктуры, обеспечение надежности и безопасно</w:t>
      </w:r>
      <w:r>
        <w:softHyphen/>
        <w:t>сти банковской системы и т.д.);</w:t>
      </w:r>
    </w:p>
    <w:p w:rsidR="00F73F61" w:rsidRDefault="00317117">
      <w:pPr>
        <w:widowControl w:val="0"/>
        <w:spacing w:line="360" w:lineRule="auto"/>
        <w:ind w:right="113" w:firstLine="720"/>
        <w:jc w:val="both"/>
        <w:rPr>
          <w:color w:val="000000"/>
        </w:rPr>
      </w:pPr>
      <w:r>
        <w:t>добиваться стабильности денежной единицы и цен с учетом других макроэкономических задач (обеспечение оптимальных объемов национального производства, те</w:t>
      </w:r>
      <w:r>
        <w:softHyphen/>
        <w:t xml:space="preserve">мпов и качества экономического роста, уровня занятости и т. </w:t>
      </w:r>
      <w:r>
        <w:rPr>
          <w:color w:val="000000"/>
        </w:rPr>
        <w:t>д.).</w:t>
      </w:r>
    </w:p>
    <w:p w:rsidR="00F73F61" w:rsidRDefault="00317117">
      <w:pPr>
        <w:widowControl w:val="0"/>
        <w:spacing w:line="360" w:lineRule="auto"/>
        <w:ind w:right="113" w:firstLine="720"/>
        <w:jc w:val="both"/>
      </w:pPr>
      <w:r>
        <w:t>Реализация перечисленных и некоторых других целей и задач представляет собой необходимое условие нор</w:t>
      </w:r>
      <w:r>
        <w:softHyphen/>
        <w:t>мального функционирования и развития каждого банка (кредитного учреждения) и их сообщества. И никто, кроме центрального банка, действующего совместно с другими государственными органами, достичь этих це</w:t>
      </w:r>
      <w:r>
        <w:softHyphen/>
        <w:t>лей и решить задачи не способен. Поэтому коммерческие банки (кредитные учреждения) правы, когда именно от правительства и Центрального банка РФ ожидают обес</w:t>
      </w:r>
      <w:r>
        <w:softHyphen/>
        <w:t>печения приемлемых общих условий для своей деятель</w:t>
      </w:r>
      <w:r>
        <w:softHyphen/>
        <w:t>ности.</w:t>
      </w:r>
    </w:p>
    <w:p w:rsidR="00F73F61" w:rsidRDefault="00317117">
      <w:pPr>
        <w:widowControl w:val="0"/>
        <w:spacing w:line="360" w:lineRule="auto"/>
        <w:ind w:right="113" w:firstLine="720"/>
        <w:jc w:val="both"/>
      </w:pPr>
      <w:r>
        <w:t>Отсутствие таких общих условий может иметь неско</w:t>
      </w:r>
      <w:r>
        <w:softHyphen/>
        <w:t>лько объяснений.</w:t>
      </w:r>
    </w:p>
    <w:p w:rsidR="00F73F61" w:rsidRDefault="00317117">
      <w:pPr>
        <w:widowControl w:val="0"/>
        <w:spacing w:line="360" w:lineRule="auto"/>
        <w:ind w:right="113" w:firstLine="720"/>
        <w:jc w:val="both"/>
      </w:pPr>
      <w:r>
        <w:t>Во-первых, их могли еще не успеть создать. Примени</w:t>
      </w:r>
      <w:r>
        <w:softHyphen/>
        <w:t>тельно к нашему случаю такая причина частично имеет место. Вместе с тем здесь важна динамика, тенденция. Она же такова, что по ряду направлений, зависящих прежде всего от правительства, а потом от ЦБ</w:t>
      </w:r>
      <w:r>
        <w:rPr>
          <w:b/>
        </w:rPr>
        <w:t xml:space="preserve"> РФ, </w:t>
      </w:r>
      <w:r>
        <w:t>прогресса в создании таких условий не наблюдается уже в течение</w:t>
      </w:r>
      <w:r>
        <w:rPr>
          <w:noProof/>
        </w:rPr>
        <w:t xml:space="preserve"> 4—5</w:t>
      </w:r>
      <w:r>
        <w:t xml:space="preserve"> лет. Это касается в первую очередь состо</w:t>
      </w:r>
      <w:r>
        <w:softHyphen/>
        <w:t>яния национальной экономики в целом и базирующегося на нем состояния национальной денежной единицы, а также состояния правопорядка в стране.</w:t>
      </w:r>
    </w:p>
    <w:p w:rsidR="00F73F61" w:rsidRDefault="00317117">
      <w:pPr>
        <w:widowControl w:val="0"/>
        <w:spacing w:line="360" w:lineRule="auto"/>
        <w:ind w:right="113" w:firstLine="720"/>
        <w:jc w:val="both"/>
      </w:pPr>
      <w:r>
        <w:t>Во-вторых, ситуация может объясняться неумением властей взяться за дело и создавать указанные условия по крайней мере в тех объемах, в каких это объективно возможно в данный момент. Нет сомнений, что и эта причина частично действует.</w:t>
      </w:r>
    </w:p>
    <w:p w:rsidR="00F73F61" w:rsidRDefault="00317117">
      <w:pPr>
        <w:widowControl w:val="0"/>
        <w:spacing w:line="360" w:lineRule="auto"/>
        <w:ind w:right="113" w:firstLine="720"/>
        <w:jc w:val="both"/>
      </w:pPr>
      <w:r>
        <w:t>В-третьих, здесь может сказываться влияние ориен</w:t>
      </w:r>
      <w:r>
        <w:softHyphen/>
        <w:t>тации властей и части самих предпринимателей на созда</w:t>
      </w:r>
      <w:r>
        <w:softHyphen/>
        <w:t xml:space="preserve">ние дикого, нерегулируемого цивилизованными </w:t>
      </w:r>
      <w:r>
        <w:rPr>
          <w:color w:val="000000"/>
        </w:rPr>
        <w:t>средст</w:t>
      </w:r>
      <w:r>
        <w:t xml:space="preserve">вами рынка, такого, который стихийно развивался во всем мире в течение </w:t>
      </w:r>
      <w:r>
        <w:rPr>
          <w:color w:val="000000"/>
        </w:rPr>
        <w:t>тясячелетий</w:t>
      </w:r>
      <w:r>
        <w:t xml:space="preserve"> вплоть до начала</w:t>
      </w:r>
      <w:r>
        <w:rPr>
          <w:noProof/>
        </w:rPr>
        <w:t xml:space="preserve"> XX</w:t>
      </w:r>
      <w:r>
        <w:t xml:space="preserve"> в. С сожалением следует констатировать, что подобная ориентация достаточно сильна в современном российс</w:t>
      </w:r>
      <w:r>
        <w:softHyphen/>
        <w:t>ком обществе. К тому же данная установка определенно и последовательно проводится в жизнь правительством.</w:t>
      </w:r>
    </w:p>
    <w:p w:rsidR="00F73F61" w:rsidRDefault="00317117">
      <w:pPr>
        <w:widowControl w:val="0"/>
        <w:spacing w:line="360" w:lineRule="auto"/>
        <w:ind w:right="113" w:firstLine="720"/>
        <w:jc w:val="both"/>
      </w:pPr>
      <w:r>
        <w:t>Следует только заметить, что в рамках такого подхо</w:t>
      </w:r>
      <w:r>
        <w:softHyphen/>
        <w:t>да уже неочевидна сама необходимость иметь и совер</w:t>
      </w:r>
      <w:r>
        <w:softHyphen/>
        <w:t>шенствовать Центральный банк РФ как таковой. Перво</w:t>
      </w:r>
      <w:r>
        <w:softHyphen/>
        <w:t xml:space="preserve">бытно-дикий рынок не </w:t>
      </w:r>
      <w:r>
        <w:rPr>
          <w:color w:val="000000"/>
        </w:rPr>
        <w:t>приемлет</w:t>
      </w:r>
      <w:r>
        <w:t xml:space="preserve"> и не нуждается ни в общественно организованном регулировании вообще, ни в центральном банке в частности. Поэтому надо ясно понимать: если в России культивируется именно такой рынок, и, исходя из такого сознательно выбранного кур</w:t>
      </w:r>
      <w:r>
        <w:softHyphen/>
        <w:t>са, государство в лице правительства добровольно уда</w:t>
      </w:r>
      <w:r>
        <w:softHyphen/>
        <w:t>лилось от регулирования экономики, то очередным, по-своему логичным шагом в данном направлении должна была бы стать ликвидация</w:t>
      </w:r>
      <w:r>
        <w:rPr>
          <w:b/>
        </w:rPr>
        <w:t xml:space="preserve"> ЦБ РФ.</w:t>
      </w:r>
      <w:r>
        <w:t xml:space="preserve"> Если же нет, тогда к делам регулирования экономики наряду с ЦБ РФ долж</w:t>
      </w:r>
      <w:r>
        <w:softHyphen/>
        <w:t>ны быть снова призваны и другие органы государствен</w:t>
      </w:r>
      <w:r>
        <w:softHyphen/>
        <w:t>ной власти и управления.</w:t>
      </w:r>
    </w:p>
    <w:p w:rsidR="00F73F61" w:rsidRDefault="00317117">
      <w:pPr>
        <w:widowControl w:val="0"/>
        <w:spacing w:line="360" w:lineRule="auto"/>
        <w:ind w:right="113" w:firstLine="720"/>
        <w:jc w:val="both"/>
      </w:pPr>
      <w:r>
        <w:t>В-четвертых, следует иметь в виду и такую причину, как неадекватное понимание Центральным банком РФ целей своей деятельности, связанной с ними огромной его ответственности не только перед банковским сообще</w:t>
      </w:r>
      <w:r>
        <w:softHyphen/>
        <w:t>ством, но и перед всей экономикой, всем обществом, необходимости более активно отстаивать право на со</w:t>
      </w:r>
      <w:r>
        <w:softHyphen/>
        <w:t>бственную позицию, защищать интересы даже не банков как таковых, а банковского дела, интересы здоровья денежно-кредитной системы страны. Например, практические шаги Банка России в последнее время не дают оснований однозначно утверждать, что он в полной мере осознает свою ответственность за действительное укрепление рубля и за устойчивое развитие националь</w:t>
      </w:r>
      <w:r>
        <w:softHyphen/>
        <w:t>ной банковской системы.</w:t>
      </w:r>
    </w:p>
    <w:p w:rsidR="00F73F61" w:rsidRDefault="00317117">
      <w:pPr>
        <w:widowControl w:val="0"/>
        <w:spacing w:line="360" w:lineRule="auto"/>
        <w:ind w:right="113" w:firstLine="720"/>
        <w:jc w:val="both"/>
      </w:pPr>
      <w:r>
        <w:t xml:space="preserve">Наконец, в-пятых, необходимо принять во внимание </w:t>
      </w:r>
      <w:r>
        <w:rPr>
          <w:color w:val="000000"/>
        </w:rPr>
        <w:t>е</w:t>
      </w:r>
      <w:r>
        <w:t>ще одну возможную причину</w:t>
      </w:r>
      <w:r>
        <w:rPr>
          <w:noProof/>
        </w:rPr>
        <w:t xml:space="preserve"> —</w:t>
      </w:r>
      <w:r>
        <w:t xml:space="preserve"> дефицит независимости У Центрального банка РФ. В наших условиях это до</w:t>
      </w:r>
      <w:r>
        <w:softHyphen/>
        <w:t xml:space="preserve">статочно реальная причина, к тому же традиционная для России. При этом для современного Банка России </w:t>
      </w:r>
      <w:r>
        <w:rPr>
          <w:color w:val="000000"/>
        </w:rPr>
        <w:t>харак</w:t>
      </w:r>
      <w:r>
        <w:t>терна меньшая, чем закреплено за ним в Законе, степень независимости.</w:t>
      </w:r>
    </w:p>
    <w:p w:rsidR="00F73F61" w:rsidRDefault="00317117">
      <w:pPr>
        <w:widowControl w:val="0"/>
        <w:spacing w:line="360" w:lineRule="auto"/>
        <w:ind w:right="113" w:firstLine="720"/>
        <w:jc w:val="both"/>
      </w:pPr>
      <w:r>
        <w:t>Это означает, что система Центрального банка</w:t>
      </w:r>
      <w:r>
        <w:rPr>
          <w:b/>
        </w:rPr>
        <w:t xml:space="preserve"> РФ, </w:t>
      </w:r>
      <w:r>
        <w:t>которая должна являть собой финансовую ветвь власти наряду с законодательной, исполнительной и судебной ее ветвями, на деле поставлена под власть правительства и президентского аппарата, причем негласно, поскольку такое соотношение между ними законодательством не предусмотрено (власть правительства над центральным банком может считаться даже нормальным явлением, если таков закон).</w:t>
      </w:r>
    </w:p>
    <w:p w:rsidR="00F73F61" w:rsidRDefault="00317117">
      <w:pPr>
        <w:widowControl w:val="0"/>
        <w:spacing w:line="360" w:lineRule="auto"/>
        <w:ind w:right="113" w:firstLine="720"/>
        <w:jc w:val="both"/>
      </w:pPr>
      <w:r>
        <w:t>Это означает также, что ЦБ РФ в сегодняшних обсто</w:t>
      </w:r>
      <w:r>
        <w:softHyphen/>
        <w:t>ятельствах стеснен, с одной стороны, в смысле собст</w:t>
      </w:r>
      <w:r>
        <w:softHyphen/>
        <w:t>венной защиты в отношениях с исполнительной властью; с другой</w:t>
      </w:r>
      <w:r>
        <w:rPr>
          <w:noProof/>
        </w:rPr>
        <w:t xml:space="preserve"> —</w:t>
      </w:r>
      <w:r>
        <w:t xml:space="preserve"> в плане выражения и отстаивания законных и долговременных интересов «подведомственной» ему сферы в целом и составляющих ее отдельных орга</w:t>
      </w:r>
      <w:r>
        <w:softHyphen/>
        <w:t>низаций.</w:t>
      </w:r>
    </w:p>
    <w:p w:rsidR="00F73F61" w:rsidRDefault="00317117">
      <w:pPr>
        <w:widowControl w:val="0"/>
        <w:spacing w:line="360" w:lineRule="auto"/>
        <w:ind w:right="113" w:firstLine="720"/>
        <w:jc w:val="both"/>
      </w:pPr>
      <w:r>
        <w:t>В уже упоминавшемся исследовании группы авторов «Стратегия развития банковской системы России» от</w:t>
      </w:r>
      <w:r>
        <w:softHyphen/>
        <w:t>мечается: «Независимый статус ЦБР в системе государ</w:t>
      </w:r>
      <w:r>
        <w:softHyphen/>
        <w:t>ственного управления остается до сих пор декларацией, не воплощенной в действия ЦБР... Скорее ЦБР демо</w:t>
      </w:r>
      <w:r>
        <w:softHyphen/>
        <w:t>нстрирует независимость по отношению к нижнему уров</w:t>
      </w:r>
      <w:r>
        <w:softHyphen/>
        <w:t>ню системы... Слабо проявляется консолидирующая роль Банка России...</w:t>
      </w:r>
    </w:p>
    <w:p w:rsidR="00F73F61" w:rsidRDefault="00317117">
      <w:pPr>
        <w:widowControl w:val="0"/>
        <w:spacing w:line="360" w:lineRule="auto"/>
        <w:ind w:right="113" w:firstLine="720"/>
        <w:jc w:val="both"/>
      </w:pPr>
      <w:r>
        <w:t>...Естественная разобщенность и зачастую противоре</w:t>
      </w:r>
      <w:r>
        <w:softHyphen/>
        <w:t>чивость интересов КБ, вытекающая из конкурентных принципов их деятельности, не устраняет их общей заин</w:t>
      </w:r>
      <w:r>
        <w:softHyphen/>
        <w:t>тересованности в устойчивости банковской системы в целом. Однако современная денежно-кредитная полити</w:t>
      </w:r>
      <w:r>
        <w:rPr>
          <w:color w:val="000000"/>
        </w:rPr>
        <w:softHyphen/>
      </w:r>
      <w:r>
        <w:t>ка ЦБР не отвечает требованиям обеспечения подобной устойчивости...</w:t>
      </w:r>
    </w:p>
    <w:p w:rsidR="00F73F61" w:rsidRDefault="00317117">
      <w:pPr>
        <w:widowControl w:val="0"/>
        <w:spacing w:line="360" w:lineRule="auto"/>
        <w:ind w:right="113" w:firstLine="720"/>
        <w:jc w:val="both"/>
      </w:pPr>
      <w:r>
        <w:t>Имея мощную... структуру, ЦБР реализует далеко не полный круг своих функций. В основном сложившийс</w:t>
      </w:r>
      <w:r>
        <w:rPr>
          <w:color w:val="000000"/>
        </w:rPr>
        <w:t xml:space="preserve">я </w:t>
      </w:r>
      <w:r>
        <w:t>организационный потенциал ЦБР используется им для реализации собственных и правительственных директив, которые практически игнорируют состояние и условия деятельности КБ. Функции регулирования деятельност</w:t>
      </w:r>
      <w:r>
        <w:rPr>
          <w:color w:val="000000"/>
        </w:rPr>
        <w:t xml:space="preserve">и </w:t>
      </w:r>
      <w:r>
        <w:t>КБ сужены до макроустановок по резервным требовани</w:t>
      </w:r>
      <w:r>
        <w:rPr>
          <w:color w:val="000000"/>
        </w:rPr>
        <w:t xml:space="preserve">е </w:t>
      </w:r>
      <w:r>
        <w:t xml:space="preserve">ям и ставкам рефинансирования, которые... не </w:t>
      </w:r>
      <w:r>
        <w:rPr>
          <w:color w:val="000000"/>
        </w:rPr>
        <w:t>направ</w:t>
      </w:r>
      <w:r>
        <w:t>лены на регулирование собственно банковской деятель</w:t>
      </w:r>
      <w:r>
        <w:softHyphen/>
        <w:t>ности.</w:t>
      </w:r>
    </w:p>
    <w:p w:rsidR="00F73F61" w:rsidRDefault="00317117">
      <w:pPr>
        <w:widowControl w:val="0"/>
        <w:spacing w:line="360" w:lineRule="auto"/>
        <w:ind w:right="113" w:firstLine="720"/>
        <w:jc w:val="both"/>
        <w:rPr>
          <w:color w:val="000000"/>
        </w:rPr>
      </w:pPr>
      <w:r>
        <w:t>Принятое в Законе о Центральном банке положение о снятии с него ответственности по долгам КБ определя</w:t>
      </w:r>
      <w:r>
        <w:softHyphen/>
        <w:t>ет позиции ЦБР относительно всего спектра его обяза</w:t>
      </w:r>
      <w:r>
        <w:softHyphen/>
        <w:t>тельств перед вторым уровнем банковской системы. Та</w:t>
      </w:r>
      <w:r>
        <w:softHyphen/>
        <w:t>кие задачи, как укрепление основ банковской системы, создание условий для активизации деятельности КБ, для предсказуемости курса кредитно-денежной политики отошли... на второй план»</w:t>
      </w:r>
      <w:r>
        <w:rPr>
          <w:color w:val="000000"/>
        </w:rPr>
        <w:t>.</w:t>
      </w:r>
    </w:p>
    <w:p w:rsidR="00F73F61" w:rsidRDefault="00317117">
      <w:pPr>
        <w:widowControl w:val="0"/>
        <w:spacing w:line="360" w:lineRule="exact"/>
        <w:ind w:right="113" w:firstLine="720"/>
        <w:jc w:val="both"/>
      </w:pPr>
      <w:r>
        <w:t>Можно отметить, что легальный статус ЦБ РФ в соответствии с новым Законом достаточно высокий. На</w:t>
      </w:r>
      <w:r>
        <w:softHyphen/>
        <w:t>до только этот статус наполнить реальным содержанием (и в этом пункте ЦБ РФ вполне мог бы опираться на поддержку коммерческих банков, их ассоциаций и со</w:t>
      </w:r>
      <w:r>
        <w:softHyphen/>
        <w:t>юзов). Последнее же зависит не только от законов, но и от множества других факторов, среди которых:</w:t>
      </w:r>
    </w:p>
    <w:p w:rsidR="00F73F61" w:rsidRDefault="00317117">
      <w:pPr>
        <w:widowControl w:val="0"/>
        <w:spacing w:line="360" w:lineRule="exact"/>
        <w:ind w:right="113" w:firstLine="720"/>
        <w:jc w:val="both"/>
      </w:pPr>
      <w:r>
        <w:t>качество и направленность подзаконных актов, пре</w:t>
      </w:r>
      <w:r>
        <w:softHyphen/>
        <w:t>жде всего нормативных актов самого Банка России;</w:t>
      </w:r>
    </w:p>
    <w:p w:rsidR="00F73F61" w:rsidRDefault="00317117">
      <w:pPr>
        <w:widowControl w:val="0"/>
        <w:spacing w:line="360" w:lineRule="exact"/>
        <w:ind w:right="113" w:firstLine="720"/>
        <w:jc w:val="both"/>
      </w:pPr>
      <w:r>
        <w:t>желание и готовность ЦБ РФ четко и последователь</w:t>
      </w:r>
      <w:r>
        <w:softHyphen/>
        <w:t>но отстаивать свое видение проблем и свою политику, держать известную дистанцию между ним и исполни</w:t>
      </w:r>
      <w:r>
        <w:softHyphen/>
        <w:t>тельной властью, которая, как и власть законодательная, менее склонна смотреть далеко вперед;</w:t>
      </w:r>
    </w:p>
    <w:p w:rsidR="00F73F61" w:rsidRDefault="00317117">
      <w:pPr>
        <w:widowControl w:val="0"/>
        <w:spacing w:line="360" w:lineRule="exact"/>
        <w:ind w:right="113" w:firstLine="720"/>
        <w:jc w:val="both"/>
      </w:pPr>
      <w:r>
        <w:t>качество работы</w:t>
      </w:r>
      <w:r>
        <w:rPr>
          <w:b/>
        </w:rPr>
        <w:t xml:space="preserve"> ЦБ РФ,</w:t>
      </w:r>
      <w:r>
        <w:t xml:space="preserve"> прежде всего работы анали</w:t>
      </w:r>
      <w:r>
        <w:softHyphen/>
        <w:t>тической;</w:t>
      </w:r>
    </w:p>
    <w:p w:rsidR="00F73F61" w:rsidRDefault="00317117">
      <w:pPr>
        <w:widowControl w:val="0"/>
        <w:spacing w:line="360" w:lineRule="exact"/>
        <w:ind w:right="113" w:firstLine="720"/>
        <w:jc w:val="both"/>
      </w:pPr>
      <w:r>
        <w:rPr>
          <w:color w:val="000000"/>
        </w:rPr>
        <w:t>персоналии</w:t>
      </w:r>
      <w:r>
        <w:t xml:space="preserve"> на ключевых постах в ЦБ РФ и других властных структурах.</w:t>
      </w:r>
    </w:p>
    <w:p w:rsidR="00F73F61" w:rsidRDefault="00317117">
      <w:pPr>
        <w:widowControl w:val="0"/>
        <w:spacing w:line="360" w:lineRule="exact"/>
        <w:ind w:right="113" w:firstLine="720"/>
        <w:jc w:val="both"/>
      </w:pPr>
      <w:r>
        <w:t>Центральный банк РФ должен быть независимым. Иначе он не способен быть центральным в действитель</w:t>
      </w:r>
      <w:r>
        <w:softHyphen/>
        <w:t>ном смысле этого слова (большую или меньшую часть его функций фактически будут выполнять какие-то иные органы).</w:t>
      </w:r>
    </w:p>
    <w:p w:rsidR="00F73F61" w:rsidRDefault="00317117">
      <w:pPr>
        <w:widowControl w:val="0"/>
        <w:spacing w:line="360" w:lineRule="exact"/>
        <w:ind w:right="113" w:firstLine="720"/>
        <w:jc w:val="both"/>
      </w:pPr>
      <w:r>
        <w:t>В то же время независимость ЦБ РФ может и должна быть относительной. Другими словами, в определенных моментах он не может не быть зависимым. Вопрос лишь в том, от чего он должен быть зависим. Представляется, что это должна быть зависимость прежде всего и больше всего от потребностей экономики страны (и от курса законодательной и исполнительной властей, если он пра</w:t>
      </w:r>
      <w:r>
        <w:softHyphen/>
        <w:t>вильно отражает эти потребности).</w:t>
      </w:r>
    </w:p>
    <w:p w:rsidR="00F73F61" w:rsidRDefault="00317117">
      <w:pPr>
        <w:widowControl w:val="0"/>
        <w:spacing w:line="360" w:lineRule="exact"/>
        <w:ind w:right="113" w:firstLine="720"/>
        <w:jc w:val="both"/>
      </w:pPr>
      <w:r>
        <w:t>«Опыт многих зарубежных государств показывает, что для обеспечения независимости ЦБ руководство страны должно ответить на два главных вопроса. Во-первых, какая степень формальной независимости может рассматриваться... как желательная и реальная. Во-вто</w:t>
      </w:r>
      <w:r>
        <w:softHyphen/>
        <w:t>рых, что требуется для обеспечения такой степени неза</w:t>
      </w:r>
      <w:r>
        <w:softHyphen/>
        <w:t>висимости ЦБ... В наших условиях свои ответы на данные вопросы в первую очередь должен дать, видимо, сам ЦБ РФ (поскольку, как уже отмечено, легальный его статус вполне высок) и убедить общественность в их обоснованности.</w:t>
      </w:r>
    </w:p>
    <w:p w:rsidR="00F73F61" w:rsidRDefault="00317117">
      <w:pPr>
        <w:widowControl w:val="0"/>
        <w:spacing w:line="360" w:lineRule="exact"/>
        <w:ind w:right="113" w:firstLine="720"/>
        <w:jc w:val="both"/>
      </w:pPr>
      <w:r>
        <w:t xml:space="preserve"> </w:t>
      </w:r>
    </w:p>
    <w:p w:rsidR="00F73F61" w:rsidRDefault="00F73F61">
      <w:pPr>
        <w:spacing w:line="360" w:lineRule="exact"/>
        <w:ind w:right="113" w:firstLine="720"/>
        <w:jc w:val="center"/>
        <w:rPr>
          <w:i/>
          <w:sz w:val="28"/>
        </w:rPr>
      </w:pPr>
    </w:p>
    <w:p w:rsidR="00F73F61" w:rsidRDefault="00317117">
      <w:pPr>
        <w:spacing w:line="360" w:lineRule="exact"/>
        <w:ind w:right="113" w:firstLine="720"/>
        <w:jc w:val="center"/>
        <w:rPr>
          <w:i/>
          <w:sz w:val="28"/>
        </w:rPr>
      </w:pPr>
      <w:r>
        <w:rPr>
          <w:i/>
          <w:sz w:val="28"/>
        </w:rPr>
        <w:t>Список литературы:</w:t>
      </w:r>
    </w:p>
    <w:p w:rsidR="00F73F61" w:rsidRDefault="00317117">
      <w:pPr>
        <w:spacing w:line="360" w:lineRule="exact"/>
        <w:ind w:right="113" w:firstLine="720"/>
        <w:jc w:val="both"/>
        <w:rPr>
          <w:sz w:val="28"/>
        </w:rPr>
      </w:pPr>
      <w:r>
        <w:rPr>
          <w:sz w:val="28"/>
        </w:rPr>
        <w:t>В.В.Иванов.- Анализ надежности банка.- М.: РДЛ, 1996.- 320 с.</w:t>
      </w:r>
    </w:p>
    <w:p w:rsidR="00F73F61" w:rsidRDefault="00317117">
      <w:pPr>
        <w:spacing w:line="360" w:lineRule="exact"/>
        <w:ind w:right="113" w:firstLine="720"/>
        <w:jc w:val="both"/>
      </w:pPr>
      <w:r>
        <w:rPr>
          <w:sz w:val="28"/>
        </w:rPr>
        <w:t>А.В.Молчанов.- Коммерческий банк современной России: теория и практика.- М.: Финансы и статистика, 1996.- 272 с.</w:t>
      </w:r>
      <w:bookmarkStart w:id="1" w:name="_GoBack"/>
      <w:bookmarkEnd w:id="1"/>
    </w:p>
    <w:sectPr w:rsidR="00F73F61">
      <w:headerReference w:type="even" r:id="rId6"/>
      <w:headerReference w:type="default" r:id="rId7"/>
      <w:pgSz w:w="11907" w:h="16840"/>
      <w:pgMar w:top="1418" w:right="90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F61" w:rsidRDefault="00317117">
      <w:r>
        <w:separator/>
      </w:r>
    </w:p>
  </w:endnote>
  <w:endnote w:type="continuationSeparator" w:id="0">
    <w:p w:rsidR="00F73F61" w:rsidRDefault="00317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F61" w:rsidRDefault="00317117">
      <w:r>
        <w:separator/>
      </w:r>
    </w:p>
  </w:footnote>
  <w:footnote w:type="continuationSeparator" w:id="0">
    <w:p w:rsidR="00F73F61" w:rsidRDefault="00317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F61" w:rsidRDefault="0031711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73F61" w:rsidRDefault="00F73F6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F61" w:rsidRDefault="0031711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10</w:t>
    </w:r>
    <w:r>
      <w:rPr>
        <w:rStyle w:val="a4"/>
      </w:rPr>
      <w:fldChar w:fldCharType="end"/>
    </w:r>
  </w:p>
  <w:p w:rsidR="00F73F61" w:rsidRDefault="00F73F61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7117"/>
    <w:rsid w:val="00317117"/>
    <w:rsid w:val="0056447C"/>
    <w:rsid w:val="00F7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B27BF-A2ED-4C65-9829-96662EA6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2614</Words>
  <Characters>14903</Characters>
  <Application>Microsoft Office Word</Application>
  <DocSecurity>0</DocSecurity>
  <Lines>124</Lines>
  <Paragraphs>34</Paragraphs>
  <ScaleCrop>false</ScaleCrop>
  <Company>ЦИВС ФАПСИ</Company>
  <LinksUpToDate>false</LinksUpToDate>
  <CharactersWithSpaces>17483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заочный институт пищевой промышленности</dc:title>
  <dc:subject/>
  <dc:creator>максим жоржевич дьячков</dc:creator>
  <cp:keywords/>
  <dc:description/>
  <cp:lastModifiedBy>Irina</cp:lastModifiedBy>
  <cp:revision>2</cp:revision>
  <cp:lastPrinted>1998-08-13T08:47:00Z</cp:lastPrinted>
  <dcterms:created xsi:type="dcterms:W3CDTF">2014-08-03T16:13:00Z</dcterms:created>
  <dcterms:modified xsi:type="dcterms:W3CDTF">2014-08-03T16:13:00Z</dcterms:modified>
</cp:coreProperties>
</file>