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9F2" w:rsidRPr="00C429F2" w:rsidRDefault="00C429F2" w:rsidP="005C1E91">
      <w:pPr>
        <w:spacing w:line="360" w:lineRule="auto"/>
        <w:jc w:val="center"/>
        <w:rPr>
          <w:b/>
          <w:sz w:val="36"/>
          <w:szCs w:val="36"/>
        </w:rPr>
      </w:pPr>
      <w:r w:rsidRPr="00C429F2">
        <w:rPr>
          <w:b/>
          <w:sz w:val="36"/>
          <w:szCs w:val="36"/>
        </w:rPr>
        <w:t>НОВОПОКРОВСКИЙ ФИЛИАЛ</w:t>
      </w:r>
    </w:p>
    <w:p w:rsidR="00C429F2" w:rsidRPr="00C429F2" w:rsidRDefault="00C429F2" w:rsidP="005C1E91">
      <w:pPr>
        <w:spacing w:line="360" w:lineRule="auto"/>
        <w:jc w:val="center"/>
        <w:rPr>
          <w:b/>
          <w:sz w:val="36"/>
          <w:szCs w:val="36"/>
        </w:rPr>
      </w:pPr>
      <w:r w:rsidRPr="00C429F2">
        <w:rPr>
          <w:b/>
          <w:sz w:val="36"/>
          <w:szCs w:val="36"/>
        </w:rPr>
        <w:t>ЮРИДИЧЕСКИЙ ТЕХНИКУМ</w:t>
      </w:r>
    </w:p>
    <w:p w:rsidR="00C429F2" w:rsidRDefault="00C429F2" w:rsidP="005C1E91">
      <w:pPr>
        <w:spacing w:line="360" w:lineRule="auto"/>
        <w:jc w:val="center"/>
        <w:rPr>
          <w:b/>
          <w:sz w:val="36"/>
          <w:szCs w:val="36"/>
        </w:rPr>
      </w:pPr>
      <w:r w:rsidRPr="00C429F2">
        <w:rPr>
          <w:b/>
          <w:sz w:val="36"/>
          <w:szCs w:val="36"/>
        </w:rPr>
        <w:t>г. КРОПОТКИН</w:t>
      </w:r>
    </w:p>
    <w:p w:rsidR="00C429F2" w:rsidRDefault="00C429F2" w:rsidP="005C1E91">
      <w:pPr>
        <w:spacing w:line="360" w:lineRule="auto"/>
        <w:jc w:val="center"/>
        <w:rPr>
          <w:b/>
          <w:sz w:val="36"/>
          <w:szCs w:val="36"/>
        </w:rPr>
      </w:pPr>
    </w:p>
    <w:p w:rsidR="00C429F2" w:rsidRDefault="00C429F2" w:rsidP="005C1E91">
      <w:pPr>
        <w:spacing w:line="360" w:lineRule="auto"/>
        <w:jc w:val="center"/>
        <w:rPr>
          <w:b/>
          <w:sz w:val="36"/>
          <w:szCs w:val="36"/>
        </w:rPr>
      </w:pPr>
    </w:p>
    <w:p w:rsidR="00C429F2" w:rsidRDefault="00C429F2" w:rsidP="005C1E91">
      <w:pPr>
        <w:spacing w:line="360" w:lineRule="auto"/>
        <w:jc w:val="center"/>
        <w:rPr>
          <w:b/>
          <w:sz w:val="36"/>
          <w:szCs w:val="36"/>
        </w:rPr>
      </w:pPr>
    </w:p>
    <w:p w:rsidR="00C429F2" w:rsidRDefault="00C429F2" w:rsidP="005C1E91">
      <w:pPr>
        <w:spacing w:line="360" w:lineRule="auto"/>
        <w:jc w:val="center"/>
        <w:rPr>
          <w:b/>
          <w:sz w:val="36"/>
          <w:szCs w:val="36"/>
        </w:rPr>
      </w:pPr>
    </w:p>
    <w:p w:rsidR="00C429F2" w:rsidRDefault="00C429F2" w:rsidP="005C1E91">
      <w:pPr>
        <w:spacing w:line="360" w:lineRule="auto"/>
        <w:jc w:val="center"/>
        <w:rPr>
          <w:b/>
          <w:sz w:val="36"/>
          <w:szCs w:val="36"/>
        </w:rPr>
      </w:pPr>
    </w:p>
    <w:p w:rsidR="00C429F2" w:rsidRDefault="00C429F2" w:rsidP="005C1E91">
      <w:pPr>
        <w:spacing w:line="360" w:lineRule="auto"/>
        <w:jc w:val="center"/>
        <w:rPr>
          <w:b/>
          <w:sz w:val="36"/>
          <w:szCs w:val="36"/>
        </w:rPr>
      </w:pPr>
    </w:p>
    <w:p w:rsidR="00C429F2" w:rsidRDefault="00C429F2" w:rsidP="005C1E91">
      <w:pPr>
        <w:spacing w:line="360" w:lineRule="auto"/>
        <w:jc w:val="center"/>
        <w:rPr>
          <w:b/>
          <w:sz w:val="72"/>
          <w:szCs w:val="72"/>
        </w:rPr>
      </w:pPr>
      <w:r>
        <w:rPr>
          <w:b/>
          <w:sz w:val="72"/>
          <w:szCs w:val="72"/>
        </w:rPr>
        <w:t>Р  Е  Ф  Е  Р  А  Т</w:t>
      </w:r>
    </w:p>
    <w:p w:rsidR="00C429F2" w:rsidRDefault="00C429F2" w:rsidP="005C1E91">
      <w:pPr>
        <w:spacing w:line="360" w:lineRule="auto"/>
        <w:jc w:val="center"/>
        <w:rPr>
          <w:b/>
          <w:sz w:val="28"/>
          <w:szCs w:val="28"/>
        </w:rPr>
      </w:pPr>
      <w:r>
        <w:rPr>
          <w:b/>
          <w:sz w:val="28"/>
          <w:szCs w:val="28"/>
        </w:rPr>
        <w:t>По учебной дисциплине: «</w:t>
      </w:r>
      <w:r w:rsidR="005C1E91">
        <w:rPr>
          <w:b/>
          <w:sz w:val="28"/>
          <w:szCs w:val="28"/>
        </w:rPr>
        <w:t>Гражданско-процессуальное</w:t>
      </w:r>
      <w:r>
        <w:rPr>
          <w:b/>
          <w:sz w:val="28"/>
          <w:szCs w:val="28"/>
        </w:rPr>
        <w:t xml:space="preserve"> право»</w:t>
      </w:r>
    </w:p>
    <w:p w:rsidR="005C1E91" w:rsidRDefault="00C429F2" w:rsidP="005C1E91">
      <w:pPr>
        <w:spacing w:line="360" w:lineRule="auto"/>
        <w:rPr>
          <w:b/>
          <w:sz w:val="28"/>
          <w:szCs w:val="28"/>
        </w:rPr>
      </w:pPr>
      <w:r>
        <w:rPr>
          <w:b/>
          <w:sz w:val="28"/>
          <w:szCs w:val="28"/>
        </w:rPr>
        <w:t xml:space="preserve">         На тему: «Функции нотариуса»</w:t>
      </w:r>
      <w:r w:rsidR="005C1E91">
        <w:rPr>
          <w:b/>
          <w:sz w:val="28"/>
          <w:szCs w:val="28"/>
        </w:rPr>
        <w:t xml:space="preserve">                    </w:t>
      </w:r>
    </w:p>
    <w:p w:rsidR="005C1E91" w:rsidRDefault="005C1E91" w:rsidP="005C1E91">
      <w:pPr>
        <w:spacing w:line="360" w:lineRule="auto"/>
        <w:rPr>
          <w:b/>
          <w:sz w:val="28"/>
          <w:szCs w:val="28"/>
        </w:rPr>
      </w:pPr>
    </w:p>
    <w:p w:rsidR="005C1E91" w:rsidRDefault="005C1E91" w:rsidP="005C1E91">
      <w:pPr>
        <w:spacing w:line="360" w:lineRule="auto"/>
        <w:rPr>
          <w:b/>
          <w:sz w:val="28"/>
          <w:szCs w:val="28"/>
        </w:rPr>
      </w:pPr>
    </w:p>
    <w:p w:rsidR="005C1E91" w:rsidRDefault="005C1E91" w:rsidP="005C1E91">
      <w:pPr>
        <w:spacing w:line="360" w:lineRule="auto"/>
        <w:rPr>
          <w:b/>
          <w:sz w:val="28"/>
          <w:szCs w:val="28"/>
        </w:rPr>
      </w:pPr>
    </w:p>
    <w:p w:rsidR="005C1E91" w:rsidRDefault="005C1E91" w:rsidP="005C1E91">
      <w:pPr>
        <w:spacing w:line="360" w:lineRule="auto"/>
        <w:rPr>
          <w:b/>
          <w:sz w:val="28"/>
          <w:szCs w:val="28"/>
        </w:rPr>
      </w:pPr>
    </w:p>
    <w:p w:rsidR="00C429F2" w:rsidRDefault="005C1E91" w:rsidP="005C1E91">
      <w:pPr>
        <w:spacing w:line="360" w:lineRule="auto"/>
        <w:rPr>
          <w:b/>
          <w:sz w:val="28"/>
          <w:szCs w:val="28"/>
        </w:rPr>
      </w:pPr>
      <w:r>
        <w:rPr>
          <w:b/>
          <w:sz w:val="28"/>
          <w:szCs w:val="28"/>
        </w:rPr>
        <w:t xml:space="preserve">                                                           </w:t>
      </w:r>
      <w:r w:rsidR="00C429F2">
        <w:rPr>
          <w:b/>
          <w:sz w:val="28"/>
          <w:szCs w:val="28"/>
        </w:rPr>
        <w:t>Принял преподаватель Рыжова О.А.</w:t>
      </w:r>
    </w:p>
    <w:p w:rsidR="00C429F2" w:rsidRDefault="00C429F2" w:rsidP="005C1E91">
      <w:pPr>
        <w:spacing w:line="360" w:lineRule="auto"/>
        <w:jc w:val="right"/>
        <w:rPr>
          <w:b/>
          <w:sz w:val="28"/>
          <w:szCs w:val="28"/>
        </w:rPr>
      </w:pPr>
      <w:r>
        <w:rPr>
          <w:b/>
          <w:sz w:val="28"/>
          <w:szCs w:val="28"/>
        </w:rPr>
        <w:t>Выполнила студентка 3 курса 31 группы</w:t>
      </w:r>
    </w:p>
    <w:p w:rsidR="00C429F2" w:rsidRDefault="006E3043" w:rsidP="005C1E91">
      <w:pPr>
        <w:spacing w:line="360" w:lineRule="auto"/>
        <w:jc w:val="center"/>
        <w:rPr>
          <w:b/>
          <w:sz w:val="28"/>
          <w:szCs w:val="28"/>
        </w:rPr>
      </w:pPr>
      <w:r>
        <w:rPr>
          <w:b/>
          <w:sz w:val="28"/>
          <w:szCs w:val="28"/>
        </w:rPr>
        <w:t xml:space="preserve">             </w:t>
      </w:r>
      <w:r w:rsidR="00C429F2">
        <w:rPr>
          <w:b/>
          <w:sz w:val="28"/>
          <w:szCs w:val="28"/>
        </w:rPr>
        <w:t>Клименко Л.В.</w:t>
      </w:r>
    </w:p>
    <w:p w:rsidR="006E3043" w:rsidRDefault="006E3043" w:rsidP="005C1E91">
      <w:pPr>
        <w:spacing w:line="360" w:lineRule="auto"/>
        <w:jc w:val="center"/>
        <w:rPr>
          <w:b/>
          <w:sz w:val="28"/>
          <w:szCs w:val="28"/>
        </w:rPr>
      </w:pPr>
    </w:p>
    <w:p w:rsidR="006E3043" w:rsidRDefault="006E3043" w:rsidP="005C1E91">
      <w:pPr>
        <w:spacing w:line="360" w:lineRule="auto"/>
        <w:jc w:val="center"/>
        <w:rPr>
          <w:b/>
          <w:sz w:val="28"/>
          <w:szCs w:val="28"/>
        </w:rPr>
      </w:pPr>
    </w:p>
    <w:p w:rsidR="006E3043" w:rsidRDefault="006E3043" w:rsidP="005C1E91">
      <w:pPr>
        <w:spacing w:line="360" w:lineRule="auto"/>
        <w:jc w:val="center"/>
        <w:rPr>
          <w:b/>
          <w:sz w:val="28"/>
          <w:szCs w:val="28"/>
        </w:rPr>
      </w:pPr>
    </w:p>
    <w:p w:rsidR="006E3043" w:rsidRDefault="006E3043" w:rsidP="005C1E91">
      <w:pPr>
        <w:spacing w:line="360" w:lineRule="auto"/>
        <w:jc w:val="center"/>
        <w:rPr>
          <w:b/>
          <w:sz w:val="28"/>
          <w:szCs w:val="28"/>
        </w:rPr>
      </w:pPr>
    </w:p>
    <w:p w:rsidR="006E3043" w:rsidRDefault="006E3043" w:rsidP="005C1E91">
      <w:pPr>
        <w:spacing w:line="360" w:lineRule="auto"/>
        <w:jc w:val="center"/>
        <w:rPr>
          <w:b/>
          <w:sz w:val="28"/>
          <w:szCs w:val="28"/>
        </w:rPr>
      </w:pPr>
    </w:p>
    <w:p w:rsidR="006E3043" w:rsidRDefault="006E3043" w:rsidP="005C1E91">
      <w:pPr>
        <w:spacing w:line="360" w:lineRule="auto"/>
        <w:jc w:val="center"/>
        <w:rPr>
          <w:b/>
          <w:sz w:val="32"/>
          <w:szCs w:val="32"/>
        </w:rPr>
      </w:pPr>
      <w:r>
        <w:rPr>
          <w:b/>
          <w:sz w:val="32"/>
          <w:szCs w:val="32"/>
        </w:rPr>
        <w:t>ст. НОВОПОКРОВСКАЯ</w:t>
      </w:r>
    </w:p>
    <w:p w:rsidR="005C1E91" w:rsidRDefault="006E3043" w:rsidP="005C1E91">
      <w:pPr>
        <w:spacing w:line="360" w:lineRule="auto"/>
        <w:jc w:val="center"/>
        <w:rPr>
          <w:b/>
          <w:sz w:val="32"/>
          <w:szCs w:val="32"/>
        </w:rPr>
      </w:pPr>
      <w:r>
        <w:rPr>
          <w:b/>
          <w:sz w:val="32"/>
          <w:szCs w:val="32"/>
        </w:rPr>
        <w:t>2004 г.</w:t>
      </w:r>
    </w:p>
    <w:p w:rsidR="006E3043" w:rsidRPr="005C1E91" w:rsidRDefault="006E3043" w:rsidP="005C1E91">
      <w:pPr>
        <w:spacing w:line="360" w:lineRule="auto"/>
        <w:jc w:val="center"/>
        <w:rPr>
          <w:b/>
          <w:sz w:val="32"/>
          <w:szCs w:val="32"/>
        </w:rPr>
      </w:pPr>
      <w:r w:rsidRPr="006E3043">
        <w:rPr>
          <w:b/>
          <w:sz w:val="28"/>
          <w:szCs w:val="28"/>
        </w:rPr>
        <w:t>ФУНКЦИИ НОТАРИУСА.</w:t>
      </w:r>
    </w:p>
    <w:p w:rsidR="005C1E91" w:rsidRDefault="005C1E91" w:rsidP="005C1E91">
      <w:pPr>
        <w:spacing w:line="360" w:lineRule="auto"/>
        <w:ind w:firstLine="540"/>
        <w:jc w:val="both"/>
        <w:rPr>
          <w:sz w:val="28"/>
          <w:szCs w:val="28"/>
        </w:rPr>
      </w:pPr>
    </w:p>
    <w:p w:rsidR="006E3043" w:rsidRDefault="006E3043" w:rsidP="005C1E91">
      <w:pPr>
        <w:spacing w:line="360" w:lineRule="auto"/>
        <w:ind w:firstLine="540"/>
        <w:jc w:val="both"/>
        <w:rPr>
          <w:sz w:val="28"/>
          <w:szCs w:val="28"/>
        </w:rPr>
      </w:pPr>
      <w:r>
        <w:rPr>
          <w:sz w:val="28"/>
          <w:szCs w:val="28"/>
        </w:rPr>
        <w:t>Нотариус как высоко квалифицированный специалист должен быстро и качественно готовить документы. Иначе он не удержит клиентуру. Никто не захочет терять время на простаивание в очередях. Низкий профессиональный уровень обречет нотариуса на жалкое существование. Гражданин, обратившийся с просьбой о совершении тех или иных нотариальных действий, должен быть уверен, что нотариус оформит их строгом соответствии с законом. В противном случае нотариус, занимающийся частной практикой, просто не выживет.</w:t>
      </w:r>
    </w:p>
    <w:p w:rsidR="009313D3" w:rsidRDefault="006E3043" w:rsidP="005C1E91">
      <w:pPr>
        <w:spacing w:line="360" w:lineRule="auto"/>
        <w:ind w:firstLine="540"/>
        <w:jc w:val="both"/>
        <w:rPr>
          <w:sz w:val="28"/>
          <w:szCs w:val="28"/>
        </w:rPr>
      </w:pPr>
      <w:r>
        <w:rPr>
          <w:sz w:val="28"/>
          <w:szCs w:val="28"/>
        </w:rPr>
        <w:t>При совершении нотариальных действий нотариус руководств</w:t>
      </w:r>
      <w:r w:rsidR="009313D3">
        <w:rPr>
          <w:sz w:val="28"/>
          <w:szCs w:val="28"/>
        </w:rPr>
        <w:t xml:space="preserve">оваться своими правами. В частности, он имеет возможность совершать любые нотариальные действия для всех физических и юридических лиц. При всей простоте это положение представляется чрезвычайно важным. Нередко законодатель прямо предусматривает, что удостоверение того или иного юридического факта или совершение сделки должно быть обязательно закреплено нотариально. Но часто клиенты договариваются между собой о совершении различных сделок и удостоверении их у нотариуса, если они, конечно, не противоречат законодательству. </w:t>
      </w:r>
    </w:p>
    <w:p w:rsidR="00641637" w:rsidRDefault="009313D3" w:rsidP="005C1E91">
      <w:pPr>
        <w:spacing w:line="360" w:lineRule="auto"/>
        <w:ind w:firstLine="540"/>
        <w:jc w:val="both"/>
        <w:rPr>
          <w:sz w:val="28"/>
          <w:szCs w:val="28"/>
        </w:rPr>
      </w:pPr>
      <w:r>
        <w:rPr>
          <w:sz w:val="28"/>
          <w:szCs w:val="28"/>
        </w:rPr>
        <w:t>Особо следует сказать о составлении нотариусами проектов сделок. Долгое время это область нотариальной деятельности находилась у нас в забвении. Юридическое осмысление специфики совершаемых гражданами сделок было более чем примитивно. Были разработаны образцы проектов сделок</w:t>
      </w:r>
      <w:r w:rsidR="00641637">
        <w:rPr>
          <w:sz w:val="28"/>
          <w:szCs w:val="28"/>
        </w:rPr>
        <w:t>. Вписав в такой проект документа немного данных, сторонам оставалось только подписать его, и сделка считалась состоявшейся. Сейчас авторы каждой сделки – нотариус и клиент.</w:t>
      </w:r>
    </w:p>
    <w:p w:rsidR="00641637" w:rsidRDefault="00641637" w:rsidP="005C1E91">
      <w:pPr>
        <w:spacing w:line="360" w:lineRule="auto"/>
        <w:ind w:firstLine="540"/>
        <w:jc w:val="both"/>
        <w:rPr>
          <w:sz w:val="28"/>
          <w:szCs w:val="28"/>
        </w:rPr>
      </w:pPr>
      <w:r>
        <w:rPr>
          <w:sz w:val="28"/>
          <w:szCs w:val="28"/>
        </w:rPr>
        <w:t>Нотариус готовит проект сделки, определение сторон, уточняет</w:t>
      </w:r>
      <w:r w:rsidR="009313D3">
        <w:rPr>
          <w:sz w:val="28"/>
          <w:szCs w:val="28"/>
        </w:rPr>
        <w:t xml:space="preserve"> </w:t>
      </w:r>
      <w:r>
        <w:rPr>
          <w:sz w:val="28"/>
          <w:szCs w:val="28"/>
        </w:rPr>
        <w:t>юридические детали. Он не только в праве, но и обязан истребовать от физических и юридических лиц сведения и документы, необходимые для совершения нотариального действия. В отношений физических лиц нотариус устанавливает личность, проверяет ее дееспособность ( она возникает в полном объеме по достижению 18 лет ). Устанавливает он и правоспособность юридических лиц, возникающую с момента утверждения и регистрации устава в соответствующих органах.</w:t>
      </w:r>
    </w:p>
    <w:p w:rsidR="00946E00" w:rsidRDefault="00276D77" w:rsidP="005C1E91">
      <w:pPr>
        <w:spacing w:line="360" w:lineRule="auto"/>
        <w:ind w:firstLine="540"/>
        <w:jc w:val="both"/>
        <w:rPr>
          <w:sz w:val="28"/>
          <w:szCs w:val="28"/>
        </w:rPr>
      </w:pPr>
      <w:r>
        <w:rPr>
          <w:sz w:val="28"/>
          <w:szCs w:val="28"/>
        </w:rPr>
        <w:t>В Основах законодательства РФ о нотариате несколько разрешены обязанности нотариуса. В частности, он должен разъяснять физическим и юридическим лицам их права и обязанности, которые возникнут у них после совершения нотариального действи</w:t>
      </w:r>
      <w:r w:rsidR="005C1E91">
        <w:rPr>
          <w:sz w:val="28"/>
          <w:szCs w:val="28"/>
        </w:rPr>
        <w:t>я (</w:t>
      </w:r>
      <w:r>
        <w:rPr>
          <w:sz w:val="28"/>
          <w:szCs w:val="28"/>
        </w:rPr>
        <w:t xml:space="preserve">ст. 16). Нотариус должен разъяснить гражданам их право согласиться с совершением нотариального действия, </w:t>
      </w:r>
      <w:r w:rsidR="00946E00">
        <w:rPr>
          <w:sz w:val="28"/>
          <w:szCs w:val="28"/>
        </w:rPr>
        <w:t xml:space="preserve">отказаться от него до тех пор, пока этот документ не будет подписан сторонами, разъяснить им права на свободной волеизъявление при совершении нотариального действия, а также их обязанности после его совершения строго выполнять обязательства и условия, которые оговорены, например, в договоре, поскольку их невыполнение влечет </w:t>
      </w:r>
      <w:r w:rsidR="005C1E91">
        <w:rPr>
          <w:sz w:val="28"/>
          <w:szCs w:val="28"/>
        </w:rPr>
        <w:t>гражданско-правовые</w:t>
      </w:r>
      <w:r w:rsidR="00946E00">
        <w:rPr>
          <w:sz w:val="28"/>
          <w:szCs w:val="28"/>
        </w:rPr>
        <w:t xml:space="preserve"> последствия.</w:t>
      </w:r>
    </w:p>
    <w:p w:rsidR="005F4B4D" w:rsidRDefault="00946E00" w:rsidP="005C1E91">
      <w:pPr>
        <w:spacing w:line="360" w:lineRule="auto"/>
        <w:ind w:firstLine="540"/>
        <w:jc w:val="both"/>
        <w:rPr>
          <w:sz w:val="28"/>
          <w:szCs w:val="28"/>
        </w:rPr>
      </w:pPr>
      <w:r>
        <w:rPr>
          <w:sz w:val="28"/>
          <w:szCs w:val="28"/>
        </w:rPr>
        <w:t>Чтобы юридическая неосведомленность</w:t>
      </w:r>
      <w:r w:rsidR="00276D77">
        <w:rPr>
          <w:sz w:val="28"/>
          <w:szCs w:val="28"/>
        </w:rPr>
        <w:t xml:space="preserve"> </w:t>
      </w:r>
      <w:r>
        <w:rPr>
          <w:sz w:val="28"/>
          <w:szCs w:val="28"/>
        </w:rPr>
        <w:t xml:space="preserve">клиента не могла быть использована во вред ему, нотариус обязан предупреждать его о возможных последствиях совершаемых нотариальных действий. Это положение ( ч. 1 ст. 16 Основ ) можно проиллюстрировать следующим примером. В настоящее время при купле – продаже квартир в договорах указывается их остаточная стоимость, определяемая бюро технической инвентаризации, реально </w:t>
      </w:r>
      <w:r w:rsidR="005F4B4D">
        <w:rPr>
          <w:sz w:val="28"/>
          <w:szCs w:val="28"/>
        </w:rPr>
        <w:t>же квартиры покупаются по рыночной стоимости. Добросовестные клиенты даже не подозревают о возможности существенного нарушения их интересов.</w:t>
      </w:r>
    </w:p>
    <w:p w:rsidR="006E3043" w:rsidRDefault="005F4B4D" w:rsidP="005C1E91">
      <w:pPr>
        <w:spacing w:line="360" w:lineRule="auto"/>
        <w:ind w:firstLine="540"/>
        <w:jc w:val="both"/>
        <w:rPr>
          <w:sz w:val="28"/>
          <w:szCs w:val="28"/>
        </w:rPr>
      </w:pPr>
      <w:r>
        <w:rPr>
          <w:sz w:val="28"/>
          <w:szCs w:val="28"/>
        </w:rPr>
        <w:t>Нотариус торжественно присягает свои обязанности «исполнять в соответствии с законом и совестью, хранить профессиональную тайну, в своем поведении руководствоваться принципами гуманности</w:t>
      </w:r>
      <w:r w:rsidR="00946E00">
        <w:rPr>
          <w:sz w:val="28"/>
          <w:szCs w:val="28"/>
        </w:rPr>
        <w:t xml:space="preserve"> </w:t>
      </w:r>
      <w:r>
        <w:rPr>
          <w:sz w:val="28"/>
          <w:szCs w:val="28"/>
        </w:rPr>
        <w:t>и уважения к человеку» ( ст.14 Основ). Анализ этой статьи показывает, что и правовой, и нравственный критерии одинаково значимы в деятельности нотариуса. При совершении нотариальных действий нотариус должен быть честен, при разъяснении прав и обязанностей – правдив и ни в коем случае не преследовать личные выгоды, поскольку это и противозаконно, и безнравственно.</w:t>
      </w:r>
    </w:p>
    <w:p w:rsidR="005F4B4D" w:rsidRDefault="005F4B4D" w:rsidP="005C1E91">
      <w:pPr>
        <w:spacing w:line="360" w:lineRule="auto"/>
        <w:ind w:firstLine="540"/>
        <w:jc w:val="both"/>
        <w:rPr>
          <w:sz w:val="28"/>
          <w:szCs w:val="28"/>
        </w:rPr>
      </w:pPr>
      <w:r>
        <w:rPr>
          <w:sz w:val="28"/>
          <w:szCs w:val="28"/>
        </w:rPr>
        <w:t xml:space="preserve">Нотариус обязан хранить в тайне сведения, которые стали ему известны в связи осуществлением </w:t>
      </w:r>
      <w:r w:rsidR="00DD1830">
        <w:rPr>
          <w:sz w:val="28"/>
          <w:szCs w:val="28"/>
        </w:rPr>
        <w:t>профессиональной деятельности. Это очень важная норма. В послеоктябрьский период никто в  серьез не относился к сохранению тайны совершенных нотариальных действий, хотя, откровенно говоря, и хранить - то было нечего. Но с коренным изменением во области экономики и последовавшей затем модернизации законодательства обеспечения тайны совершенных нотариальных действий приобрело другое звучание. Теперь суд, прокуратура, органы следствия, а также арбитражные суды могут запросить справки о совершенных нотариальных действий. Но согласно ч. 4 ст. 5 Основ выдаются они, например, органам следствия в случае возбуждения уголовного дела. Ознакомление с документами, хранящимися в нотариальной конторе, возможно только после вынесения постановления о их выемке. При разглашении нотариусом сведений о совершенных нотариальных действиях и нанесение тем самым клиенту ущерба по решению суда нотариус обязан его возместить. Однако если против нотариуса возбуждено уголовное де</w:t>
      </w:r>
      <w:r w:rsidR="005C1E91">
        <w:rPr>
          <w:sz w:val="28"/>
          <w:szCs w:val="28"/>
        </w:rPr>
        <w:t>ло, связанное с совершенным им нотариальным действием, суд может освободить его от обязанности сохранения профессиональной тайны.</w:t>
      </w:r>
    </w:p>
    <w:p w:rsidR="005C1E91" w:rsidRPr="006E3043" w:rsidRDefault="005C1E91" w:rsidP="005C1E91">
      <w:pPr>
        <w:spacing w:line="360" w:lineRule="auto"/>
        <w:ind w:firstLine="540"/>
        <w:jc w:val="both"/>
        <w:rPr>
          <w:sz w:val="28"/>
          <w:szCs w:val="28"/>
        </w:rPr>
      </w:pPr>
      <w:r>
        <w:rPr>
          <w:sz w:val="28"/>
          <w:szCs w:val="28"/>
        </w:rPr>
        <w:t xml:space="preserve">Однако из важных обязанностей нотариуса, как, впрочем, и гарантии его нотариальной деятельности, - отказ от совершения нотариального действия в случае его не соответствия законодательству РФ или международным договорам. Тем самым принцип законности признан главенствующим. </w:t>
      </w:r>
      <w:bookmarkStart w:id="0" w:name="_GoBack"/>
      <w:bookmarkEnd w:id="0"/>
    </w:p>
    <w:sectPr w:rsidR="005C1E91" w:rsidRPr="006E3043" w:rsidSect="005C1E91">
      <w:footerReference w:type="even" r:id="rId6"/>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D54" w:rsidRDefault="00EA4D54">
      <w:r>
        <w:separator/>
      </w:r>
    </w:p>
  </w:endnote>
  <w:endnote w:type="continuationSeparator" w:id="0">
    <w:p w:rsidR="00EA4D54" w:rsidRDefault="00EA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E91" w:rsidRDefault="005C1E91" w:rsidP="005C1E91">
    <w:pPr>
      <w:pStyle w:val="a3"/>
      <w:framePr w:wrap="around" w:vAnchor="text" w:hAnchor="margin" w:xAlign="right" w:y="1"/>
      <w:rPr>
        <w:rStyle w:val="a4"/>
      </w:rPr>
    </w:pPr>
  </w:p>
  <w:p w:rsidR="005C1E91" w:rsidRDefault="005C1E91" w:rsidP="005C1E9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E91" w:rsidRDefault="007860BC" w:rsidP="005C1E91">
    <w:pPr>
      <w:pStyle w:val="a3"/>
      <w:framePr w:wrap="around" w:vAnchor="text" w:hAnchor="margin" w:xAlign="right" w:y="1"/>
      <w:rPr>
        <w:rStyle w:val="a4"/>
      </w:rPr>
    </w:pPr>
    <w:r>
      <w:rPr>
        <w:rStyle w:val="a4"/>
        <w:noProof/>
      </w:rPr>
      <w:t>3</w:t>
    </w:r>
  </w:p>
  <w:p w:rsidR="005C1E91" w:rsidRDefault="005C1E91" w:rsidP="005C1E9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D54" w:rsidRDefault="00EA4D54">
      <w:r>
        <w:separator/>
      </w:r>
    </w:p>
  </w:footnote>
  <w:footnote w:type="continuationSeparator" w:id="0">
    <w:p w:rsidR="00EA4D54" w:rsidRDefault="00EA4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9F2"/>
    <w:rsid w:val="00276D77"/>
    <w:rsid w:val="00441487"/>
    <w:rsid w:val="005C1E91"/>
    <w:rsid w:val="005F4B4D"/>
    <w:rsid w:val="00641637"/>
    <w:rsid w:val="006E3043"/>
    <w:rsid w:val="007860BC"/>
    <w:rsid w:val="008C2C00"/>
    <w:rsid w:val="009313D3"/>
    <w:rsid w:val="00946E00"/>
    <w:rsid w:val="00C429F2"/>
    <w:rsid w:val="00DD1830"/>
    <w:rsid w:val="00EA4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178877-86ED-4629-AB37-016401C6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C1E91"/>
    <w:pPr>
      <w:tabs>
        <w:tab w:val="center" w:pos="4677"/>
        <w:tab w:val="right" w:pos="9355"/>
      </w:tabs>
    </w:pPr>
  </w:style>
  <w:style w:type="character" w:styleId="a4">
    <w:name w:val="page number"/>
    <w:basedOn w:val="a0"/>
    <w:rsid w:val="005C1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Words>
  <Characters>4867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НОВОПОКРОВСКИЙ ФИЛИАЛ</vt:lpstr>
    </vt:vector>
  </TitlesOfParts>
  <Company>XP</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НОВОПОКРОВСКИЙ ФИЛИАЛ</dc:title>
  <dc:subject/>
  <dc:creator>Санёк</dc:creator>
  <cp:keywords/>
  <dc:description/>
  <cp:lastModifiedBy>admin</cp:lastModifiedBy>
  <cp:revision>2</cp:revision>
  <dcterms:created xsi:type="dcterms:W3CDTF">2014-02-12T22:48:00Z</dcterms:created>
  <dcterms:modified xsi:type="dcterms:W3CDTF">2014-02-12T22:48:00Z</dcterms:modified>
</cp:coreProperties>
</file>