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B9" w:rsidRDefault="001373B9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659D4">
        <w:rPr>
          <w:rFonts w:ascii="Times New Roman" w:hAnsi="Times New Roman"/>
          <w:b/>
          <w:sz w:val="28"/>
          <w:szCs w:val="28"/>
        </w:rPr>
        <w:t>Введение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</w:rPr>
        <w:t xml:space="preserve">Сущность и социальное значение права проявляются в его функциях. Понятие «Функция» в науке употребляется в самых различных значениях.  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В кибернетике функция понимается как направление действия какой-либо системы.  В математике под функцией понимается зависимая переменная величина. В юридической же науке термин «функция» употребляется для характеристики социальной роли государства и права. </w:t>
      </w:r>
      <w:r w:rsidRPr="003659D4">
        <w:rPr>
          <w:rFonts w:ascii="Times New Roman" w:hAnsi="Times New Roman"/>
          <w:sz w:val="28"/>
          <w:szCs w:val="28"/>
        </w:rPr>
        <w:t>При характеристике функций права за основу берутся результаты регулирования общественных отношений.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Актуальность данной работы в том, что всегда важно понимать характеристику предмета, его назначение и с</w:t>
      </w:r>
      <w:r>
        <w:rPr>
          <w:rFonts w:ascii="Times New Roman" w:hAnsi="Times New Roman"/>
          <w:sz w:val="28"/>
          <w:szCs w:val="28"/>
          <w:lang w:eastAsia="ru-RU"/>
        </w:rPr>
        <w:t>уть. Теория государства и права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- это изучение государства и права, их взаимосвязи и содержания. С помощью изучения функций права, можно выяснить социальное назначение права. 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 xml:space="preserve">Целью данной работы является раскрытие современных взглядов на функции права. 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был сформулирован ряд задач: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- рассмотреть понятие функции права;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- охарактеризовать систему функций права;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- проанализировать отдельные функции права.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59D4">
        <w:rPr>
          <w:rFonts w:ascii="Times New Roman" w:hAnsi="Times New Roman"/>
          <w:b/>
          <w:sz w:val="28"/>
          <w:szCs w:val="28"/>
          <w:lang w:eastAsia="ru-RU"/>
        </w:rPr>
        <w:t>Понятие: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На сегодняшний день нет единого взгляда на проблему функции права. Если синтезировать многочисленные точки зрения по этому вопросу, то мы увидим, что, в конечном счете, под функцией права понимают либо социальное назначение права, либо направления правового воздействия на общественные отношения, либо и то и другое вместе взятое. [1]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Понятие «функция права» должно охватыват как назначение права, так и вытекающие из этого направления его воздействия на общественные отношения. Поэтому, раскрывая содержание какой-либо функции права, необходимо постоянно иметь в виду связь назначения права с направлениями его воздействия. То есть функция права - это реализация его социального назначения.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Style w:val="spelle"/>
          <w:rFonts w:ascii="Times New Roman" w:hAnsi="Times New Roman"/>
          <w:sz w:val="28"/>
          <w:szCs w:val="28"/>
        </w:rPr>
      </w:pPr>
      <w:r w:rsidRPr="003659D4">
        <w:rPr>
          <w:rFonts w:ascii="Times New Roman" w:hAnsi="Times New Roman"/>
          <w:sz w:val="28"/>
          <w:szCs w:val="28"/>
        </w:rPr>
        <w:t>Функция права выражает наиболее существенные его черты и направлена на решение важнейших задач права. В реальной жизни функции права тесно взаимосвязаны, поскольку каждая из них действует в рамках единой системы функций права, а сферы общественной жизни, на которые они воздействуют, также взаимосвязаны, поскольку являются частями целостной системы – общества. Поэтому, разделение функций права, несколько условно так как они взаимодополняют друг друга. Тем не менее, можно выделить главные, характерные черты, выраженные в конкретной функции права, и на этом основании систему функций права можно представить в виде двух основных групп: собственно юридических и общесоциальных, в которых можно выделить основные и неосновные функции.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Style w:val="spelle"/>
          <w:rFonts w:ascii="Times New Roman" w:hAnsi="Times New Roman"/>
          <w:b/>
          <w:sz w:val="28"/>
          <w:szCs w:val="28"/>
        </w:rPr>
      </w:pPr>
      <w:r w:rsidRPr="003659D4">
        <w:rPr>
          <w:rStyle w:val="spelle"/>
          <w:rFonts w:ascii="Times New Roman" w:hAnsi="Times New Roman"/>
          <w:b/>
          <w:sz w:val="28"/>
          <w:szCs w:val="28"/>
        </w:rPr>
        <w:t>Общесоциальные функции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</w:rPr>
        <w:t xml:space="preserve">Общесоциальные функции выражают воздействие права на различные сферы общественной жизни (экономику, политику, духовную сферу и т.д.) в единстве с другими социальными институтами и прежде всего с государством. 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 К ней относят экономическую, политическую, воспитательную и коммуникативную.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9D4">
        <w:rPr>
          <w:rFonts w:ascii="Times New Roman" w:hAnsi="Times New Roman"/>
          <w:b/>
          <w:sz w:val="28"/>
          <w:szCs w:val="28"/>
          <w:lang w:eastAsia="ru-RU"/>
        </w:rPr>
        <w:t xml:space="preserve">Экономическая функция </w:t>
      </w:r>
      <w:r w:rsidRPr="003659D4">
        <w:rPr>
          <w:rFonts w:ascii="Times New Roman" w:hAnsi="Times New Roman"/>
          <w:sz w:val="28"/>
          <w:szCs w:val="28"/>
        </w:rPr>
        <w:t>права оказывает регулирующее воздействие на экономику посредством принятия и реализации соответствующих законов, путем юридического закрепления различных форм собственности и установления механизма распределения материальных ресурсов,  характеризует место и роль права в регулировании экономических отношений. Правовое регулирование экономических отношений в России показывает, что в современных условиях складывается экономическая функция права, как самостоятельный элемент правового воздействия, характеризующаяся особенностями предмета и метода правового регулирования, а также специального субъектного состава и специального правового режима.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 Она о</w:t>
      </w:r>
      <w:r w:rsidRPr="003659D4">
        <w:rPr>
          <w:rFonts w:ascii="Times New Roman" w:hAnsi="Times New Roman"/>
          <w:sz w:val="28"/>
          <w:szCs w:val="28"/>
        </w:rPr>
        <w:t>существляется как путем регулирования действий участников экономических отношений (например, в форме договоров, в которых стороны определяют свои права и обязанности и факт наступления правовых последствий), так и путем угрозы наступления санкций (например, за нарушение условий договоров, или за умышленные преступления в сфере экономики – хищение, мошенничество, вымогательство, уничтожение имущества, подделку денег или ценных бумаг и т.д.). Экономическая функция выражается в самых различных институтах: финансовом, административном, уголовном, трудовом и других.</w:t>
      </w:r>
    </w:p>
    <w:p w:rsidR="002929FC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659D4">
        <w:rPr>
          <w:rFonts w:ascii="Times New Roman" w:hAnsi="Times New Roman"/>
          <w:b/>
          <w:sz w:val="28"/>
          <w:szCs w:val="28"/>
        </w:rPr>
        <w:t xml:space="preserve">Политическая функция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29FC" w:rsidRPr="005F7441" w:rsidRDefault="002929FC" w:rsidP="005F7441">
      <w:pPr>
        <w:rPr>
          <w:rFonts w:ascii="Times New Roman" w:hAnsi="Times New Roman"/>
          <w:b/>
          <w:sz w:val="28"/>
          <w:szCs w:val="28"/>
        </w:rPr>
      </w:pPr>
      <w:r w:rsidRPr="005F7441">
        <w:rPr>
          <w:rFonts w:ascii="Times New Roman" w:hAnsi="Times New Roman"/>
          <w:sz w:val="28"/>
          <w:szCs w:val="28"/>
        </w:rPr>
        <w:t>Право в своих нормах определяет основные правила в сфере политики; закрепляет основы политического строя страны, институты представительной и непосредственной демократии, избирательной системы; устанавливает меры ответственности участников политической борьбы.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2929FC" w:rsidRPr="005F7441" w:rsidRDefault="002929FC" w:rsidP="005F7441">
      <w:pPr>
        <w:rPr>
          <w:rFonts w:ascii="Times New Roman" w:hAnsi="Times New Roman"/>
          <w:sz w:val="28"/>
          <w:szCs w:val="28"/>
          <w:lang w:eastAsia="ru-RU"/>
        </w:rPr>
      </w:pPr>
      <w:r w:rsidRPr="005F7441">
        <w:rPr>
          <w:rFonts w:ascii="Times New Roman" w:hAnsi="Times New Roman"/>
          <w:b/>
          <w:sz w:val="28"/>
          <w:szCs w:val="28"/>
        </w:rPr>
        <w:t xml:space="preserve">Воспитательная функция </w:t>
      </w:r>
      <w:r w:rsidRPr="005F7441">
        <w:rPr>
          <w:rFonts w:ascii="Times New Roman" w:hAnsi="Times New Roman"/>
          <w:sz w:val="28"/>
          <w:szCs w:val="28"/>
        </w:rPr>
        <w:t xml:space="preserve">- функция, которая заключается в воздействии на волю и сознание людей в целях атмосферы законопослушания, привития психологических установок и ценностных ориентаций на правомерное поведение, воспитания чувства уважения к закону, повышения авторитета права, а также в пропаганде идей гуманизма, справедливости, демократизма, приоритета прав и свобод личности, верховенства закона в правовой системе. </w:t>
      </w:r>
      <w:r w:rsidRPr="005F7441">
        <w:rPr>
          <w:rFonts w:ascii="Times New Roman" w:hAnsi="Times New Roman"/>
          <w:b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</w:rPr>
        <w:t xml:space="preserve">Результатом воздействия воспитательной функции права является правомерное </w:t>
      </w:r>
      <w:r w:rsidRPr="005F7441">
        <w:rPr>
          <w:rFonts w:ascii="Times New Roman" w:hAnsi="Times New Roman"/>
          <w:sz w:val="28"/>
          <w:szCs w:val="28"/>
          <w:lang w:eastAsia="ru-RU"/>
        </w:rPr>
        <w:t>поведение граждани</w:t>
      </w:r>
      <w:r w:rsidRPr="005F7441">
        <w:rPr>
          <w:rFonts w:ascii="Times New Roman" w:hAnsi="Times New Roman"/>
          <w:sz w:val="28"/>
          <w:szCs w:val="28"/>
          <w:lang w:eastAsia="ru-RU"/>
        </w:rPr>
        <w:softHyphen/>
        <w:t>на, соблюдение им Конституции и законов. Эта функция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>способствует повышению политической и правовой активности граждан,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>сознательному их участию в выборах, референдуме, обсуждениях законопроектов и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>т.д. Воспитательная функция осуществляется путем информирования граждан о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>принятых нормативно-право</w:t>
      </w:r>
      <w:r w:rsidRPr="005F7441">
        <w:rPr>
          <w:rFonts w:ascii="Times New Roman" w:hAnsi="Times New Roman"/>
          <w:sz w:val="28"/>
          <w:szCs w:val="28"/>
          <w:lang w:eastAsia="ru-RU"/>
        </w:rPr>
        <w:softHyphen/>
        <w:t>вых актах, которые публикуются в специальных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>изданиях (например, "Собрании законодательства Россий</w:t>
      </w:r>
      <w:r w:rsidRPr="005F7441">
        <w:rPr>
          <w:rFonts w:ascii="Times New Roman" w:hAnsi="Times New Roman"/>
          <w:sz w:val="28"/>
          <w:szCs w:val="28"/>
          <w:lang w:eastAsia="ru-RU"/>
        </w:rPr>
        <w:softHyphen/>
        <w:t>ской Федерации"),</w:t>
      </w:r>
      <w:r w:rsidRPr="005F7441">
        <w:rPr>
          <w:rFonts w:ascii="Times New Roman" w:hAnsi="Times New Roman"/>
          <w:sz w:val="28"/>
          <w:szCs w:val="28"/>
        </w:rPr>
        <w:t xml:space="preserve"> </w:t>
      </w:r>
      <w:r w:rsidRPr="005F7441">
        <w:rPr>
          <w:rFonts w:ascii="Times New Roman" w:hAnsi="Times New Roman"/>
          <w:sz w:val="28"/>
          <w:szCs w:val="28"/>
          <w:lang w:eastAsia="ru-RU"/>
        </w:rPr>
        <w:t xml:space="preserve">газетах, издаются отдельными выпусками. </w:t>
      </w:r>
    </w:p>
    <w:p w:rsidR="002929FC" w:rsidRPr="005F7441" w:rsidRDefault="002929FC" w:rsidP="005F7441">
      <w:pPr>
        <w:rPr>
          <w:rFonts w:ascii="Times New Roman" w:hAnsi="Times New Roman"/>
          <w:sz w:val="28"/>
          <w:szCs w:val="28"/>
          <w:lang w:eastAsia="ru-RU"/>
        </w:rPr>
      </w:pPr>
      <w:r w:rsidRPr="005F7441">
        <w:rPr>
          <w:rFonts w:ascii="Times New Roman" w:hAnsi="Times New Roman"/>
          <w:sz w:val="28"/>
          <w:szCs w:val="28"/>
          <w:lang w:eastAsia="ru-RU"/>
        </w:rPr>
        <w:t>Воспитательное воздействие права осуществляется путем разъяснения мотивов и целей принятия нор</w:t>
      </w:r>
      <w:r w:rsidRPr="005F7441">
        <w:rPr>
          <w:rFonts w:ascii="Times New Roman" w:hAnsi="Times New Roman"/>
          <w:sz w:val="28"/>
          <w:szCs w:val="28"/>
          <w:lang w:eastAsia="ru-RU"/>
        </w:rPr>
        <w:softHyphen/>
        <w:t>мативных актов, их содержания, путём предупреждения о тех неблагоприятных последствиях, которые на</w:t>
      </w:r>
      <w:r w:rsidRPr="005F7441">
        <w:rPr>
          <w:rFonts w:ascii="Times New Roman" w:hAnsi="Times New Roman"/>
          <w:sz w:val="28"/>
          <w:szCs w:val="28"/>
          <w:lang w:eastAsia="ru-RU"/>
        </w:rPr>
        <w:softHyphen/>
        <w:t>ступают в случае нарушения норм права, путем информирования граждан о результатах применения норм права судами, прокуратурой и другими правоприменительными органами.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659D4">
        <w:rPr>
          <w:rFonts w:ascii="Times New Roman" w:hAnsi="Times New Roman"/>
          <w:b/>
          <w:sz w:val="28"/>
          <w:szCs w:val="28"/>
        </w:rPr>
        <w:t>Коммуникативная функция</w:t>
      </w:r>
    </w:p>
    <w:p w:rsidR="002929FC" w:rsidRPr="005F7441" w:rsidRDefault="002929FC" w:rsidP="005F7441">
      <w:pPr>
        <w:rPr>
          <w:rFonts w:ascii="Times New Roman" w:hAnsi="Times New Roman"/>
          <w:sz w:val="28"/>
          <w:szCs w:val="28"/>
        </w:rPr>
      </w:pPr>
      <w:r w:rsidRPr="005F7441">
        <w:rPr>
          <w:rFonts w:ascii="Times New Roman" w:hAnsi="Times New Roman"/>
          <w:sz w:val="28"/>
          <w:szCs w:val="28"/>
        </w:rPr>
        <w:t xml:space="preserve">Право выступает как одна из форм общения между социальными субъектами. Его коммуникативная функция проявляет себя в двух основных видах — как координация и как трансляция. Социальный порядок невозможен без координации действий между различными элементами и структурными подразделениями, входящими в состав общественной системы. Координация предполагает соподчиненность разноуровневых элементов и подсистем, отношения дисциплины, субординации между ними. Право в качестве коммуникативной системы позволяет транслировать социально-нормативную информацию как в синхроническом (между современниками), так и в диахроническом (между поколениями) направлениях. Право в целом — это своеобразный передаточный механизм, обеспечивающий существование цивилизованного общества как единой системы коммуникаций, подчиненных нормативным, дисциплинарным взаимозависимостям формально-юридического характера. При помощи правовых норм социальный порядок не просто поддерживается, а передается как эстафета от одних поколений к другим в качестве такового. Формальная, организованная трансляция нормативности позволяет оберегать пребывающие под ее защитой ценности жизни и культуры, обеспечивает преемственность охранительной деятельности. 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Существуют следующие формы правовой коммуникации: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1) между субъектами правоотношений;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2) между отдельным субъектом и всей социальной системой;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3) между поколениями социальных субъектов, когда старшие приобщают своих младших современников к основам правовой культуры;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4) между звеньями единой системы права, представляемыми конкретными субъектами;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636F">
        <w:rPr>
          <w:rFonts w:ascii="Times New Roman" w:hAnsi="Times New Roman"/>
          <w:sz w:val="28"/>
          <w:szCs w:val="28"/>
          <w:lang w:eastAsia="ru-RU"/>
        </w:rPr>
        <w:t>5) между системой права и всей макросистемой континуальной целостности «цивилизация-культура».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9FC" w:rsidRPr="00BC636F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</w:rPr>
        <w:t>Правовая коммуникация носит формальный и строго функциональный характер. Она имеет антидеструктивную направленность и нацелена на то, чтобы предостерегать субъектов от опасностей, которыми чреваты рассогласования между должными моделями социально-правового поведения и реальными поведенческими акциями, пренебрегающими нормами права.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659D4">
        <w:rPr>
          <w:rFonts w:ascii="Times New Roman" w:hAnsi="Times New Roman"/>
          <w:b/>
          <w:sz w:val="28"/>
          <w:szCs w:val="28"/>
        </w:rPr>
        <w:t>Собственно юридические функции: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Такое воздействие права, которое свойственно только праву, специфично для права, в них право реализуется через специальные, присущие только этой нормативной системе, юридические средства.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Эти функции права различаются в зависимости от задач, целей, которые они решают, а также в зависимости от правовых средств, используемых для достижения этих целей.</w:t>
      </w:r>
    </w:p>
    <w:p w:rsidR="002929FC" w:rsidRPr="003659D4" w:rsidRDefault="002929FC" w:rsidP="005F74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 xml:space="preserve">Специально-юридические функции права делятся на две группы: </w:t>
      </w:r>
      <w:r>
        <w:rPr>
          <w:rFonts w:ascii="Times New Roman" w:hAnsi="Times New Roman"/>
          <w:sz w:val="28"/>
          <w:szCs w:val="28"/>
          <w:lang w:eastAsia="ru-RU"/>
        </w:rPr>
        <w:t>регулятивные и охрани</w:t>
      </w:r>
      <w:r w:rsidRPr="003659D4">
        <w:rPr>
          <w:rFonts w:ascii="Times New Roman" w:hAnsi="Times New Roman"/>
          <w:sz w:val="28"/>
          <w:szCs w:val="28"/>
          <w:lang w:eastAsia="ru-RU"/>
        </w:rPr>
        <w:t>тельные.</w:t>
      </w:r>
    </w:p>
    <w:p w:rsidR="002929FC" w:rsidRPr="003659D4" w:rsidRDefault="002929FC" w:rsidP="005F7441">
      <w:pPr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b/>
          <w:sz w:val="28"/>
          <w:szCs w:val="28"/>
        </w:rPr>
        <w:t>Регулятивная функция</w:t>
      </w:r>
      <w:r w:rsidRPr="003659D4">
        <w:rPr>
          <w:rFonts w:ascii="Times New Roman" w:hAnsi="Times New Roman"/>
          <w:sz w:val="28"/>
          <w:szCs w:val="28"/>
          <w:lang w:eastAsia="ru-RU"/>
        </w:rPr>
        <w:t xml:space="preserve"> - это такое направление правового воздействия, которое призвано обеспечить чёткую организацию общественных отношений, их функционирование и развитие в соответствии с потребностями общественного прогресса. Регулятивное воздействие права связано с положительными явлениями общественной жизни, возникающими в сфере имущественных, финансовых, семейных и других отношений.</w:t>
      </w:r>
    </w:p>
    <w:p w:rsidR="002929FC" w:rsidRPr="003659D4" w:rsidRDefault="002929FC" w:rsidP="005F7441">
      <w:pPr>
        <w:rPr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Суть данной фукнкции заключается в главном социальном назначении права - регулировать общественные отношения: 1) фиксировать субъектный состав правовых отношений; 2) определять круг жизненных обстоятельств (юридических фактов), с которыми нормы права связывают наступление тех или иных юридических последствий; 3) формировать права и обязанности</w:t>
      </w:r>
      <w:r w:rsidRPr="003659D4">
        <w:rPr>
          <w:lang w:eastAsia="ru-RU"/>
        </w:rPr>
        <w:t xml:space="preserve"> </w:t>
      </w:r>
      <w:r w:rsidRPr="003659D4">
        <w:rPr>
          <w:rFonts w:ascii="Times New Roman" w:hAnsi="Times New Roman"/>
          <w:sz w:val="28"/>
          <w:szCs w:val="28"/>
          <w:lang w:eastAsia="ru-RU"/>
        </w:rPr>
        <w:t>участников (субъектов) правоотношений.</w:t>
      </w:r>
      <w:r w:rsidRPr="003659D4">
        <w:rPr>
          <w:lang w:eastAsia="ru-RU"/>
        </w:rPr>
        <w:t xml:space="preserve"> </w:t>
      </w:r>
      <w:r w:rsidRPr="003659D4">
        <w:rPr>
          <w:rStyle w:val="a3"/>
          <w:rFonts w:ascii="Times New Roman" w:hAnsi="Times New Roman"/>
          <w:sz w:val="28"/>
          <w:szCs w:val="28"/>
        </w:rPr>
        <w:t>Назначение регулятивной функции права состоит в определении направления ее правового воздействия, которое выражается в установлении позитивных правил поведения, в предоставлении субъективных прав и возложении юридических обязанностей на субъектов права.</w:t>
      </w:r>
      <w:r w:rsidRPr="003659D4">
        <w:rPr>
          <w:lang w:eastAsia="ru-RU"/>
        </w:rPr>
        <w:t xml:space="preserve"> </w:t>
      </w:r>
      <w:r w:rsidRPr="003659D4">
        <w:rPr>
          <w:rFonts w:ascii="Times New Roman" w:hAnsi="Times New Roman"/>
          <w:color w:val="000000"/>
          <w:spacing w:val="9"/>
          <w:sz w:val="28"/>
          <w:szCs w:val="28"/>
        </w:rPr>
        <w:t xml:space="preserve">В рамках регулятивной функции выделяют две подфункции: </w:t>
      </w:r>
      <w:r w:rsidRPr="003659D4">
        <w:rPr>
          <w:rFonts w:ascii="Times New Roman" w:hAnsi="Times New Roman"/>
          <w:color w:val="000000"/>
          <w:sz w:val="28"/>
          <w:szCs w:val="28"/>
        </w:rPr>
        <w:t>регулятивную статическую и регулятивную динамическую.</w:t>
      </w:r>
    </w:p>
    <w:p w:rsidR="002929FC" w:rsidRDefault="002929FC" w:rsidP="005F744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59D4">
        <w:rPr>
          <w:rFonts w:ascii="Times New Roman" w:hAnsi="Times New Roman"/>
          <w:b/>
          <w:color w:val="000000"/>
          <w:sz w:val="28"/>
          <w:szCs w:val="28"/>
        </w:rPr>
        <w:t>Регулятивно-статистическая функция.</w:t>
      </w:r>
    </w:p>
    <w:p w:rsidR="002929FC" w:rsidRPr="005F7441" w:rsidRDefault="002929FC" w:rsidP="005F7441">
      <w:pPr>
        <w:rPr>
          <w:rFonts w:ascii="Times New Roman" w:hAnsi="Times New Roman"/>
          <w:b/>
          <w:color w:val="000000"/>
          <w:sz w:val="28"/>
          <w:szCs w:val="28"/>
        </w:rPr>
      </w:pPr>
      <w:r w:rsidRPr="005F7441">
        <w:rPr>
          <w:rFonts w:ascii="Times New Roman" w:hAnsi="Times New Roman"/>
          <w:sz w:val="28"/>
          <w:szCs w:val="28"/>
          <w:lang w:eastAsia="ru-RU"/>
        </w:rPr>
        <w:t>Статическая функция права состоит в том, что оно закрепляет в своих институтах, в правовых актах, в четко урегулированной форме те общественные отношения, которые являются основой устойчивого, стабильного существования общества и выражают общую волю его членов. Решающее значение в проведении статической функции принадлежит институтам собственности, закрепляющим экономические основы общественного устройства, а также институту политических прав и обязанностей граждан, избирательному, авторскому, изобретательскомуправу. Эта функция реализует ту часть социального назначения права, которая заключается в закреплении тех или иных статусов в обществе, обеспечения стабильности и неизменности социально-правовых ценностей (например, Конституция России в гл. 1 закрепляет форму правления, государственного устройства, принципы политической системы и т. д.).</w:t>
      </w:r>
    </w:p>
    <w:p w:rsidR="002929FC" w:rsidRPr="003659D4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929FC" w:rsidRPr="003659D4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59D4">
        <w:rPr>
          <w:rFonts w:ascii="Times New Roman" w:hAnsi="Times New Roman"/>
          <w:b/>
          <w:sz w:val="28"/>
          <w:szCs w:val="28"/>
          <w:lang w:eastAsia="ru-RU"/>
        </w:rPr>
        <w:t>Регулятивно-динамическая функция.</w:t>
      </w:r>
    </w:p>
    <w:p w:rsidR="002929FC" w:rsidRPr="005F7441" w:rsidRDefault="002929FC" w:rsidP="005F7441">
      <w:pPr>
        <w:rPr>
          <w:rFonts w:ascii="Times New Roman" w:hAnsi="Times New Roman"/>
          <w:sz w:val="28"/>
          <w:szCs w:val="28"/>
          <w:lang w:eastAsia="ru-RU"/>
        </w:rPr>
      </w:pPr>
      <w:r w:rsidRPr="005F7441">
        <w:rPr>
          <w:rFonts w:ascii="Times New Roman" w:hAnsi="Times New Roman"/>
          <w:sz w:val="28"/>
          <w:szCs w:val="28"/>
          <w:lang w:eastAsia="ru-RU"/>
        </w:rPr>
        <w:t>Динамическая функция выражается в воздействии права на общественные отношения путем оформления их движения, т.е. динамики.  Она отражает процесс развития общества, его экономической базы, социально-правовых, этических представлений.  Она воплощена, в частности, в институтах гражданского, административного, трудового права. Ее задача - обеспечить положительное развитие общества; средства реализации этой функции - обязывание. В основе регулятивной динамической функции находятся правовые нормы, направленные на обслуживание средствами права тех или иных социальных процессов (например, гражданский, тор-говый оборот обслуживают такие институты права, как договор (сделка), поставка, кредит, мена, дарение, завещание и т. д.).</w:t>
      </w:r>
    </w:p>
    <w:p w:rsidR="002929FC" w:rsidRPr="003659D4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9FC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929FC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929FC" w:rsidRPr="003659D4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59D4">
        <w:rPr>
          <w:rFonts w:ascii="Times New Roman" w:hAnsi="Times New Roman"/>
          <w:b/>
          <w:sz w:val="28"/>
          <w:szCs w:val="28"/>
          <w:lang w:eastAsia="ru-RU"/>
        </w:rPr>
        <w:t>Охранительная функция.</w:t>
      </w:r>
    </w:p>
    <w:p w:rsidR="002929FC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59D4">
        <w:rPr>
          <w:rFonts w:ascii="Times New Roman" w:hAnsi="Times New Roman"/>
          <w:sz w:val="28"/>
          <w:szCs w:val="28"/>
          <w:lang w:eastAsia="ru-RU"/>
        </w:rPr>
        <w:t>В содержание охранительной функции вкладывается понятие такого правового воздейст-вия, которое направлено на охрану (защиту) общественных отношений, образующих наиболее важные социально-экономические, культурно-нравственные и государственно-политические сферы деятельности людей. Задача охранительной функции права: вытеснить, устранить из жизни общества все то, что мешает его нормальному развитию. Правовые средства: запреты, санкции норм права, юридическая ответственность. Содержание охранительной функции включает установление санкций и составов деяний, образующих основания для юридической ответственности (гражданской, уголовной, административной и т. д.). Основное назначение охранительной функции заключается в предотвращении нарушений норм права.</w:t>
      </w:r>
    </w:p>
    <w:p w:rsidR="002929FC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9FC" w:rsidRDefault="002929FC" w:rsidP="005F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</w:p>
    <w:p w:rsidR="002929FC" w:rsidRDefault="002929FC" w:rsidP="005F7441">
      <w:pPr>
        <w:pStyle w:val="a4"/>
        <w:rPr>
          <w:sz w:val="28"/>
          <w:szCs w:val="28"/>
        </w:rPr>
      </w:pPr>
      <w:r w:rsidRPr="008F52B3">
        <w:rPr>
          <w:sz w:val="28"/>
          <w:szCs w:val="28"/>
        </w:rPr>
        <w:t xml:space="preserve">Чаще всего функции права подразделяют на общесоциальные и собственно юридические. . При этом отмечается, что общесоциальные функции выражают воздействие права на различные сферы общественной жизни (экономику, политику, духовную сферу и т.д.) в единстве с другими социальными институтами и прежде всего с государством. Отсюда принято считать, что общесоциальные функции права совпадают с функциями государства. Собственно же юридические функции рассматриваются в качестве таких направлений воздействия права, которые выражают его специфику как регулятора общественных отношений. </w:t>
      </w:r>
    </w:p>
    <w:p w:rsidR="002929FC" w:rsidRPr="008F52B3" w:rsidRDefault="002929FC" w:rsidP="005F7441">
      <w:pPr>
        <w:pStyle w:val="a4"/>
        <w:rPr>
          <w:sz w:val="28"/>
          <w:szCs w:val="28"/>
        </w:rPr>
      </w:pPr>
      <w:r w:rsidRPr="008F52B3">
        <w:rPr>
          <w:sz w:val="28"/>
          <w:szCs w:val="28"/>
        </w:rPr>
        <w:t xml:space="preserve">В заключение хочу отметить, что функции права можно классифицировать и по другим основаниям. Как и функции государства, их можно подразделять с учетом значимости, сферы распространения, продолжительности осуществления, сфер общественной жизни. </w:t>
      </w:r>
    </w:p>
    <w:p w:rsidR="002929FC" w:rsidRPr="005F7441" w:rsidRDefault="002929F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929FC" w:rsidRPr="005F7441" w:rsidSect="005B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41"/>
    <w:rsid w:val="001373B9"/>
    <w:rsid w:val="00171E90"/>
    <w:rsid w:val="0021240B"/>
    <w:rsid w:val="002929FC"/>
    <w:rsid w:val="003659D4"/>
    <w:rsid w:val="005B60A7"/>
    <w:rsid w:val="005F7441"/>
    <w:rsid w:val="008F52B3"/>
    <w:rsid w:val="00BC636F"/>
    <w:rsid w:val="00BE6CBD"/>
    <w:rsid w:val="00E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C778-537A-45D5-816D-BCE628B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F7441"/>
    <w:rPr>
      <w:rFonts w:cs="Times New Roman"/>
    </w:rPr>
  </w:style>
  <w:style w:type="character" w:customStyle="1" w:styleId="a3">
    <w:name w:val="кадры"/>
    <w:basedOn w:val="a0"/>
    <w:rsid w:val="005F7441"/>
    <w:rPr>
      <w:rFonts w:cs="Times New Roman"/>
    </w:rPr>
  </w:style>
  <w:style w:type="paragraph" w:styleId="a4">
    <w:name w:val="Normal (Web)"/>
    <w:basedOn w:val="a"/>
    <w:semiHidden/>
    <w:rsid w:val="005F744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5F744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Даша</dc:creator>
  <cp:keywords/>
  <dc:description/>
  <cp:lastModifiedBy>admin</cp:lastModifiedBy>
  <cp:revision>2</cp:revision>
  <dcterms:created xsi:type="dcterms:W3CDTF">2014-03-30T06:40:00Z</dcterms:created>
  <dcterms:modified xsi:type="dcterms:W3CDTF">2014-03-30T06:40:00Z</dcterms:modified>
</cp:coreProperties>
</file>