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FA" w:rsidRPr="00482847" w:rsidRDefault="004606FA" w:rsidP="00482847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82847">
        <w:rPr>
          <w:b/>
          <w:sz w:val="28"/>
          <w:szCs w:val="28"/>
        </w:rPr>
        <w:t>План</w:t>
      </w:r>
    </w:p>
    <w:p w:rsidR="004606FA" w:rsidRPr="00482847" w:rsidRDefault="004606FA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06FA" w:rsidRPr="00482847" w:rsidRDefault="004606FA" w:rsidP="00482847">
      <w:pPr>
        <w:tabs>
          <w:tab w:val="left" w:pos="5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Введение</w:t>
      </w:r>
    </w:p>
    <w:p w:rsidR="00A26EE2" w:rsidRPr="00482847" w:rsidRDefault="00A26EE2" w:rsidP="00482847">
      <w:pPr>
        <w:numPr>
          <w:ilvl w:val="0"/>
          <w:numId w:val="2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Функции языка</w:t>
      </w:r>
    </w:p>
    <w:p w:rsidR="00A26EE2" w:rsidRPr="00482847" w:rsidRDefault="00A26EE2" w:rsidP="00482847">
      <w:pPr>
        <w:numPr>
          <w:ilvl w:val="0"/>
          <w:numId w:val="2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Коммуникативная функция</w:t>
      </w:r>
    </w:p>
    <w:p w:rsidR="00A26EE2" w:rsidRPr="00482847" w:rsidRDefault="00A26EE2" w:rsidP="00482847">
      <w:pPr>
        <w:numPr>
          <w:ilvl w:val="0"/>
          <w:numId w:val="2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Когнитивная функция</w:t>
      </w:r>
    </w:p>
    <w:p w:rsidR="00A26EE2" w:rsidRPr="00482847" w:rsidRDefault="00A26EE2" w:rsidP="00482847">
      <w:pPr>
        <w:numPr>
          <w:ilvl w:val="0"/>
          <w:numId w:val="2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Кумулятивная функция</w:t>
      </w:r>
    </w:p>
    <w:p w:rsidR="004606FA" w:rsidRPr="00482847" w:rsidRDefault="004606FA" w:rsidP="00482847">
      <w:pPr>
        <w:tabs>
          <w:tab w:val="left" w:pos="5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Заключение</w:t>
      </w:r>
    </w:p>
    <w:p w:rsidR="00482847" w:rsidRDefault="004606FA" w:rsidP="00482847">
      <w:pPr>
        <w:tabs>
          <w:tab w:val="left" w:pos="5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Список литературы</w:t>
      </w:r>
    </w:p>
    <w:p w:rsidR="004606FA" w:rsidRPr="00482847" w:rsidRDefault="00482847" w:rsidP="00482847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06FA" w:rsidRPr="00482847">
        <w:rPr>
          <w:b/>
          <w:sz w:val="28"/>
          <w:szCs w:val="28"/>
        </w:rPr>
        <w:t>Введение</w:t>
      </w:r>
    </w:p>
    <w:p w:rsidR="004606FA" w:rsidRPr="00482847" w:rsidRDefault="004606FA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14D0B" w:rsidRPr="00482847" w:rsidRDefault="00014D0B" w:rsidP="00482847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482847">
        <w:rPr>
          <w:rFonts w:ascii="Times New Roman" w:hAnsi="Times New Roman"/>
          <w:i w:val="0"/>
          <w:sz w:val="28"/>
          <w:szCs w:val="28"/>
        </w:rPr>
        <w:t>Русский язык в самом широком смысле слова — это совокупность всех слов, грамматических форм, особенностей произношения всех русских людей, т.е. всех, говорящих на русском языке как на родном.</w:t>
      </w:r>
    </w:p>
    <w:p w:rsidR="00014D0B" w:rsidRPr="00482847" w:rsidRDefault="00014D0B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Среди разновидностей русского языка четко выделяется русский литературный язык. Он справедливо считается высшей формой национального языка.</w:t>
      </w:r>
    </w:p>
    <w:p w:rsidR="00014D0B" w:rsidRPr="00482847" w:rsidRDefault="00014D0B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По письменным памятникам мы можем проследить развитие нашего языка за тысячу лет. Но взамен всего того, что отстоялось и укрепилось, мы получили новую систему языка, систему, в которой постепенно откладывалось современное нам мышление. Простой пример в языке древнего человека три рода (мужской, средний и женский), три числа (единственное, множественное и двойственное), девять падежей, три простых времени. Современный же язык выбирает более строгое и удобное, двоичное противопоставление. Упрощается также система падежей и времен. Язык каждый раз поворачивается своими гранями таким образом, как требуется этой именно эпохе. Из бесконечной практики речи рождается обновленный язык.</w:t>
      </w:r>
    </w:p>
    <w:p w:rsidR="00014D0B" w:rsidRPr="00482847" w:rsidRDefault="00014D0B" w:rsidP="0048284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2847">
        <w:rPr>
          <w:rFonts w:ascii="Times New Roman" w:hAnsi="Times New Roman"/>
          <w:sz w:val="28"/>
          <w:szCs w:val="28"/>
        </w:rPr>
        <w:t>Русский язык обеспечивает преемственность культурных традиций народа, возможность возникновения и развития мощного потока национальной литературы. С другой стороны крупные социальные потрясения, затрагивающие основы общественного устройства, всегда оставляют весьма заметный след в языке.</w:t>
      </w:r>
    </w:p>
    <w:p w:rsidR="00014D0B" w:rsidRPr="00482847" w:rsidRDefault="00014D0B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Язык представляет собой полифункциональную систему, имеющую дело с информацией – с ее созданием, хранением и передачей. Функции языка связаны с его сущностью, природой, назначением в обществе и в то же время взаимосвязаны между собой. </w:t>
      </w:r>
    </w:p>
    <w:p w:rsidR="00014D0B" w:rsidRPr="00482847" w:rsidRDefault="00014D0B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Цель реферата – дать характеристику основным функциям русского языка.</w:t>
      </w:r>
    </w:p>
    <w:p w:rsidR="00E731DE" w:rsidRPr="00482847" w:rsidRDefault="00C51E38" w:rsidP="00482847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82847">
        <w:rPr>
          <w:b/>
          <w:sz w:val="28"/>
          <w:szCs w:val="28"/>
        </w:rPr>
        <w:t xml:space="preserve">1. </w:t>
      </w:r>
      <w:r w:rsidR="00E731DE" w:rsidRPr="00482847">
        <w:rPr>
          <w:b/>
          <w:sz w:val="28"/>
          <w:szCs w:val="28"/>
        </w:rPr>
        <w:t>Функции языка</w:t>
      </w:r>
    </w:p>
    <w:p w:rsidR="00482847" w:rsidRPr="00482847" w:rsidRDefault="00482847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731DE" w:rsidRPr="00482847" w:rsidRDefault="00E731DE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Термин «функция» в лингвистике употребляется в нескольких значениях: </w:t>
      </w:r>
    </w:p>
    <w:p w:rsidR="00E731DE" w:rsidRPr="00482847" w:rsidRDefault="00E731DE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1) назначение, роль языка в человеческом обществе, 2) назначение роль единиц языка. В первом случае говорят о функциях языка, во втором – о функциях языковых единиц (фонем, морфем, слов, предложений).</w:t>
      </w:r>
    </w:p>
    <w:p w:rsidR="00E731DE" w:rsidRPr="00482847" w:rsidRDefault="00E731DE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Функции языка – это проявление его сущности. Исследователи языка не сходятся в вопросе о количестве и характере функций. Язык выполняет много функций (ученые выделяют до 25 функций языка и его единиц), однако основная функция языка, главное его назначение – быть средством общения людей.</w:t>
      </w:r>
    </w:p>
    <w:p w:rsidR="00B67389" w:rsidRPr="00482847" w:rsidRDefault="00B67389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К основным функциям языка относят коммуникативную,</w:t>
      </w:r>
      <w:r w:rsidR="00482847">
        <w:rPr>
          <w:sz w:val="28"/>
          <w:szCs w:val="28"/>
        </w:rPr>
        <w:t xml:space="preserve"> </w:t>
      </w:r>
      <w:r w:rsidRPr="00482847">
        <w:rPr>
          <w:sz w:val="28"/>
          <w:szCs w:val="28"/>
        </w:rPr>
        <w:t>когнитивную, кумулятивную.</w:t>
      </w:r>
    </w:p>
    <w:p w:rsidR="00C51E38" w:rsidRPr="00482847" w:rsidRDefault="00C51E38" w:rsidP="00482847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606FA" w:rsidRPr="00482847" w:rsidRDefault="00C51E38" w:rsidP="00482847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82847">
        <w:rPr>
          <w:b/>
          <w:sz w:val="28"/>
          <w:szCs w:val="28"/>
        </w:rPr>
        <w:t>2</w:t>
      </w:r>
      <w:r w:rsidR="00B67389" w:rsidRPr="00482847">
        <w:rPr>
          <w:b/>
          <w:sz w:val="28"/>
          <w:szCs w:val="28"/>
        </w:rPr>
        <w:t xml:space="preserve">. </w:t>
      </w:r>
      <w:r w:rsidR="008D12A3" w:rsidRPr="00482847">
        <w:rPr>
          <w:b/>
          <w:sz w:val="28"/>
          <w:szCs w:val="28"/>
        </w:rPr>
        <w:t>Коммуникативная функция</w:t>
      </w:r>
    </w:p>
    <w:p w:rsidR="004606FA" w:rsidRPr="00482847" w:rsidRDefault="004606FA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14D0B" w:rsidRPr="00482847" w:rsidRDefault="00014D0B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Главнейшая функция языка</w:t>
      </w:r>
      <w:r w:rsidR="00482847">
        <w:rPr>
          <w:sz w:val="28"/>
          <w:szCs w:val="28"/>
        </w:rPr>
        <w:t xml:space="preserve"> </w:t>
      </w:r>
      <w:r w:rsidRPr="00482847">
        <w:rPr>
          <w:sz w:val="28"/>
          <w:szCs w:val="28"/>
        </w:rPr>
        <w:t xml:space="preserve">- </w:t>
      </w:r>
      <w:r w:rsidRPr="00482847">
        <w:rPr>
          <w:i/>
          <w:iCs/>
          <w:sz w:val="28"/>
          <w:szCs w:val="28"/>
        </w:rPr>
        <w:t>коммуникативная.</w:t>
      </w:r>
      <w:r w:rsidRPr="00482847">
        <w:rPr>
          <w:sz w:val="28"/>
          <w:szCs w:val="28"/>
        </w:rPr>
        <w:t xml:space="preserve"> Язык служит</w:t>
      </w:r>
      <w:r w:rsidR="00482847">
        <w:rPr>
          <w:sz w:val="28"/>
          <w:szCs w:val="28"/>
        </w:rPr>
        <w:t>,</w:t>
      </w:r>
      <w:r w:rsidRPr="00482847">
        <w:rPr>
          <w:sz w:val="28"/>
          <w:szCs w:val="28"/>
        </w:rPr>
        <w:t xml:space="preserve"> прежде всего</w:t>
      </w:r>
      <w:r w:rsidR="00482847">
        <w:rPr>
          <w:sz w:val="28"/>
          <w:szCs w:val="28"/>
        </w:rPr>
        <w:t>,</w:t>
      </w:r>
      <w:r w:rsidRPr="00482847">
        <w:rPr>
          <w:sz w:val="28"/>
          <w:szCs w:val="28"/>
        </w:rPr>
        <w:t xml:space="preserve"> средством человеческого общения. Мы живем в обществе и общаемся в определенном социуме</w:t>
      </w:r>
      <w:r w:rsidR="00482847">
        <w:rPr>
          <w:sz w:val="28"/>
          <w:szCs w:val="28"/>
        </w:rPr>
        <w:t xml:space="preserve"> </w:t>
      </w:r>
      <w:r w:rsidRPr="00482847">
        <w:rPr>
          <w:sz w:val="28"/>
          <w:szCs w:val="28"/>
        </w:rPr>
        <w:t>в определенном пространстве в определенное время. Таким образом</w:t>
      </w:r>
      <w:r w:rsidR="008D12A3" w:rsidRPr="00482847">
        <w:rPr>
          <w:sz w:val="28"/>
          <w:szCs w:val="28"/>
        </w:rPr>
        <w:t>,</w:t>
      </w:r>
      <w:r w:rsidRPr="00482847">
        <w:rPr>
          <w:sz w:val="28"/>
          <w:szCs w:val="28"/>
        </w:rPr>
        <w:t xml:space="preserve"> язык является основным средством общения.</w:t>
      </w:r>
    </w:p>
    <w:p w:rsidR="00C51E38" w:rsidRPr="00482847" w:rsidRDefault="00C51E38" w:rsidP="004828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Коммуникация – значит общение, обмен информацией. Иными словами, </w:t>
      </w:r>
      <w:r w:rsidRPr="00482847">
        <w:rPr>
          <w:bCs/>
          <w:sz w:val="28"/>
          <w:szCs w:val="28"/>
        </w:rPr>
        <w:t>язык возник и существует, прежде всего, для того, чтобы люди могли общаться</w:t>
      </w:r>
      <w:r w:rsidRPr="00482847">
        <w:rPr>
          <w:sz w:val="28"/>
          <w:szCs w:val="28"/>
        </w:rPr>
        <w:t>. И</w:t>
      </w:r>
      <w:r w:rsidRPr="00482847">
        <w:rPr>
          <w:bCs/>
          <w:sz w:val="28"/>
          <w:szCs w:val="28"/>
        </w:rPr>
        <w:t>нформация – это сведения, доступные для понимания и важные для поведения того, кому они адресованы</w:t>
      </w:r>
      <w:r w:rsidRPr="00482847">
        <w:rPr>
          <w:sz w:val="28"/>
          <w:szCs w:val="28"/>
        </w:rPr>
        <w:t>. Текст будет информативным для меня только тогда, когда я буду готов к его восприятию и когда содержащиеся в нем сведения каким-то образом подействуют на мое поведение. (Это не значит, конечно, что я немедленно куда-то побегу или начну перестраивать в корне свою жизнь. Но, может быть, скажу что-то в ответ или просто задумаюсь о чем-то, заинтересуюсь чем-то, захочу поделиться услышанным с другим человеком и т.д.)</w:t>
      </w:r>
    </w:p>
    <w:p w:rsidR="008D12A3" w:rsidRPr="00482847" w:rsidRDefault="008D12A3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Известно, что можно хорошо знать нормы произношения, слова и правила употребления их, грамматические формы и конструкций, уметь использовать различные способы выражения одной и той же мысли (владеть синонимией), иначе говоря, быть компетентным в лингвистическом и языковом отношении, однако не уметь использовать эти знания и умения адекватно реальной речевой обстановке, или, как говорят ученые, коммуникативной ситуации. Иначе говоря, для владения языком важны умения и навыки употребления тех или иных слов, грамматических конструкций в конкретных условиях общения, или коммуникации (коммуникация — от лат. </w:t>
      </w:r>
      <w:r w:rsidRPr="00482847">
        <w:rPr>
          <w:sz w:val="28"/>
          <w:szCs w:val="28"/>
          <w:lang w:val="en-US"/>
        </w:rPr>
        <w:t>communico</w:t>
      </w:r>
      <w:r w:rsidRPr="00482847">
        <w:rPr>
          <w:sz w:val="28"/>
          <w:szCs w:val="28"/>
        </w:rPr>
        <w:t xml:space="preserve"> — связываю, общаюсь). Именно поэтому в обучении языкам выделяется тип коммуникативной компетенции. В значении, близком к этому термину, в литературе иногда используется термин </w:t>
      </w:r>
      <w:r w:rsidRPr="00482847">
        <w:rPr>
          <w:i/>
          <w:iCs/>
          <w:sz w:val="28"/>
          <w:szCs w:val="28"/>
        </w:rPr>
        <w:t>речевая компетенция.</w:t>
      </w:r>
    </w:p>
    <w:p w:rsidR="008D12A3" w:rsidRPr="00482847" w:rsidRDefault="008D12A3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Коммуникативная компетенция - это способность понимания чужих и порождения собственных программ речевого поведения, </w:t>
      </w:r>
      <w:r w:rsidRPr="00482847">
        <w:rPr>
          <w:i/>
          <w:iCs/>
          <w:sz w:val="28"/>
          <w:szCs w:val="28"/>
        </w:rPr>
        <w:t xml:space="preserve">адекватно целям, сферам, ситуациям общения. </w:t>
      </w:r>
      <w:r w:rsidRPr="00482847">
        <w:rPr>
          <w:sz w:val="28"/>
          <w:szCs w:val="28"/>
        </w:rPr>
        <w:t xml:space="preserve">Она включает в себя </w:t>
      </w:r>
      <w:r w:rsidRPr="00482847">
        <w:rPr>
          <w:bCs/>
          <w:sz w:val="28"/>
          <w:szCs w:val="28"/>
        </w:rPr>
        <w:t xml:space="preserve">знание </w:t>
      </w:r>
      <w:r w:rsidRPr="00482847">
        <w:rPr>
          <w:sz w:val="28"/>
          <w:szCs w:val="28"/>
        </w:rPr>
        <w:t xml:space="preserve">основных понятий лингвистической </w:t>
      </w:r>
      <w:r w:rsidRPr="00482847">
        <w:rPr>
          <w:bCs/>
          <w:sz w:val="28"/>
          <w:szCs w:val="28"/>
        </w:rPr>
        <w:t xml:space="preserve">речи (в </w:t>
      </w:r>
      <w:r w:rsidRPr="00482847">
        <w:rPr>
          <w:sz w:val="28"/>
          <w:szCs w:val="28"/>
        </w:rPr>
        <w:t>методике их обычно называют речеведческими) — стили, типы речи, строение описания, повествования, рассуждения, способы связи предложений в тексте и т.д.; умения и навыки пересказа текста</w:t>
      </w:r>
      <w:r w:rsidRPr="00482847">
        <w:rPr>
          <w:i/>
          <w:iCs/>
          <w:sz w:val="28"/>
          <w:szCs w:val="28"/>
        </w:rPr>
        <w:t xml:space="preserve">. </w:t>
      </w:r>
      <w:r w:rsidRPr="00482847">
        <w:rPr>
          <w:sz w:val="28"/>
          <w:szCs w:val="28"/>
        </w:rPr>
        <w:t>Однако охарактеризованные знания и умения еще не обеспечивают общения, адекватного коммуникативной ситуации.</w:t>
      </w:r>
    </w:p>
    <w:p w:rsidR="008D12A3" w:rsidRPr="00482847" w:rsidRDefault="008D12A3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Очень важное место в коммуникативной функции занимают собственно коммуникативные умения и навыки — выбрать нужную языковую форму, способ выражения в зависимости от условий коммуникативного акта, — т.е. умения и навыки речевого общения сообразно коммуникативной ситуации.</w:t>
      </w:r>
    </w:p>
    <w:p w:rsidR="008D12A3" w:rsidRPr="00482847" w:rsidRDefault="008D12A3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В настоящее время уже определены компоненты ситуации, или речевые условия, которые диктуют говорящему выбор слов и грамматических средств. Это, во-первых, взаимоотношения между собеседниками (официальные/неофициальные) и их </w:t>
      </w:r>
      <w:r w:rsidRPr="00482847">
        <w:rPr>
          <w:iCs/>
          <w:sz w:val="28"/>
          <w:szCs w:val="28"/>
        </w:rPr>
        <w:t>социальные роли</w:t>
      </w:r>
      <w:r w:rsidRPr="00482847">
        <w:rPr>
          <w:i/>
          <w:iCs/>
          <w:sz w:val="28"/>
          <w:szCs w:val="28"/>
        </w:rPr>
        <w:t xml:space="preserve">. </w:t>
      </w:r>
      <w:r w:rsidRPr="00482847">
        <w:rPr>
          <w:sz w:val="28"/>
          <w:szCs w:val="28"/>
        </w:rPr>
        <w:t>Нет сомнения, что характер речевого общения будет разным, в зависимости от того, с кем мы общаемся, каков социальный статус говорящих: ученик, учитель, студент, каков их возраст, пол, интересы и т.д. Во-вторых, место общения (например, общение учителя с учеником на уроке, во время перемены, в дружеской беседе). Третий, очень важный компонент речевой ситуации — цель и намерения говорящего. Так, приказ, просьба или требование, конечно, будут отличаться от сообщения, информации или их эмоциональной оценки, выражения благодарности, радости, обиды и т.д.</w:t>
      </w:r>
    </w:p>
    <w:p w:rsidR="008D12A3" w:rsidRPr="00482847" w:rsidRDefault="008D12A3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Таким образом, собственно коммуникативные умения и навыки - это умения и навыки речевого общения с учетом того, с кем мы говорим, где говорим и. наконец, с какой целью. Нет сомнения, что формирование их возможно лишь на базе лингвистической и языковой компетенции.</w:t>
      </w:r>
    </w:p>
    <w:p w:rsidR="008D12A3" w:rsidRPr="00482847" w:rsidRDefault="008D12A3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Следует отметить особую важность формирования в школе коммуникативной функции сегодня. В «Концепции модернизации российского образования на период до 2010 года» Правительства Российской Федерации в качестве одного из факторов, приобретающих особую важность, названы коммуникативность, способность к сотрудничеству. Школа призвана развивать способности школьника реализовать себя в динамичных социально-экономических условиях, уметь адаптироваться к различным жизненным обстоятельствам. Нет сомнения, что одной из характеристик его личности становятся коммуникабельность, владение культурой слова, устной и письменной речью в различных общественных сферах применения языка.</w:t>
      </w:r>
    </w:p>
    <w:p w:rsidR="00482847" w:rsidRDefault="00B67389" w:rsidP="004828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Итак, стоит согласиться с мыслью: коммуникация, общение с помощью языка – один из важнейших факторов, «сотворивших» человечество.</w:t>
      </w:r>
    </w:p>
    <w:p w:rsidR="008D12A3" w:rsidRPr="00482847" w:rsidRDefault="00482847" w:rsidP="00482847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C51E38" w:rsidRPr="0048284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Когнитивная функция</w:t>
      </w:r>
    </w:p>
    <w:p w:rsidR="008576C3" w:rsidRPr="00482847" w:rsidRDefault="008576C3" w:rsidP="00482847">
      <w:pPr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</w:p>
    <w:p w:rsidR="00B67389" w:rsidRPr="00482847" w:rsidRDefault="00B67389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Общение людей предполагает определенные знания у них об окружающей действительности, а одним из универсальных и эффективных средств познания окружающего мира является язык. Тем самым язык выполняет также </w:t>
      </w:r>
      <w:r w:rsidRPr="00482847">
        <w:rPr>
          <w:i/>
          <w:sz w:val="28"/>
          <w:szCs w:val="28"/>
        </w:rPr>
        <w:t xml:space="preserve">познавательную </w:t>
      </w:r>
      <w:r w:rsidRPr="00482847">
        <w:rPr>
          <w:sz w:val="28"/>
          <w:szCs w:val="28"/>
        </w:rPr>
        <w:t xml:space="preserve">или </w:t>
      </w:r>
      <w:r w:rsidRPr="00482847">
        <w:rPr>
          <w:i/>
          <w:sz w:val="28"/>
          <w:szCs w:val="28"/>
        </w:rPr>
        <w:t>когнитивную</w:t>
      </w:r>
      <w:r w:rsidRPr="00482847">
        <w:rPr>
          <w:sz w:val="28"/>
          <w:szCs w:val="28"/>
        </w:rPr>
        <w:t>, функцию.</w:t>
      </w:r>
    </w:p>
    <w:p w:rsidR="00014D0B" w:rsidRPr="00482847" w:rsidRDefault="00C51E38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</w:t>
      </w:r>
      <w:r w:rsidR="00014D0B" w:rsidRPr="00482847">
        <w:rPr>
          <w:sz w:val="28"/>
          <w:szCs w:val="28"/>
        </w:rPr>
        <w:t xml:space="preserve"> помощью языка происходит в значительной степени познание, изучение окружающего мира. Русский язык обеспечивает преемственность культурных традиций народа, возможность возникновения и развития мощного потока национальной литературы.</w:t>
      </w:r>
    </w:p>
    <w:p w:rsidR="00F16D7B" w:rsidRPr="00482847" w:rsidRDefault="00F16D7B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Лингвистическая компетенция обеспечивает познавательную культуру личности школьника, развитие логического мышления, памяти, воображения учащихся, овладение навыками самоанализа, самооценки, а также формирование лингвистической рефлексии как процесса осознания школьником своей речевой деятельности.</w:t>
      </w:r>
    </w:p>
    <w:p w:rsidR="00F16D7B" w:rsidRPr="00482847" w:rsidRDefault="00F16D7B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Следует заметить, что разграничение языковой и лингвистической компетенций носит в известной степени условный характер. Выделение в качестве самостоятельной компетенции лингвистической важно для осознания познавательной (когнитивной) функции предмета родной язык. В этом существенное отличие его от преподавания неродных языков.</w:t>
      </w:r>
    </w:p>
    <w:p w:rsidR="00F16D7B" w:rsidRPr="00482847" w:rsidRDefault="00F16D7B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Овладение языком предполагает не только усвоение знаний о языке и овладение самим языковым материалом.</w:t>
      </w:r>
    </w:p>
    <w:p w:rsidR="00203309" w:rsidRPr="00482847" w:rsidRDefault="00203309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Ученые признают</w:t>
      </w:r>
      <w:r w:rsidR="00482847">
        <w:rPr>
          <w:sz w:val="28"/>
          <w:szCs w:val="28"/>
        </w:rPr>
        <w:t xml:space="preserve"> </w:t>
      </w:r>
      <w:r w:rsidRPr="00482847">
        <w:rPr>
          <w:sz w:val="28"/>
          <w:szCs w:val="28"/>
        </w:rPr>
        <w:t>факт сложной взаимосвязи между языком и мышлением. В общем виде отношения между языком и мышлением проявляются в следующем. Возможность соотнесения языковых единиц с явлениями действительности основана на мышлении, на способности человеческого мозга к отражению действительности. Без такой соотнесенности невозможно было бы общение между людьми. Действительно, в одном из определений языка язык назван практическим, действительным сознанием (К. Маркс, Ф. Энгельс).</w:t>
      </w:r>
      <w:r w:rsidR="00482847">
        <w:rPr>
          <w:sz w:val="28"/>
          <w:szCs w:val="28"/>
        </w:rPr>
        <w:t xml:space="preserve"> </w:t>
      </w:r>
      <w:r w:rsidRPr="00482847">
        <w:rPr>
          <w:sz w:val="28"/>
          <w:szCs w:val="28"/>
        </w:rPr>
        <w:t xml:space="preserve"> </w:t>
      </w:r>
    </w:p>
    <w:p w:rsidR="00203309" w:rsidRPr="00482847" w:rsidRDefault="00203309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Сознание, мышление как свойство головного мозга идеально, оно не имеет свойств материи – запаха, вкуса, температуры и пр. Язык же, вернее его единицы, имеет звуковую, т.е. материальную сторону.</w:t>
      </w:r>
      <w:r w:rsidR="00482847">
        <w:rPr>
          <w:sz w:val="28"/>
          <w:szCs w:val="28"/>
        </w:rPr>
        <w:t xml:space="preserve"> </w:t>
      </w:r>
      <w:r w:rsidRPr="00482847">
        <w:rPr>
          <w:sz w:val="28"/>
          <w:szCs w:val="28"/>
        </w:rPr>
        <w:t xml:space="preserve">Мышление материализуется в языке, в звуках, через них оно передается другим людям. </w:t>
      </w:r>
    </w:p>
    <w:p w:rsidR="00203309" w:rsidRPr="00482847" w:rsidRDefault="00203309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В словах закрепляются результаты познания мира, поскольку лексическое значение слова опирается на понятие. Тем самым становится возможной передача предшествующего жизненного опыта последующим поколениям через слово (в этом случае мы говорим о той функции языка, которая была названа функцией хранения информации). На базе существующих результатов познания, закрепленных в словах, осуществляется дальнейшее познание мира, поэтому язык характеризуют как орудие, инструмент мышления</w:t>
      </w:r>
      <w:r w:rsidR="00C51E38" w:rsidRPr="00482847">
        <w:rPr>
          <w:sz w:val="28"/>
          <w:szCs w:val="28"/>
        </w:rPr>
        <w:t>.</w:t>
      </w:r>
    </w:p>
    <w:p w:rsidR="00203309" w:rsidRPr="00482847" w:rsidRDefault="00203309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Взаимосвязь мышления и языка раскрывается также в вопросе происхождения понятия и слова. Существует широко распространенное мнение о невозможности появления понятия без слова, т.е. по этой концепции, понятие возникает вместе со словом, либо на базе слова. В этом случае слово есть средство создания понятия. По другим представлениям, содержание понятия формируется до появления слова, однако лишь соединяясь со звуком, содержание понятия приобретает</w:t>
      </w:r>
      <w:r w:rsidR="00482847">
        <w:rPr>
          <w:sz w:val="28"/>
          <w:szCs w:val="28"/>
        </w:rPr>
        <w:t xml:space="preserve"> </w:t>
      </w:r>
      <w:r w:rsidRPr="00482847">
        <w:rPr>
          <w:sz w:val="28"/>
          <w:szCs w:val="28"/>
        </w:rPr>
        <w:t>ясность, оформленность. Однако, принимая во внимание перечисленные выше мнения, нужно иметь в виду, что в основе появления понятия и слова лежат разные причины. Понятие образуется в результате познавательной деятельности, жизненной практики человека, а появление слова связано с потребностью в общении.</w:t>
      </w:r>
    </w:p>
    <w:p w:rsidR="008576C3" w:rsidRPr="00482847" w:rsidRDefault="008576C3" w:rsidP="00482847">
      <w:pPr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9E00CD" w:rsidRPr="00482847" w:rsidRDefault="00C51E38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82847">
        <w:rPr>
          <w:b/>
          <w:bCs/>
          <w:sz w:val="28"/>
          <w:szCs w:val="28"/>
        </w:rPr>
        <w:t xml:space="preserve">4. </w:t>
      </w:r>
      <w:r w:rsidR="00F16D7B" w:rsidRPr="00482847">
        <w:rPr>
          <w:b/>
          <w:bCs/>
          <w:sz w:val="28"/>
          <w:szCs w:val="28"/>
        </w:rPr>
        <w:t>К</w:t>
      </w:r>
      <w:r w:rsidR="009E00CD" w:rsidRPr="00482847">
        <w:rPr>
          <w:b/>
          <w:bCs/>
          <w:sz w:val="28"/>
          <w:szCs w:val="28"/>
        </w:rPr>
        <w:t>умулятивная функция</w:t>
      </w:r>
    </w:p>
    <w:p w:rsidR="00C51E38" w:rsidRPr="00482847" w:rsidRDefault="00C51E38" w:rsidP="00482847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26EE2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Коллекция и информативность являются теми существенными свойствами языкового знака, которые лежат в основе его важнейшей функции наряду с коммуникативной: функции </w:t>
      </w:r>
      <w:r w:rsidRPr="00482847">
        <w:rPr>
          <w:i/>
          <w:sz w:val="28"/>
          <w:szCs w:val="28"/>
        </w:rPr>
        <w:t>кумулятивной</w:t>
      </w:r>
      <w:r w:rsidRPr="00482847">
        <w:rPr>
          <w:sz w:val="28"/>
          <w:szCs w:val="28"/>
        </w:rPr>
        <w:t xml:space="preserve">. </w:t>
      </w:r>
    </w:p>
    <w:p w:rsidR="009E00CD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Язык в этой функции выступает связующим звеном между поколениями, служит "хранилищем" и средством передачи внеязыкового коллективного опыта.</w:t>
      </w:r>
    </w:p>
    <w:p w:rsidR="009E00CD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Наиболее ярко кумулятивная функция проявляется в области лексики, так как именно она непосредственно связана с предметами и явлениями окружающей действительности. Лексическая система в большей мере обусловлена категориями материального мира, социальными факторами.</w:t>
      </w:r>
    </w:p>
    <w:p w:rsidR="009E00CD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"Слово - имя конкретной вещи, конкретного явления - однозначно, но оно не простой знак вещи или явления. Слово может рассказать и о времени, и о среде, в которой оно бытует".</w:t>
      </w:r>
    </w:p>
    <w:p w:rsidR="00A26EE2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Прежде всего, в лексике отражаются фрагменты социального опыта, обусловленного основной деятельностью данного народа. </w:t>
      </w:r>
    </w:p>
    <w:p w:rsidR="009E00CD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Существование тех</w:t>
      </w:r>
      <w:r w:rsidR="00A26EE2" w:rsidRPr="00482847">
        <w:rPr>
          <w:sz w:val="28"/>
          <w:szCs w:val="28"/>
        </w:rPr>
        <w:t xml:space="preserve"> </w:t>
      </w:r>
      <w:r w:rsidRPr="00482847">
        <w:rPr>
          <w:sz w:val="28"/>
          <w:szCs w:val="28"/>
        </w:rPr>
        <w:t>или иных лексических единиц объясняется практическими потребностями.</w:t>
      </w:r>
    </w:p>
    <w:p w:rsidR="009E00CD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Связь истории и культуры народа с языком особенно ярко проявляется на фразеологическом уровне. Большое число пословиц, поговорок отражают специфические национальные черты, обладают той языковой образностью, которая корнями уходит в историю народа, его быт, обычаи, традиции.</w:t>
      </w:r>
    </w:p>
    <w:p w:rsidR="009E00CD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Одни слои лексики обусловлены социальными факторами более очевидно, другие - менее очевидно. Если национально-культурное содержание представляет собой ядро фразеологических единиц, то в именах собственных оно является своего рода коннотацией.</w:t>
      </w:r>
    </w:p>
    <w:p w:rsidR="009E00CD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Наиболее сложную группу с точки зрения определения их национально-культурного содержания, образует фоновая лексика. Доказано, что если сравнивать понятийно-эквивалентные слова в разных языках, то они будут отличаться друг от друга в силу того, что каждое из них сопряжено с определенной совокупностью знаний.</w:t>
      </w:r>
    </w:p>
    <w:p w:rsidR="009E00CD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Вся совокупность свойственных обыденному языковому сознанию сведений, относящихся к слову, называется </w:t>
      </w:r>
      <w:r w:rsidRPr="00482847">
        <w:rPr>
          <w:i/>
          <w:iCs/>
          <w:sz w:val="28"/>
          <w:szCs w:val="28"/>
        </w:rPr>
        <w:t>лексическим фоном</w:t>
      </w:r>
      <w:r w:rsidRPr="00482847">
        <w:rPr>
          <w:sz w:val="28"/>
          <w:szCs w:val="28"/>
        </w:rPr>
        <w:t>.</w:t>
      </w:r>
    </w:p>
    <w:p w:rsidR="00C51E38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Понятие фоновой лексики является неразработанным. Исследование фоновых знаний имеет большое значение, как для лингвострановедения (основной науки, в рамках которой это понятие изучается), так и для семиологии и лингвистики в целом. </w:t>
      </w:r>
    </w:p>
    <w:p w:rsidR="009E00CD" w:rsidRPr="00482847" w:rsidRDefault="009E00CD" w:rsidP="004828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482847">
        <w:rPr>
          <w:sz w:val="28"/>
          <w:szCs w:val="28"/>
        </w:rPr>
        <w:t>Работа в данном направлении, безусловно, внесет вклад в дальнейшую разработку проблемы языка и культура.</w:t>
      </w:r>
    </w:p>
    <w:p w:rsidR="00C51E38" w:rsidRPr="00482847" w:rsidRDefault="00F16D7B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Современный период развития методики преподавания языков характеризует обостренный интерес к кумулятивной функции языка, к обучению языку как средству приобщения к национальной культуре. </w:t>
      </w:r>
    </w:p>
    <w:p w:rsidR="00F16D7B" w:rsidRPr="00482847" w:rsidRDefault="00F16D7B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Изучение языка должно развивать культуроведческую компетенцию, которая обеспечивает формирование русской языковой картины мира, овладение национально-маркированными единицами языка, русским речевым этикетом.</w:t>
      </w:r>
    </w:p>
    <w:p w:rsidR="00F16D7B" w:rsidRPr="00482847" w:rsidRDefault="00F16D7B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Следует заметить, что цели формирования культуроведческой компетенции различны в обучении родному и неродному языкам. В преподавании иностранных языков познание стереотипов поведения и реалий, характерных для жизни одного народа и чуждых для других, осуществляется в целях преодоления возможного культуроведческого шока при ознакомлении со своеобразием чужой культуры.</w:t>
      </w:r>
    </w:p>
    <w:p w:rsidR="00F16D7B" w:rsidRPr="00482847" w:rsidRDefault="00F16D7B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Иные цели предполагает формирование культуроведческой компетенции в преподавании родного языка — это постижение национальной культуры своего народа, познание ее самобытности, формирование одной из важнейших ценностных ориентации — осознание значимости родного языка в жизни народа, развитие духовно-нравственного мира школьника, его национального самосознания.</w:t>
      </w:r>
    </w:p>
    <w:p w:rsidR="00F16D7B" w:rsidRPr="00482847" w:rsidRDefault="00F16D7B" w:rsidP="00482847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В условиях нашего многонационального государства — это также познание культуры русского народа в ее встрече с иными культурами, осознание многообразия духовного и материального мира, признание и понимание ценностей культуры другого народа, умение жить и общаться в многонациональной стране.</w:t>
      </w:r>
    </w:p>
    <w:p w:rsidR="004606FA" w:rsidRPr="00482847" w:rsidRDefault="004606FA" w:rsidP="00482847">
      <w:pPr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482847">
        <w:rPr>
          <w:b/>
          <w:sz w:val="28"/>
          <w:szCs w:val="28"/>
        </w:rPr>
        <w:t>Заключение</w:t>
      </w:r>
    </w:p>
    <w:p w:rsidR="004606FA" w:rsidRPr="00482847" w:rsidRDefault="004606FA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576C3" w:rsidRPr="00482847" w:rsidRDefault="008576C3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Проблема “Язык и общество” широка и многопланова. Прежде всего</w:t>
      </w:r>
      <w:r w:rsidR="00482847">
        <w:rPr>
          <w:sz w:val="28"/>
          <w:szCs w:val="28"/>
        </w:rPr>
        <w:t>,</w:t>
      </w:r>
      <w:r w:rsidRPr="00482847">
        <w:rPr>
          <w:sz w:val="28"/>
          <w:szCs w:val="28"/>
        </w:rPr>
        <w:t xml:space="preserve"> язык социален по своей сущности. Основная его функция — быть средством, орудием общения людей. На базе этой функции и в связи с нею осуществляются языком и другие функции — воздействия, сообщения, формирования и выражения мысли. Эти функции также социальны</w:t>
      </w:r>
      <w:r w:rsidR="00A26EE2" w:rsidRPr="00482847">
        <w:rPr>
          <w:sz w:val="28"/>
          <w:szCs w:val="28"/>
        </w:rPr>
        <w:t>.</w:t>
      </w:r>
    </w:p>
    <w:p w:rsidR="008576C3" w:rsidRPr="00482847" w:rsidRDefault="008576C3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Можно сказать, что общество имеет такой язык, какой обществом создан, и использует язык так, как умеет и может. Влияние языка на общество усиливается вместе с развитием самого общества — это влияние возрастает по мере развития производства, техники, науки, культуры и государства. Язык участвует в организации труда, в управлении общественным производством, деятельностью учреждении, в осуществлении процесса образования и воспитания членов общества, в развитии литературы и науки.</w:t>
      </w:r>
    </w:p>
    <w:p w:rsidR="008576C3" w:rsidRPr="00482847" w:rsidRDefault="008576C3" w:rsidP="00482847">
      <w:pPr>
        <w:pStyle w:val="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2847">
        <w:rPr>
          <w:rFonts w:ascii="Times New Roman" w:hAnsi="Times New Roman" w:cs="Times New Roman"/>
          <w:sz w:val="28"/>
          <w:szCs w:val="28"/>
        </w:rPr>
        <w:t>Общество влияет на язык, но и язык, в свою очередь, влияет на общество, участвуя в различных областях жизни и деятельности людей.</w:t>
      </w:r>
    </w:p>
    <w:p w:rsidR="00482847" w:rsidRDefault="00A26EE2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Основные функции языка: коммуникативная, когнитивная, кумулятивная. </w:t>
      </w:r>
      <w:r w:rsidR="00B67389" w:rsidRPr="00482847">
        <w:rPr>
          <w:sz w:val="28"/>
          <w:szCs w:val="28"/>
        </w:rPr>
        <w:t>Коммуникативная функция проявляется в назначении языка служить орудием, средством</w:t>
      </w:r>
      <w:r w:rsidR="00482847">
        <w:rPr>
          <w:sz w:val="28"/>
          <w:szCs w:val="28"/>
        </w:rPr>
        <w:t xml:space="preserve"> </w:t>
      </w:r>
      <w:r w:rsidR="00B67389" w:rsidRPr="00482847">
        <w:rPr>
          <w:sz w:val="28"/>
          <w:szCs w:val="28"/>
        </w:rPr>
        <w:t>при передаче информации, обмене мыслями и сообщении о переживаемых эмоциях.</w:t>
      </w:r>
      <w:r w:rsidR="00B67389" w:rsidRPr="00482847">
        <w:rPr>
          <w:sz w:val="28"/>
        </w:rPr>
        <w:t xml:space="preserve"> </w:t>
      </w:r>
      <w:r w:rsidR="00B67389" w:rsidRPr="00482847">
        <w:rPr>
          <w:sz w:val="28"/>
          <w:szCs w:val="28"/>
        </w:rPr>
        <w:t>Когнитивная</w:t>
      </w:r>
      <w:r w:rsidRPr="00482847">
        <w:rPr>
          <w:sz w:val="28"/>
          <w:szCs w:val="28"/>
        </w:rPr>
        <w:t xml:space="preserve"> (познавательная)</w:t>
      </w:r>
      <w:r w:rsidR="00B67389" w:rsidRPr="00482847">
        <w:rPr>
          <w:sz w:val="28"/>
          <w:szCs w:val="28"/>
        </w:rPr>
        <w:t xml:space="preserve"> функция тесно связана с первой</w:t>
      </w:r>
      <w:r w:rsidRPr="00482847">
        <w:rPr>
          <w:sz w:val="28"/>
          <w:szCs w:val="28"/>
        </w:rPr>
        <w:t>. В основе кумулятивной функции лежат коллекция и информативность.</w:t>
      </w:r>
    </w:p>
    <w:p w:rsidR="004606FA" w:rsidRPr="00482847" w:rsidRDefault="00482847" w:rsidP="00482847">
      <w:pPr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06FA" w:rsidRPr="00482847">
        <w:rPr>
          <w:b/>
          <w:sz w:val="28"/>
          <w:szCs w:val="28"/>
        </w:rPr>
        <w:t>Список литературы</w:t>
      </w:r>
    </w:p>
    <w:p w:rsidR="004606FA" w:rsidRPr="00482847" w:rsidRDefault="004606FA" w:rsidP="00482847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6EE2" w:rsidRPr="00482847" w:rsidRDefault="00A26EE2" w:rsidP="00482847">
      <w:pPr>
        <w:pStyle w:val="a5"/>
        <w:numPr>
          <w:ilvl w:val="0"/>
          <w:numId w:val="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Буров А.А. Когниолингвистические вариации на тему русской языковой картины мира. – Пятигорск, 2003.</w:t>
      </w:r>
    </w:p>
    <w:p w:rsidR="00A26EE2" w:rsidRPr="00482847" w:rsidRDefault="00A26EE2" w:rsidP="00482847">
      <w:pPr>
        <w:numPr>
          <w:ilvl w:val="0"/>
          <w:numId w:val="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Греков В.Ф. и др. Пособие для занятий по русскому языку. - М.: Просвещение, 1968.</w:t>
      </w:r>
    </w:p>
    <w:p w:rsidR="00A26EE2" w:rsidRPr="00482847" w:rsidRDefault="00A26EE2" w:rsidP="00482847">
      <w:pPr>
        <w:numPr>
          <w:ilvl w:val="0"/>
          <w:numId w:val="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Максимов В.И. Русский язык и культура речи. - М.: Гардарики, 2002.</w:t>
      </w:r>
    </w:p>
    <w:p w:rsidR="00A26EE2" w:rsidRPr="00482847" w:rsidRDefault="00A26EE2" w:rsidP="00482847">
      <w:pPr>
        <w:numPr>
          <w:ilvl w:val="0"/>
          <w:numId w:val="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 xml:space="preserve">Скворцов Л.И. Язык, общение и культура // Русский язык в школе. - 1994. - № 1. </w:t>
      </w:r>
    </w:p>
    <w:p w:rsidR="0053141A" w:rsidRPr="00482847" w:rsidRDefault="0053141A" w:rsidP="00482847">
      <w:pPr>
        <w:pStyle w:val="a5"/>
        <w:numPr>
          <w:ilvl w:val="0"/>
          <w:numId w:val="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Стернин И.А. Русский язык и коммуникативное сознание в ближайшие годы (попытка прогноза) // Мир русского слова. – 2004. – № 2. – С. 73-74.</w:t>
      </w:r>
    </w:p>
    <w:p w:rsidR="004606FA" w:rsidRPr="00482847" w:rsidRDefault="0053141A" w:rsidP="00482847">
      <w:pPr>
        <w:pStyle w:val="a5"/>
        <w:numPr>
          <w:ilvl w:val="0"/>
          <w:numId w:val="1"/>
        </w:numPr>
        <w:tabs>
          <w:tab w:val="clear" w:pos="1440"/>
          <w:tab w:val="num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82847">
        <w:rPr>
          <w:sz w:val="28"/>
          <w:szCs w:val="28"/>
        </w:rPr>
        <w:t>Шмелев А.Д. Русский язык и внеязыковая действительность. – М., 2002.</w:t>
      </w:r>
      <w:bookmarkStart w:id="0" w:name="_GoBack"/>
      <w:bookmarkEnd w:id="0"/>
    </w:p>
    <w:sectPr w:rsidR="004606FA" w:rsidRPr="00482847" w:rsidSect="00482847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97" w:rsidRDefault="00022297">
      <w:pPr>
        <w:spacing w:before="0" w:beforeAutospacing="0" w:after="0" w:afterAutospacing="0"/>
      </w:pPr>
      <w:r>
        <w:separator/>
      </w:r>
    </w:p>
  </w:endnote>
  <w:endnote w:type="continuationSeparator" w:id="0">
    <w:p w:rsidR="00022297" w:rsidRDefault="00022297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97" w:rsidRDefault="00022297">
      <w:pPr>
        <w:spacing w:before="0" w:beforeAutospacing="0" w:after="0" w:afterAutospacing="0"/>
      </w:pPr>
      <w:r>
        <w:separator/>
      </w:r>
    </w:p>
  </w:footnote>
  <w:footnote w:type="continuationSeparator" w:id="0">
    <w:p w:rsidR="00022297" w:rsidRDefault="00022297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0F" w:rsidRDefault="00123B0F" w:rsidP="00A26EE2">
    <w:pPr>
      <w:pStyle w:val="a6"/>
      <w:framePr w:wrap="around" w:vAnchor="text" w:hAnchor="margin" w:xAlign="center" w:y="1"/>
      <w:rPr>
        <w:rStyle w:val="a8"/>
      </w:rPr>
    </w:pPr>
  </w:p>
  <w:p w:rsidR="00123B0F" w:rsidRDefault="00123B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1C13"/>
    <w:multiLevelType w:val="hybridMultilevel"/>
    <w:tmpl w:val="04663E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D3A645C"/>
    <w:multiLevelType w:val="hybridMultilevel"/>
    <w:tmpl w:val="C9962B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605"/>
    <w:rsid w:val="00014D0B"/>
    <w:rsid w:val="00022297"/>
    <w:rsid w:val="00123B0F"/>
    <w:rsid w:val="00203309"/>
    <w:rsid w:val="004606FA"/>
    <w:rsid w:val="00482847"/>
    <w:rsid w:val="0053141A"/>
    <w:rsid w:val="00535DDE"/>
    <w:rsid w:val="00540DA7"/>
    <w:rsid w:val="00604A12"/>
    <w:rsid w:val="007270EA"/>
    <w:rsid w:val="008576C3"/>
    <w:rsid w:val="008D12A3"/>
    <w:rsid w:val="009E00CD"/>
    <w:rsid w:val="009E2460"/>
    <w:rsid w:val="00A26EE2"/>
    <w:rsid w:val="00B67389"/>
    <w:rsid w:val="00C51E38"/>
    <w:rsid w:val="00E600EA"/>
    <w:rsid w:val="00E731DE"/>
    <w:rsid w:val="00E93605"/>
    <w:rsid w:val="00F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EF2D41-7DCB-45BF-BACC-65F2E62D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731DE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4D0B"/>
    <w:pPr>
      <w:keepNext/>
      <w:autoSpaceDE w:val="0"/>
      <w:autoSpaceDN w:val="0"/>
      <w:spacing w:before="0" w:beforeAutospacing="0" w:after="0" w:afterAutospacing="0"/>
      <w:ind w:left="709" w:hanging="142"/>
      <w:jc w:val="both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014D0B"/>
    <w:pPr>
      <w:autoSpaceDE w:val="0"/>
      <w:autoSpaceDN w:val="0"/>
      <w:spacing w:before="0" w:beforeAutospacing="0" w:after="0" w:afterAutospacing="0"/>
      <w:ind w:firstLine="709"/>
      <w:jc w:val="both"/>
    </w:pPr>
    <w:rPr>
      <w:rFonts w:ascii="Arial" w:hAnsi="Arial"/>
      <w:i/>
      <w:iCs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Plain Text"/>
    <w:basedOn w:val="a"/>
    <w:link w:val="a4"/>
    <w:uiPriority w:val="99"/>
    <w:rsid w:val="00014D0B"/>
    <w:pPr>
      <w:spacing w:before="0" w:beforeAutospacing="0" w:after="0" w:afterAutospacing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53141A"/>
  </w:style>
  <w:style w:type="paragraph" w:styleId="a6">
    <w:name w:val="header"/>
    <w:basedOn w:val="a"/>
    <w:link w:val="a7"/>
    <w:uiPriority w:val="99"/>
    <w:rsid w:val="00F16D7B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16D7B"/>
    <w:rPr>
      <w:rFonts w:cs="Times New Roman"/>
    </w:rPr>
  </w:style>
  <w:style w:type="paragraph" w:styleId="a9">
    <w:name w:val="footer"/>
    <w:basedOn w:val="a"/>
    <w:link w:val="aa"/>
    <w:uiPriority w:val="99"/>
    <w:rsid w:val="00482847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Tobolsk</Company>
  <LinksUpToDate>false</LinksUpToDate>
  <CharactersWithSpaces>15580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2014-03-08T10:51:00Z</dcterms:created>
  <dcterms:modified xsi:type="dcterms:W3CDTF">2014-03-08T10:51:00Z</dcterms:modified>
</cp:coreProperties>
</file>