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900" w:rsidRDefault="00B23900" w:rsidP="00B73917">
      <w:pPr>
        <w:spacing w:line="360" w:lineRule="auto"/>
        <w:ind w:firstLine="709"/>
        <w:jc w:val="center"/>
      </w:pPr>
      <w:r>
        <w:t>БЕЛОРУССКИЙ ГОСУДАРСТВЕННЫЙ УНИВЕРСИТЕТ</w:t>
      </w:r>
    </w:p>
    <w:p w:rsidR="00B23900" w:rsidRDefault="00B23900" w:rsidP="00B73917">
      <w:pPr>
        <w:spacing w:line="360" w:lineRule="auto"/>
        <w:ind w:firstLine="709"/>
        <w:jc w:val="center"/>
      </w:pPr>
      <w:r>
        <w:t>Кафедра менеджмента</w:t>
      </w:r>
    </w:p>
    <w:p w:rsidR="00B23900" w:rsidRDefault="00B23900" w:rsidP="00B73917">
      <w:pPr>
        <w:spacing w:line="360" w:lineRule="auto"/>
        <w:ind w:firstLine="709"/>
        <w:jc w:val="both"/>
      </w:pPr>
    </w:p>
    <w:p w:rsidR="00B23900" w:rsidRDefault="00B23900" w:rsidP="00B73917">
      <w:pPr>
        <w:spacing w:line="360" w:lineRule="auto"/>
        <w:ind w:firstLine="709"/>
        <w:jc w:val="both"/>
      </w:pPr>
    </w:p>
    <w:p w:rsidR="00B23900" w:rsidRDefault="00B23900" w:rsidP="00B73917">
      <w:pPr>
        <w:spacing w:line="360" w:lineRule="auto"/>
        <w:ind w:firstLine="709"/>
        <w:jc w:val="both"/>
      </w:pPr>
    </w:p>
    <w:p w:rsidR="00B23900" w:rsidRDefault="00B23900" w:rsidP="00B73917">
      <w:pPr>
        <w:spacing w:line="360" w:lineRule="auto"/>
        <w:ind w:firstLine="709"/>
        <w:jc w:val="both"/>
      </w:pPr>
    </w:p>
    <w:p w:rsidR="00B23900" w:rsidRDefault="00B23900" w:rsidP="00B73917">
      <w:pPr>
        <w:spacing w:line="360" w:lineRule="auto"/>
        <w:ind w:firstLine="709"/>
        <w:jc w:val="both"/>
      </w:pPr>
    </w:p>
    <w:p w:rsidR="00B23900" w:rsidRDefault="00B23900" w:rsidP="00B73917">
      <w:pPr>
        <w:spacing w:line="360" w:lineRule="auto"/>
        <w:ind w:firstLine="709"/>
        <w:jc w:val="both"/>
      </w:pPr>
    </w:p>
    <w:p w:rsidR="00B23900" w:rsidRDefault="00B23900" w:rsidP="00B73917">
      <w:pPr>
        <w:spacing w:line="360" w:lineRule="auto"/>
        <w:ind w:firstLine="709"/>
        <w:jc w:val="both"/>
      </w:pPr>
    </w:p>
    <w:p w:rsidR="00B23900" w:rsidRDefault="00B23900" w:rsidP="00B73917">
      <w:pPr>
        <w:spacing w:line="360" w:lineRule="auto"/>
        <w:ind w:firstLine="709"/>
        <w:jc w:val="both"/>
      </w:pPr>
    </w:p>
    <w:p w:rsidR="00B23900" w:rsidRDefault="00B23900" w:rsidP="00B73917">
      <w:pPr>
        <w:spacing w:line="360" w:lineRule="auto"/>
        <w:ind w:firstLine="709"/>
        <w:jc w:val="both"/>
      </w:pPr>
    </w:p>
    <w:p w:rsidR="00B23900" w:rsidRDefault="00B23900" w:rsidP="00B73917">
      <w:pPr>
        <w:spacing w:line="360" w:lineRule="auto"/>
        <w:ind w:firstLine="709"/>
        <w:jc w:val="both"/>
      </w:pPr>
    </w:p>
    <w:p w:rsidR="00B23900" w:rsidRPr="00B23900" w:rsidRDefault="00B23900" w:rsidP="00B73917">
      <w:pPr>
        <w:spacing w:line="360" w:lineRule="auto"/>
        <w:ind w:firstLine="709"/>
        <w:jc w:val="center"/>
        <w:rPr>
          <w:sz w:val="36"/>
          <w:szCs w:val="36"/>
        </w:rPr>
      </w:pPr>
      <w:r w:rsidRPr="00B23900">
        <w:rPr>
          <w:sz w:val="36"/>
          <w:szCs w:val="36"/>
        </w:rPr>
        <w:t>РЕФЕРАТ</w:t>
      </w:r>
    </w:p>
    <w:p w:rsidR="00B23900" w:rsidRPr="00B23900" w:rsidRDefault="00B23900" w:rsidP="00B73917">
      <w:pPr>
        <w:spacing w:line="360" w:lineRule="auto"/>
        <w:ind w:firstLine="709"/>
        <w:jc w:val="center"/>
        <w:rPr>
          <w:sz w:val="36"/>
          <w:szCs w:val="36"/>
        </w:rPr>
      </w:pPr>
      <w:r>
        <w:rPr>
          <w:sz w:val="36"/>
          <w:szCs w:val="36"/>
        </w:rPr>
        <w:t>н</w:t>
      </w:r>
      <w:r w:rsidRPr="00B23900">
        <w:rPr>
          <w:sz w:val="36"/>
          <w:szCs w:val="36"/>
        </w:rPr>
        <w:t>а тему:</w:t>
      </w:r>
    </w:p>
    <w:p w:rsidR="00B23900" w:rsidRDefault="00B23900" w:rsidP="00B73917">
      <w:pPr>
        <w:spacing w:line="360" w:lineRule="auto"/>
        <w:ind w:firstLine="709"/>
        <w:jc w:val="center"/>
        <w:rPr>
          <w:sz w:val="36"/>
          <w:szCs w:val="36"/>
        </w:rPr>
      </w:pPr>
      <w:r w:rsidRPr="00B23900">
        <w:rPr>
          <w:sz w:val="36"/>
          <w:szCs w:val="36"/>
        </w:rPr>
        <w:t>«</w:t>
      </w:r>
      <w:r w:rsidRPr="00B23900">
        <w:rPr>
          <w:b/>
          <w:sz w:val="36"/>
          <w:szCs w:val="36"/>
        </w:rPr>
        <w:t>Функции, среда и модели предпринимательской деятельности</w:t>
      </w:r>
      <w:r w:rsidRPr="00B23900">
        <w:rPr>
          <w:sz w:val="36"/>
          <w:szCs w:val="36"/>
        </w:rPr>
        <w:t>»</w:t>
      </w:r>
    </w:p>
    <w:p w:rsidR="00B23900" w:rsidRDefault="00B23900" w:rsidP="00B73917">
      <w:pPr>
        <w:spacing w:line="360" w:lineRule="auto"/>
        <w:ind w:firstLine="709"/>
        <w:jc w:val="both"/>
        <w:rPr>
          <w:sz w:val="36"/>
          <w:szCs w:val="36"/>
        </w:rPr>
      </w:pPr>
    </w:p>
    <w:p w:rsidR="00B23900" w:rsidRDefault="00B23900" w:rsidP="00B73917">
      <w:pPr>
        <w:spacing w:line="360" w:lineRule="auto"/>
        <w:ind w:firstLine="709"/>
        <w:jc w:val="both"/>
        <w:rPr>
          <w:sz w:val="36"/>
          <w:szCs w:val="36"/>
        </w:rPr>
      </w:pPr>
    </w:p>
    <w:p w:rsidR="00B23900" w:rsidRDefault="00B23900" w:rsidP="00B73917">
      <w:pPr>
        <w:spacing w:line="360" w:lineRule="auto"/>
        <w:ind w:firstLine="709"/>
        <w:jc w:val="both"/>
        <w:rPr>
          <w:sz w:val="36"/>
          <w:szCs w:val="36"/>
        </w:rPr>
      </w:pPr>
    </w:p>
    <w:p w:rsidR="00B23900" w:rsidRDefault="00B23900" w:rsidP="00B73917">
      <w:pPr>
        <w:spacing w:line="360" w:lineRule="auto"/>
        <w:ind w:firstLine="709"/>
        <w:jc w:val="both"/>
        <w:rPr>
          <w:sz w:val="36"/>
          <w:szCs w:val="36"/>
        </w:rPr>
      </w:pPr>
    </w:p>
    <w:p w:rsidR="00B23900" w:rsidRDefault="00B23900" w:rsidP="00B73917">
      <w:pPr>
        <w:spacing w:line="360" w:lineRule="auto"/>
        <w:ind w:firstLine="709"/>
        <w:jc w:val="both"/>
        <w:rPr>
          <w:sz w:val="36"/>
          <w:szCs w:val="36"/>
        </w:rPr>
      </w:pPr>
    </w:p>
    <w:p w:rsidR="00B23900" w:rsidRDefault="00B23900" w:rsidP="00B73917">
      <w:pPr>
        <w:spacing w:line="360" w:lineRule="auto"/>
        <w:ind w:firstLine="709"/>
        <w:jc w:val="both"/>
        <w:rPr>
          <w:sz w:val="36"/>
          <w:szCs w:val="36"/>
        </w:rPr>
      </w:pPr>
    </w:p>
    <w:p w:rsidR="00B23900" w:rsidRDefault="00B23900" w:rsidP="00B73917">
      <w:pPr>
        <w:spacing w:line="360" w:lineRule="auto"/>
        <w:ind w:firstLine="709"/>
        <w:jc w:val="both"/>
        <w:rPr>
          <w:sz w:val="36"/>
          <w:szCs w:val="36"/>
        </w:rPr>
      </w:pPr>
    </w:p>
    <w:p w:rsidR="00B23900" w:rsidRDefault="00B23900" w:rsidP="00B73917">
      <w:pPr>
        <w:spacing w:line="360" w:lineRule="auto"/>
        <w:ind w:firstLine="709"/>
        <w:jc w:val="both"/>
        <w:rPr>
          <w:sz w:val="36"/>
          <w:szCs w:val="36"/>
        </w:rPr>
      </w:pPr>
    </w:p>
    <w:p w:rsidR="00B73917" w:rsidRDefault="00B23900" w:rsidP="00B73917">
      <w:pPr>
        <w:spacing w:line="360" w:lineRule="auto"/>
        <w:ind w:firstLine="709"/>
        <w:jc w:val="center"/>
        <w:rPr>
          <w:szCs w:val="36"/>
        </w:rPr>
      </w:pPr>
      <w:r w:rsidRPr="00B73917">
        <w:rPr>
          <w:szCs w:val="36"/>
        </w:rPr>
        <w:t>МИНСК, 2008</w:t>
      </w:r>
    </w:p>
    <w:p w:rsidR="00B23900" w:rsidRDefault="00B23900" w:rsidP="00B73917">
      <w:pPr>
        <w:spacing w:line="360" w:lineRule="auto"/>
        <w:ind w:firstLine="709"/>
        <w:jc w:val="both"/>
      </w:pPr>
      <w:r w:rsidRPr="00B73917">
        <w:br w:type="page"/>
      </w:r>
      <w:r>
        <w:t xml:space="preserve">В Законе РБ «О предпринимательстве в Республике Беларусь» от 28 мая </w:t>
      </w:r>
      <w:smartTag w:uri="urn:schemas-microsoft-com:office:smarttags" w:element="metricconverter">
        <w:smartTagPr>
          <w:attr w:name="ProductID" w:val="1991 г"/>
        </w:smartTagPr>
        <w:r>
          <w:t>1991 г</w:t>
        </w:r>
      </w:smartTag>
      <w:r>
        <w:t xml:space="preserve">. (Ведомость Верховного Совета РБ, </w:t>
      </w:r>
      <w:smartTag w:uri="urn:schemas-microsoft-com:office:smarttags" w:element="metricconverter">
        <w:smartTagPr>
          <w:attr w:name="ProductID" w:val="1991 г"/>
        </w:smartTagPr>
        <w:r>
          <w:t>1991 г</w:t>
        </w:r>
      </w:smartTag>
      <w:r>
        <w:t xml:space="preserve">., № 19, ст.269, </w:t>
      </w:r>
      <w:smartTag w:uri="urn:schemas-microsoft-com:office:smarttags" w:element="metricconverter">
        <w:smartTagPr>
          <w:attr w:name="ProductID" w:val="1992 г"/>
        </w:smartTagPr>
        <w:r>
          <w:t>1992 г</w:t>
        </w:r>
      </w:smartTag>
      <w:r>
        <w:t xml:space="preserve">., № 6, ст.105,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>., № 6, ст.72) в ст.1 дается определение понятия «предпринимательство».</w:t>
      </w:r>
    </w:p>
    <w:p w:rsidR="00B23900" w:rsidRDefault="00B23900" w:rsidP="00B73917">
      <w:pPr>
        <w:spacing w:line="360" w:lineRule="auto"/>
        <w:ind w:firstLine="709"/>
        <w:jc w:val="both"/>
      </w:pPr>
      <w:r>
        <w:rPr>
          <w:u w:val="single"/>
        </w:rPr>
        <w:t xml:space="preserve">«Предпринимательство» </w:t>
      </w:r>
      <w:r>
        <w:t>(предпринимательская деятельность) – самостоятельная, инициативная деятельность граждан, направленная на получение прибыли или личного дохода и осуществляемая от своего имени, на свой риск и под свою имущественную ответственность или от имени и под имущественную ответственность юридического лица (предприятия)».</w:t>
      </w:r>
    </w:p>
    <w:p w:rsidR="00B23900" w:rsidRDefault="00B23900" w:rsidP="00B73917">
      <w:pPr>
        <w:spacing w:line="360" w:lineRule="auto"/>
        <w:ind w:firstLine="709"/>
        <w:jc w:val="both"/>
      </w:pPr>
      <w:r>
        <w:t>Предпринимательская деятельность может осуществляться в виде индивидуальной трудовой деятельности, а также в различных организационно-правовых формах предприятий (юридических лиц).</w:t>
      </w:r>
    </w:p>
    <w:p w:rsidR="00B23900" w:rsidRDefault="00B23900" w:rsidP="00B73917">
      <w:pPr>
        <w:spacing w:line="360" w:lineRule="auto"/>
        <w:ind w:firstLine="709"/>
        <w:jc w:val="both"/>
      </w:pPr>
      <w:r>
        <w:t xml:space="preserve">Термин </w:t>
      </w:r>
      <w:r>
        <w:rPr>
          <w:u w:val="single"/>
        </w:rPr>
        <w:t xml:space="preserve">«бизнес» </w:t>
      </w:r>
      <w:r>
        <w:t>в переводе с английского «</w:t>
      </w:r>
      <w:r>
        <w:rPr>
          <w:lang w:val="en-US"/>
        </w:rPr>
        <w:t>business</w:t>
      </w:r>
      <w:r>
        <w:t>» означает дело, занятие, торговля, коммерция. Бизнесмен – это деловой человек, стремящийся сделать прибыльной свою деятельность. В законодательстве слово «бизнес» не употребляется, но широко используется термин «предпринимательство».</w:t>
      </w:r>
    </w:p>
    <w:p w:rsidR="00B23900" w:rsidRDefault="00B23900" w:rsidP="00B73917">
      <w:pPr>
        <w:spacing w:line="360" w:lineRule="auto"/>
        <w:ind w:firstLine="709"/>
        <w:jc w:val="both"/>
      </w:pPr>
      <w:r>
        <w:t xml:space="preserve">Таким образом, термин </w:t>
      </w:r>
      <w:r>
        <w:rPr>
          <w:u w:val="single"/>
        </w:rPr>
        <w:t xml:space="preserve">«бизнес» </w:t>
      </w:r>
      <w:r>
        <w:t>ввиду отсутствия легального толкования остается общеупотребительным словом.</w:t>
      </w:r>
    </w:p>
    <w:p w:rsidR="00B23900" w:rsidRDefault="00B23900" w:rsidP="00B73917">
      <w:pPr>
        <w:spacing w:line="360" w:lineRule="auto"/>
        <w:ind w:firstLine="709"/>
        <w:jc w:val="both"/>
      </w:pPr>
      <w:r>
        <w:t>Бизнес – понятие более широкое, чем предпринимательская деятельность, поскольку к бизнесу относится совершение любых единичных разовых коммерческих сделок, в любой сфере деятельности, направленных на получение дохода (прибыли).</w:t>
      </w:r>
    </w:p>
    <w:p w:rsidR="00B23900" w:rsidRDefault="00B23900" w:rsidP="00B73917">
      <w:pPr>
        <w:spacing w:line="360" w:lineRule="auto"/>
        <w:ind w:firstLine="709"/>
        <w:jc w:val="both"/>
      </w:pPr>
      <w:r>
        <w:t xml:space="preserve">В дальнейшем будем считать, что </w:t>
      </w:r>
      <w:r>
        <w:rPr>
          <w:u w:val="single"/>
        </w:rPr>
        <w:t xml:space="preserve">«предпринимательство» и «бизнес» </w:t>
      </w:r>
      <w:r>
        <w:t>- это термины, обозначающие одно и то же, т.е. дело, направленное на извлечение дохода.</w:t>
      </w:r>
    </w:p>
    <w:p w:rsidR="00B23900" w:rsidRDefault="00B23900" w:rsidP="00B73917">
      <w:pPr>
        <w:spacing w:line="360" w:lineRule="auto"/>
        <w:ind w:firstLine="709"/>
        <w:jc w:val="both"/>
      </w:pPr>
      <w:r>
        <w:t xml:space="preserve">Предпринимательская деятельность осуществляется </w:t>
      </w:r>
      <w:r>
        <w:rPr>
          <w:u w:val="single"/>
        </w:rPr>
        <w:t>физическими</w:t>
      </w:r>
      <w:r>
        <w:t xml:space="preserve"> и </w:t>
      </w:r>
      <w:r>
        <w:rPr>
          <w:u w:val="single"/>
        </w:rPr>
        <w:t xml:space="preserve">юридическими </w:t>
      </w:r>
      <w:r>
        <w:t>лицами.</w:t>
      </w:r>
    </w:p>
    <w:p w:rsidR="00B23900" w:rsidRDefault="00B23900" w:rsidP="00B73917">
      <w:pPr>
        <w:spacing w:line="360" w:lineRule="auto"/>
        <w:ind w:firstLine="709"/>
        <w:jc w:val="both"/>
      </w:pPr>
      <w:r>
        <w:rPr>
          <w:u w:val="single"/>
        </w:rPr>
        <w:t xml:space="preserve">Физические лица </w:t>
      </w:r>
      <w:r>
        <w:t>– это индивидуальные предприниматели, правовое положение которых регулируется соответствующими законами.</w:t>
      </w:r>
    </w:p>
    <w:p w:rsidR="00B23900" w:rsidRDefault="00B23900" w:rsidP="00B73917">
      <w:pPr>
        <w:spacing w:line="360" w:lineRule="auto"/>
        <w:ind w:firstLine="709"/>
        <w:jc w:val="both"/>
      </w:pPr>
      <w:r>
        <w:t>Предпринимательская деятельность, осуществляемая физическими лицами, относится к индивидуальной (частной) предпринимательской деятельности.</w:t>
      </w:r>
    </w:p>
    <w:p w:rsidR="00B23900" w:rsidRDefault="00B23900" w:rsidP="00B73917">
      <w:pPr>
        <w:spacing w:line="360" w:lineRule="auto"/>
        <w:ind w:firstLine="709"/>
        <w:jc w:val="both"/>
      </w:pPr>
      <w:r>
        <w:t>Предпринимательская деятельность, осуществляемая юридическими лицами, относится к коллективному предпринимательству.</w:t>
      </w:r>
    </w:p>
    <w:p w:rsidR="00B23900" w:rsidRDefault="00B23900" w:rsidP="00B73917">
      <w:pPr>
        <w:spacing w:line="360" w:lineRule="auto"/>
        <w:ind w:firstLine="709"/>
        <w:jc w:val="both"/>
      </w:pPr>
      <w:r>
        <w:rPr>
          <w:u w:val="single"/>
        </w:rPr>
        <w:t xml:space="preserve">Юридическими лицами </w:t>
      </w:r>
      <w:r>
        <w:t xml:space="preserve"> в предпринимательской деятельности являются все виды предприятий: хозяйственные товарищества (полные и коммандитные) хозяйственные общества (акционерные ОАО, ЗАО, ООО, ОДО); производственные кооперативы и унитарные предприятия.</w:t>
      </w:r>
    </w:p>
    <w:p w:rsidR="00B23900" w:rsidRDefault="00B23900" w:rsidP="00B73917">
      <w:pPr>
        <w:spacing w:line="360" w:lineRule="auto"/>
        <w:ind w:firstLine="709"/>
        <w:jc w:val="both"/>
      </w:pPr>
      <w:r>
        <w:t>Что лучше: создавать частное предприятие или кооператив, предприниматель решит сам. Более подробно отличия и преимущества одного юридического лица от другого мы рассмотрим в специальном разделе.</w:t>
      </w:r>
    </w:p>
    <w:p w:rsidR="00B23900" w:rsidRDefault="00B23900" w:rsidP="00B73917">
      <w:pPr>
        <w:spacing w:line="360" w:lineRule="auto"/>
        <w:ind w:firstLine="709"/>
        <w:jc w:val="both"/>
      </w:pPr>
      <w:r>
        <w:rPr>
          <w:u w:val="single"/>
        </w:rPr>
        <w:t>Основной задачей предпринимательской деятельности</w:t>
      </w:r>
      <w:r>
        <w:t xml:space="preserve"> является обеспечение эффективного функционирования фирмы или деятельности индивидуального предпринимателя.</w:t>
      </w:r>
    </w:p>
    <w:p w:rsidR="00B23900" w:rsidRDefault="00B23900" w:rsidP="00B73917">
      <w:pPr>
        <w:spacing w:line="360" w:lineRule="auto"/>
        <w:ind w:firstLine="709"/>
        <w:jc w:val="both"/>
      </w:pPr>
      <w:r>
        <w:t>Предпринимательство как самостоятельная деятельность предполагает свободу, во-первых, в выборе вида и сферы предпринимательской деятельности; во-вторых, в выборе направлений и методов этой деятельности; в-третьих, в принятии хозяйственных решений и выборе средств их реализации; в-четвертых, в формировании производственных программ, выборе источников финансирования, поставщиков продукции и услуг, источников получения трудовых ресурсов; в-пятых, выборе методов и каналов сбыта; в-шестых, в установлении систем и размеров оплаты труда и других видов доходов лиц, работающих по найму; в-седьмых, в установлении уровня цен и тарифов на продукцию и услуги; в-восьмых, в распоряжении прибылью (доходами) от предпринимательской деятельности, остающейся после уплаты налогов и внесения других обязательных платежей.</w:t>
      </w:r>
      <w:r w:rsidR="00B73917">
        <w:t xml:space="preserve"> </w:t>
      </w:r>
      <w:r>
        <w:t>Предпринимательская деятельность может охватывать следующие виды: инновационную, производственно-сбытовую, торгово-посредническую, консультационную, патентно-лицензионную, торговлю ценными бумагами и др.</w:t>
      </w:r>
    </w:p>
    <w:p w:rsidR="00B23900" w:rsidRDefault="00B23900" w:rsidP="00B73917">
      <w:pPr>
        <w:spacing w:line="360" w:lineRule="auto"/>
        <w:ind w:firstLine="709"/>
        <w:jc w:val="both"/>
      </w:pPr>
      <w:r>
        <w:t>Сфера предпринимательской деятельности включает как внутрифирменные отношения, так и отношения с другими участниками рыночного хозяйства, а именно, финансовые, правовые, расчетные отношения, отношения, связанные с товародвижением, страхованием, хранением, арендой товаров, рекламой продукции и услуг и др.</w:t>
      </w:r>
    </w:p>
    <w:p w:rsidR="00B23900" w:rsidRDefault="00B23900" w:rsidP="00B73917">
      <w:pPr>
        <w:spacing w:line="360" w:lineRule="auto"/>
        <w:ind w:firstLine="709"/>
        <w:jc w:val="both"/>
      </w:pPr>
      <w:r>
        <w:t>Под предпринимательской средой понимается наличие условий и факторов, которые воздействуют на функционирование фирмы, предпринимателя и требуют принятия решений, направленных на их устранение либо на приспособление к ним.</w:t>
      </w:r>
    </w:p>
    <w:p w:rsidR="00B23900" w:rsidRDefault="00B23900" w:rsidP="00B73917">
      <w:pPr>
        <w:spacing w:line="360" w:lineRule="auto"/>
        <w:ind w:firstLine="709"/>
        <w:jc w:val="both"/>
      </w:pPr>
      <w:r>
        <w:t>Различают факторы внутренней и внешней предпринимательской среды.</w:t>
      </w:r>
    </w:p>
    <w:p w:rsidR="00B23900" w:rsidRDefault="00B23900" w:rsidP="00B73917">
      <w:pPr>
        <w:spacing w:line="360" w:lineRule="auto"/>
        <w:ind w:firstLine="709"/>
        <w:jc w:val="both"/>
      </w:pPr>
      <w:r>
        <w:t>Под внутренней средой понимается хозяйственный механизм фирмы, включающий управление, направленное на оптимизацию научно-технической и производственно-сбытовой деятельности фирмы. Здесь рассматривается глобальная структура фирмы, охватывающая все основные производственные подразделения и предприятия (фирмы), вспомогательные: финансовые, страховые, транспортные и другие подразделения, входящие в фирму.</w:t>
      </w:r>
    </w:p>
    <w:p w:rsidR="00B23900" w:rsidRDefault="00B23900" w:rsidP="00B73917">
      <w:pPr>
        <w:spacing w:line="360" w:lineRule="auto"/>
        <w:ind w:firstLine="709"/>
        <w:jc w:val="both"/>
      </w:pPr>
      <w:r>
        <w:t xml:space="preserve">Под внешней предпринимательской средой понимаются все условия и факторы, возникающие в окружающей среде и оказывающие не нее воздействие. Различают факторы </w:t>
      </w:r>
      <w:r>
        <w:rPr>
          <w:u w:val="single"/>
        </w:rPr>
        <w:t>прямого и косвенного</w:t>
      </w:r>
      <w:r>
        <w:t xml:space="preserve"> воздействия:</w:t>
      </w:r>
    </w:p>
    <w:p w:rsidR="00B23900" w:rsidRDefault="00B23900" w:rsidP="00B73917">
      <w:pPr>
        <w:spacing w:line="360" w:lineRule="auto"/>
        <w:ind w:firstLine="709"/>
        <w:jc w:val="both"/>
        <w:rPr>
          <w:u w:val="single"/>
        </w:rPr>
      </w:pPr>
      <w:r>
        <w:t xml:space="preserve">1) характер и состояние рыночных отношений; 2) хозяйственные связи фирмы </w:t>
      </w:r>
      <w:r>
        <w:rPr>
          <w:u w:val="single"/>
        </w:rPr>
        <w:t>– факторы прямого воздействия.</w:t>
      </w:r>
    </w:p>
    <w:p w:rsidR="00B23900" w:rsidRDefault="00B23900" w:rsidP="00B73917">
      <w:pPr>
        <w:spacing w:line="360" w:lineRule="auto"/>
        <w:ind w:firstLine="709"/>
        <w:jc w:val="both"/>
      </w:pPr>
      <w:r>
        <w:t xml:space="preserve">3) регулирование предпринимательской деятельности; 4) общеэкономические;  5) общеполитические – </w:t>
      </w:r>
      <w:r>
        <w:rPr>
          <w:u w:val="single"/>
        </w:rPr>
        <w:t xml:space="preserve">факторы косвенного воздействия. </w:t>
      </w:r>
    </w:p>
    <w:p w:rsidR="00B23900" w:rsidRDefault="00B23900" w:rsidP="00B73917">
      <w:pPr>
        <w:spacing w:line="360" w:lineRule="auto"/>
        <w:ind w:firstLine="709"/>
        <w:jc w:val="both"/>
      </w:pPr>
      <w:r>
        <w:t>Считается, что наиболее быстрые изменения во внешней среде затрагивают прежде всего такие отрасли, как фармацевтическая, химическая, электронная, авиационно-космическая, производство компьютеров, биотехнологии, телекоммуникаций. Здесь оказывают воздействие прежде всего такие факторы, как изменения технологии и методов конкурентной борьбы.</w:t>
      </w:r>
    </w:p>
    <w:p w:rsidR="00B23900" w:rsidRDefault="00B23900" w:rsidP="00B73917">
      <w:pPr>
        <w:spacing w:line="360" w:lineRule="auto"/>
        <w:ind w:firstLine="709"/>
        <w:jc w:val="both"/>
      </w:pPr>
      <w:r>
        <w:t>Менее заметные изменения во внешней среде происходят в машиностроении, производстве запчастей к автомобилям, в кондитерской, мебельной промышленности, производстве тары и упаковочных материалов, пищевых консервов.</w:t>
      </w:r>
    </w:p>
    <w:p w:rsidR="00B23900" w:rsidRDefault="00B23900" w:rsidP="00B73917">
      <w:pPr>
        <w:spacing w:line="360" w:lineRule="auto"/>
        <w:ind w:firstLine="709"/>
        <w:jc w:val="both"/>
      </w:pPr>
      <w:r>
        <w:t>Рассмотрим характер и состояние рыночных отношений, как фактор прямого воздействия на поведение фирмы.</w:t>
      </w:r>
    </w:p>
    <w:p w:rsidR="00B23900" w:rsidRDefault="00B23900" w:rsidP="00B73917">
      <w:pPr>
        <w:spacing w:line="360" w:lineRule="auto"/>
        <w:ind w:firstLine="709"/>
        <w:jc w:val="both"/>
      </w:pPr>
      <w:r>
        <w:t>Рынок – форма общественной связи между людьми, состоящая во взаимной купле-продаже товаров. Одним из признаков рынка является его конкурентный характер.</w:t>
      </w:r>
    </w:p>
    <w:p w:rsidR="00B23900" w:rsidRDefault="00B23900" w:rsidP="00B73917">
      <w:pPr>
        <w:spacing w:line="360" w:lineRule="auto"/>
        <w:ind w:firstLine="709"/>
        <w:jc w:val="both"/>
      </w:pPr>
      <w:r>
        <w:t xml:space="preserve">Различают три типа конкурентного поведения: </w:t>
      </w:r>
      <w:r>
        <w:rPr>
          <w:u w:val="single"/>
        </w:rPr>
        <w:t xml:space="preserve">креативный, приспособленческий, обеспечивающий </w:t>
      </w:r>
      <w:r>
        <w:t>(гарантирующий).</w:t>
      </w:r>
    </w:p>
    <w:p w:rsidR="00B23900" w:rsidRDefault="00B23900" w:rsidP="00B73917">
      <w:pPr>
        <w:spacing w:line="360" w:lineRule="auto"/>
        <w:ind w:firstLine="709"/>
        <w:jc w:val="both"/>
      </w:pPr>
      <w:r>
        <w:t xml:space="preserve">При </w:t>
      </w:r>
      <w:r>
        <w:rPr>
          <w:u w:val="single"/>
        </w:rPr>
        <w:t xml:space="preserve">креативном </w:t>
      </w:r>
      <w:r>
        <w:t>конкурентном поведении система действий конкурентов состоит из мероприятий, направленных на создание каких-либо новых компонентов (новая продукция, включая субституты, новые формы технологии и организации производства, новые методы распределения и сбыта, включая рекламу). Существенным признаком креативной конкуренции является стремление рыночных контрагентов к изменению существующей структуры спроса и предложения.</w:t>
      </w:r>
    </w:p>
    <w:p w:rsidR="00B23900" w:rsidRDefault="00B23900" w:rsidP="00B73917">
      <w:pPr>
        <w:spacing w:line="360" w:lineRule="auto"/>
        <w:ind w:firstLine="709"/>
        <w:jc w:val="both"/>
      </w:pPr>
      <w:r>
        <w:rPr>
          <w:u w:val="single"/>
        </w:rPr>
        <w:t xml:space="preserve">Приспособленческое </w:t>
      </w:r>
      <w:r>
        <w:t>конкурентное поведение состоит в учете инновационных изменений в производстве и в попытках опережения действий соперников, связанных с модернизацией производства. Приспособленческое конкурентное поведение состоит в копировании в возможно более сжатые сроки достижений своих соперников и применяется в том случае, когда предприниматель не до конца уверен в своих инновационных возможностях.</w:t>
      </w:r>
    </w:p>
    <w:p w:rsidR="00B23900" w:rsidRDefault="00B23900" w:rsidP="00B73917">
      <w:pPr>
        <w:spacing w:line="360" w:lineRule="auto"/>
        <w:ind w:firstLine="709"/>
        <w:jc w:val="both"/>
      </w:pPr>
      <w:r>
        <w:rPr>
          <w:u w:val="single"/>
        </w:rPr>
        <w:t xml:space="preserve">Обеспечивающее </w:t>
      </w:r>
      <w:r>
        <w:t>(гарантирующее) конкурентное поведение основано на стремлении предпринимателей к сохранению и стабилизации на длительную перспективу достигнутых позиций на рынке за счет повышения качества продукции, видоизменения ассортиментного набора продукции, оказания дополнительных услуг, связанных с гарантийным обслуживанием. Применяется обычно тогда, когда предприниматель не имеет возможности существенно менять производственную и коммерческую программы и обладает слабыми инновационными потенциями.</w:t>
      </w:r>
    </w:p>
    <w:p w:rsidR="00B23900" w:rsidRDefault="00B23900" w:rsidP="00B73917">
      <w:pPr>
        <w:spacing w:line="360" w:lineRule="auto"/>
        <w:ind w:firstLine="709"/>
        <w:jc w:val="both"/>
      </w:pPr>
      <w:r>
        <w:t>Названные типы конкурентного поведения формируются предпринимателями под воздействием избирательных методов конкурентной борьбы. Существуют две основные группы методов конкуренции: ценовые и неценовые.</w:t>
      </w:r>
    </w:p>
    <w:p w:rsidR="00B23900" w:rsidRDefault="00B23900" w:rsidP="00B73917">
      <w:pPr>
        <w:spacing w:line="360" w:lineRule="auto"/>
        <w:ind w:firstLine="709"/>
        <w:jc w:val="both"/>
      </w:pPr>
      <w:r>
        <w:rPr>
          <w:u w:val="single"/>
        </w:rPr>
        <w:t>Ценовая конкуренция</w:t>
      </w:r>
      <w:r>
        <w:t xml:space="preserve"> представляет собой соперничество предпринимателей за извлечение дополнительной прибыли на основе уменьшения издержек производства и реализации определенной продукции, снижения цен на эту продукцию без изменения ее ассортимента и качества.</w:t>
      </w:r>
    </w:p>
    <w:p w:rsidR="00B23900" w:rsidRDefault="00B23900" w:rsidP="00B73917">
      <w:pPr>
        <w:spacing w:line="360" w:lineRule="auto"/>
        <w:ind w:firstLine="709"/>
        <w:jc w:val="both"/>
      </w:pPr>
      <w:r>
        <w:rPr>
          <w:u w:val="single"/>
        </w:rPr>
        <w:t>Открытая ценовая конкуренция</w:t>
      </w:r>
      <w:r>
        <w:t xml:space="preserve"> предполагает снижение цен как метод конкурентной борьбы и используется:</w:t>
      </w:r>
    </w:p>
    <w:p w:rsidR="00B23900" w:rsidRDefault="00B23900" w:rsidP="00B73917">
      <w:pPr>
        <w:spacing w:line="360" w:lineRule="auto"/>
        <w:ind w:firstLine="709"/>
        <w:jc w:val="both"/>
      </w:pPr>
      <w:r>
        <w:t>1) Аутсайдерами в соперничестве с фирмами – монополиями, когда они не имеют средств неценовой конкуренции;</w:t>
      </w:r>
    </w:p>
    <w:p w:rsidR="00B23900" w:rsidRDefault="00B23900" w:rsidP="00B73917">
      <w:pPr>
        <w:spacing w:line="360" w:lineRule="auto"/>
        <w:ind w:firstLine="709"/>
        <w:jc w:val="both"/>
      </w:pPr>
      <w:r>
        <w:t>2) крупными фирмами в ответ на действие конкурентов-аутсайдеров. Возникает война цен. Это характерно для рынков многих новых товаров (например, на рынке запоминающих устройств американские формы снизили цены: «Джейта дженерал» – на 68%, «Перкин Элмер» – на 61%;</w:t>
      </w:r>
    </w:p>
    <w:p w:rsidR="00B23900" w:rsidRDefault="00B23900" w:rsidP="00B73917">
      <w:pPr>
        <w:spacing w:line="360" w:lineRule="auto"/>
        <w:ind w:firstLine="709"/>
        <w:jc w:val="both"/>
      </w:pPr>
      <w:r>
        <w:t>3) фирмами монополиями как установление барьера против выхода на рынок новых потенциальных конкурентов, а также с целью вытеснения конкурентов с рынка. Здесь осуществляется временное понижение цен, после которого цены вновь повышаются иногда до уровня выше прежнего;</w:t>
      </w:r>
    </w:p>
    <w:p w:rsidR="00B23900" w:rsidRDefault="00B23900" w:rsidP="00B73917">
      <w:pPr>
        <w:spacing w:line="360" w:lineRule="auto"/>
        <w:ind w:firstLine="709"/>
        <w:jc w:val="both"/>
      </w:pPr>
      <w:r>
        <w:t>4) крупными компаниями при выходе на новые для них рынки с целью захвата монопольных позиций, дающих возможность диктовать условия сбыта. Здесь отмечаются внезапные резкие снижения цен, особенно на новые товары (обычно фирмы объявляют о снижении цен на 20, 40 или 60%) с целью расширить долю фирмы на рынке. Методы открытого снижения цен при выходе на новые рынки широко используются фирмами Японии, Южной Кореи, Тайваня, в частности, при экспорте судов, телевизоров, автомобилей в США и страны западной Европы.</w:t>
      </w:r>
    </w:p>
    <w:p w:rsidR="00B23900" w:rsidRDefault="00B23900" w:rsidP="00B73917">
      <w:pPr>
        <w:spacing w:line="360" w:lineRule="auto"/>
        <w:ind w:firstLine="709"/>
        <w:jc w:val="both"/>
      </w:pPr>
      <w:r>
        <w:rPr>
          <w:u w:val="single"/>
        </w:rPr>
        <w:t>Скрытая ценовая конкуренция:</w:t>
      </w:r>
      <w:r>
        <w:t xml:space="preserve"> 1. Осуществляется представлением скидок с цены и П. лучших условий продажи.</w:t>
      </w:r>
    </w:p>
    <w:p w:rsidR="00B23900" w:rsidRDefault="00B23900" w:rsidP="00B73917">
      <w:pPr>
        <w:spacing w:line="360" w:lineRule="auto"/>
        <w:ind w:firstLine="709"/>
        <w:jc w:val="both"/>
      </w:pPr>
      <w:r>
        <w:t>Предоставление скидок с цены предполагает: 1) тайные простые скидки с официально объявленной цены определенным группам покупателей с целью установления длительных устойчивых отношений; 2) открытые скидки с цены на количество, на оптовый характер продаж; 3) тайные скидки за особый характер отношений с партнером (продажа товара служащим фирмы-партнера и т.д.)</w:t>
      </w:r>
    </w:p>
    <w:p w:rsidR="00B23900" w:rsidRDefault="00B23900" w:rsidP="00B73917">
      <w:pPr>
        <w:pStyle w:val="a3"/>
        <w:spacing w:line="360" w:lineRule="auto"/>
      </w:pPr>
      <w:r>
        <w:t>П. Удлинение срока гарантийного обслуживания, предоставление денежного кредита на лучших условиях (более низкий уровень процента на большую часть поставки; предоставление более коротких сроков поставки).</w:t>
      </w:r>
    </w:p>
    <w:p w:rsidR="00B23900" w:rsidRDefault="00B23900" w:rsidP="00B73917">
      <w:pPr>
        <w:spacing w:line="360" w:lineRule="auto"/>
        <w:ind w:firstLine="709"/>
        <w:jc w:val="both"/>
      </w:pPr>
      <w:r>
        <w:rPr>
          <w:u w:val="single"/>
        </w:rPr>
        <w:t>Неценовая конкуренция</w:t>
      </w:r>
      <w:r>
        <w:t xml:space="preserve"> включает:</w:t>
      </w:r>
    </w:p>
    <w:p w:rsidR="00B23900" w:rsidRDefault="00B23900" w:rsidP="00B73917">
      <w:pPr>
        <w:spacing w:line="360" w:lineRule="auto"/>
        <w:ind w:firstLine="709"/>
        <w:jc w:val="both"/>
      </w:pPr>
      <w:r>
        <w:t>1) изменение качественных свойств продукции; 2) придание продукции качественно новых свойств; 3) создание новой продукции для удовлетворения тех же потребностей; 4) совершенствование услуг, сопутствующих товару (демонстрация, установка, гарантийный ремонт и др.)</w:t>
      </w:r>
    </w:p>
    <w:p w:rsidR="00B23900" w:rsidRDefault="00B23900" w:rsidP="00B73917">
      <w:pPr>
        <w:spacing w:line="360" w:lineRule="auto"/>
        <w:ind w:firstLine="709"/>
        <w:jc w:val="both"/>
      </w:pPr>
      <w:r>
        <w:t>Разрабатывая экономическую политику, фирма ориентируется прежде всего на учет динамики потребительских ожиданий. А уже в рамках этого она определяет пути снижения издержек и уменьшения цены.</w:t>
      </w:r>
    </w:p>
    <w:p w:rsidR="00B23900" w:rsidRDefault="00B23900" w:rsidP="00B73917">
      <w:pPr>
        <w:spacing w:line="360" w:lineRule="auto"/>
        <w:ind w:firstLine="709"/>
        <w:jc w:val="both"/>
      </w:pPr>
      <w:r>
        <w:rPr>
          <w:u w:val="single"/>
        </w:rPr>
        <w:t xml:space="preserve">Анализ хозяйственных связей </w:t>
      </w:r>
      <w:r>
        <w:t>фирмы включает: 1) отношение фирмы с поставщиками материально-технических и трудовых ресурсов; 2) с финансовыми организациями; 3) с профсоюзами; 4) с потребителями.</w:t>
      </w:r>
    </w:p>
    <w:p w:rsidR="00B23900" w:rsidRDefault="00B23900" w:rsidP="00B73917">
      <w:pPr>
        <w:spacing w:line="360" w:lineRule="auto"/>
        <w:ind w:firstLine="709"/>
        <w:jc w:val="both"/>
      </w:pPr>
      <w:r>
        <w:t>Отношения с финансовыми институтами – кредиторами или инвесторами – это факторы прямого воздействия.</w:t>
      </w:r>
    </w:p>
    <w:p w:rsidR="00B23900" w:rsidRDefault="00B23900" w:rsidP="00B73917">
      <w:pPr>
        <w:spacing w:line="360" w:lineRule="auto"/>
        <w:ind w:firstLine="709"/>
        <w:jc w:val="both"/>
      </w:pPr>
      <w:r>
        <w:t>К ним относятся банки, акционеры, частные лица, покупающие ее облигации и др. Каждая фирма тщательно анализирует свое финансовое положение и определяет источники финансирования:</w:t>
      </w:r>
    </w:p>
    <w:p w:rsidR="00B23900" w:rsidRDefault="00B23900" w:rsidP="00B73917">
      <w:pPr>
        <w:spacing w:line="360" w:lineRule="auto"/>
        <w:ind w:firstLine="709"/>
        <w:jc w:val="both"/>
      </w:pPr>
      <w:r>
        <w:t>1) распределение капитала в целом на собственный и заемный;</w:t>
      </w:r>
    </w:p>
    <w:p w:rsidR="00B23900" w:rsidRDefault="00B23900" w:rsidP="00B73917">
      <w:pPr>
        <w:spacing w:line="360" w:lineRule="auto"/>
        <w:ind w:firstLine="709"/>
        <w:jc w:val="both"/>
      </w:pPr>
      <w:r>
        <w:t>2) потребности в долгосрочных займах и краткосрочных кредитах по видам, странам, условиям получения и погашения;</w:t>
      </w:r>
    </w:p>
    <w:p w:rsidR="00B23900" w:rsidRDefault="00B23900" w:rsidP="00B73917">
      <w:pPr>
        <w:spacing w:line="360" w:lineRule="auto"/>
        <w:ind w:firstLine="709"/>
        <w:jc w:val="both"/>
      </w:pPr>
      <w:r>
        <w:t>3) источники получения займов и кредитов;</w:t>
      </w:r>
    </w:p>
    <w:p w:rsidR="00B23900" w:rsidRDefault="00B23900" w:rsidP="00B73917">
      <w:pPr>
        <w:spacing w:line="360" w:lineRule="auto"/>
        <w:ind w:firstLine="709"/>
        <w:jc w:val="both"/>
      </w:pPr>
      <w:r>
        <w:t>4) получение доходов от хранения собственных средств в банках.</w:t>
      </w:r>
    </w:p>
    <w:p w:rsidR="00B23900" w:rsidRDefault="00B23900" w:rsidP="00B73917">
      <w:pPr>
        <w:spacing w:line="360" w:lineRule="auto"/>
        <w:ind w:firstLine="709"/>
        <w:jc w:val="both"/>
      </w:pPr>
      <w:r>
        <w:t>Косвенные факторы регулирования предпринимательской деятельности (государственное регулирование, предпринимательство, общеэкономические, общеполитические).</w:t>
      </w:r>
    </w:p>
    <w:p w:rsidR="00B23900" w:rsidRDefault="00B23900" w:rsidP="00B73917">
      <w:pPr>
        <w:spacing w:line="360" w:lineRule="auto"/>
        <w:ind w:firstLine="709"/>
        <w:jc w:val="both"/>
      </w:pPr>
      <w:r>
        <w:t>В задачи государственного регулирования предпринимательства входят:</w:t>
      </w:r>
    </w:p>
    <w:p w:rsidR="00B23900" w:rsidRDefault="00B23900" w:rsidP="00B73917">
      <w:pPr>
        <w:spacing w:line="360" w:lineRule="auto"/>
        <w:ind w:firstLine="709"/>
        <w:jc w:val="both"/>
      </w:pPr>
      <w:r>
        <w:t>1) разработка, принятие законов и контроль за законодательством, обеспечивающим правовую основу и защиту интересов предпринимателей;</w:t>
      </w:r>
    </w:p>
    <w:p w:rsidR="00B23900" w:rsidRDefault="00B23900" w:rsidP="00B73917">
      <w:pPr>
        <w:spacing w:line="360" w:lineRule="auto"/>
        <w:ind w:firstLine="709"/>
        <w:jc w:val="both"/>
      </w:pPr>
      <w:r>
        <w:t>2) создание условий для свободной конкуренции на рынке, свободного перемещения товаров на внутреннем и внешнем рынках;</w:t>
      </w:r>
    </w:p>
    <w:p w:rsidR="00B23900" w:rsidRDefault="00B23900" w:rsidP="00B73917">
      <w:pPr>
        <w:spacing w:line="360" w:lineRule="auto"/>
        <w:ind w:firstLine="709"/>
        <w:jc w:val="both"/>
      </w:pPr>
      <w:r>
        <w:t>3) обеспечение товарно-денежного и бюджетного равновесия посредством финансовой, налоговой, процентной политики и управления денежной эмиссией;</w:t>
      </w:r>
    </w:p>
    <w:p w:rsidR="00B23900" w:rsidRDefault="00B23900" w:rsidP="00B73917">
      <w:pPr>
        <w:spacing w:line="360" w:lineRule="auto"/>
        <w:ind w:firstLine="709"/>
        <w:jc w:val="both"/>
      </w:pPr>
      <w:r>
        <w:t>4) льготный налоговый режим, обеспечивающий стимулы для открытия новых предприятий или расширения действующих;</w:t>
      </w:r>
    </w:p>
    <w:p w:rsidR="00B23900" w:rsidRDefault="00B23900" w:rsidP="00B73917">
      <w:pPr>
        <w:spacing w:line="360" w:lineRule="auto"/>
        <w:ind w:firstLine="709"/>
        <w:jc w:val="both"/>
      </w:pPr>
      <w:r>
        <w:t>5) организация консультативных центров по вопросам управления, маркетинга, рекламы, курсов и школ подготовки предпринимателей;</w:t>
      </w:r>
    </w:p>
    <w:p w:rsidR="00B23900" w:rsidRDefault="00B23900" w:rsidP="00B73917">
      <w:pPr>
        <w:spacing w:line="360" w:lineRule="auto"/>
        <w:ind w:firstLine="709"/>
        <w:jc w:val="both"/>
      </w:pPr>
      <w:r>
        <w:t>6) сокращение форм отчетности, облегчение правил регистрации компаний;</w:t>
      </w:r>
    </w:p>
    <w:p w:rsidR="00B23900" w:rsidRDefault="00B23900" w:rsidP="00B73917">
      <w:pPr>
        <w:spacing w:line="360" w:lineRule="auto"/>
        <w:ind w:firstLine="709"/>
        <w:jc w:val="both"/>
      </w:pPr>
      <w:r>
        <w:t>7) государственные заказы и организация государственно-частных предприятий, государственно-акционерных.</w:t>
      </w:r>
    </w:p>
    <w:p w:rsidR="00B23900" w:rsidRDefault="00B23900" w:rsidP="00B73917">
      <w:pPr>
        <w:pStyle w:val="2"/>
        <w:spacing w:line="360" w:lineRule="auto"/>
        <w:jc w:val="both"/>
      </w:pPr>
      <w:r>
        <w:t xml:space="preserve">Под </w:t>
      </w:r>
      <w:r w:rsidRPr="00B23900">
        <w:rPr>
          <w:b/>
        </w:rPr>
        <w:t>функциями предпринимательства</w:t>
      </w:r>
      <w:r>
        <w:t xml:space="preserve"> понимается осуществление деятельности по производству и обмену между предпринимателем и другими субъектами (элементами) хозяйственной среды.</w:t>
      </w:r>
    </w:p>
    <w:p w:rsidR="00B23900" w:rsidRDefault="00B23900" w:rsidP="00B73917">
      <w:pPr>
        <w:spacing w:line="360" w:lineRule="auto"/>
        <w:ind w:firstLine="709"/>
        <w:jc w:val="both"/>
      </w:pPr>
      <w:r>
        <w:t>К функциям относят:</w:t>
      </w:r>
    </w:p>
    <w:p w:rsidR="00B23900" w:rsidRDefault="00B23900" w:rsidP="00B73917">
      <w:pPr>
        <w:spacing w:line="360" w:lineRule="auto"/>
        <w:ind w:firstLine="709"/>
        <w:jc w:val="both"/>
      </w:pPr>
      <w:r>
        <w:t xml:space="preserve">1) </w:t>
      </w:r>
      <w:r>
        <w:rPr>
          <w:u w:val="single"/>
        </w:rPr>
        <w:t xml:space="preserve">Производственная </w:t>
      </w:r>
      <w:r>
        <w:t>– превращение сырья и других поставок в такой вид продукции, который пригоден для продажи клиентам предприятия.</w:t>
      </w:r>
    </w:p>
    <w:p w:rsidR="00B23900" w:rsidRDefault="00B23900" w:rsidP="00B73917">
      <w:pPr>
        <w:spacing w:line="360" w:lineRule="auto"/>
        <w:ind w:firstLine="709"/>
        <w:jc w:val="both"/>
      </w:pPr>
      <w:r>
        <w:t>1.1. Планирование предпринимательской деятельности или внутрифирменное планирование.</w:t>
      </w:r>
    </w:p>
    <w:p w:rsidR="00B23900" w:rsidRDefault="00B23900" w:rsidP="00B73917">
      <w:pPr>
        <w:pStyle w:val="a3"/>
        <w:spacing w:line="360" w:lineRule="auto"/>
      </w:pPr>
      <w:r>
        <w:t>1.2. Организация и функции управления производством.</w:t>
      </w:r>
    </w:p>
    <w:p w:rsidR="00B23900" w:rsidRDefault="00B23900" w:rsidP="00B73917">
      <w:pPr>
        <w:spacing w:line="360" w:lineRule="auto"/>
        <w:ind w:firstLine="709"/>
        <w:jc w:val="both"/>
      </w:pPr>
      <w:r>
        <w:t>1.3. Анализ предпринимательской деятельности (анализ итогов, издержек производства, эффективности деятельности, анализ продукта на рынке сбыта, анализ конкурентного успеха).</w:t>
      </w:r>
    </w:p>
    <w:p w:rsidR="00B23900" w:rsidRDefault="00B23900" w:rsidP="00B73917">
      <w:pPr>
        <w:spacing w:line="360" w:lineRule="auto"/>
        <w:ind w:firstLine="709"/>
        <w:jc w:val="both"/>
      </w:pPr>
      <w:r>
        <w:t xml:space="preserve">2) </w:t>
      </w:r>
      <w:r>
        <w:rPr>
          <w:u w:val="single"/>
        </w:rPr>
        <w:t>Материально-техническое обеспечение.</w:t>
      </w:r>
      <w:r>
        <w:t xml:space="preserve"> – Приобретение сырья, машин, оборудования и другие поставки, необходимые для хозяйственной деятельности.</w:t>
      </w:r>
    </w:p>
    <w:p w:rsidR="00B23900" w:rsidRDefault="00B23900" w:rsidP="00B73917">
      <w:pPr>
        <w:spacing w:line="360" w:lineRule="auto"/>
        <w:ind w:firstLine="709"/>
        <w:jc w:val="both"/>
      </w:pPr>
      <w:r>
        <w:t xml:space="preserve">3) </w:t>
      </w:r>
      <w:r>
        <w:rPr>
          <w:u w:val="single"/>
        </w:rPr>
        <w:t xml:space="preserve">Кадровая. </w:t>
      </w:r>
      <w:r>
        <w:t>Отбор и прием на работу в соответствии с потребностями бизнеса.</w:t>
      </w:r>
    </w:p>
    <w:p w:rsidR="00B23900" w:rsidRDefault="00B23900" w:rsidP="00B73917">
      <w:pPr>
        <w:spacing w:line="360" w:lineRule="auto"/>
        <w:ind w:firstLine="709"/>
        <w:jc w:val="both"/>
      </w:pPr>
      <w:r>
        <w:t xml:space="preserve">4) </w:t>
      </w:r>
      <w:r>
        <w:rPr>
          <w:u w:val="single"/>
        </w:rPr>
        <w:t>Ведение финансов и учета.</w:t>
      </w:r>
    </w:p>
    <w:p w:rsidR="00B23900" w:rsidRDefault="00B23900" w:rsidP="00B73917">
      <w:pPr>
        <w:spacing w:line="360" w:lineRule="auto"/>
        <w:ind w:firstLine="709"/>
        <w:jc w:val="both"/>
      </w:pPr>
      <w:r>
        <w:t>4.1. Мобилизация капитала за счет средств инвесторов и (или) кредиторов.</w:t>
      </w:r>
    </w:p>
    <w:p w:rsidR="00B23900" w:rsidRDefault="00B23900" w:rsidP="00B73917">
      <w:pPr>
        <w:spacing w:line="360" w:lineRule="auto"/>
        <w:ind w:firstLine="709"/>
        <w:jc w:val="both"/>
      </w:pPr>
      <w:r>
        <w:t>4.2. Накопление доходов от продаж.</w:t>
      </w:r>
    </w:p>
    <w:p w:rsidR="00B23900" w:rsidRDefault="00B23900" w:rsidP="00B73917">
      <w:pPr>
        <w:spacing w:line="360" w:lineRule="auto"/>
        <w:ind w:firstLine="709"/>
        <w:jc w:val="both"/>
      </w:pPr>
      <w:r>
        <w:t>4.3. Использование доходов от продаж и капитала в рамках и вне бизнеса.</w:t>
      </w:r>
    </w:p>
    <w:p w:rsidR="00B23900" w:rsidRDefault="00B23900" w:rsidP="00B73917">
      <w:pPr>
        <w:spacing w:line="360" w:lineRule="auto"/>
        <w:ind w:firstLine="709"/>
        <w:jc w:val="both"/>
      </w:pPr>
      <w:r>
        <w:t xml:space="preserve">5) </w:t>
      </w:r>
      <w:r>
        <w:rPr>
          <w:u w:val="single"/>
        </w:rPr>
        <w:t>Маркетинг.</w:t>
      </w:r>
      <w:r>
        <w:t xml:space="preserve"> </w:t>
      </w:r>
    </w:p>
    <w:p w:rsidR="00B23900" w:rsidRDefault="00B23900" w:rsidP="00B73917">
      <w:pPr>
        <w:spacing w:line="360" w:lineRule="auto"/>
        <w:ind w:firstLine="709"/>
        <w:jc w:val="both"/>
      </w:pPr>
      <w:r>
        <w:t>5.1. Определение нужд потребителей и управление процессом обмена между предприятием и его контрагентами.</w:t>
      </w:r>
    </w:p>
    <w:p w:rsidR="00B23900" w:rsidRDefault="00B23900" w:rsidP="00B73917">
      <w:pPr>
        <w:spacing w:line="360" w:lineRule="auto"/>
        <w:ind w:firstLine="709"/>
        <w:jc w:val="both"/>
      </w:pPr>
      <w:r>
        <w:t>5.2. Ценообразование.</w:t>
      </w:r>
    </w:p>
    <w:p w:rsidR="00B23900" w:rsidRDefault="00B23900" w:rsidP="00B73917">
      <w:pPr>
        <w:spacing w:line="360" w:lineRule="auto"/>
        <w:ind w:firstLine="709"/>
        <w:jc w:val="both"/>
      </w:pPr>
      <w:r>
        <w:t>5.3. Организация продажи.</w:t>
      </w:r>
    </w:p>
    <w:p w:rsidR="00B23900" w:rsidRDefault="00B23900" w:rsidP="00B73917">
      <w:pPr>
        <w:spacing w:line="360" w:lineRule="auto"/>
        <w:ind w:firstLine="709"/>
        <w:jc w:val="both"/>
      </w:pPr>
      <w:r>
        <w:t xml:space="preserve">6) </w:t>
      </w:r>
      <w:r>
        <w:rPr>
          <w:u w:val="single"/>
        </w:rPr>
        <w:t xml:space="preserve">Научно-исследовательские и проектные работы. </w:t>
      </w:r>
    </w:p>
    <w:p w:rsidR="00B23900" w:rsidRDefault="00B23900" w:rsidP="00B73917">
      <w:pPr>
        <w:spacing w:line="360" w:lineRule="auto"/>
        <w:ind w:firstLine="709"/>
        <w:jc w:val="both"/>
      </w:pPr>
      <w:r>
        <w:t>Деятельность по разработке и реализации новых технологических процессов или новой продукции для улучшения предпринимательства.</w:t>
      </w:r>
    </w:p>
    <w:p w:rsidR="00B23900" w:rsidRDefault="00B23900" w:rsidP="00B73917">
      <w:pPr>
        <w:spacing w:line="360" w:lineRule="auto"/>
        <w:ind w:firstLine="709"/>
        <w:jc w:val="both"/>
      </w:pPr>
      <w:r>
        <w:t>7)</w:t>
      </w:r>
      <w:r>
        <w:rPr>
          <w:u w:val="single"/>
        </w:rPr>
        <w:t xml:space="preserve"> Связи с общественностью (паблик рилейшнз). </w:t>
      </w:r>
    </w:p>
    <w:p w:rsidR="00B23900" w:rsidRDefault="00B23900" w:rsidP="00B73917">
      <w:pPr>
        <w:spacing w:line="360" w:lineRule="auto"/>
        <w:ind w:firstLine="709"/>
        <w:jc w:val="both"/>
      </w:pPr>
      <w:r>
        <w:t>Осуществление и управление отношениями между предприятием и общественными структурами или средствами массовой информации.</w:t>
      </w:r>
    </w:p>
    <w:p w:rsidR="00B23900" w:rsidRDefault="00B23900" w:rsidP="00B73917">
      <w:pPr>
        <w:pStyle w:val="a3"/>
        <w:spacing w:line="360" w:lineRule="auto"/>
      </w:pPr>
      <w:r w:rsidRPr="00B23900">
        <w:rPr>
          <w:b/>
        </w:rPr>
        <w:t>Модель предпринимательской деятельности</w:t>
      </w:r>
      <w:r>
        <w:t xml:space="preserve"> может быть представлена в виде простой модели, состоящей из  двух блоков:</w:t>
      </w:r>
    </w:p>
    <w:p w:rsidR="00B23900" w:rsidRDefault="00B23900" w:rsidP="00B73917">
      <w:pPr>
        <w:spacing w:line="360" w:lineRule="auto"/>
        <w:ind w:firstLine="709"/>
        <w:jc w:val="both"/>
      </w:pPr>
      <w:r>
        <w:t>1. Макросреда – экономические, правовые, политические, социально-культурные, технологические, физические (географические) условия деятельности.</w:t>
      </w:r>
    </w:p>
    <w:p w:rsidR="00B23900" w:rsidRDefault="00B23900" w:rsidP="00B73917">
      <w:pPr>
        <w:spacing w:line="360" w:lineRule="auto"/>
        <w:ind w:firstLine="709"/>
        <w:jc w:val="both"/>
      </w:pPr>
      <w:r>
        <w:t>2. Микросреда, включающая институциональную систему (см. рис.1).</w:t>
      </w:r>
    </w:p>
    <w:p w:rsidR="00B23900" w:rsidRDefault="00B23900" w:rsidP="00B73917">
      <w:pPr>
        <w:spacing w:line="360" w:lineRule="auto"/>
        <w:ind w:firstLine="709"/>
        <w:jc w:val="both"/>
      </w:pPr>
    </w:p>
    <w:p w:rsidR="00B23900" w:rsidRDefault="008A4BF8" w:rsidP="00B73917">
      <w:pPr>
        <w:spacing w:line="360" w:lineRule="auto"/>
        <w:ind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25pt;height:285pt">
            <v:imagedata r:id="rId5" o:title=""/>
          </v:shape>
        </w:pict>
      </w:r>
    </w:p>
    <w:p w:rsidR="00B23900" w:rsidRDefault="00B23900" w:rsidP="00B73917">
      <w:pPr>
        <w:spacing w:line="360" w:lineRule="auto"/>
        <w:ind w:firstLine="709"/>
        <w:jc w:val="both"/>
      </w:pPr>
    </w:p>
    <w:p w:rsidR="00B23900" w:rsidRDefault="00B23900" w:rsidP="00B73917">
      <w:pPr>
        <w:spacing w:line="360" w:lineRule="auto"/>
        <w:ind w:firstLine="709"/>
        <w:jc w:val="both"/>
      </w:pPr>
      <w:r>
        <w:t>Приведенная модель показывает предпринимательство с его пятью основными функциями, четыре из которых (финансы, маркетинг, кадры, МТО) предполагают отношения с внешними блоками. Эти институты составляют непосредственную среду деятельности предприятия или «микросреду».</w:t>
      </w:r>
    </w:p>
    <w:p w:rsidR="00B23900" w:rsidRDefault="00B23900" w:rsidP="00B73917">
      <w:pPr>
        <w:spacing w:line="360" w:lineRule="auto"/>
        <w:ind w:firstLine="709"/>
        <w:jc w:val="both"/>
      </w:pPr>
      <w:r>
        <w:t>Различная работа по изучению рынка в рамках макросреды состоит из экономической, политической, юридической, социально-культурной, технологической и физической (географической) областей.</w:t>
      </w:r>
    </w:p>
    <w:p w:rsidR="00B23900" w:rsidRDefault="00B23900" w:rsidP="00B73917">
      <w:pPr>
        <w:spacing w:line="360" w:lineRule="auto"/>
        <w:ind w:firstLine="709"/>
        <w:jc w:val="both"/>
      </w:pPr>
      <w:r>
        <w:t>В рамках предприятия каждая функция должна взаимодействовать с любой другой функцией.</w:t>
      </w:r>
    </w:p>
    <w:p w:rsidR="004967EB" w:rsidRDefault="00B23900" w:rsidP="002A52F2">
      <w:pPr>
        <w:spacing w:line="360" w:lineRule="auto"/>
        <w:jc w:val="both"/>
        <w:rPr>
          <w:b/>
        </w:rPr>
      </w:pPr>
      <w:r>
        <w:br w:type="page"/>
      </w:r>
      <w:r w:rsidRPr="00B23900">
        <w:rPr>
          <w:b/>
        </w:rPr>
        <w:t>ЛИТЕРАТУРА</w:t>
      </w:r>
    </w:p>
    <w:p w:rsidR="002A52F2" w:rsidRPr="00B23900" w:rsidRDefault="002A52F2" w:rsidP="002A52F2">
      <w:pPr>
        <w:spacing w:line="360" w:lineRule="auto"/>
        <w:jc w:val="both"/>
        <w:rPr>
          <w:b/>
        </w:rPr>
      </w:pPr>
    </w:p>
    <w:p w:rsidR="008325F2" w:rsidRPr="008325F2" w:rsidRDefault="008325F2" w:rsidP="002A52F2">
      <w:pPr>
        <w:spacing w:line="360" w:lineRule="auto"/>
        <w:jc w:val="both"/>
      </w:pPr>
      <w:r>
        <w:t xml:space="preserve">1. </w:t>
      </w:r>
      <w:r w:rsidRPr="008325F2">
        <w:t xml:space="preserve">Основы предпринимательской деятельности / Под ред. В.М.Власовой. – М.: Финансы и статистика, </w:t>
      </w:r>
      <w:r>
        <w:t>200</w:t>
      </w:r>
      <w:r w:rsidRPr="008325F2">
        <w:t>5.</w:t>
      </w:r>
    </w:p>
    <w:p w:rsidR="008325F2" w:rsidRPr="008325F2" w:rsidRDefault="008325F2" w:rsidP="002A52F2">
      <w:pPr>
        <w:spacing w:line="360" w:lineRule="auto"/>
        <w:jc w:val="both"/>
      </w:pPr>
      <w:r>
        <w:t xml:space="preserve">2. </w:t>
      </w:r>
      <w:r w:rsidRPr="008325F2">
        <w:t xml:space="preserve">Основы предпринимательского дела / Под ред. Ю.М.Осипова. – М.: Гуманитарное знание, </w:t>
      </w:r>
      <w:r>
        <w:t>200</w:t>
      </w:r>
      <w:r w:rsidRPr="008325F2">
        <w:t>2.</w:t>
      </w:r>
    </w:p>
    <w:p w:rsidR="008325F2" w:rsidRPr="008325F2" w:rsidRDefault="008325F2" w:rsidP="002A52F2">
      <w:pPr>
        <w:spacing w:line="360" w:lineRule="auto"/>
        <w:jc w:val="both"/>
      </w:pPr>
      <w:r>
        <w:t xml:space="preserve">3. </w:t>
      </w:r>
      <w:r w:rsidRPr="008325F2">
        <w:t>Рыночная экономика. Основы бизнеса. Т. 2, ч. 1 / Под ред. А.Д.Смирно</w:t>
      </w:r>
      <w:r>
        <w:t>ва. – М.: Соминтэк, 200</w:t>
      </w:r>
      <w:r w:rsidRPr="008325F2">
        <w:t>2.</w:t>
      </w:r>
    </w:p>
    <w:p w:rsidR="00B23900" w:rsidRDefault="00B23900" w:rsidP="002A52F2">
      <w:pPr>
        <w:spacing w:line="360" w:lineRule="auto"/>
        <w:jc w:val="both"/>
      </w:pPr>
      <w:bookmarkStart w:id="0" w:name="_GoBack"/>
      <w:bookmarkEnd w:id="0"/>
    </w:p>
    <w:sectPr w:rsidR="00B23900" w:rsidSect="00B739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D6223"/>
    <w:multiLevelType w:val="hybridMultilevel"/>
    <w:tmpl w:val="26F4C160"/>
    <w:lvl w:ilvl="0" w:tplc="25D0E9C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62A4570"/>
    <w:multiLevelType w:val="hybridMultilevel"/>
    <w:tmpl w:val="F2FEB5C6"/>
    <w:lvl w:ilvl="0" w:tplc="25D0E9C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E20389B"/>
    <w:multiLevelType w:val="hybridMultilevel"/>
    <w:tmpl w:val="9E1052D0"/>
    <w:lvl w:ilvl="0" w:tplc="25D0E9C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7C371D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3900"/>
    <w:rsid w:val="002A52F2"/>
    <w:rsid w:val="004967EB"/>
    <w:rsid w:val="005B4592"/>
    <w:rsid w:val="00725100"/>
    <w:rsid w:val="007B7732"/>
    <w:rsid w:val="008325F2"/>
    <w:rsid w:val="008A4BF8"/>
    <w:rsid w:val="00B23900"/>
    <w:rsid w:val="00B40109"/>
    <w:rsid w:val="00B73917"/>
    <w:rsid w:val="00DE3FB3"/>
    <w:rsid w:val="00E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961BE64-25FC-41A9-9BFC-C8338AC9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90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23900"/>
    <w:pPr>
      <w:ind w:firstLine="709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8"/>
    </w:rPr>
  </w:style>
  <w:style w:type="paragraph" w:styleId="2">
    <w:name w:val="Body Text Indent 2"/>
    <w:basedOn w:val="a"/>
    <w:link w:val="20"/>
    <w:uiPriority w:val="99"/>
    <w:rsid w:val="00B23900"/>
    <w:pPr>
      <w:ind w:firstLine="709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</vt:lpstr>
    </vt:vector>
  </TitlesOfParts>
  <Company>Company</Company>
  <LinksUpToDate>false</LinksUpToDate>
  <CharactersWithSpaces>14832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</dc:title>
  <dc:subject/>
  <dc:creator>User</dc:creator>
  <cp:keywords/>
  <dc:description/>
  <cp:lastModifiedBy>admin</cp:lastModifiedBy>
  <cp:revision>2</cp:revision>
  <dcterms:created xsi:type="dcterms:W3CDTF">2014-03-01T09:55:00Z</dcterms:created>
  <dcterms:modified xsi:type="dcterms:W3CDTF">2014-03-01T09:55:00Z</dcterms:modified>
</cp:coreProperties>
</file>