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A4" w:rsidRPr="004C5C76" w:rsidRDefault="008A13A4" w:rsidP="008A13A4">
      <w:pPr>
        <w:spacing w:before="120"/>
        <w:jc w:val="center"/>
        <w:rPr>
          <w:b/>
          <w:sz w:val="28"/>
        </w:rPr>
      </w:pPr>
      <w:r w:rsidRPr="004C5C76">
        <w:rPr>
          <w:b/>
          <w:sz w:val="28"/>
        </w:rPr>
        <w:t>Функциональные стили языка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 xml:space="preserve">Анализ особенностей публицистического стиля. 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Публицистический стиль</w:t>
      </w:r>
      <w:r>
        <w:t xml:space="preserve"> - </w:t>
      </w:r>
      <w:r w:rsidRPr="0013480B">
        <w:t>это функциональный стиль</w:t>
      </w:r>
      <w:r>
        <w:t xml:space="preserve">, </w:t>
      </w:r>
      <w:r w:rsidRPr="0013480B">
        <w:t>который обслуживает широкую область общественных отношений: политических</w:t>
      </w:r>
      <w:r>
        <w:t xml:space="preserve">, </w:t>
      </w:r>
      <w:r w:rsidRPr="0013480B">
        <w:t>экономических</w:t>
      </w:r>
      <w:r>
        <w:t xml:space="preserve">, </w:t>
      </w:r>
      <w:r w:rsidRPr="0013480B">
        <w:t>культурных</w:t>
      </w:r>
      <w:r>
        <w:t xml:space="preserve">, </w:t>
      </w:r>
      <w:r w:rsidRPr="0013480B">
        <w:t>спортивных и др. Он используется в средствах массовой информации (СМИ)</w:t>
      </w:r>
      <w:r>
        <w:t xml:space="preserve"> - </w:t>
      </w:r>
      <w:r w:rsidRPr="0013480B">
        <w:t>журналах</w:t>
      </w:r>
      <w:r>
        <w:t xml:space="preserve">, </w:t>
      </w:r>
      <w:r w:rsidRPr="0013480B">
        <w:t>газетах</w:t>
      </w:r>
      <w:r>
        <w:t xml:space="preserve">, </w:t>
      </w:r>
      <w:r w:rsidRPr="0013480B">
        <w:t>на радио и телевидении.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Главная функция публицистического стиля</w:t>
      </w:r>
      <w:r>
        <w:t xml:space="preserve"> - </w:t>
      </w:r>
      <w:r w:rsidRPr="0013480B">
        <w:t>сообщение социально значимых новостей и их комментирование</w:t>
      </w:r>
      <w:r>
        <w:t xml:space="preserve">, </w:t>
      </w:r>
      <w:r w:rsidRPr="0013480B">
        <w:t>оценка событий и фактов.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 xml:space="preserve">Публицистические тексты имеют ряд общих черт: 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все они носят воздействующий характер</w:t>
      </w:r>
      <w:r>
        <w:t xml:space="preserve">, </w:t>
      </w:r>
      <w:r w:rsidRPr="0013480B">
        <w:t xml:space="preserve">связанный с созданием у читателей (зрителей) определённого отношения к передаваемой информации; 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 xml:space="preserve">пишутся в соответствии с определённой идеологической системой и опираются на систему определённых идеологических ценностей; 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отличаются тенденциозностью</w:t>
      </w:r>
      <w:r>
        <w:t xml:space="preserve">, </w:t>
      </w:r>
      <w:r w:rsidRPr="0013480B">
        <w:t xml:space="preserve">то есть журналист сознательно ставит свой текст на службу той или иной идее; 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 xml:space="preserve">обладают ярко выраженным субъективным началом; 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воспринимаются читателями (зрителями) ка определённый эталон речи</w:t>
      </w:r>
      <w:r>
        <w:t xml:space="preserve">, </w:t>
      </w:r>
      <w:r w:rsidRPr="0013480B">
        <w:t xml:space="preserve">поэтому создаются журналистами с установкой на демонстрацию речевого мастерства. 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Отбор событий в публицистике определяется их социальной значимостью. К социально значимым относят события</w:t>
      </w:r>
      <w:r>
        <w:t xml:space="preserve">, </w:t>
      </w:r>
      <w:r w:rsidRPr="0013480B">
        <w:t>имеющие общественный интерес: это встречи глав государств</w:t>
      </w:r>
      <w:r>
        <w:t xml:space="preserve">, </w:t>
      </w:r>
      <w:r w:rsidRPr="0013480B">
        <w:t>принятие новых законов</w:t>
      </w:r>
      <w:r>
        <w:t xml:space="preserve">, </w:t>
      </w:r>
      <w:r w:rsidRPr="0013480B">
        <w:t>театральные премьеры</w:t>
      </w:r>
      <w:r>
        <w:t xml:space="preserve">, </w:t>
      </w:r>
      <w:r w:rsidRPr="0013480B">
        <w:t>спортивные события и т.д. Зачастую они носят повторяющийся характер</w:t>
      </w:r>
      <w:r>
        <w:t xml:space="preserve">, </w:t>
      </w:r>
      <w:r w:rsidRPr="0013480B">
        <w:t>поэтому информация об этих событиях стандартна</w:t>
      </w:r>
      <w:r>
        <w:t xml:space="preserve">, </w:t>
      </w:r>
      <w:r w:rsidRPr="0013480B">
        <w:t>при её освещении используются стереотипные выражения (театральный сезон открылся премьерой</w:t>
      </w:r>
      <w:r>
        <w:t xml:space="preserve">, </w:t>
      </w:r>
      <w:r w:rsidRPr="0013480B">
        <w:t>состоялся матч между командами).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Воздействующая функция текстов в публицистике реализуется через систему оценочных средств</w:t>
      </w:r>
      <w:r>
        <w:t xml:space="preserve">, </w:t>
      </w:r>
      <w:r w:rsidRPr="0013480B">
        <w:t>главным из которых является метафора</w:t>
      </w:r>
      <w:r>
        <w:t xml:space="preserve">, </w:t>
      </w:r>
      <w:r w:rsidRPr="0013480B">
        <w:t>а также и другие средства эмоционального воздействия. Таким образом</w:t>
      </w:r>
      <w:r>
        <w:t xml:space="preserve">, </w:t>
      </w:r>
      <w:r w:rsidRPr="0013480B">
        <w:t>публицистический стиль постоянно сочетает экспрессивность и стандартизованность.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Публицистический стиль функционирует в определённых устойчивых формах</w:t>
      </w:r>
      <w:r>
        <w:t xml:space="preserve"> - </w:t>
      </w:r>
      <w:r w:rsidRPr="0013480B">
        <w:t>жанрах. Традиционно публицистические жанры делятся на информационные</w:t>
      </w:r>
      <w:r>
        <w:t xml:space="preserve">, </w:t>
      </w:r>
      <w:r w:rsidRPr="0013480B">
        <w:t>аналитические и художественно-публицистические.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Если вам необходима конкретная информация</w:t>
      </w:r>
      <w:r>
        <w:t xml:space="preserve">, </w:t>
      </w:r>
      <w:r w:rsidRPr="0013480B">
        <w:t>то вы обратитесь к информационным жанрам: заметке</w:t>
      </w:r>
      <w:r>
        <w:t xml:space="preserve">, </w:t>
      </w:r>
      <w:r w:rsidRPr="0013480B">
        <w:t>репортажу</w:t>
      </w:r>
      <w:r>
        <w:t xml:space="preserve">, </w:t>
      </w:r>
      <w:r w:rsidRPr="0013480B">
        <w:t>интервью</w:t>
      </w:r>
      <w:r>
        <w:t xml:space="preserve">, </w:t>
      </w:r>
      <w:r w:rsidRPr="0013480B">
        <w:t>отчёту. Если вас интересует анализ происходящих событий</w:t>
      </w:r>
      <w:r>
        <w:t xml:space="preserve">, </w:t>
      </w:r>
      <w:r w:rsidRPr="0013480B">
        <w:t>то вы будете читать тексты аналитических жанров: беседу</w:t>
      </w:r>
      <w:r>
        <w:t xml:space="preserve">, </w:t>
      </w:r>
      <w:r w:rsidRPr="0013480B">
        <w:t>статью</w:t>
      </w:r>
      <w:r>
        <w:t xml:space="preserve">, </w:t>
      </w:r>
      <w:r w:rsidRPr="0013480B">
        <w:t>корреспонденцию</w:t>
      </w:r>
      <w:r>
        <w:t xml:space="preserve">, </w:t>
      </w:r>
      <w:r w:rsidRPr="0013480B">
        <w:t>рецензию</w:t>
      </w:r>
      <w:r>
        <w:t xml:space="preserve">, </w:t>
      </w:r>
      <w:r w:rsidRPr="0013480B">
        <w:t>обзор. Если вы хотите получить образное</w:t>
      </w:r>
      <w:r>
        <w:t xml:space="preserve">, </w:t>
      </w:r>
      <w:r w:rsidRPr="0013480B">
        <w:t>конкретно-чувственное представление о факте или проблеме</w:t>
      </w:r>
      <w:r>
        <w:t xml:space="preserve">, </w:t>
      </w:r>
      <w:r w:rsidRPr="0013480B">
        <w:t>вам подойдут тексты</w:t>
      </w:r>
      <w:r>
        <w:t xml:space="preserve">, </w:t>
      </w:r>
      <w:r w:rsidRPr="0013480B">
        <w:t>написанные в художественно-публицистическом жанре: очерк</w:t>
      </w:r>
      <w:r>
        <w:t xml:space="preserve">, </w:t>
      </w:r>
      <w:r w:rsidRPr="0013480B">
        <w:t>эссе</w:t>
      </w:r>
      <w:r>
        <w:t xml:space="preserve">, </w:t>
      </w:r>
      <w:r w:rsidRPr="0013480B">
        <w:t>фельетон</w:t>
      </w:r>
      <w:r>
        <w:t xml:space="preserve">, </w:t>
      </w:r>
      <w:r w:rsidRPr="0013480B">
        <w:t xml:space="preserve">памфлет. 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Коротко охарактеризуем каждую группу жанров.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Для информационных жанров в целомхарактерна объективность в изложении информации.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Информационная заметка рассказывает о том</w:t>
      </w:r>
      <w:r>
        <w:t xml:space="preserve">, </w:t>
      </w:r>
      <w:r w:rsidRPr="0013480B">
        <w:t>где</w:t>
      </w:r>
      <w:r>
        <w:t xml:space="preserve">, </w:t>
      </w:r>
      <w:r w:rsidRPr="0013480B">
        <w:t>когда</w:t>
      </w:r>
      <w:r>
        <w:t xml:space="preserve">, </w:t>
      </w:r>
      <w:r w:rsidRPr="0013480B">
        <w:t>какое событие произошло</w:t>
      </w:r>
      <w:r>
        <w:t xml:space="preserve">, </w:t>
      </w:r>
      <w:r w:rsidRPr="0013480B">
        <w:t>происходит</w:t>
      </w:r>
      <w:r>
        <w:t xml:space="preserve">, </w:t>
      </w:r>
      <w:r w:rsidRPr="0013480B">
        <w:t>будет происходить. В расширенной информации добвляются комментирующие части</w:t>
      </w:r>
      <w:r>
        <w:t xml:space="preserve">, </w:t>
      </w:r>
      <w:r w:rsidRPr="0013480B">
        <w:t>уточняющие почему</w:t>
      </w:r>
      <w:r>
        <w:t xml:space="preserve">, </w:t>
      </w:r>
      <w:r w:rsidRPr="0013480B">
        <w:t>зачем</w:t>
      </w:r>
      <w:r>
        <w:t xml:space="preserve">, </w:t>
      </w:r>
      <w:r w:rsidRPr="0013480B">
        <w:t>при каких обстоятельствах</w:t>
      </w:r>
      <w:r>
        <w:t xml:space="preserve">, </w:t>
      </w:r>
      <w:r w:rsidRPr="0013480B">
        <w:t>как именно.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Репортаж характеризуется присутствием автора на месте события. Современый репортаж часто является смешанным жанром</w:t>
      </w:r>
      <w:r>
        <w:t xml:space="preserve"> - </w:t>
      </w:r>
      <w:r w:rsidRPr="0013480B">
        <w:t>информационно-аналитическим</w:t>
      </w:r>
      <w:r>
        <w:t xml:space="preserve">, </w:t>
      </w:r>
      <w:r w:rsidRPr="0013480B">
        <w:t>где совмещаются описания активных действий журналиста для выяснения вороса (интервью с очевидцами</w:t>
      </w:r>
      <w:r>
        <w:t xml:space="preserve">, </w:t>
      </w:r>
      <w:r w:rsidRPr="0013480B">
        <w:t>участниками события) и анализ проблемы.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Современное интервью</w:t>
      </w:r>
      <w:r>
        <w:t xml:space="preserve"> - </w:t>
      </w:r>
      <w:r w:rsidRPr="0013480B">
        <w:t>полифункциональный жанр. Оно может быть как информационным (вопросы</w:t>
      </w:r>
      <w:r>
        <w:t xml:space="preserve">, </w:t>
      </w:r>
      <w:r w:rsidRPr="0013480B">
        <w:t>задаваемые информированному лицу о событиях)</w:t>
      </w:r>
      <w:r>
        <w:t xml:space="preserve">, </w:t>
      </w:r>
      <w:r w:rsidRPr="0013480B">
        <w:t>так и аналитическим (беседа о проблеме) или публицистическим (портретное интервью).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Целью аналитических жанров является анализ журналистом социально значимой актуальной проблемы</w:t>
      </w:r>
      <w:r>
        <w:t xml:space="preserve">, </w:t>
      </w:r>
      <w:r w:rsidRPr="0013480B">
        <w:t>сложившегося положения дел</w:t>
      </w:r>
      <w:r>
        <w:t xml:space="preserve">, </w:t>
      </w:r>
      <w:r w:rsidRPr="0013480B">
        <w:t>события с точки зрения автора. Самый распространённый аналитический жанр</w:t>
      </w:r>
      <w:r>
        <w:t xml:space="preserve"> - </w:t>
      </w:r>
      <w:r w:rsidRPr="0013480B">
        <w:t>проблемная статья. Для неё характерна логичность изложения</w:t>
      </w:r>
      <w:r>
        <w:t xml:space="preserve">, </w:t>
      </w:r>
      <w:r w:rsidRPr="0013480B">
        <w:t>в её основе лежит рассуждение</w:t>
      </w:r>
      <w:r>
        <w:t xml:space="preserve">, </w:t>
      </w:r>
      <w:r w:rsidRPr="0013480B">
        <w:t>которое строится как доказательство главного тезиса. Статья может предствавлять собой как дедуктивное рассуждние</w:t>
      </w:r>
      <w:r>
        <w:t xml:space="preserve"> - </w:t>
      </w:r>
      <w:r w:rsidRPr="0013480B">
        <w:t>от главного тезиса к доказательствам</w:t>
      </w:r>
      <w:r>
        <w:t xml:space="preserve">, </w:t>
      </w:r>
      <w:r w:rsidRPr="0013480B">
        <w:t>так и рассуждение индуквивное</w:t>
      </w:r>
      <w:r>
        <w:t xml:space="preserve"> - </w:t>
      </w:r>
      <w:r w:rsidRPr="0013480B">
        <w:t>от посыла к выводу. В отличие от рассуждения в научной статье</w:t>
      </w:r>
      <w:r>
        <w:t xml:space="preserve">, </w:t>
      </w:r>
      <w:r w:rsidRPr="0013480B">
        <w:t>рассуждение в газетной статье носит эмоциональный характер</w:t>
      </w:r>
      <w:r>
        <w:t xml:space="preserve">, </w:t>
      </w:r>
      <w:r w:rsidRPr="0013480B">
        <w:t>его главная цель</w:t>
      </w:r>
      <w:r>
        <w:t xml:space="preserve"> - </w:t>
      </w:r>
      <w:r w:rsidRPr="0013480B">
        <w:t>воздействие на читателя. В качестве фактологических доказательств могут использоваться различные эпизоды событий</w:t>
      </w:r>
      <w:r>
        <w:t xml:space="preserve">, </w:t>
      </w:r>
      <w:r w:rsidRPr="0013480B">
        <w:t>мини-интервью. Автор выражает своё мнение</w:t>
      </w:r>
      <w:r>
        <w:t xml:space="preserve">, </w:t>
      </w:r>
      <w:r w:rsidRPr="0013480B">
        <w:t>даёт оценки происходящему.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Художественно-публицистические жанры дают читателю возможность воспринимать проблему в образной форме. Наиболее ярко это проявляется в очерке. Характер очерка во многом зависит от объекта изображения: он может быть проблемным</w:t>
      </w:r>
      <w:r>
        <w:t xml:space="preserve">, </w:t>
      </w:r>
      <w:r w:rsidRPr="0013480B">
        <w:t>портретным</w:t>
      </w:r>
      <w:r>
        <w:t xml:space="preserve">, </w:t>
      </w:r>
      <w:r w:rsidRPr="0013480B">
        <w:t>путевым</w:t>
      </w:r>
      <w:r>
        <w:t xml:space="preserve">, </w:t>
      </w:r>
      <w:r w:rsidRPr="0013480B">
        <w:t>событийным. В очерке одним из действующих героев является повествователь</w:t>
      </w:r>
      <w:r>
        <w:t xml:space="preserve">, </w:t>
      </w:r>
      <w:r w:rsidRPr="0013480B">
        <w:t>который рассказывает о событии от первого (Я-форма) или от третьего (Он-форма) лица. Очерк может быть написан от лица повествователя-журналиста</w:t>
      </w:r>
      <w:r>
        <w:t xml:space="preserve">, </w:t>
      </w:r>
      <w:r w:rsidRPr="0013480B">
        <w:t>от лица героя очерка</w:t>
      </w:r>
      <w:r>
        <w:t xml:space="preserve">, </w:t>
      </w:r>
      <w:r w:rsidRPr="0013480B">
        <w:t>повествователь также может выступать как закадровый наблюдатель или комментатор. Образ повествователя вносит в очерк особое эмоциональное отношение к описываемым событиям и героям. Повествования и рассуждения в очерке окрашено эмоциональной авторской оценкой. Отличительная черта очерка</w:t>
      </w:r>
      <w:r>
        <w:t xml:space="preserve"> - </w:t>
      </w:r>
      <w:r w:rsidRPr="0013480B">
        <w:t>изобразительность</w:t>
      </w:r>
      <w:r>
        <w:t xml:space="preserve">, </w:t>
      </w:r>
      <w:r w:rsidRPr="0013480B">
        <w:t>для него характерны яркие детали</w:t>
      </w:r>
      <w:r>
        <w:t xml:space="preserve">, </w:t>
      </w:r>
      <w:r w:rsidRPr="0013480B">
        <w:t>характеризующие героя и событие.</w:t>
      </w:r>
    </w:p>
    <w:p w:rsidR="008A13A4" w:rsidRPr="0013480B" w:rsidRDefault="008A13A4" w:rsidP="008A13A4">
      <w:pPr>
        <w:spacing w:before="120"/>
        <w:ind w:firstLine="567"/>
        <w:jc w:val="both"/>
      </w:pPr>
      <w:r w:rsidRPr="0013480B">
        <w:t>В последние годы в жанровой системе публицистики произошли существенные изменения. Так</w:t>
      </w:r>
      <w:r>
        <w:t xml:space="preserve">, </w:t>
      </w:r>
      <w:r w:rsidRPr="0013480B">
        <w:t>почти во всех газетах исчезла передова статья. Почти пропали очерки и фельетоны. Большее место в газете</w:t>
      </w:r>
      <w:r>
        <w:t xml:space="preserve">, </w:t>
      </w:r>
      <w:r w:rsidRPr="0013480B">
        <w:t>чем прежде</w:t>
      </w:r>
      <w:r>
        <w:t xml:space="preserve">, </w:t>
      </w:r>
      <w:r w:rsidRPr="0013480B">
        <w:t>стал занимать жанр журналистского расследования. Вместе с тем популярными становятся жанры</w:t>
      </w:r>
      <w:r>
        <w:t xml:space="preserve">, </w:t>
      </w:r>
      <w:r w:rsidRPr="0013480B">
        <w:t>в основе которых лежит диалог: интервью</w:t>
      </w:r>
      <w:r>
        <w:t xml:space="preserve">, </w:t>
      </w:r>
      <w:r w:rsidRPr="0013480B">
        <w:t>"круглые столы"</w:t>
      </w:r>
      <w:r>
        <w:t xml:space="preserve">, </w:t>
      </w:r>
      <w:r w:rsidRPr="0013480B">
        <w:t>беседы</w:t>
      </w:r>
      <w:r>
        <w:t xml:space="preserve">, </w:t>
      </w:r>
      <w:r w:rsidRPr="0013480B">
        <w:t>экспресс--интервью</w:t>
      </w:r>
      <w:r>
        <w:t xml:space="preserve">, </w:t>
      </w:r>
      <w:r w:rsidRPr="0013480B">
        <w:t>позволяющие узнать информацию и мнение "из первых рук".</w:t>
      </w:r>
    </w:p>
    <w:p w:rsidR="008A13A4" w:rsidRDefault="008A13A4" w:rsidP="008A13A4">
      <w:pPr>
        <w:spacing w:before="120"/>
        <w:ind w:firstLine="567"/>
        <w:jc w:val="both"/>
      </w:pPr>
      <w:r w:rsidRPr="0013480B">
        <w:t xml:space="preserve">В настоящее время для системы жанров в целом характерно упразднение жанровых перегородок и появление гибридных жанров.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3A4"/>
    <w:rsid w:val="0013480B"/>
    <w:rsid w:val="001A35F6"/>
    <w:rsid w:val="0022022E"/>
    <w:rsid w:val="004879D1"/>
    <w:rsid w:val="004C5C76"/>
    <w:rsid w:val="007B1ADF"/>
    <w:rsid w:val="00811DD4"/>
    <w:rsid w:val="008A13A4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A13695-9B9A-4B1F-BBD3-96A7679F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13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Функциональные стили языка</vt:lpstr>
    </vt:vector>
  </TitlesOfParts>
  <Company>Home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стили языка</dc:title>
  <dc:subject/>
  <dc:creator>User</dc:creator>
  <cp:keywords/>
  <dc:description/>
  <cp:lastModifiedBy>admin</cp:lastModifiedBy>
  <cp:revision>2</cp:revision>
  <dcterms:created xsi:type="dcterms:W3CDTF">2014-03-28T17:41:00Z</dcterms:created>
  <dcterms:modified xsi:type="dcterms:W3CDTF">2014-03-28T17:41:00Z</dcterms:modified>
</cp:coreProperties>
</file>