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B2" w:rsidRDefault="009331B2" w:rsidP="00CD59C6">
      <w:pPr>
        <w:ind w:firstLine="709"/>
        <w:contextualSpacing/>
        <w:rPr>
          <w:b/>
          <w:i/>
          <w:sz w:val="28"/>
          <w:szCs w:val="28"/>
        </w:rPr>
      </w:pPr>
    </w:p>
    <w:p w:rsidR="00CD59C6" w:rsidRPr="00CD59C6" w:rsidRDefault="00CD59C6" w:rsidP="00CD59C6">
      <w:pPr>
        <w:ind w:firstLine="709"/>
        <w:contextualSpacing/>
        <w:rPr>
          <w:sz w:val="28"/>
          <w:szCs w:val="28"/>
        </w:rPr>
      </w:pPr>
      <w:r w:rsidRPr="00CD59C6">
        <w:rPr>
          <w:b/>
          <w:i/>
          <w:sz w:val="28"/>
          <w:szCs w:val="28"/>
        </w:rPr>
        <w:t>Габриэль Алмонд</w:t>
      </w:r>
      <w:r w:rsidRPr="00CD59C6">
        <w:rPr>
          <w:sz w:val="28"/>
          <w:szCs w:val="28"/>
        </w:rPr>
        <w:t xml:space="preserve"> (12 января 1911 — 25 декабря 2002)</w:t>
      </w:r>
      <w:r>
        <w:rPr>
          <w:sz w:val="28"/>
          <w:szCs w:val="28"/>
        </w:rPr>
        <w:t xml:space="preserve">- </w:t>
      </w:r>
      <w:r w:rsidRPr="00CD59C6">
        <w:rPr>
          <w:sz w:val="28"/>
          <w:szCs w:val="28"/>
        </w:rPr>
        <w:t>крупный американский политолог и социолог. Получив степени бакалавра в 1932 г. и доктора философии в 1938 г., он в 1939—1942 и 1945—1946 гг. преподавал политические науки в Бруклинском колледже, в 1947—1951 и 1959—1963 гг.— политические науки, внутренние и международные отношения в Иельском университете, а в 1951—1959 гг.— в Принстонском университете. С 1954 г. Г. Алмонд — профессор политических наук. С 1963 г. он ведет преподавательскую деятельность в Стэнфордском университете. Г. Алмонд считается классиком компаративистского (сравнительного) подхода к исследованию политических систем. Опираясь на методологию структурного функционализма Т. Парсонса, он рассматривает политическую сферу жизни как систему, находящуюся в динамическом равновесии и взаимодействующую с другими социальными системами (его подход получил название системного структурного функционализма). Обращая внимание на культурно-психологическую детерминацию политического поведения, Г. Алмонд ввел в лексикон мировой социально-политической мысли ряд новых категорий, основная из которых “политическая культура”. В совместной работе Г. Алмонда и С. Вербы “The Civic Culture” (“Гражданская культура”) — метод сравнительного политического анализа продемонстрирован на примере сопоставления политических культур народов пяти стран: США, Мексики, Италии, Великобритании и Германии. В приводимых фрагментах отражены методологический подход Г. Алмонда к политическому анализу, раскрыт его понятийный аппарат, его взгляд на перспективу политического развития общества. (Текст подобран и переведен с английского (гл. II) М. М. Камаловым.)</w:t>
      </w:r>
    </w:p>
    <w:p w:rsidR="00CD59C6" w:rsidRPr="00CD59C6" w:rsidRDefault="00CD59C6" w:rsidP="00CD59C6">
      <w:pPr>
        <w:ind w:firstLine="709"/>
        <w:contextualSpacing/>
        <w:rPr>
          <w:sz w:val="28"/>
          <w:szCs w:val="28"/>
        </w:rPr>
      </w:pPr>
    </w:p>
    <w:p w:rsidR="00CD59C6" w:rsidRPr="00CD59C6" w:rsidRDefault="00CD59C6" w:rsidP="00CD59C6">
      <w:pPr>
        <w:ind w:firstLine="709"/>
        <w:contextualSpacing/>
        <w:rPr>
          <w:b/>
          <w:sz w:val="28"/>
          <w:szCs w:val="28"/>
        </w:rPr>
      </w:pPr>
      <w:r w:rsidRPr="00CD59C6">
        <w:rPr>
          <w:b/>
          <w:sz w:val="28"/>
          <w:szCs w:val="28"/>
        </w:rPr>
        <w:t>Основные работы</w:t>
      </w:r>
    </w:p>
    <w:p w:rsidR="00CD59C6" w:rsidRPr="00CD59C6" w:rsidRDefault="00CD59C6" w:rsidP="00CD59C6">
      <w:pPr>
        <w:ind w:firstLine="709"/>
        <w:contextualSpacing/>
        <w:rPr>
          <w:sz w:val="28"/>
          <w:szCs w:val="28"/>
        </w:rPr>
      </w:pPr>
    </w:p>
    <w:p w:rsidR="00CD59C6" w:rsidRPr="00CD59C6" w:rsidRDefault="00CD59C6" w:rsidP="00CD59C6">
      <w:pPr>
        <w:numPr>
          <w:ilvl w:val="0"/>
          <w:numId w:val="1"/>
        </w:numPr>
        <w:contextualSpacing/>
        <w:rPr>
          <w:i/>
          <w:sz w:val="28"/>
          <w:szCs w:val="28"/>
        </w:rPr>
      </w:pPr>
      <w:r w:rsidRPr="00CD59C6">
        <w:rPr>
          <w:i/>
          <w:sz w:val="28"/>
          <w:szCs w:val="28"/>
        </w:rPr>
        <w:t>Модель политической системы Алмонда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Наиболее последовательным представителем структурно-функционального подхода к политологии по праву считается американский ученый Г.Алмонд. Политическую систему Алмонд определяет как существующую во всех самостоятельных обществах систему взаимодействия, которая выполняет функции интеграции и адаптации (внутри общества, вне его и между обществами) посредством применения или угрозы применения более или менее легитимного физического принуждения.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Политическая система, по его мнению, является легитимной, поддерживающей порядок и преобразующей системой в обществе. Это узаконенная сила, пронизывающая все «входящие» и «исходящие» факторы общества и придающая ему особые свойства и смысл, обеспечивающая его сплоченность как системы.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Алмонда, в отличие от Истона, интересует не столько анализ происходящих процессов, сколько определяющее значение устойчивых структур политической системы. Термин «структура» наряду с термином «культура» занимает главное место в анализе Алмонда. Под «структурой» он подразумевает доступную наблюдению деятельность, которая формирует политическую систему. Та конкретная часть деятельности людей, которая участвует в политическом процессе, называется ролью. Роли — это единицы, из которых комплектуются все социальные системы, включая политическую. В связи с этим одним из основных компонентов политической системы является политическая роль. Конкретные совокупности взаимосвязанных ролей составляют структуры. Например, судья — это роль, суд — структура ролей.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Фундаментальным для всего подхода является постулирование функциональных требований к системе. Существует некое количество целей, выбранных из ограниченного числа альтернатив и необходимых для жизни общества. Чтобы эти цели были переведены в конкретные действия, система должна выполнять определенные функции. В общественных науках функции — целесообразная деятельность. Целесообразность определяется рамками системы. Направленные, или целевые функции, называются «явными». Прочие же, не являющиеся таковыми, именуются «скрытыми», которые также должны учитываться, чтобы глубже понять все производные действий и структур. Достоинством структурно-функционального метода является то, что он способствовал осознанию важности функций, особенно скрытых, выполняемых политическими акторами и группами.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Согласно Алмонду, входящие и исходящие факторы политической системы следует анализировать с точки зрения функций, заложенных в недрах системы. Он ставит вопрос: кто? (т.е. какие структуры), какие функции выполняет? и каким образом?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Истон и Алмонд внесли основной вклад в процесс создания теории политической системы, который всё ещё продолжается. Научная польза моделей Истона и Алмонда состоит в том, что их можно использовать как источник концепций и рабочих моделей, которые могут применяться во многих специфических и самостоятельных сферах с целью создания эмпирически объединяемых гипотез. Кроме того, стало возможным стандартизировать терминологию, кодифицировать данные, сохранять информацию, весьма актуальную для решения некоторых важных проблем эмпирического анализа.</w:t>
      </w:r>
    </w:p>
    <w:p w:rsidR="00CD59C6" w:rsidRDefault="00CD59C6" w:rsidP="00CD59C6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Данные модели целесообразны для исследования способов сохранения и регулирования системы. Но их (особенно модели Алмонда) максимальный эффект проявляется в сравнительном исследовании политических систем. Истон и Алмонд, создав свои модели политической «системы», сделали понятие системы макроединицей для сравнительного анализа. Их концепция позволяет сравнивать не только колонии, федерации, города-государства, но и включать в анализ любую единицу (метрополии, государства-члены федераций, группы давления, партии, церковь, промышленные предприятия и т.д.) как дифференцированное целое взаимосвязанных компонентов, выполняющих функции политической системы.</w:t>
      </w:r>
    </w:p>
    <w:p w:rsidR="00CD59C6" w:rsidRPr="00CD59C6" w:rsidRDefault="00CD59C6" w:rsidP="00CD59C6">
      <w:pPr>
        <w:ind w:firstLine="708"/>
        <w:contextualSpacing/>
        <w:rPr>
          <w:sz w:val="28"/>
          <w:szCs w:val="28"/>
        </w:rPr>
      </w:pPr>
    </w:p>
    <w:p w:rsidR="00CD59C6" w:rsidRPr="00CD59C6" w:rsidRDefault="00CD59C6" w:rsidP="00CD59C6">
      <w:pPr>
        <w:numPr>
          <w:ilvl w:val="0"/>
          <w:numId w:val="1"/>
        </w:numPr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Привлекательность коммунизма (1954)</w:t>
      </w:r>
    </w:p>
    <w:p w:rsidR="00CD59C6" w:rsidRPr="00CD59C6" w:rsidRDefault="00CD59C6" w:rsidP="00CD59C6">
      <w:pPr>
        <w:numPr>
          <w:ilvl w:val="0"/>
          <w:numId w:val="1"/>
        </w:numPr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Гражданская культура: Политические ориентации в 5 странах (1963)</w:t>
      </w:r>
    </w:p>
    <w:p w:rsidR="00CD59C6" w:rsidRPr="00CD59C6" w:rsidRDefault="00CD59C6" w:rsidP="00CD59C6">
      <w:pPr>
        <w:numPr>
          <w:ilvl w:val="0"/>
          <w:numId w:val="1"/>
        </w:numPr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Политическая теория и политическая наука (1966)</w:t>
      </w:r>
    </w:p>
    <w:p w:rsidR="00BF741A" w:rsidRPr="00CD59C6" w:rsidRDefault="00CD59C6" w:rsidP="00CD59C6">
      <w:pPr>
        <w:numPr>
          <w:ilvl w:val="0"/>
          <w:numId w:val="1"/>
        </w:numPr>
        <w:contextualSpacing/>
        <w:rPr>
          <w:sz w:val="28"/>
          <w:szCs w:val="28"/>
        </w:rPr>
      </w:pPr>
      <w:r w:rsidRPr="00CD59C6">
        <w:rPr>
          <w:sz w:val="28"/>
          <w:szCs w:val="28"/>
        </w:rPr>
        <w:t>(совместно с Сиднеем Вербой) Гражданская культура. Пересмотренная (1980)</w:t>
      </w:r>
    </w:p>
    <w:p w:rsidR="00BF741A" w:rsidRDefault="00BF741A" w:rsidP="00BF741A">
      <w:pPr>
        <w:ind w:firstLine="708"/>
        <w:contextualSpacing/>
      </w:pPr>
    </w:p>
    <w:p w:rsidR="00BF741A" w:rsidRDefault="00BF741A" w:rsidP="00BF741A">
      <w:pPr>
        <w:ind w:firstLine="708"/>
        <w:contextualSpacing/>
      </w:pPr>
    </w:p>
    <w:p w:rsidR="00BF741A" w:rsidRPr="00CD59C6" w:rsidRDefault="00CD59C6" w:rsidP="00BF741A">
      <w:pPr>
        <w:contextualSpacing/>
        <w:jc w:val="center"/>
        <w:rPr>
          <w:b/>
          <w:sz w:val="28"/>
          <w:szCs w:val="28"/>
        </w:rPr>
      </w:pPr>
      <w:r>
        <w:br w:type="page"/>
      </w:r>
      <w:r w:rsidR="00BF741A" w:rsidRPr="00CD59C6">
        <w:rPr>
          <w:b/>
          <w:sz w:val="28"/>
          <w:szCs w:val="28"/>
        </w:rPr>
        <w:t>СПИСОК ИСПОЛЬЗОВАННОЙ ЛИТЕРАТУРЫ</w:t>
      </w:r>
    </w:p>
    <w:p w:rsidR="00BF741A" w:rsidRPr="00CD59C6" w:rsidRDefault="00BF741A" w:rsidP="00BF741A">
      <w:pPr>
        <w:contextualSpacing/>
        <w:jc w:val="center"/>
        <w:rPr>
          <w:b/>
          <w:sz w:val="28"/>
          <w:szCs w:val="28"/>
        </w:rPr>
      </w:pPr>
    </w:p>
    <w:p w:rsidR="00BF741A" w:rsidRDefault="00BF741A" w:rsidP="00BF741A">
      <w:pPr>
        <w:ind w:firstLine="708"/>
        <w:contextualSpacing/>
        <w:rPr>
          <w:sz w:val="28"/>
          <w:szCs w:val="28"/>
        </w:rPr>
      </w:pPr>
      <w:r w:rsidRPr="00CD59C6">
        <w:rPr>
          <w:sz w:val="28"/>
          <w:szCs w:val="28"/>
        </w:rPr>
        <w:t xml:space="preserve">1 </w:t>
      </w:r>
      <w:r w:rsidR="00041029" w:rsidRPr="00CD59C6">
        <w:rPr>
          <w:sz w:val="28"/>
          <w:szCs w:val="28"/>
        </w:rPr>
        <w:t>Политология: Хрестоматия / Сост. М.А. Василик, М.С. Вершинин. М., 1999.</w:t>
      </w:r>
    </w:p>
    <w:p w:rsidR="00CD59C6" w:rsidRPr="00CD59C6" w:rsidRDefault="00CD59C6" w:rsidP="00BF7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D59C6">
        <w:rPr>
          <w:sz w:val="28"/>
          <w:szCs w:val="28"/>
        </w:rPr>
        <w:t>Семигин Г. Ю.,</w:t>
      </w:r>
      <w:r w:rsidR="0057687A">
        <w:rPr>
          <w:sz w:val="28"/>
          <w:szCs w:val="28"/>
        </w:rPr>
        <w:t xml:space="preserve"> Матешук А. Б., Корольков А. А. </w:t>
      </w:r>
      <w:r w:rsidR="0057687A" w:rsidRPr="0057687A">
        <w:rPr>
          <w:sz w:val="28"/>
          <w:szCs w:val="28"/>
        </w:rPr>
        <w:t>Антология мировой политической мысли.Т.1.Зарубежная полититическая мысль:истоки и эволюция, 1997 г., Изд.: Мысль (ГУП) (Брянск), МЫСЛЬ, ИЗДАТЕЛЬСТВО</w:t>
      </w:r>
      <w:r w:rsidR="0057687A">
        <w:rPr>
          <w:sz w:val="28"/>
          <w:szCs w:val="28"/>
        </w:rPr>
        <w:t>.</w:t>
      </w:r>
      <w:bookmarkStart w:id="0" w:name="_GoBack"/>
      <w:bookmarkEnd w:id="0"/>
    </w:p>
    <w:sectPr w:rsidR="00CD59C6" w:rsidRPr="00CD59C6" w:rsidSect="0093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D3228"/>
    <w:multiLevelType w:val="hybridMultilevel"/>
    <w:tmpl w:val="9CA6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DF0"/>
    <w:rsid w:val="00041029"/>
    <w:rsid w:val="000F2ABD"/>
    <w:rsid w:val="0057687A"/>
    <w:rsid w:val="00596C05"/>
    <w:rsid w:val="00812597"/>
    <w:rsid w:val="009331B2"/>
    <w:rsid w:val="00933A33"/>
    <w:rsid w:val="009D6392"/>
    <w:rsid w:val="00A5344B"/>
    <w:rsid w:val="00AA71C1"/>
    <w:rsid w:val="00AB1BD0"/>
    <w:rsid w:val="00B63A37"/>
    <w:rsid w:val="00BF741A"/>
    <w:rsid w:val="00CD59C6"/>
    <w:rsid w:val="00DC4275"/>
    <w:rsid w:val="00E25248"/>
    <w:rsid w:val="00E51DF0"/>
    <w:rsid w:val="00F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19F7-358E-4854-BE16-E4049AA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97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2597"/>
    <w:pPr>
      <w:keepNext/>
      <w:spacing w:before="10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12597"/>
    <w:pPr>
      <w:keepNext/>
      <w:spacing w:before="12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12597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1259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125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5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25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125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125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812597"/>
    <w:pPr>
      <w:spacing w:before="360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qFormat/>
    <w:rsid w:val="00812597"/>
    <w:pPr>
      <w:spacing w:before="240"/>
      <w:jc w:val="left"/>
    </w:pPr>
  </w:style>
  <w:style w:type="paragraph" w:styleId="31">
    <w:name w:val="toc 3"/>
    <w:basedOn w:val="a"/>
    <w:next w:val="a"/>
    <w:autoRedefine/>
    <w:uiPriority w:val="39"/>
    <w:qFormat/>
    <w:rsid w:val="00812597"/>
    <w:pPr>
      <w:ind w:left="240"/>
      <w:jc w:val="left"/>
    </w:pPr>
  </w:style>
  <w:style w:type="paragraph" w:styleId="a3">
    <w:name w:val="Title"/>
    <w:basedOn w:val="a"/>
    <w:link w:val="a4"/>
    <w:uiPriority w:val="10"/>
    <w:qFormat/>
    <w:rsid w:val="00812597"/>
    <w:pPr>
      <w:widowControl w:val="0"/>
      <w:autoSpaceDE w:val="0"/>
      <w:autoSpaceDN w:val="0"/>
      <w:adjustRightInd w:val="0"/>
      <w:ind w:left="2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12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qFormat/>
    <w:rsid w:val="00812597"/>
    <w:pPr>
      <w:spacing w:afterAutospacing="1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qFormat/>
    <w:rsid w:val="00812597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admin</cp:lastModifiedBy>
  <cp:revision>2</cp:revision>
  <dcterms:created xsi:type="dcterms:W3CDTF">2014-04-17T07:19:00Z</dcterms:created>
  <dcterms:modified xsi:type="dcterms:W3CDTF">2014-04-17T07:19:00Z</dcterms:modified>
</cp:coreProperties>
</file>