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558" w:rsidRPr="0082369F" w:rsidRDefault="00462558" w:rsidP="00462558">
      <w:pPr>
        <w:spacing w:before="120"/>
        <w:jc w:val="center"/>
        <w:rPr>
          <w:b/>
          <w:bCs/>
          <w:sz w:val="32"/>
          <w:szCs w:val="32"/>
        </w:rPr>
      </w:pPr>
      <w:r w:rsidRPr="0082369F">
        <w:rPr>
          <w:b/>
          <w:bCs/>
          <w:sz w:val="32"/>
          <w:szCs w:val="32"/>
        </w:rPr>
        <w:t>Ганон Карфагенянин</w:t>
      </w:r>
    </w:p>
    <w:p w:rsidR="00462558" w:rsidRDefault="00462558" w:rsidP="00462558">
      <w:pPr>
        <w:spacing w:before="120"/>
        <w:ind w:firstLine="567"/>
        <w:jc w:val="both"/>
      </w:pPr>
      <w:r w:rsidRPr="0082369F">
        <w:t xml:space="preserve">Первый финикийский мореплаватель. О финикийцах впервые рассказал Гомер. До нас дошли сведения о них, как о семитоязычном населении сирийского побережья. С конца II начала I тысячелетия до н. э. финикийцы занимались морской торговлей, одновременно они основывали поселения по всему Средиземноморью (наиболее значительное из них Карфаген). Занимались они и производством пурпура, стекла, обработкой металлов, строили корабли. Финикийцы были широко известной нацией торговцев, а торговля это прежде всего строгий учет. Финикийцы изобрели алфавит, который позже был перенят греками и усовершенствован ими. </w:t>
      </w:r>
    </w:p>
    <w:p w:rsidR="00462558" w:rsidRDefault="00462558" w:rsidP="00462558">
      <w:pPr>
        <w:spacing w:before="120"/>
        <w:ind w:firstLine="567"/>
        <w:jc w:val="both"/>
      </w:pPr>
      <w:r w:rsidRPr="0082369F">
        <w:t xml:space="preserve">В 600 году до н.э. египетский фараон Нехо приказал группе финикийских купцов отправиться в плавание вокруг Африки. Они плавали на юг дальше Геркулесовых столбов (Гибралтарский пролив) и торговали там с туземцами. До нас не дошли имена отважных моряков, которые в течение трех лет боролись со стихиями, но выполнили это поручение. Каждый год по весне они делали остановку, сеяли зерно, дожидались всходов и, убрав урожай, двигались дальше. Об этом походе спустя сто пятьдесят лет рассказал побывавший в Египте историк Геродот. Обычно финикийцы сгружали свои товары и раскладывали их на берегу, потом разводили костер, чтобы поднялся столб дыма, и удалялись на свои суда. Туземцы выходили на берег, осматривали товары, клали рядом с ними столько золота, сколько они считали справедливым, и уходили в свои укрытия, расположенные поблизости. Если карфагеняне были удовлетворены предложенной ценой, они подплывали к берегу, брали золою и отправлялись в путь. Если же они были не удовлетворены, то возвращались на свои корабли и ждали там, пока туземцы не положат столько золота, сколько карфагеняне желали. Никогда ни одна сторона не поступала нечестно по отношению к другой стороне, карфагеняне не касались золота, пока оно не соответствовало цене их товаров, и туземцы никогда не забирали товаров до тех пор, пока не было унесено золото . </w:t>
      </w:r>
    </w:p>
    <w:p w:rsidR="00462558" w:rsidRPr="0082369F" w:rsidRDefault="00462558" w:rsidP="00462558">
      <w:pPr>
        <w:spacing w:before="120"/>
        <w:ind w:firstLine="567"/>
        <w:jc w:val="both"/>
      </w:pPr>
      <w:r w:rsidRPr="0082369F">
        <w:t xml:space="preserve">Карфаген был основан финикийцами около 850 года до нашей эры. Этому городу в наиболее цветущий период его существования суждено было стать величайшим торговым центром того времени. В 500 году до нашей эры Карфаген вел широкую торговлю в Африке и на Средиземном море. Возникнув как финикийская колония, он к этому времени уже сам искал колоний. Ганнон был руководителем большой морской экспедиции, организованной карфагенянами для завоеваний и колонизации. Он имел в своем распоряжении шестьдесят судов с пятьюдесятью гребцами на каждом. Всего же в составе его экспедиции находилось тридцать тысяч мужчин и женщин (по пятьсот человек на каждом корабле!). </w:t>
      </w:r>
    </w:p>
    <w:p w:rsidR="00462558" w:rsidRPr="0082369F" w:rsidRDefault="00462558" w:rsidP="00462558">
      <w:pPr>
        <w:spacing w:before="120"/>
        <w:ind w:firstLine="567"/>
        <w:jc w:val="both"/>
      </w:pPr>
      <w:r w:rsidRPr="0082369F">
        <w:t xml:space="preserve">Такой массой людей нелегко было управлять. Задача несколько облегчалась тем, что Ганнон основывал по дороге города и в каждом из них оставлял часть людей и кораблей, так что, когда он дошел до крайней южной точки своего пути, число тех и других значительно уменьшилось. Однако флот карфагенян был еще велик, когда они плыли мимо высоких черных скал Гибралтара. Два дня они следовали вдоль атлантического побережья Африки и основали город Фимиатериум (там, где ныне находится город Мехдия). Потом они прибыли к мысу Солоситу (теперь мыс Кантин). Обойдя этот мыс, карфагеняне достигли больших болот, густо населенных слонами. Болота, по-видимому, находились в устье реки Тенсифт. Путешественники обогнули болота и, основав еще несколько городов, достигли реки Ликсус (теперь Драа), где они встретили дружественно настроенные туземные племена. Через некоторое время карфагеняне поплыли на юг вдоль пустынных берегов Сахары. Затем Ганнон достиг большой реки, -вероятно, Сенегала, -где встретил враждебные племена. Возможно, это были гуанчи дикий и таинственный народ, позднее покинувший Африку и поселившийся на Канарских островах. Потом Ганнон открыл еще одну реку, кишевшую крокодилами. Вскоре Ганнон снова отправился на юг и плыл двенадцать дней, огибая материк, пока не прибыл к Зеленому мысу, где видел негров. Обогнув мыс, он вошел в устье реки Гамбия и увидел ночью огни вдоль берега. Здесь карфагеняне запаслись провизией и поплыли дальше, через пять дней достигнув залива, который они назвали Западный Рог (вероятно, бухта Биссагос). После этого они четыре дня плыли вдоль огненной реки . По-видимому, это был один из степных пожаров, какие нередко случаются в тех местах во время сухого сезона. Над морем пламени путешественники видели высокую гору, которую они приняли за обитель богов. Это была, вероятно, вершина Какулима во Французской Гвинее. Пожар на берегу все еще продолжался, когда они достигли Южного Рога (теперь залив Шерборо в Сьерра-Леоне). В глубине залива был остров, и здесь, как рассказывает Ганнон, путешественники встретили маленьких темных мужчин и женщин, которые бегали, прыгали и тараторили. Карфагеняне поймали нескольких из них, а остальные убежали. Ганнон уверяет, будто туземцы звали эти странные существа гориллами. Надо полагать, что это были не гориллы, а шимпанзе. Наконец моряки высадились на побережье нынешней Либерии. Таким образом Ганнон добрался до Экваториальной Африки. Насколько известно, он первый из жителей Средиземноморья посетил Западную Африку и описал ее. Существует греческий перевод его собственного рассказа об этом путешествии. Если рассказ правилен, то Ганнона следует признать одним из величайших исследователей древности. Почти одновременно с Ганноном греческий моряк Скилакс из Карианд морским путем пробрался в Индию.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2558"/>
    <w:rsid w:val="00051FB8"/>
    <w:rsid w:val="00095BA6"/>
    <w:rsid w:val="00112DB1"/>
    <w:rsid w:val="00210DB3"/>
    <w:rsid w:val="0031418A"/>
    <w:rsid w:val="00350B15"/>
    <w:rsid w:val="00377A3D"/>
    <w:rsid w:val="00462558"/>
    <w:rsid w:val="0052086C"/>
    <w:rsid w:val="005A2562"/>
    <w:rsid w:val="00755964"/>
    <w:rsid w:val="0082369F"/>
    <w:rsid w:val="008C19D7"/>
    <w:rsid w:val="00A44D32"/>
    <w:rsid w:val="00B73E9D"/>
    <w:rsid w:val="00C4494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D10974E-9187-49BD-A1DC-30D71A453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55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625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805</Words>
  <Characters>4592</Characters>
  <Application>Microsoft Office Word</Application>
  <DocSecurity>0</DocSecurity>
  <Lines>38</Lines>
  <Paragraphs>10</Paragraphs>
  <ScaleCrop>false</ScaleCrop>
  <Company>Home</Company>
  <LinksUpToDate>false</LinksUpToDate>
  <CharactersWithSpaces>5387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Ганон Карфагенянин</dc:title>
  <dc:subject/>
  <dc:creator>Alena</dc:creator>
  <cp:keywords/>
  <dc:description/>
  <cp:lastModifiedBy>admin</cp:lastModifiedBy>
  <cp:revision>2</cp:revision>
  <dcterms:created xsi:type="dcterms:W3CDTF">2014-02-18T12:29:00Z</dcterms:created>
  <dcterms:modified xsi:type="dcterms:W3CDTF">2014-02-18T12:29:00Z</dcterms:modified>
</cp:coreProperties>
</file>