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5E" w:rsidRDefault="0000645E"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 Федеральное агентство по образованию</w:t>
      </w:r>
    </w:p>
    <w:p w:rsidR="00906DA5" w:rsidRDefault="00906DA5" w:rsidP="00906DA5">
      <w:pPr>
        <w:spacing w:after="0" w:line="240" w:lineRule="auto"/>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 Высшего профессионального образования</w:t>
      </w:r>
    </w:p>
    <w:p w:rsidR="00906DA5" w:rsidRDefault="00906DA5" w:rsidP="00906DA5">
      <w:pPr>
        <w:spacing w:after="0" w:line="240" w:lineRule="auto"/>
        <w:jc w:val="center"/>
        <w:rPr>
          <w:rFonts w:ascii="Times New Roman" w:hAnsi="Times New Roman"/>
          <w:sz w:val="28"/>
          <w:szCs w:val="28"/>
        </w:rPr>
      </w:pPr>
      <w:r>
        <w:rPr>
          <w:rFonts w:ascii="Times New Roman" w:hAnsi="Times New Roman"/>
          <w:sz w:val="28"/>
          <w:szCs w:val="28"/>
        </w:rPr>
        <w:t>«ИЖЕВСКИЙ ГОСУДАРСТВЕННЫЙ ТЕХНИЧЕСКИЙ УНИВЕРСИТЕТ»</w:t>
      </w:r>
    </w:p>
    <w:p w:rsidR="00906DA5" w:rsidRDefault="00906DA5" w:rsidP="00906DA5">
      <w:pPr>
        <w:spacing w:after="0" w:line="240" w:lineRule="auto"/>
        <w:jc w:val="center"/>
        <w:rPr>
          <w:rFonts w:ascii="Times New Roman" w:hAnsi="Times New Roman"/>
          <w:sz w:val="28"/>
          <w:szCs w:val="28"/>
        </w:rPr>
      </w:pPr>
      <w:r>
        <w:rPr>
          <w:rFonts w:ascii="Times New Roman" w:hAnsi="Times New Roman"/>
          <w:sz w:val="28"/>
          <w:szCs w:val="28"/>
        </w:rPr>
        <w:t>Факультет «Экономика, право и гуманитарные науки»</w:t>
      </w: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CA0DEA" w:rsidRDefault="00CA0DEA" w:rsidP="00906DA5">
      <w:pPr>
        <w:spacing w:after="0" w:line="240" w:lineRule="auto"/>
        <w:jc w:val="center"/>
        <w:rPr>
          <w:rFonts w:ascii="Times New Roman" w:hAnsi="Times New Roman"/>
          <w:sz w:val="28"/>
          <w:szCs w:val="28"/>
        </w:rPr>
      </w:pPr>
    </w:p>
    <w:p w:rsidR="00CA0DEA" w:rsidRDefault="00CA0DEA" w:rsidP="00906DA5">
      <w:pPr>
        <w:spacing w:after="0" w:line="240" w:lineRule="auto"/>
        <w:jc w:val="center"/>
        <w:rPr>
          <w:rFonts w:ascii="Times New Roman" w:hAnsi="Times New Roman"/>
          <w:sz w:val="28"/>
          <w:szCs w:val="28"/>
        </w:rPr>
      </w:pPr>
    </w:p>
    <w:p w:rsidR="00CA0DEA" w:rsidRDefault="00CA0DEA" w:rsidP="00906DA5">
      <w:pPr>
        <w:spacing w:after="0" w:line="240" w:lineRule="auto"/>
        <w:jc w:val="center"/>
        <w:rPr>
          <w:rFonts w:ascii="Times New Roman" w:hAnsi="Times New Roman"/>
          <w:sz w:val="28"/>
          <w:szCs w:val="28"/>
        </w:rPr>
      </w:pPr>
    </w:p>
    <w:p w:rsidR="00CA0DEA" w:rsidRDefault="00CA0DEA"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pStyle w:val="2"/>
        <w:numPr>
          <w:ilvl w:val="0"/>
          <w:numId w:val="0"/>
        </w:numPr>
        <w:tabs>
          <w:tab w:val="left" w:pos="708"/>
        </w:tabs>
        <w:ind w:right="0"/>
        <w:rPr>
          <w:rFonts w:cs="Times New Roman"/>
          <w:b/>
          <w:sz w:val="32"/>
          <w:szCs w:val="32"/>
        </w:rPr>
      </w:pPr>
      <w:r>
        <w:rPr>
          <w:rFonts w:cs="Times New Roman"/>
          <w:b/>
          <w:sz w:val="32"/>
          <w:szCs w:val="32"/>
        </w:rPr>
        <w:t xml:space="preserve">Реферат по дисциплине: </w:t>
      </w:r>
      <w:r>
        <w:rPr>
          <w:rFonts w:cs="Times New Roman"/>
          <w:b/>
          <w:bCs w:val="0"/>
          <w:sz w:val="32"/>
          <w:szCs w:val="32"/>
        </w:rPr>
        <w:t>«</w:t>
      </w:r>
      <w:r>
        <w:rPr>
          <w:b/>
          <w:bCs w:val="0"/>
          <w:sz w:val="32"/>
          <w:szCs w:val="32"/>
        </w:rPr>
        <w:t>Трудовое право»</w:t>
      </w:r>
    </w:p>
    <w:p w:rsidR="00906DA5" w:rsidRPr="00A302A1" w:rsidRDefault="00906DA5" w:rsidP="00906DA5">
      <w:pPr>
        <w:spacing w:after="0" w:line="240" w:lineRule="auto"/>
        <w:jc w:val="center"/>
        <w:rPr>
          <w:rFonts w:ascii="Times New Roman" w:hAnsi="Times New Roman"/>
          <w:b/>
          <w:sz w:val="32"/>
          <w:szCs w:val="32"/>
        </w:rPr>
      </w:pPr>
      <w:r w:rsidRPr="00A302A1">
        <w:rPr>
          <w:rFonts w:ascii="Times New Roman" w:hAnsi="Times New Roman"/>
          <w:b/>
          <w:sz w:val="32"/>
          <w:szCs w:val="32"/>
        </w:rPr>
        <w:t>«</w:t>
      </w:r>
      <w:r w:rsidR="00B70E97">
        <w:rPr>
          <w:rFonts w:ascii="Times New Roman" w:hAnsi="Times New Roman"/>
          <w:b/>
          <w:sz w:val="32"/>
          <w:szCs w:val="32"/>
        </w:rPr>
        <w:t>Г</w:t>
      </w:r>
      <w:r>
        <w:rPr>
          <w:rFonts w:ascii="Times New Roman" w:hAnsi="Times New Roman"/>
          <w:b/>
          <w:sz w:val="32"/>
          <w:szCs w:val="32"/>
        </w:rPr>
        <w:t xml:space="preserve">арантии </w:t>
      </w:r>
      <w:r w:rsidR="00B70E97">
        <w:rPr>
          <w:rFonts w:ascii="Times New Roman" w:hAnsi="Times New Roman"/>
          <w:b/>
          <w:sz w:val="32"/>
          <w:szCs w:val="32"/>
        </w:rPr>
        <w:t xml:space="preserve">социальной защиты </w:t>
      </w:r>
      <w:r w:rsidR="00CA0DEA">
        <w:rPr>
          <w:rFonts w:ascii="Times New Roman" w:hAnsi="Times New Roman"/>
          <w:b/>
          <w:sz w:val="32"/>
          <w:szCs w:val="32"/>
        </w:rPr>
        <w:t xml:space="preserve">беременных </w:t>
      </w:r>
      <w:r>
        <w:rPr>
          <w:rFonts w:ascii="Times New Roman" w:hAnsi="Times New Roman"/>
          <w:b/>
          <w:sz w:val="32"/>
          <w:szCs w:val="32"/>
        </w:rPr>
        <w:t>женщин</w:t>
      </w:r>
      <w:r w:rsidRPr="00A302A1">
        <w:rPr>
          <w:rFonts w:ascii="Times New Roman" w:hAnsi="Times New Roman"/>
          <w:b/>
          <w:sz w:val="32"/>
          <w:szCs w:val="32"/>
        </w:rPr>
        <w:t>»</w:t>
      </w: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CA0DEA" w:rsidRDefault="00CA0DEA"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tbl>
      <w:tblPr>
        <w:tblW w:w="0" w:type="auto"/>
        <w:tblLayout w:type="fixed"/>
        <w:tblLook w:val="04A0" w:firstRow="1" w:lastRow="0" w:firstColumn="1" w:lastColumn="0" w:noHBand="0" w:noVBand="1"/>
      </w:tblPr>
      <w:tblGrid>
        <w:gridCol w:w="4643"/>
        <w:gridCol w:w="4644"/>
      </w:tblGrid>
      <w:tr w:rsidR="00906DA5">
        <w:tc>
          <w:tcPr>
            <w:tcW w:w="4643" w:type="dxa"/>
          </w:tcPr>
          <w:p w:rsidR="00906DA5" w:rsidRDefault="00906DA5" w:rsidP="002B2E2C">
            <w:pPr>
              <w:pStyle w:val="4"/>
              <w:numPr>
                <w:ilvl w:val="0"/>
                <w:numId w:val="0"/>
              </w:numPr>
              <w:tabs>
                <w:tab w:val="left" w:pos="708"/>
              </w:tabs>
              <w:snapToGrid w:val="0"/>
              <w:ind w:right="0"/>
              <w:rPr>
                <w:rFonts w:cs="Times New Roman"/>
              </w:rPr>
            </w:pPr>
            <w:r>
              <w:rPr>
                <w:rFonts w:cs="Times New Roman"/>
              </w:rPr>
              <w:t>Выполнил</w:t>
            </w:r>
          </w:p>
        </w:tc>
        <w:tc>
          <w:tcPr>
            <w:tcW w:w="4644" w:type="dxa"/>
          </w:tcPr>
          <w:p w:rsidR="00906DA5" w:rsidRDefault="00906DA5" w:rsidP="002B2E2C">
            <w:pPr>
              <w:snapToGrid w:val="0"/>
              <w:spacing w:after="0" w:line="240" w:lineRule="auto"/>
              <w:ind w:firstLine="397"/>
              <w:jc w:val="both"/>
              <w:rPr>
                <w:rFonts w:ascii="Times New Roman" w:hAnsi="Times New Roman"/>
                <w:sz w:val="28"/>
                <w:szCs w:val="28"/>
              </w:rPr>
            </w:pPr>
            <w:r>
              <w:rPr>
                <w:rFonts w:ascii="Times New Roman" w:hAnsi="Times New Roman"/>
                <w:sz w:val="28"/>
                <w:szCs w:val="28"/>
              </w:rPr>
              <w:t>Студент группы 4 – 41 – 14з</w:t>
            </w:r>
          </w:p>
        </w:tc>
      </w:tr>
      <w:tr w:rsidR="00906DA5">
        <w:tc>
          <w:tcPr>
            <w:tcW w:w="4643" w:type="dxa"/>
          </w:tcPr>
          <w:p w:rsidR="00906DA5" w:rsidRDefault="00906DA5" w:rsidP="002B2E2C">
            <w:pPr>
              <w:snapToGrid w:val="0"/>
              <w:spacing w:after="0" w:line="240" w:lineRule="auto"/>
              <w:jc w:val="both"/>
              <w:rPr>
                <w:rFonts w:ascii="Times New Roman" w:hAnsi="Times New Roman"/>
                <w:sz w:val="28"/>
                <w:szCs w:val="28"/>
              </w:rPr>
            </w:pPr>
          </w:p>
        </w:tc>
        <w:tc>
          <w:tcPr>
            <w:tcW w:w="4644" w:type="dxa"/>
          </w:tcPr>
          <w:p w:rsidR="00906DA5" w:rsidRDefault="00906DA5" w:rsidP="002B2E2C">
            <w:pPr>
              <w:snapToGrid w:val="0"/>
              <w:spacing w:after="0" w:line="240" w:lineRule="auto"/>
              <w:ind w:firstLine="1453"/>
              <w:jc w:val="both"/>
              <w:rPr>
                <w:rFonts w:ascii="Times New Roman" w:hAnsi="Times New Roman"/>
                <w:sz w:val="28"/>
                <w:szCs w:val="28"/>
              </w:rPr>
            </w:pPr>
            <w:r>
              <w:rPr>
                <w:rFonts w:ascii="Times New Roman" w:hAnsi="Times New Roman"/>
                <w:sz w:val="28"/>
                <w:szCs w:val="28"/>
              </w:rPr>
              <w:t>Гайнанова Е. М.</w:t>
            </w:r>
          </w:p>
        </w:tc>
      </w:tr>
      <w:tr w:rsidR="00906DA5">
        <w:tc>
          <w:tcPr>
            <w:tcW w:w="4643" w:type="dxa"/>
          </w:tcPr>
          <w:p w:rsidR="00906DA5" w:rsidRDefault="00906DA5" w:rsidP="002B2E2C">
            <w:pPr>
              <w:snapToGrid w:val="0"/>
              <w:spacing w:after="0" w:line="240" w:lineRule="auto"/>
              <w:jc w:val="both"/>
              <w:rPr>
                <w:rFonts w:ascii="Times New Roman" w:hAnsi="Times New Roman"/>
                <w:sz w:val="28"/>
                <w:szCs w:val="28"/>
              </w:rPr>
            </w:pPr>
          </w:p>
        </w:tc>
        <w:tc>
          <w:tcPr>
            <w:tcW w:w="4644" w:type="dxa"/>
          </w:tcPr>
          <w:p w:rsidR="00906DA5" w:rsidRDefault="00906DA5" w:rsidP="002B2E2C">
            <w:pPr>
              <w:snapToGrid w:val="0"/>
              <w:spacing w:after="0" w:line="240" w:lineRule="auto"/>
              <w:ind w:firstLine="1453"/>
              <w:jc w:val="both"/>
              <w:rPr>
                <w:rFonts w:ascii="Times New Roman" w:hAnsi="Times New Roman"/>
                <w:sz w:val="28"/>
                <w:szCs w:val="28"/>
              </w:rPr>
            </w:pPr>
            <w:r>
              <w:rPr>
                <w:rFonts w:ascii="Times New Roman" w:hAnsi="Times New Roman"/>
                <w:sz w:val="28"/>
                <w:szCs w:val="28"/>
              </w:rPr>
              <w:t>Дата сдачи</w:t>
            </w:r>
          </w:p>
        </w:tc>
      </w:tr>
      <w:tr w:rsidR="00906DA5">
        <w:tc>
          <w:tcPr>
            <w:tcW w:w="4643" w:type="dxa"/>
          </w:tcPr>
          <w:p w:rsidR="00906DA5" w:rsidRDefault="00906DA5" w:rsidP="002B2E2C">
            <w:pPr>
              <w:snapToGrid w:val="0"/>
              <w:spacing w:after="0" w:line="240" w:lineRule="auto"/>
              <w:jc w:val="both"/>
              <w:rPr>
                <w:rFonts w:ascii="Times New Roman" w:hAnsi="Times New Roman"/>
                <w:sz w:val="28"/>
                <w:szCs w:val="28"/>
              </w:rPr>
            </w:pPr>
          </w:p>
        </w:tc>
        <w:tc>
          <w:tcPr>
            <w:tcW w:w="4644" w:type="dxa"/>
          </w:tcPr>
          <w:p w:rsidR="00906DA5" w:rsidRDefault="00906DA5" w:rsidP="002B2E2C">
            <w:pPr>
              <w:snapToGrid w:val="0"/>
              <w:spacing w:after="0" w:line="240" w:lineRule="auto"/>
              <w:ind w:firstLine="1453"/>
              <w:jc w:val="both"/>
              <w:rPr>
                <w:rFonts w:ascii="Times New Roman" w:hAnsi="Times New Roman"/>
                <w:sz w:val="28"/>
                <w:szCs w:val="28"/>
              </w:rPr>
            </w:pPr>
          </w:p>
        </w:tc>
      </w:tr>
      <w:tr w:rsidR="00906DA5">
        <w:trPr>
          <w:trHeight w:val="652"/>
        </w:trPr>
        <w:tc>
          <w:tcPr>
            <w:tcW w:w="4643" w:type="dxa"/>
          </w:tcPr>
          <w:p w:rsidR="00906DA5" w:rsidRDefault="00906DA5" w:rsidP="009319B4">
            <w:pPr>
              <w:snapToGrid w:val="0"/>
              <w:spacing w:after="0" w:line="240" w:lineRule="auto"/>
              <w:rPr>
                <w:rFonts w:ascii="Times New Roman" w:hAnsi="Times New Roman"/>
                <w:sz w:val="28"/>
                <w:szCs w:val="28"/>
              </w:rPr>
            </w:pPr>
            <w:r>
              <w:rPr>
                <w:rFonts w:ascii="Times New Roman" w:hAnsi="Times New Roman"/>
                <w:sz w:val="28"/>
                <w:szCs w:val="28"/>
              </w:rPr>
              <w:t xml:space="preserve">Принял </w:t>
            </w:r>
            <w:r w:rsidR="009319B4">
              <w:rPr>
                <w:sz w:val="28"/>
                <w:szCs w:val="28"/>
              </w:rPr>
              <w:t>К.ю.н.,</w:t>
            </w:r>
            <w:r w:rsidR="009319B4">
              <w:rPr>
                <w:rFonts w:ascii="Times New Roman" w:hAnsi="Times New Roman"/>
                <w:sz w:val="28"/>
                <w:szCs w:val="28"/>
              </w:rPr>
              <w:t xml:space="preserve"> </w:t>
            </w:r>
            <w:r w:rsidR="009319B4">
              <w:rPr>
                <w:sz w:val="28"/>
                <w:szCs w:val="28"/>
              </w:rPr>
              <w:t>доцент</w:t>
            </w:r>
          </w:p>
        </w:tc>
        <w:tc>
          <w:tcPr>
            <w:tcW w:w="4644" w:type="dxa"/>
          </w:tcPr>
          <w:p w:rsidR="00906DA5" w:rsidRPr="009319B4" w:rsidRDefault="009319B4" w:rsidP="002B2E2C">
            <w:pPr>
              <w:snapToGrid w:val="0"/>
              <w:spacing w:after="0" w:line="240" w:lineRule="auto"/>
              <w:ind w:firstLine="1453"/>
              <w:jc w:val="both"/>
              <w:rPr>
                <w:rFonts w:ascii="Times New Roman" w:hAnsi="Times New Roman"/>
                <w:sz w:val="28"/>
                <w:szCs w:val="28"/>
              </w:rPr>
            </w:pPr>
            <w:r>
              <w:rPr>
                <w:sz w:val="28"/>
                <w:szCs w:val="28"/>
              </w:rPr>
              <w:t>Соболев С</w:t>
            </w:r>
            <w:r>
              <w:rPr>
                <w:rFonts w:ascii="Times New Roman" w:hAnsi="Times New Roman"/>
                <w:sz w:val="28"/>
                <w:szCs w:val="28"/>
              </w:rPr>
              <w:t>.</w:t>
            </w:r>
            <w:r>
              <w:rPr>
                <w:sz w:val="28"/>
                <w:szCs w:val="28"/>
              </w:rPr>
              <w:t>А</w:t>
            </w:r>
            <w:r>
              <w:rPr>
                <w:rFonts w:ascii="Times New Roman" w:hAnsi="Times New Roman"/>
                <w:sz w:val="28"/>
                <w:szCs w:val="28"/>
              </w:rPr>
              <w:t>.</w:t>
            </w:r>
          </w:p>
        </w:tc>
      </w:tr>
    </w:tbl>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jc w:val="center"/>
        <w:rPr>
          <w:rFonts w:ascii="Times New Roman" w:hAnsi="Times New Roman"/>
          <w:sz w:val="28"/>
          <w:szCs w:val="28"/>
        </w:rPr>
      </w:pPr>
    </w:p>
    <w:p w:rsidR="00906DA5" w:rsidRDefault="00906DA5" w:rsidP="00906DA5">
      <w:pPr>
        <w:spacing w:after="0" w:line="240" w:lineRule="auto"/>
        <w:rPr>
          <w:rFonts w:ascii="Times New Roman" w:hAnsi="Times New Roman"/>
          <w:sz w:val="28"/>
          <w:szCs w:val="28"/>
        </w:rPr>
      </w:pPr>
    </w:p>
    <w:p w:rsidR="00906DA5" w:rsidRPr="00DF42EA" w:rsidRDefault="00906DA5" w:rsidP="00906DA5">
      <w:pPr>
        <w:spacing w:after="0" w:line="240" w:lineRule="auto"/>
        <w:jc w:val="center"/>
        <w:rPr>
          <w:rFonts w:ascii="Times New Roman" w:hAnsi="Times New Roman"/>
          <w:sz w:val="28"/>
          <w:szCs w:val="28"/>
        </w:rPr>
      </w:pPr>
    </w:p>
    <w:p w:rsidR="00B70E97" w:rsidRDefault="00906DA5" w:rsidP="00906DA5">
      <w:pPr>
        <w:spacing w:after="0" w:line="240" w:lineRule="auto"/>
        <w:jc w:val="center"/>
        <w:rPr>
          <w:rFonts w:ascii="Times New Roman" w:hAnsi="Times New Roman"/>
          <w:sz w:val="28"/>
          <w:szCs w:val="28"/>
        </w:rPr>
      </w:pPr>
      <w:r>
        <w:rPr>
          <w:rFonts w:ascii="Times New Roman" w:hAnsi="Times New Roman"/>
          <w:sz w:val="28"/>
          <w:szCs w:val="28"/>
        </w:rPr>
        <w:t>Ижевск, 2010.</w:t>
      </w:r>
    </w:p>
    <w:p w:rsidR="00906DA5" w:rsidRDefault="00B70E97" w:rsidP="00906DA5">
      <w:pPr>
        <w:spacing w:after="0" w:line="240" w:lineRule="auto"/>
        <w:jc w:val="center"/>
        <w:rPr>
          <w:rFonts w:ascii="Times New Roman" w:hAnsi="Times New Roman"/>
          <w:sz w:val="28"/>
          <w:szCs w:val="28"/>
        </w:rPr>
      </w:pPr>
      <w:r>
        <w:rPr>
          <w:rFonts w:ascii="Times New Roman" w:hAnsi="Times New Roman"/>
          <w:sz w:val="28"/>
          <w:szCs w:val="28"/>
        </w:rPr>
        <w:br w:type="page"/>
        <w:t>Содержание:</w:t>
      </w:r>
    </w:p>
    <w:p w:rsidR="00B70E97" w:rsidRDefault="00B70E97" w:rsidP="00B70E97">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675"/>
        <w:gridCol w:w="7797"/>
        <w:gridCol w:w="1099"/>
      </w:tblGrid>
      <w:tr w:rsidR="00217703" w:rsidRPr="00C42427">
        <w:tc>
          <w:tcPr>
            <w:tcW w:w="675" w:type="dxa"/>
          </w:tcPr>
          <w:p w:rsidR="00217703" w:rsidRPr="00C42427" w:rsidRDefault="00217703" w:rsidP="00C42427">
            <w:pPr>
              <w:spacing w:after="0" w:line="240" w:lineRule="auto"/>
              <w:jc w:val="center"/>
              <w:rPr>
                <w:rFonts w:ascii="Times New Roman" w:hAnsi="Times New Roman"/>
                <w:sz w:val="28"/>
                <w:szCs w:val="28"/>
              </w:rPr>
            </w:pPr>
          </w:p>
        </w:tc>
        <w:tc>
          <w:tcPr>
            <w:tcW w:w="7797" w:type="dxa"/>
          </w:tcPr>
          <w:p w:rsidR="00217703" w:rsidRPr="00C42427" w:rsidRDefault="00217703" w:rsidP="00C42427">
            <w:pPr>
              <w:spacing w:after="0" w:line="240" w:lineRule="auto"/>
              <w:jc w:val="center"/>
              <w:rPr>
                <w:rFonts w:ascii="Times New Roman" w:hAnsi="Times New Roman"/>
                <w:sz w:val="28"/>
                <w:szCs w:val="28"/>
              </w:rPr>
            </w:pPr>
          </w:p>
        </w:tc>
        <w:tc>
          <w:tcPr>
            <w:tcW w:w="1099" w:type="dxa"/>
          </w:tcPr>
          <w:p w:rsidR="00217703" w:rsidRPr="00C42427" w:rsidRDefault="00217703" w:rsidP="00C42427">
            <w:pPr>
              <w:spacing w:after="0" w:line="240" w:lineRule="auto"/>
              <w:jc w:val="right"/>
              <w:rPr>
                <w:rFonts w:ascii="Times New Roman" w:hAnsi="Times New Roman"/>
                <w:sz w:val="28"/>
                <w:szCs w:val="28"/>
              </w:rPr>
            </w:pPr>
            <w:r w:rsidRPr="00C42427">
              <w:rPr>
                <w:rFonts w:ascii="Times New Roman" w:hAnsi="Times New Roman"/>
                <w:sz w:val="28"/>
                <w:szCs w:val="28"/>
              </w:rPr>
              <w:t>стр.</w:t>
            </w:r>
          </w:p>
        </w:tc>
      </w:tr>
      <w:tr w:rsidR="00217703" w:rsidRPr="00C42427">
        <w:tc>
          <w:tcPr>
            <w:tcW w:w="675" w:type="dxa"/>
          </w:tcPr>
          <w:p w:rsidR="00217703" w:rsidRPr="00C42427" w:rsidRDefault="00217703" w:rsidP="00C42427">
            <w:pPr>
              <w:spacing w:after="0" w:line="240" w:lineRule="auto"/>
              <w:jc w:val="center"/>
              <w:rPr>
                <w:rFonts w:ascii="Times New Roman" w:hAnsi="Times New Roman"/>
                <w:sz w:val="28"/>
                <w:szCs w:val="28"/>
              </w:rPr>
            </w:pPr>
          </w:p>
        </w:tc>
        <w:tc>
          <w:tcPr>
            <w:tcW w:w="7797" w:type="dxa"/>
          </w:tcPr>
          <w:p w:rsidR="00217703" w:rsidRPr="00C42427" w:rsidRDefault="00217703" w:rsidP="00C42427">
            <w:pPr>
              <w:spacing w:after="0" w:line="240" w:lineRule="auto"/>
              <w:jc w:val="both"/>
              <w:rPr>
                <w:rFonts w:ascii="Times New Roman" w:hAnsi="Times New Roman"/>
                <w:sz w:val="28"/>
                <w:szCs w:val="28"/>
              </w:rPr>
            </w:pPr>
            <w:r w:rsidRPr="00C42427">
              <w:rPr>
                <w:rFonts w:ascii="Times New Roman" w:hAnsi="Times New Roman"/>
                <w:sz w:val="28"/>
                <w:szCs w:val="28"/>
              </w:rPr>
              <w:t>Введение</w:t>
            </w:r>
          </w:p>
        </w:tc>
        <w:tc>
          <w:tcPr>
            <w:tcW w:w="1099" w:type="dxa"/>
          </w:tcPr>
          <w:p w:rsidR="00217703" w:rsidRPr="00C42427" w:rsidRDefault="00394333" w:rsidP="00394333">
            <w:pPr>
              <w:spacing w:after="0" w:line="240" w:lineRule="auto"/>
              <w:jc w:val="right"/>
              <w:rPr>
                <w:rFonts w:ascii="Times New Roman" w:hAnsi="Times New Roman"/>
                <w:sz w:val="28"/>
                <w:szCs w:val="28"/>
              </w:rPr>
            </w:pPr>
            <w:r>
              <w:rPr>
                <w:rFonts w:ascii="Times New Roman" w:hAnsi="Times New Roman"/>
                <w:sz w:val="28"/>
                <w:szCs w:val="28"/>
              </w:rPr>
              <w:t>3</w:t>
            </w:r>
          </w:p>
        </w:tc>
      </w:tr>
      <w:tr w:rsidR="00217703" w:rsidRPr="00C42427">
        <w:tc>
          <w:tcPr>
            <w:tcW w:w="675" w:type="dxa"/>
          </w:tcPr>
          <w:p w:rsidR="00217703" w:rsidRPr="00C42427" w:rsidRDefault="00217703" w:rsidP="00C42427">
            <w:pPr>
              <w:spacing w:after="0" w:line="240" w:lineRule="auto"/>
              <w:jc w:val="center"/>
              <w:rPr>
                <w:rFonts w:ascii="Times New Roman" w:hAnsi="Times New Roman"/>
                <w:sz w:val="28"/>
                <w:szCs w:val="28"/>
              </w:rPr>
            </w:pPr>
            <w:r w:rsidRPr="00C42427">
              <w:rPr>
                <w:rFonts w:ascii="Times New Roman" w:hAnsi="Times New Roman"/>
                <w:sz w:val="28"/>
                <w:szCs w:val="28"/>
              </w:rPr>
              <w:t>1.</w:t>
            </w:r>
          </w:p>
        </w:tc>
        <w:tc>
          <w:tcPr>
            <w:tcW w:w="7797" w:type="dxa"/>
          </w:tcPr>
          <w:p w:rsidR="00217703" w:rsidRPr="00C42427" w:rsidRDefault="007D6E9D" w:rsidP="00C42427">
            <w:pPr>
              <w:spacing w:after="0" w:line="240" w:lineRule="auto"/>
              <w:jc w:val="both"/>
              <w:rPr>
                <w:rFonts w:ascii="Times New Roman" w:hAnsi="Times New Roman"/>
                <w:sz w:val="28"/>
                <w:szCs w:val="28"/>
              </w:rPr>
            </w:pPr>
            <w:r w:rsidRPr="00C42427">
              <w:rPr>
                <w:rFonts w:ascii="Times New Roman" w:eastAsia="Times New Roman" w:hAnsi="Times New Roman"/>
                <w:sz w:val="28"/>
                <w:szCs w:val="28"/>
                <w:lang w:eastAsia="ru-RU"/>
              </w:rPr>
              <w:t>Условия труда беременных женщин и женщин, имеющих детей в возрасте до полутора лет</w:t>
            </w:r>
          </w:p>
        </w:tc>
        <w:tc>
          <w:tcPr>
            <w:tcW w:w="1099" w:type="dxa"/>
          </w:tcPr>
          <w:p w:rsidR="00217703" w:rsidRDefault="00217703" w:rsidP="00394333">
            <w:pPr>
              <w:spacing w:after="0" w:line="240" w:lineRule="auto"/>
              <w:jc w:val="right"/>
              <w:rPr>
                <w:rFonts w:ascii="Times New Roman" w:hAnsi="Times New Roman"/>
                <w:sz w:val="28"/>
                <w:szCs w:val="28"/>
              </w:rPr>
            </w:pPr>
          </w:p>
          <w:p w:rsidR="00394333" w:rsidRPr="00C42427" w:rsidRDefault="00394333" w:rsidP="00394333">
            <w:pPr>
              <w:spacing w:after="0" w:line="240" w:lineRule="auto"/>
              <w:jc w:val="right"/>
              <w:rPr>
                <w:rFonts w:ascii="Times New Roman" w:hAnsi="Times New Roman"/>
                <w:sz w:val="28"/>
                <w:szCs w:val="28"/>
              </w:rPr>
            </w:pPr>
            <w:r>
              <w:rPr>
                <w:rFonts w:ascii="Times New Roman" w:hAnsi="Times New Roman"/>
                <w:sz w:val="28"/>
                <w:szCs w:val="28"/>
              </w:rPr>
              <w:t>5</w:t>
            </w:r>
          </w:p>
        </w:tc>
      </w:tr>
      <w:tr w:rsidR="00217703" w:rsidRPr="00C42427">
        <w:tc>
          <w:tcPr>
            <w:tcW w:w="675" w:type="dxa"/>
          </w:tcPr>
          <w:p w:rsidR="00217703" w:rsidRPr="00C42427" w:rsidRDefault="00400B9E" w:rsidP="00C42427">
            <w:pPr>
              <w:spacing w:after="0" w:line="240" w:lineRule="auto"/>
              <w:jc w:val="center"/>
              <w:rPr>
                <w:rFonts w:ascii="Times New Roman" w:hAnsi="Times New Roman"/>
                <w:sz w:val="28"/>
                <w:szCs w:val="28"/>
              </w:rPr>
            </w:pPr>
            <w:r w:rsidRPr="00C42427">
              <w:rPr>
                <w:rFonts w:ascii="Times New Roman" w:hAnsi="Times New Roman"/>
                <w:sz w:val="28"/>
                <w:szCs w:val="28"/>
              </w:rPr>
              <w:t>2.</w:t>
            </w:r>
          </w:p>
        </w:tc>
        <w:tc>
          <w:tcPr>
            <w:tcW w:w="7797" w:type="dxa"/>
          </w:tcPr>
          <w:p w:rsidR="00217703" w:rsidRPr="00C42427" w:rsidRDefault="00400B9E" w:rsidP="00C42427">
            <w:pPr>
              <w:spacing w:after="0" w:line="240" w:lineRule="auto"/>
              <w:jc w:val="both"/>
              <w:rPr>
                <w:rFonts w:ascii="Times New Roman" w:hAnsi="Times New Roman"/>
                <w:sz w:val="28"/>
                <w:szCs w:val="28"/>
              </w:rPr>
            </w:pPr>
            <w:r w:rsidRPr="00C42427">
              <w:rPr>
                <w:rFonts w:ascii="Times New Roman" w:hAnsi="Times New Roman"/>
                <w:sz w:val="28"/>
                <w:szCs w:val="28"/>
              </w:rPr>
              <w:t>Отпуска по беременности и родам</w:t>
            </w:r>
          </w:p>
        </w:tc>
        <w:tc>
          <w:tcPr>
            <w:tcW w:w="1099" w:type="dxa"/>
          </w:tcPr>
          <w:p w:rsidR="00217703" w:rsidRPr="00C42427" w:rsidRDefault="00394333" w:rsidP="00394333">
            <w:pPr>
              <w:spacing w:after="0" w:line="240" w:lineRule="auto"/>
              <w:jc w:val="right"/>
              <w:rPr>
                <w:rFonts w:ascii="Times New Roman" w:hAnsi="Times New Roman"/>
                <w:sz w:val="28"/>
                <w:szCs w:val="28"/>
              </w:rPr>
            </w:pPr>
            <w:r>
              <w:rPr>
                <w:rFonts w:ascii="Times New Roman" w:hAnsi="Times New Roman"/>
                <w:sz w:val="28"/>
                <w:szCs w:val="28"/>
              </w:rPr>
              <w:t>8</w:t>
            </w:r>
          </w:p>
        </w:tc>
      </w:tr>
      <w:tr w:rsidR="00217703" w:rsidRPr="00C42427">
        <w:tc>
          <w:tcPr>
            <w:tcW w:w="675" w:type="dxa"/>
          </w:tcPr>
          <w:p w:rsidR="00217703" w:rsidRPr="00C42427" w:rsidRDefault="00400B9E" w:rsidP="00C42427">
            <w:pPr>
              <w:spacing w:after="0" w:line="240" w:lineRule="auto"/>
              <w:jc w:val="center"/>
              <w:rPr>
                <w:rFonts w:ascii="Times New Roman" w:hAnsi="Times New Roman"/>
                <w:sz w:val="28"/>
                <w:szCs w:val="28"/>
              </w:rPr>
            </w:pPr>
            <w:r w:rsidRPr="00C42427">
              <w:rPr>
                <w:rFonts w:ascii="Times New Roman" w:hAnsi="Times New Roman"/>
                <w:sz w:val="28"/>
                <w:szCs w:val="28"/>
              </w:rPr>
              <w:t>3.</w:t>
            </w:r>
          </w:p>
        </w:tc>
        <w:tc>
          <w:tcPr>
            <w:tcW w:w="7797" w:type="dxa"/>
          </w:tcPr>
          <w:p w:rsidR="00217703" w:rsidRPr="00C42427" w:rsidRDefault="00400B9E" w:rsidP="00C42427">
            <w:pPr>
              <w:spacing w:after="0" w:line="240" w:lineRule="auto"/>
              <w:jc w:val="both"/>
              <w:rPr>
                <w:rFonts w:ascii="Times New Roman" w:hAnsi="Times New Roman"/>
                <w:sz w:val="28"/>
                <w:szCs w:val="28"/>
              </w:rPr>
            </w:pPr>
            <w:r w:rsidRPr="00C42427">
              <w:rPr>
                <w:rFonts w:ascii="Times New Roman" w:hAnsi="Times New Roman"/>
                <w:sz w:val="28"/>
                <w:szCs w:val="28"/>
              </w:rPr>
              <w:t>Родовый сертификат</w:t>
            </w:r>
          </w:p>
        </w:tc>
        <w:tc>
          <w:tcPr>
            <w:tcW w:w="1099" w:type="dxa"/>
          </w:tcPr>
          <w:p w:rsidR="00217703" w:rsidRPr="00C42427" w:rsidRDefault="00394333" w:rsidP="00394333">
            <w:pPr>
              <w:spacing w:after="0" w:line="240" w:lineRule="auto"/>
              <w:jc w:val="right"/>
              <w:rPr>
                <w:rFonts w:ascii="Times New Roman" w:hAnsi="Times New Roman"/>
                <w:sz w:val="28"/>
                <w:szCs w:val="28"/>
              </w:rPr>
            </w:pPr>
            <w:r>
              <w:rPr>
                <w:rFonts w:ascii="Times New Roman" w:hAnsi="Times New Roman"/>
                <w:sz w:val="28"/>
                <w:szCs w:val="28"/>
              </w:rPr>
              <w:t>11</w:t>
            </w:r>
          </w:p>
        </w:tc>
      </w:tr>
      <w:tr w:rsidR="00400B9E" w:rsidRPr="00C42427">
        <w:tc>
          <w:tcPr>
            <w:tcW w:w="675" w:type="dxa"/>
          </w:tcPr>
          <w:p w:rsidR="00400B9E" w:rsidRPr="00C42427" w:rsidRDefault="00400B9E" w:rsidP="00C42427">
            <w:pPr>
              <w:spacing w:after="0" w:line="240" w:lineRule="auto"/>
              <w:jc w:val="center"/>
              <w:rPr>
                <w:rFonts w:ascii="Times New Roman" w:hAnsi="Times New Roman"/>
                <w:sz w:val="28"/>
                <w:szCs w:val="28"/>
              </w:rPr>
            </w:pPr>
            <w:r w:rsidRPr="00C42427">
              <w:rPr>
                <w:rFonts w:ascii="Times New Roman" w:hAnsi="Times New Roman"/>
                <w:sz w:val="28"/>
                <w:szCs w:val="28"/>
              </w:rPr>
              <w:t>4.</w:t>
            </w:r>
          </w:p>
        </w:tc>
        <w:tc>
          <w:tcPr>
            <w:tcW w:w="7797" w:type="dxa"/>
          </w:tcPr>
          <w:p w:rsidR="00400B9E" w:rsidRPr="00C42427" w:rsidRDefault="00400B9E" w:rsidP="00C42427">
            <w:pPr>
              <w:spacing w:after="0" w:line="240" w:lineRule="auto"/>
              <w:jc w:val="both"/>
              <w:rPr>
                <w:rFonts w:ascii="Times New Roman" w:hAnsi="Times New Roman"/>
                <w:sz w:val="28"/>
                <w:szCs w:val="28"/>
              </w:rPr>
            </w:pPr>
            <w:r w:rsidRPr="00C42427">
              <w:rPr>
                <w:rFonts w:ascii="Times New Roman" w:hAnsi="Times New Roman"/>
                <w:sz w:val="28"/>
                <w:szCs w:val="28"/>
              </w:rPr>
              <w:t>Пособия по беременности и родам</w:t>
            </w:r>
          </w:p>
        </w:tc>
        <w:tc>
          <w:tcPr>
            <w:tcW w:w="1099" w:type="dxa"/>
          </w:tcPr>
          <w:p w:rsidR="00400B9E" w:rsidRPr="00C42427" w:rsidRDefault="00394333" w:rsidP="00394333">
            <w:pPr>
              <w:spacing w:after="0" w:line="240" w:lineRule="auto"/>
              <w:jc w:val="right"/>
              <w:rPr>
                <w:rFonts w:ascii="Times New Roman" w:hAnsi="Times New Roman"/>
                <w:sz w:val="28"/>
                <w:szCs w:val="28"/>
              </w:rPr>
            </w:pPr>
            <w:r>
              <w:rPr>
                <w:rFonts w:ascii="Times New Roman" w:hAnsi="Times New Roman"/>
                <w:sz w:val="28"/>
                <w:szCs w:val="28"/>
              </w:rPr>
              <w:t>13</w:t>
            </w:r>
          </w:p>
        </w:tc>
      </w:tr>
      <w:tr w:rsidR="00400B9E" w:rsidRPr="00C42427">
        <w:tc>
          <w:tcPr>
            <w:tcW w:w="675" w:type="dxa"/>
          </w:tcPr>
          <w:p w:rsidR="00400B9E" w:rsidRPr="00C42427" w:rsidRDefault="00400B9E" w:rsidP="00C42427">
            <w:pPr>
              <w:spacing w:after="0" w:line="240" w:lineRule="auto"/>
              <w:jc w:val="center"/>
              <w:rPr>
                <w:rFonts w:ascii="Times New Roman" w:hAnsi="Times New Roman"/>
                <w:sz w:val="28"/>
                <w:szCs w:val="28"/>
              </w:rPr>
            </w:pPr>
            <w:r w:rsidRPr="00C42427">
              <w:rPr>
                <w:rFonts w:ascii="Times New Roman" w:hAnsi="Times New Roman"/>
                <w:sz w:val="28"/>
                <w:szCs w:val="28"/>
              </w:rPr>
              <w:t>5.</w:t>
            </w:r>
          </w:p>
        </w:tc>
        <w:tc>
          <w:tcPr>
            <w:tcW w:w="7797" w:type="dxa"/>
          </w:tcPr>
          <w:p w:rsidR="00400B9E" w:rsidRPr="00C42427" w:rsidRDefault="00400B9E" w:rsidP="00C42427">
            <w:pPr>
              <w:spacing w:after="0" w:line="240" w:lineRule="auto"/>
              <w:jc w:val="both"/>
              <w:rPr>
                <w:rFonts w:ascii="Times New Roman" w:hAnsi="Times New Roman"/>
                <w:sz w:val="28"/>
                <w:szCs w:val="28"/>
              </w:rPr>
            </w:pPr>
            <w:r w:rsidRPr="00C42427">
              <w:rPr>
                <w:rFonts w:ascii="Times New Roman" w:hAnsi="Times New Roman"/>
                <w:sz w:val="28"/>
                <w:szCs w:val="28"/>
              </w:rPr>
              <w:t>Материнский капитал</w:t>
            </w:r>
          </w:p>
        </w:tc>
        <w:tc>
          <w:tcPr>
            <w:tcW w:w="1099" w:type="dxa"/>
          </w:tcPr>
          <w:p w:rsidR="00400B9E" w:rsidRPr="00C42427" w:rsidRDefault="00394333" w:rsidP="00394333">
            <w:pPr>
              <w:spacing w:after="0" w:line="240" w:lineRule="auto"/>
              <w:jc w:val="right"/>
              <w:rPr>
                <w:rFonts w:ascii="Times New Roman" w:hAnsi="Times New Roman"/>
                <w:sz w:val="28"/>
                <w:szCs w:val="28"/>
              </w:rPr>
            </w:pPr>
            <w:r>
              <w:rPr>
                <w:rFonts w:ascii="Times New Roman" w:hAnsi="Times New Roman"/>
                <w:sz w:val="28"/>
                <w:szCs w:val="28"/>
              </w:rPr>
              <w:t>20</w:t>
            </w:r>
          </w:p>
        </w:tc>
      </w:tr>
      <w:tr w:rsidR="00400B9E" w:rsidRPr="00C42427">
        <w:tc>
          <w:tcPr>
            <w:tcW w:w="675" w:type="dxa"/>
          </w:tcPr>
          <w:p w:rsidR="00400B9E" w:rsidRPr="00C42427" w:rsidRDefault="00400B9E" w:rsidP="00C42427">
            <w:pPr>
              <w:spacing w:after="0" w:line="240" w:lineRule="auto"/>
              <w:jc w:val="center"/>
              <w:rPr>
                <w:rFonts w:ascii="Times New Roman" w:hAnsi="Times New Roman"/>
                <w:sz w:val="28"/>
                <w:szCs w:val="28"/>
              </w:rPr>
            </w:pPr>
            <w:r w:rsidRPr="00C42427">
              <w:rPr>
                <w:rFonts w:ascii="Times New Roman" w:hAnsi="Times New Roman"/>
                <w:sz w:val="28"/>
                <w:szCs w:val="28"/>
              </w:rPr>
              <w:t>6.</w:t>
            </w:r>
          </w:p>
        </w:tc>
        <w:tc>
          <w:tcPr>
            <w:tcW w:w="7797" w:type="dxa"/>
          </w:tcPr>
          <w:p w:rsidR="00400B9E" w:rsidRPr="00C42427" w:rsidRDefault="00400B9E" w:rsidP="00C42427">
            <w:pPr>
              <w:spacing w:after="0" w:line="240" w:lineRule="auto"/>
              <w:jc w:val="both"/>
              <w:rPr>
                <w:rFonts w:ascii="Times New Roman" w:hAnsi="Times New Roman"/>
                <w:sz w:val="28"/>
                <w:szCs w:val="28"/>
              </w:rPr>
            </w:pPr>
            <w:r w:rsidRPr="00C42427">
              <w:rPr>
                <w:rFonts w:ascii="Times New Roman" w:hAnsi="Times New Roman"/>
                <w:sz w:val="28"/>
                <w:szCs w:val="28"/>
              </w:rPr>
              <w:t>Гарантии беременным женщинам при расторжении трудового договора</w:t>
            </w:r>
          </w:p>
        </w:tc>
        <w:tc>
          <w:tcPr>
            <w:tcW w:w="1099" w:type="dxa"/>
          </w:tcPr>
          <w:p w:rsidR="00400B9E" w:rsidRDefault="00400B9E" w:rsidP="00394333">
            <w:pPr>
              <w:spacing w:after="0" w:line="240" w:lineRule="auto"/>
              <w:jc w:val="right"/>
              <w:rPr>
                <w:rFonts w:ascii="Times New Roman" w:hAnsi="Times New Roman"/>
                <w:sz w:val="28"/>
                <w:szCs w:val="28"/>
              </w:rPr>
            </w:pPr>
          </w:p>
          <w:p w:rsidR="00394333" w:rsidRPr="00C42427" w:rsidRDefault="00394333" w:rsidP="00394333">
            <w:pPr>
              <w:spacing w:after="0" w:line="240" w:lineRule="auto"/>
              <w:jc w:val="right"/>
              <w:rPr>
                <w:rFonts w:ascii="Times New Roman" w:hAnsi="Times New Roman"/>
                <w:sz w:val="28"/>
                <w:szCs w:val="28"/>
              </w:rPr>
            </w:pPr>
            <w:r>
              <w:rPr>
                <w:rFonts w:ascii="Times New Roman" w:hAnsi="Times New Roman"/>
                <w:sz w:val="28"/>
                <w:szCs w:val="28"/>
              </w:rPr>
              <w:t>24</w:t>
            </w:r>
          </w:p>
        </w:tc>
      </w:tr>
    </w:tbl>
    <w:p w:rsidR="00B70E97" w:rsidRDefault="00B70E97" w:rsidP="00906DA5">
      <w:pPr>
        <w:spacing w:after="0" w:line="240" w:lineRule="auto"/>
        <w:jc w:val="center"/>
        <w:rPr>
          <w:rFonts w:ascii="Times New Roman" w:hAnsi="Times New Roman"/>
          <w:sz w:val="28"/>
          <w:szCs w:val="28"/>
        </w:rPr>
      </w:pPr>
    </w:p>
    <w:p w:rsidR="00B70E97" w:rsidRDefault="00B70E97" w:rsidP="00906DA5">
      <w:pPr>
        <w:spacing w:after="0" w:line="240" w:lineRule="auto"/>
        <w:jc w:val="center"/>
        <w:rPr>
          <w:rFonts w:ascii="Times New Roman" w:hAnsi="Times New Roman"/>
          <w:sz w:val="28"/>
          <w:szCs w:val="28"/>
        </w:rPr>
      </w:pPr>
    </w:p>
    <w:p w:rsidR="00B70E97" w:rsidRDefault="00B70E97" w:rsidP="00906DA5">
      <w:pPr>
        <w:spacing w:after="0" w:line="240" w:lineRule="auto"/>
        <w:jc w:val="center"/>
        <w:rPr>
          <w:rFonts w:ascii="Times New Roman" w:hAnsi="Times New Roman"/>
          <w:b/>
          <w:color w:val="000000"/>
          <w:spacing w:val="-2"/>
          <w:sz w:val="28"/>
          <w:szCs w:val="28"/>
        </w:rPr>
      </w:pPr>
    </w:p>
    <w:p w:rsidR="00394333" w:rsidRDefault="00906DA5" w:rsidP="00394333">
      <w:pPr>
        <w:pStyle w:val="21"/>
        <w:spacing w:after="0" w:line="240" w:lineRule="auto"/>
        <w:jc w:val="center"/>
        <w:rPr>
          <w:b/>
          <w:color w:val="000000"/>
          <w:spacing w:val="-2"/>
          <w:sz w:val="28"/>
          <w:szCs w:val="28"/>
        </w:rPr>
      </w:pPr>
      <w:r>
        <w:rPr>
          <w:b/>
          <w:color w:val="000000"/>
          <w:spacing w:val="-2"/>
          <w:sz w:val="28"/>
          <w:szCs w:val="28"/>
        </w:rPr>
        <w:br w:type="page"/>
      </w:r>
      <w:r w:rsidR="00394333">
        <w:rPr>
          <w:b/>
          <w:color w:val="000000"/>
          <w:spacing w:val="-2"/>
          <w:sz w:val="28"/>
          <w:szCs w:val="28"/>
        </w:rPr>
        <w:t>Введение.</w:t>
      </w:r>
    </w:p>
    <w:p w:rsidR="00B70E97" w:rsidRPr="00B70E97" w:rsidRDefault="00B70E97" w:rsidP="00FD1722">
      <w:pPr>
        <w:pStyle w:val="21"/>
        <w:spacing w:after="0" w:line="240" w:lineRule="auto"/>
        <w:ind w:firstLine="709"/>
        <w:jc w:val="both"/>
        <w:rPr>
          <w:sz w:val="28"/>
          <w:szCs w:val="28"/>
        </w:rPr>
      </w:pPr>
      <w:r w:rsidRPr="00B70E97">
        <w:rPr>
          <w:sz w:val="28"/>
          <w:szCs w:val="28"/>
        </w:rPr>
        <w:t xml:space="preserve">В </w:t>
      </w:r>
      <w:r w:rsidR="00A6530F">
        <w:rPr>
          <w:sz w:val="28"/>
          <w:szCs w:val="28"/>
        </w:rPr>
        <w:t>Конституции Российской Федерации</w:t>
      </w:r>
      <w:r w:rsidRPr="00B70E97">
        <w:rPr>
          <w:sz w:val="28"/>
          <w:szCs w:val="28"/>
        </w:rPr>
        <w:t>, принятой всенародным голосованием 12 декабря 1993 года, - котор</w:t>
      </w:r>
      <w:r w:rsidR="00A6530F">
        <w:rPr>
          <w:sz w:val="28"/>
          <w:szCs w:val="28"/>
        </w:rPr>
        <w:t>ая</w:t>
      </w:r>
      <w:r w:rsidRPr="00B70E97">
        <w:rPr>
          <w:sz w:val="28"/>
          <w:szCs w:val="28"/>
        </w:rPr>
        <w:t xml:space="preserve"> закрепляет основы конституционного строя страны, национально-государственное и административно-территориальное устройство, организацию и принципы деятельности системы государственной власти и органов местного самоуправления, </w:t>
      </w:r>
      <w:r w:rsidR="00A6530F">
        <w:rPr>
          <w:sz w:val="28"/>
          <w:szCs w:val="28"/>
        </w:rPr>
        <w:t xml:space="preserve">- </w:t>
      </w:r>
      <w:r w:rsidRPr="00B70E97">
        <w:rPr>
          <w:sz w:val="28"/>
          <w:szCs w:val="28"/>
        </w:rPr>
        <w:t>есть статьи и о правовом положении человека и граждан в РФ, о его правах, свободах, обязанностях. Сама структура основного закона подчеркивает приоритет принципов демократического строя, впервые в законодательстве закрепляется признание прав и свобод человека в качестве высшей ценности, их соблюдение и защита определяется как обязанность государства.</w:t>
      </w:r>
    </w:p>
    <w:p w:rsidR="00B70E97" w:rsidRPr="00B70E97" w:rsidRDefault="00B70E97" w:rsidP="00FD1722">
      <w:pPr>
        <w:shd w:val="clear" w:color="auto" w:fill="FFFFFF"/>
        <w:spacing w:after="0" w:line="240" w:lineRule="auto"/>
        <w:ind w:firstLine="709"/>
        <w:jc w:val="both"/>
        <w:rPr>
          <w:rFonts w:ascii="Times New Roman" w:hAnsi="Times New Roman"/>
          <w:sz w:val="28"/>
          <w:szCs w:val="28"/>
        </w:rPr>
      </w:pPr>
      <w:r w:rsidRPr="00B70E97">
        <w:rPr>
          <w:rFonts w:ascii="Times New Roman" w:hAnsi="Times New Roman"/>
          <w:sz w:val="28"/>
          <w:szCs w:val="28"/>
        </w:rPr>
        <w:t>Глава 1 Конституции РФ – «Основы Конституционного строя» - в 16 статьях содержит утверждение основ государства. Особенно выделим статью 7, которая гласит:</w:t>
      </w:r>
    </w:p>
    <w:p w:rsidR="00B70E97" w:rsidRPr="00B70E97" w:rsidRDefault="00B70E97" w:rsidP="00FD1722">
      <w:pPr>
        <w:pStyle w:val="23"/>
        <w:spacing w:after="0" w:line="240" w:lineRule="auto"/>
        <w:ind w:left="0" w:firstLine="709"/>
        <w:jc w:val="both"/>
        <w:rPr>
          <w:sz w:val="28"/>
          <w:szCs w:val="28"/>
        </w:rPr>
      </w:pPr>
      <w:r w:rsidRPr="00B70E97">
        <w:rPr>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70E97" w:rsidRPr="00B70E97" w:rsidRDefault="00B70E97" w:rsidP="00FD1722">
      <w:pPr>
        <w:pStyle w:val="6"/>
        <w:tabs>
          <w:tab w:val="left" w:pos="1134"/>
        </w:tabs>
        <w:spacing w:before="0" w:after="0" w:line="240" w:lineRule="auto"/>
        <w:ind w:firstLine="709"/>
        <w:jc w:val="both"/>
        <w:rPr>
          <w:rFonts w:ascii="Times New Roman" w:hAnsi="Times New Roman"/>
          <w:b w:val="0"/>
          <w:sz w:val="28"/>
          <w:szCs w:val="28"/>
        </w:rPr>
      </w:pPr>
      <w:r w:rsidRPr="00B70E97">
        <w:rPr>
          <w:rFonts w:ascii="Times New Roman" w:hAnsi="Times New Roman"/>
          <w:b w:val="0"/>
          <w:sz w:val="28"/>
          <w:szCs w:val="28"/>
        </w:rPr>
        <w:t>2. В Российской Федерации охраняются труд и здоровье людей, устанавливается</w:t>
      </w:r>
      <w:r w:rsidRPr="00B70E97">
        <w:rPr>
          <w:rFonts w:ascii="Times New Roman" w:hAnsi="Times New Roman"/>
          <w:b w:val="0"/>
          <w:bCs w:val="0"/>
          <w:sz w:val="28"/>
          <w:szCs w:val="28"/>
        </w:rPr>
        <w:t xml:space="preserve"> </w:t>
      </w:r>
      <w:r w:rsidRPr="00B70E97">
        <w:rPr>
          <w:rFonts w:ascii="Times New Roman" w:hAnsi="Times New Roman"/>
          <w:b w:val="0"/>
          <w:sz w:val="28"/>
          <w:szCs w:val="28"/>
        </w:rPr>
        <w:t>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70E97" w:rsidRPr="00B70E97" w:rsidRDefault="00B70E97" w:rsidP="00FD1722">
      <w:pPr>
        <w:spacing w:after="0" w:line="240" w:lineRule="auto"/>
        <w:ind w:firstLine="709"/>
        <w:jc w:val="both"/>
        <w:rPr>
          <w:rFonts w:ascii="Times New Roman" w:hAnsi="Times New Roman"/>
          <w:sz w:val="28"/>
          <w:szCs w:val="28"/>
        </w:rPr>
      </w:pPr>
      <w:r w:rsidRPr="00B70E97">
        <w:rPr>
          <w:rFonts w:ascii="Times New Roman" w:hAnsi="Times New Roman"/>
          <w:sz w:val="28"/>
          <w:szCs w:val="28"/>
        </w:rPr>
        <w:t>В Главе 2 Конституции РФ – «Права и свободы человека и гражданина» - ст.39 говорит о том, что:</w:t>
      </w:r>
    </w:p>
    <w:p w:rsidR="00B70E97" w:rsidRDefault="00B70E97" w:rsidP="00FD1722">
      <w:pPr>
        <w:spacing w:after="0" w:line="240" w:lineRule="auto"/>
        <w:ind w:firstLine="709"/>
        <w:jc w:val="both"/>
        <w:rPr>
          <w:rFonts w:ascii="Times New Roman" w:hAnsi="Times New Roman"/>
          <w:sz w:val="28"/>
          <w:szCs w:val="28"/>
        </w:rPr>
      </w:pPr>
      <w:r w:rsidRPr="00B70E97">
        <w:rPr>
          <w:rFonts w:ascii="Times New Roman" w:hAnsi="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15240" w:rsidRPr="00815240" w:rsidRDefault="00815240" w:rsidP="00FD1722">
      <w:pPr>
        <w:spacing w:after="0" w:line="240" w:lineRule="auto"/>
        <w:ind w:firstLine="709"/>
        <w:jc w:val="both"/>
        <w:rPr>
          <w:rFonts w:ascii="Times New Roman" w:eastAsia="Times New Roman" w:hAnsi="Times New Roman"/>
          <w:sz w:val="28"/>
          <w:szCs w:val="28"/>
          <w:lang w:eastAsia="ru-RU"/>
        </w:rPr>
      </w:pPr>
      <w:r w:rsidRPr="00815240">
        <w:rPr>
          <w:rFonts w:ascii="Times New Roman" w:eastAsia="Times New Roman" w:hAnsi="Times New Roman"/>
          <w:sz w:val="28"/>
          <w:szCs w:val="28"/>
          <w:lang w:eastAsia="ru-RU"/>
        </w:rPr>
        <w:t>Учитывая социально-экономическую обстановку в нашем обществе законодатель в Трудовом Кодексе выделяет несколько категорий работников, нуждающихся в повышенной социальной и правовой защите. Ни для кого не новость, что беременные сотрудницы попадают по «категорию риска» - на всех этапах трудовых отношений - от приема на работу и до сохранения места работы (должности) на время нахождения в отпусках по уходу за ребенком.</w:t>
      </w:r>
    </w:p>
    <w:p w:rsidR="00815240" w:rsidRPr="00815240" w:rsidRDefault="00F239F0" w:rsidP="00FD1722">
      <w:pPr>
        <w:spacing w:after="0" w:line="240" w:lineRule="auto"/>
        <w:ind w:firstLine="709"/>
        <w:jc w:val="both"/>
        <w:rPr>
          <w:rFonts w:ascii="Times New Roman" w:eastAsia="Times New Roman" w:hAnsi="Times New Roman"/>
          <w:sz w:val="28"/>
          <w:szCs w:val="28"/>
          <w:lang w:eastAsia="ru-RU"/>
        </w:rPr>
      </w:pPr>
      <w:hyperlink r:id="rId7" w:anchor="3" w:history="1">
        <w:r w:rsidR="00815240" w:rsidRPr="00815240">
          <w:rPr>
            <w:rFonts w:ascii="Times New Roman" w:eastAsia="Times New Roman" w:hAnsi="Times New Roman"/>
            <w:sz w:val="28"/>
            <w:szCs w:val="28"/>
            <w:lang w:eastAsia="ru-RU"/>
          </w:rPr>
          <w:t>Статья 3</w:t>
        </w:r>
      </w:hyperlink>
      <w:r w:rsidR="00815240" w:rsidRPr="00815240">
        <w:rPr>
          <w:rFonts w:ascii="Times New Roman" w:eastAsia="Times New Roman" w:hAnsi="Times New Roman"/>
          <w:sz w:val="28"/>
          <w:szCs w:val="28"/>
          <w:lang w:eastAsia="ru-RU"/>
        </w:rPr>
        <w:t xml:space="preserve"> </w:t>
      </w:r>
      <w:r w:rsidR="00815240">
        <w:rPr>
          <w:rFonts w:ascii="Times New Roman" w:eastAsia="Times New Roman" w:hAnsi="Times New Roman"/>
          <w:sz w:val="28"/>
          <w:szCs w:val="28"/>
          <w:lang w:eastAsia="ru-RU"/>
        </w:rPr>
        <w:t>ТК РФ</w:t>
      </w:r>
      <w:r w:rsidR="00815240" w:rsidRPr="00815240">
        <w:rPr>
          <w:rFonts w:ascii="Times New Roman" w:eastAsia="Times New Roman" w:hAnsi="Times New Roman"/>
          <w:sz w:val="28"/>
          <w:szCs w:val="28"/>
          <w:lang w:eastAsia="ru-RU"/>
        </w:rPr>
        <w:t xml:space="preserve"> устанавливает, что </w:t>
      </w:r>
      <w:r w:rsidR="00815240">
        <w:rPr>
          <w:rFonts w:ascii="Times New Roman" w:eastAsia="Times New Roman" w:hAnsi="Times New Roman"/>
          <w:sz w:val="28"/>
          <w:szCs w:val="28"/>
          <w:lang w:eastAsia="ru-RU"/>
        </w:rPr>
        <w:t>«</w:t>
      </w:r>
      <w:r w:rsidR="00815240" w:rsidRPr="00815240">
        <w:rPr>
          <w:rFonts w:ascii="Times New Roman" w:eastAsia="Times New Roman" w:hAnsi="Times New Roman"/>
          <w:sz w:val="28"/>
          <w:szCs w:val="28"/>
          <w:lang w:eastAsia="ru-RU"/>
        </w:rP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r w:rsidR="00815240">
        <w:rPr>
          <w:rFonts w:ascii="Times New Roman" w:eastAsia="Times New Roman" w:hAnsi="Times New Roman"/>
          <w:sz w:val="28"/>
          <w:szCs w:val="28"/>
          <w:lang w:eastAsia="ru-RU"/>
        </w:rPr>
        <w:t>»</w:t>
      </w:r>
      <w:r w:rsidR="00815240" w:rsidRPr="00815240">
        <w:rPr>
          <w:rFonts w:ascii="Times New Roman" w:eastAsia="Times New Roman" w:hAnsi="Times New Roman"/>
          <w:sz w:val="28"/>
          <w:szCs w:val="28"/>
          <w:lang w:eastAsia="ru-RU"/>
        </w:rPr>
        <w:t>.</w:t>
      </w:r>
      <w:r w:rsidR="00815240">
        <w:rPr>
          <w:rStyle w:val="a8"/>
          <w:rFonts w:ascii="Times New Roman" w:eastAsia="Times New Roman" w:hAnsi="Times New Roman"/>
          <w:sz w:val="28"/>
          <w:szCs w:val="28"/>
          <w:lang w:eastAsia="ru-RU"/>
        </w:rPr>
        <w:footnoteReference w:id="1"/>
      </w:r>
      <w:r w:rsidR="00815240" w:rsidRPr="00815240">
        <w:rPr>
          <w:rFonts w:ascii="Times New Roman" w:eastAsia="Times New Roman" w:hAnsi="Times New Roman"/>
          <w:sz w:val="28"/>
          <w:szCs w:val="28"/>
          <w:lang w:eastAsia="ru-RU"/>
        </w:rPr>
        <w:t xml:space="preserve"> Следовательно, беременность соискательницы на вакансию не может являться причиной отказа со стороны работодателя.</w:t>
      </w:r>
    </w:p>
    <w:p w:rsidR="00815240" w:rsidRPr="00815240" w:rsidRDefault="00815240" w:rsidP="00FD1722">
      <w:pPr>
        <w:spacing w:after="0" w:line="240" w:lineRule="auto"/>
        <w:ind w:firstLine="709"/>
        <w:jc w:val="both"/>
        <w:rPr>
          <w:rFonts w:ascii="Times New Roman" w:eastAsia="Times New Roman" w:hAnsi="Times New Roman"/>
          <w:sz w:val="28"/>
          <w:szCs w:val="28"/>
          <w:lang w:eastAsia="ru-RU"/>
        </w:rPr>
      </w:pPr>
      <w:r w:rsidRPr="00815240">
        <w:rPr>
          <w:rFonts w:ascii="Times New Roman" w:eastAsia="Times New Roman" w:hAnsi="Times New Roman"/>
          <w:sz w:val="28"/>
          <w:szCs w:val="28"/>
          <w:lang w:eastAsia="ru-RU"/>
        </w:rPr>
        <w:t>С момента заключения трудового договора, как работодателю, так и работнику (в данном случае</w:t>
      </w:r>
      <w:r>
        <w:rPr>
          <w:rFonts w:ascii="Times New Roman" w:eastAsia="Times New Roman" w:hAnsi="Times New Roman"/>
          <w:sz w:val="28"/>
          <w:szCs w:val="28"/>
          <w:lang w:eastAsia="ru-RU"/>
        </w:rPr>
        <w:t xml:space="preserve"> уместнее сказать «работнице»),</w:t>
      </w:r>
      <w:r w:rsidRPr="00815240">
        <w:rPr>
          <w:rFonts w:ascii="Times New Roman" w:eastAsia="Times New Roman" w:hAnsi="Times New Roman"/>
          <w:sz w:val="28"/>
          <w:szCs w:val="28"/>
          <w:lang w:eastAsia="ru-RU"/>
        </w:rPr>
        <w:t xml:space="preserve"> следует знать, что беременные женщины относятся к кругу </w:t>
      </w:r>
      <w:r>
        <w:rPr>
          <w:rFonts w:ascii="Times New Roman" w:eastAsia="Times New Roman" w:hAnsi="Times New Roman"/>
          <w:sz w:val="28"/>
          <w:szCs w:val="28"/>
          <w:lang w:eastAsia="ru-RU"/>
        </w:rPr>
        <w:t>лиц, которым испытательный срок</w:t>
      </w:r>
      <w:r w:rsidRPr="00815240">
        <w:rPr>
          <w:rFonts w:ascii="Times New Roman" w:eastAsia="Times New Roman" w:hAnsi="Times New Roman"/>
          <w:sz w:val="28"/>
          <w:szCs w:val="28"/>
          <w:lang w:eastAsia="ru-RU"/>
        </w:rPr>
        <w:t xml:space="preserve"> при приеме на работу не устанавливается (Статья 70 ТК РФ). При этом, если условие об испытании будет указано в трудовом договоре, оно призна</w:t>
      </w:r>
      <w:r>
        <w:rPr>
          <w:rFonts w:ascii="Times New Roman" w:eastAsia="Times New Roman" w:hAnsi="Times New Roman"/>
          <w:sz w:val="28"/>
          <w:szCs w:val="28"/>
          <w:lang w:eastAsia="ru-RU"/>
        </w:rPr>
        <w:t>ется недействительным. То есть,</w:t>
      </w:r>
      <w:r w:rsidRPr="00815240">
        <w:rPr>
          <w:rFonts w:ascii="Times New Roman" w:eastAsia="Times New Roman" w:hAnsi="Times New Roman"/>
          <w:sz w:val="28"/>
          <w:szCs w:val="28"/>
          <w:lang w:eastAsia="ru-RU"/>
        </w:rPr>
        <w:t xml:space="preserve"> даже если работница не возражает против условия, об испытательном сроке и подписала трудовой договор, то договор считается заключенным без испытательного срока.</w:t>
      </w:r>
    </w:p>
    <w:p w:rsidR="00217703" w:rsidRDefault="00815240" w:rsidP="00217703">
      <w:pPr>
        <w:spacing w:after="0" w:line="360" w:lineRule="auto"/>
        <w:jc w:val="center"/>
        <w:rPr>
          <w:rFonts w:ascii="Times New Roman" w:eastAsia="Times New Roman" w:hAnsi="Times New Roman"/>
          <w:sz w:val="28"/>
          <w:szCs w:val="28"/>
          <w:lang w:eastAsia="ru-RU"/>
        </w:rPr>
      </w:pPr>
      <w:r>
        <w:rPr>
          <w:rFonts w:ascii="Times New Roman" w:hAnsi="Times New Roman"/>
          <w:sz w:val="28"/>
          <w:szCs w:val="28"/>
        </w:rPr>
        <w:br w:type="page"/>
      </w:r>
      <w:r w:rsidR="00217703" w:rsidRPr="00217703">
        <w:rPr>
          <w:rFonts w:ascii="Times New Roman" w:eastAsia="Times New Roman" w:hAnsi="Times New Roman"/>
          <w:b/>
          <w:sz w:val="28"/>
          <w:szCs w:val="28"/>
          <w:lang w:eastAsia="ru-RU"/>
        </w:rPr>
        <w:t>1.</w:t>
      </w:r>
      <w:r w:rsidR="00217703" w:rsidRPr="00217703">
        <w:rPr>
          <w:rFonts w:ascii="Times New Roman" w:eastAsia="Times New Roman" w:hAnsi="Times New Roman"/>
          <w:b/>
          <w:sz w:val="28"/>
          <w:szCs w:val="28"/>
          <w:lang w:eastAsia="ru-RU"/>
        </w:rPr>
        <w:tab/>
      </w:r>
      <w:r w:rsidR="006C4F61">
        <w:rPr>
          <w:rFonts w:ascii="Times New Roman" w:eastAsia="Times New Roman" w:hAnsi="Times New Roman"/>
          <w:b/>
          <w:sz w:val="28"/>
          <w:szCs w:val="28"/>
          <w:lang w:eastAsia="ru-RU"/>
        </w:rPr>
        <w:t>Условия труда</w:t>
      </w:r>
      <w:r w:rsidR="00217703" w:rsidRPr="00217703">
        <w:rPr>
          <w:rFonts w:ascii="Times New Roman" w:eastAsia="Times New Roman" w:hAnsi="Times New Roman"/>
          <w:b/>
          <w:sz w:val="28"/>
          <w:szCs w:val="28"/>
          <w:lang w:eastAsia="ru-RU"/>
        </w:rPr>
        <w:t xml:space="preserve"> беременных женщин и женщин, имеющих детей в возрасте до полутора лет.</w:t>
      </w:r>
    </w:p>
    <w:p w:rsidR="00BC2CEE" w:rsidRDefault="00A6530F" w:rsidP="00FD1722">
      <w:pPr>
        <w:spacing w:after="0" w:line="240" w:lineRule="auto"/>
        <w:ind w:firstLine="709"/>
        <w:jc w:val="both"/>
        <w:rPr>
          <w:rFonts w:ascii="Times New Roman" w:eastAsia="Times New Roman" w:hAnsi="Times New Roman"/>
          <w:sz w:val="28"/>
          <w:szCs w:val="28"/>
          <w:lang w:eastAsia="ru-RU"/>
        </w:rPr>
      </w:pPr>
      <w:r w:rsidRPr="00A6530F">
        <w:rPr>
          <w:rFonts w:ascii="Times New Roman" w:eastAsia="Times New Roman" w:hAnsi="Times New Roman"/>
          <w:sz w:val="28"/>
          <w:szCs w:val="28"/>
          <w:lang w:eastAsia="ru-RU"/>
        </w:rPr>
        <w:t xml:space="preserve">Первое, что </w:t>
      </w:r>
      <w:r>
        <w:rPr>
          <w:rFonts w:ascii="Times New Roman" w:eastAsia="Times New Roman" w:hAnsi="Times New Roman"/>
          <w:sz w:val="28"/>
          <w:szCs w:val="28"/>
          <w:lang w:eastAsia="ru-RU"/>
        </w:rPr>
        <w:t xml:space="preserve">должна </w:t>
      </w:r>
      <w:r w:rsidRPr="00A6530F">
        <w:rPr>
          <w:rFonts w:ascii="Times New Roman" w:eastAsia="Times New Roman" w:hAnsi="Times New Roman"/>
          <w:sz w:val="28"/>
          <w:szCs w:val="28"/>
          <w:lang w:eastAsia="ru-RU"/>
        </w:rPr>
        <w:t>сделать</w:t>
      </w:r>
      <w:r>
        <w:rPr>
          <w:rFonts w:ascii="Times New Roman" w:eastAsia="Times New Roman" w:hAnsi="Times New Roman"/>
          <w:sz w:val="28"/>
          <w:szCs w:val="28"/>
          <w:lang w:eastAsia="ru-RU"/>
        </w:rPr>
        <w:t xml:space="preserve"> беременная женщина</w:t>
      </w:r>
      <w:r w:rsidRPr="00A6530F">
        <w:rPr>
          <w:rFonts w:ascii="Times New Roman" w:eastAsia="Times New Roman" w:hAnsi="Times New Roman"/>
          <w:sz w:val="28"/>
          <w:szCs w:val="28"/>
          <w:lang w:eastAsia="ru-RU"/>
        </w:rPr>
        <w:t xml:space="preserve">— это подтвердить </w:t>
      </w:r>
      <w:r>
        <w:rPr>
          <w:rFonts w:ascii="Times New Roman" w:eastAsia="Times New Roman" w:hAnsi="Times New Roman"/>
          <w:sz w:val="28"/>
          <w:szCs w:val="28"/>
          <w:lang w:eastAsia="ru-RU"/>
        </w:rPr>
        <w:t xml:space="preserve">сам </w:t>
      </w:r>
      <w:r w:rsidRPr="00A6530F">
        <w:rPr>
          <w:rFonts w:ascii="Times New Roman" w:eastAsia="Times New Roman" w:hAnsi="Times New Roman"/>
          <w:sz w:val="28"/>
          <w:szCs w:val="28"/>
          <w:lang w:eastAsia="ru-RU"/>
        </w:rPr>
        <w:t>факт беременности, предъявив работодателю соответствующую медицинскую справку.</w:t>
      </w:r>
    </w:p>
    <w:p w:rsidR="00906DA5" w:rsidRDefault="00A6530F" w:rsidP="00FD1722">
      <w:pPr>
        <w:spacing w:after="0" w:line="240" w:lineRule="auto"/>
        <w:ind w:firstLine="709"/>
        <w:jc w:val="both"/>
        <w:rPr>
          <w:rFonts w:ascii="Times New Roman" w:eastAsia="Times New Roman" w:hAnsi="Times New Roman" w:cs="Tahoma"/>
          <w:sz w:val="28"/>
          <w:szCs w:val="19"/>
          <w:lang w:eastAsia="ru-RU"/>
        </w:rPr>
      </w:pPr>
      <w:r>
        <w:rPr>
          <w:rFonts w:ascii="Times New Roman" w:eastAsia="Times New Roman" w:hAnsi="Times New Roman"/>
          <w:sz w:val="28"/>
          <w:szCs w:val="28"/>
          <w:lang w:eastAsia="ru-RU"/>
        </w:rPr>
        <w:t>В свою очередь, работодатель согласно статьи 254 ТК РФ обязан в соответствии с медицинским заключением и по заявлению беременной снизить нормы выработки, нормы обслуживания либо перевести на другую работу, исключающую воздействие неблагоприятных производственных факторов, с сохранением среднего заработка по прежней работе.</w:t>
      </w:r>
      <w:r w:rsidRPr="00A6530F">
        <w:rPr>
          <w:rFonts w:ascii="Times New Roman" w:eastAsia="Times New Roman" w:hAnsi="Times New Roman"/>
          <w:sz w:val="28"/>
          <w:szCs w:val="28"/>
          <w:lang w:eastAsia="ru-RU"/>
        </w:rPr>
        <w:t xml:space="preserve"> </w:t>
      </w:r>
      <w:r w:rsidRPr="00A6530F">
        <w:rPr>
          <w:rFonts w:ascii="Times New Roman" w:eastAsia="Times New Roman" w:hAnsi="Times New Roman" w:cs="Tahoma"/>
          <w:sz w:val="28"/>
          <w:szCs w:val="19"/>
          <w:lang w:eastAsia="ru-RU"/>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bookmarkStart w:id="0" w:name="p3650"/>
      <w:bookmarkStart w:id="1" w:name="p3652"/>
      <w:bookmarkEnd w:id="0"/>
      <w:bookmarkEnd w:id="1"/>
      <w:r w:rsidR="00BC2CEE">
        <w:rPr>
          <w:rFonts w:ascii="Times New Roman" w:eastAsia="Times New Roman" w:hAnsi="Times New Roman"/>
          <w:sz w:val="28"/>
          <w:szCs w:val="28"/>
          <w:lang w:eastAsia="ru-RU"/>
        </w:rPr>
        <w:t xml:space="preserve"> </w:t>
      </w:r>
      <w:r w:rsidRPr="00A6530F">
        <w:rPr>
          <w:rFonts w:ascii="Times New Roman" w:eastAsia="Times New Roman" w:hAnsi="Times New Roman" w:cs="Tahoma"/>
          <w:sz w:val="28"/>
          <w:szCs w:val="19"/>
          <w:lang w:eastAsia="ru-RU"/>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bookmarkStart w:id="2" w:name="p3653"/>
      <w:bookmarkEnd w:id="2"/>
      <w:r w:rsidR="00BC2CEE">
        <w:rPr>
          <w:rFonts w:ascii="Times New Roman" w:eastAsia="Times New Roman" w:hAnsi="Times New Roman"/>
          <w:sz w:val="28"/>
          <w:szCs w:val="28"/>
          <w:lang w:eastAsia="ru-RU"/>
        </w:rPr>
        <w:t xml:space="preserve"> </w:t>
      </w:r>
      <w:r w:rsidRPr="00A6530F">
        <w:rPr>
          <w:rFonts w:ascii="Times New Roman" w:eastAsia="Times New Roman" w:hAnsi="Times New Roman" w:cs="Tahoma"/>
          <w:sz w:val="28"/>
          <w:szCs w:val="19"/>
          <w:lang w:eastAsia="ru-RU"/>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r w:rsidR="007A5BCA">
        <w:rPr>
          <w:rFonts w:ascii="Times New Roman" w:eastAsia="Times New Roman" w:hAnsi="Times New Roman" w:cs="Tahoma"/>
          <w:sz w:val="28"/>
          <w:szCs w:val="19"/>
          <w:lang w:eastAsia="ru-RU"/>
        </w:rPr>
        <w:t xml:space="preserve"> </w:t>
      </w:r>
      <w:r w:rsidR="00217703">
        <w:rPr>
          <w:rStyle w:val="a8"/>
          <w:rFonts w:ascii="Times New Roman" w:eastAsia="Times New Roman" w:hAnsi="Times New Roman" w:cs="Tahoma"/>
          <w:sz w:val="28"/>
          <w:szCs w:val="19"/>
          <w:lang w:eastAsia="ru-RU"/>
        </w:rPr>
        <w:footnoteReference w:id="2"/>
      </w:r>
    </w:p>
    <w:p w:rsidR="00815240" w:rsidRPr="00735B63" w:rsidRDefault="00815240" w:rsidP="00FD1722">
      <w:pPr>
        <w:spacing w:after="0" w:line="240" w:lineRule="auto"/>
        <w:ind w:firstLine="709"/>
        <w:jc w:val="both"/>
        <w:rPr>
          <w:rFonts w:ascii="Times New Roman" w:eastAsia="Times New Roman" w:hAnsi="Times New Roman"/>
          <w:sz w:val="28"/>
          <w:szCs w:val="28"/>
          <w:lang w:eastAsia="ru-RU"/>
        </w:rPr>
      </w:pPr>
      <w:r w:rsidRPr="00735B63">
        <w:rPr>
          <w:rFonts w:ascii="Times New Roman" w:eastAsia="Times New Roman" w:hAnsi="Times New Roman"/>
          <w:sz w:val="28"/>
          <w:szCs w:val="28"/>
          <w:lang w:eastAsia="ru-RU"/>
        </w:rPr>
        <w:t>Госкомсанэпиднадзором России и Минздравом России 21 - 23 декабря 1993 г. утверждены «Гигиенические рекомендации к рациональному трудоустройству беременных женщин».</w:t>
      </w:r>
    </w:p>
    <w:p w:rsidR="00815240" w:rsidRPr="00815240" w:rsidRDefault="00815240" w:rsidP="00FD172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рекомендации предназначены для</w:t>
      </w:r>
      <w:r w:rsidRPr="00815240">
        <w:rPr>
          <w:rFonts w:ascii="Times New Roman" w:eastAsia="Times New Roman" w:hAnsi="Times New Roman"/>
          <w:sz w:val="28"/>
          <w:szCs w:val="28"/>
          <w:lang w:eastAsia="ru-RU"/>
        </w:rPr>
        <w:t xml:space="preserve"> администраций предприятий, организаций, учреждений всех видов собственнос</w:t>
      </w:r>
      <w:r>
        <w:rPr>
          <w:rFonts w:ascii="Times New Roman" w:eastAsia="Times New Roman" w:hAnsi="Times New Roman"/>
          <w:sz w:val="28"/>
          <w:szCs w:val="28"/>
          <w:lang w:eastAsia="ru-RU"/>
        </w:rPr>
        <w:t>ти, органов страховой медицины, профсоюзных органов, специалистов по охране и научной организации труда, при решении вопросов трудоустройства</w:t>
      </w:r>
      <w:r w:rsidRPr="00815240">
        <w:rPr>
          <w:rFonts w:ascii="Times New Roman" w:eastAsia="Times New Roman" w:hAnsi="Times New Roman"/>
          <w:sz w:val="28"/>
          <w:szCs w:val="28"/>
          <w:lang w:eastAsia="ru-RU"/>
        </w:rPr>
        <w:t xml:space="preserve"> беременных женщин с норма</w:t>
      </w:r>
      <w:r>
        <w:rPr>
          <w:rFonts w:ascii="Times New Roman" w:eastAsia="Times New Roman" w:hAnsi="Times New Roman"/>
          <w:sz w:val="28"/>
          <w:szCs w:val="28"/>
          <w:lang w:eastAsia="ru-RU"/>
        </w:rPr>
        <w:t>льно протекающей беременностью, а также</w:t>
      </w:r>
      <w:r w:rsidRPr="008152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 осуществлении</w:t>
      </w:r>
      <w:r w:rsidRPr="00815240">
        <w:rPr>
          <w:rFonts w:ascii="Times New Roman" w:eastAsia="Times New Roman" w:hAnsi="Times New Roman"/>
          <w:sz w:val="28"/>
          <w:szCs w:val="28"/>
          <w:lang w:eastAsia="ru-RU"/>
        </w:rPr>
        <w:t xml:space="preserve"> контроля за условиями их труда и отдыха.</w:t>
      </w:r>
    </w:p>
    <w:p w:rsidR="00815240" w:rsidRPr="00815240" w:rsidRDefault="00815240" w:rsidP="00FD1722">
      <w:pPr>
        <w:spacing w:after="0" w:line="240" w:lineRule="auto"/>
        <w:ind w:firstLine="709"/>
        <w:jc w:val="both"/>
        <w:rPr>
          <w:rFonts w:ascii="Times New Roman" w:eastAsia="Times New Roman" w:hAnsi="Times New Roman"/>
          <w:sz w:val="28"/>
          <w:szCs w:val="28"/>
          <w:lang w:eastAsia="ru-RU"/>
        </w:rPr>
      </w:pPr>
      <w:r w:rsidRPr="00815240">
        <w:rPr>
          <w:rFonts w:ascii="Times New Roman" w:eastAsia="Times New Roman" w:hAnsi="Times New Roman"/>
          <w:sz w:val="28"/>
          <w:szCs w:val="28"/>
          <w:lang w:eastAsia="ru-RU"/>
        </w:rPr>
        <w:t>Основно</w:t>
      </w:r>
      <w:r>
        <w:rPr>
          <w:rFonts w:ascii="Times New Roman" w:eastAsia="Times New Roman" w:hAnsi="Times New Roman"/>
          <w:sz w:val="28"/>
          <w:szCs w:val="28"/>
          <w:lang w:eastAsia="ru-RU"/>
        </w:rPr>
        <w:t>й целью разработки и применения этих рекомендаций является помощь в создании условий</w:t>
      </w:r>
      <w:r w:rsidRPr="00815240">
        <w:rPr>
          <w:rFonts w:ascii="Times New Roman" w:eastAsia="Times New Roman" w:hAnsi="Times New Roman"/>
          <w:sz w:val="28"/>
          <w:szCs w:val="28"/>
          <w:lang w:eastAsia="ru-RU"/>
        </w:rPr>
        <w:t xml:space="preserve"> гигиеническ</w:t>
      </w:r>
      <w:r>
        <w:rPr>
          <w:rFonts w:ascii="Times New Roman" w:eastAsia="Times New Roman" w:hAnsi="Times New Roman"/>
          <w:sz w:val="28"/>
          <w:szCs w:val="28"/>
          <w:lang w:eastAsia="ru-RU"/>
        </w:rPr>
        <w:t>и рационального трудоустройства беременных работниц, т.е.</w:t>
      </w:r>
      <w:r w:rsidRPr="00815240">
        <w:rPr>
          <w:rFonts w:ascii="Times New Roman" w:eastAsia="Times New Roman" w:hAnsi="Times New Roman"/>
          <w:sz w:val="28"/>
          <w:szCs w:val="28"/>
          <w:lang w:eastAsia="ru-RU"/>
        </w:rPr>
        <w:t xml:space="preserve"> оптимально величи</w:t>
      </w:r>
      <w:r>
        <w:rPr>
          <w:rFonts w:ascii="Times New Roman" w:eastAsia="Times New Roman" w:hAnsi="Times New Roman"/>
          <w:sz w:val="28"/>
          <w:szCs w:val="28"/>
          <w:lang w:eastAsia="ru-RU"/>
        </w:rPr>
        <w:t>ны рабочей нагрузки (физической, нервно-эмоциональной) и оптимальных условий производственной среды, которые у практически здоровых женщин не должны</w:t>
      </w:r>
      <w:r w:rsidRPr="00815240">
        <w:rPr>
          <w:rFonts w:ascii="Times New Roman" w:eastAsia="Times New Roman" w:hAnsi="Times New Roman"/>
          <w:sz w:val="28"/>
          <w:szCs w:val="28"/>
          <w:lang w:eastAsia="ru-RU"/>
        </w:rPr>
        <w:t xml:space="preserve"> вызывать отклонений в организме в период беременности.</w:t>
      </w:r>
    </w:p>
    <w:p w:rsidR="00815240" w:rsidRPr="00815240" w:rsidRDefault="00815240" w:rsidP="00FD172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беременные женщины не должны выполнять операции,</w:t>
      </w:r>
      <w:r w:rsidRPr="00815240">
        <w:rPr>
          <w:rFonts w:ascii="Times New Roman" w:eastAsia="Times New Roman" w:hAnsi="Times New Roman"/>
          <w:sz w:val="28"/>
          <w:szCs w:val="28"/>
          <w:lang w:eastAsia="ru-RU"/>
        </w:rPr>
        <w:t xml:space="preserve"> связа</w:t>
      </w:r>
      <w:r>
        <w:rPr>
          <w:rFonts w:ascii="Times New Roman" w:eastAsia="Times New Roman" w:hAnsi="Times New Roman"/>
          <w:sz w:val="28"/>
          <w:szCs w:val="28"/>
          <w:lang w:eastAsia="ru-RU"/>
        </w:rPr>
        <w:t>нные с подъемом предметов труда выше уровня плечевого пояса, с подъемом предметов труда с пола, наклоном туловища более 15 град., а также работы на оборудовании с управлением с помощью ножной педали.</w:t>
      </w:r>
      <w:r w:rsidRPr="00815240">
        <w:rPr>
          <w:rFonts w:ascii="Times New Roman" w:eastAsia="Times New Roman" w:hAnsi="Times New Roman"/>
          <w:sz w:val="28"/>
          <w:szCs w:val="28"/>
          <w:lang w:eastAsia="ru-RU"/>
        </w:rPr>
        <w:t xml:space="preserve"> Для бе</w:t>
      </w:r>
      <w:r>
        <w:rPr>
          <w:rFonts w:ascii="Times New Roman" w:eastAsia="Times New Roman" w:hAnsi="Times New Roman"/>
          <w:sz w:val="28"/>
          <w:szCs w:val="28"/>
          <w:lang w:eastAsia="ru-RU"/>
        </w:rPr>
        <w:t>ременных работниц должны быть также исключены операции на конвейере</w:t>
      </w:r>
      <w:r w:rsidRPr="00815240">
        <w:rPr>
          <w:rFonts w:ascii="Times New Roman" w:eastAsia="Times New Roman" w:hAnsi="Times New Roman"/>
          <w:sz w:val="28"/>
          <w:szCs w:val="28"/>
          <w:lang w:eastAsia="ru-RU"/>
        </w:rPr>
        <w:t xml:space="preserve"> с </w:t>
      </w:r>
      <w:r>
        <w:rPr>
          <w:rFonts w:ascii="Times New Roman" w:eastAsia="Times New Roman" w:hAnsi="Times New Roman"/>
          <w:sz w:val="28"/>
          <w:szCs w:val="28"/>
          <w:lang w:eastAsia="ru-RU"/>
        </w:rPr>
        <w:t>принудительным ритмом и работы,</w:t>
      </w:r>
      <w:r w:rsidRPr="00815240">
        <w:rPr>
          <w:rFonts w:ascii="Times New Roman" w:eastAsia="Times New Roman" w:hAnsi="Times New Roman"/>
          <w:sz w:val="28"/>
          <w:szCs w:val="28"/>
          <w:lang w:eastAsia="ru-RU"/>
        </w:rPr>
        <w:t xml:space="preserve"> сопровождающиеся нервно-эмоциональным напряжением.</w:t>
      </w:r>
    </w:p>
    <w:p w:rsidR="00815240" w:rsidRPr="00815240" w:rsidRDefault="00815240" w:rsidP="00FD1722">
      <w:pPr>
        <w:spacing w:after="0" w:line="240" w:lineRule="auto"/>
        <w:ind w:firstLine="709"/>
        <w:jc w:val="both"/>
        <w:rPr>
          <w:rFonts w:ascii="Times New Roman" w:eastAsia="Times New Roman" w:hAnsi="Times New Roman"/>
          <w:sz w:val="28"/>
          <w:szCs w:val="28"/>
          <w:lang w:eastAsia="ru-RU"/>
        </w:rPr>
      </w:pPr>
      <w:r w:rsidRPr="00815240">
        <w:rPr>
          <w:rFonts w:ascii="Times New Roman" w:eastAsia="Times New Roman" w:hAnsi="Times New Roman"/>
          <w:sz w:val="28"/>
          <w:szCs w:val="28"/>
          <w:lang w:eastAsia="ru-RU"/>
        </w:rPr>
        <w:t>В качестве работ, рекомендуемых для выполнения женщинами в период беременности, могут быть использованы легкие сборочн</w:t>
      </w:r>
      <w:r>
        <w:rPr>
          <w:rFonts w:ascii="Times New Roman" w:eastAsia="Times New Roman" w:hAnsi="Times New Roman"/>
          <w:sz w:val="28"/>
          <w:szCs w:val="28"/>
          <w:lang w:eastAsia="ru-RU"/>
        </w:rPr>
        <w:t>ые, сортировочные, упаковочные операции с учетом гигиенических критериев</w:t>
      </w:r>
      <w:r w:rsidRPr="00815240">
        <w:rPr>
          <w:rFonts w:ascii="Times New Roman" w:eastAsia="Times New Roman" w:hAnsi="Times New Roman"/>
          <w:sz w:val="28"/>
          <w:szCs w:val="28"/>
          <w:lang w:eastAsia="ru-RU"/>
        </w:rPr>
        <w:t xml:space="preserve"> трудового процесса, производственной среды и организации рабочего места.</w:t>
      </w:r>
    </w:p>
    <w:p w:rsidR="00815240" w:rsidRPr="00815240" w:rsidRDefault="00815240" w:rsidP="00FD172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беременных</w:t>
      </w:r>
      <w:r w:rsidRPr="00815240">
        <w:rPr>
          <w:rFonts w:ascii="Times New Roman" w:eastAsia="Times New Roman" w:hAnsi="Times New Roman"/>
          <w:sz w:val="28"/>
          <w:szCs w:val="28"/>
          <w:lang w:eastAsia="ru-RU"/>
        </w:rPr>
        <w:t xml:space="preserve"> женщин предпочтительны стаци</w:t>
      </w:r>
      <w:r>
        <w:rPr>
          <w:rFonts w:ascii="Times New Roman" w:eastAsia="Times New Roman" w:hAnsi="Times New Roman"/>
          <w:sz w:val="28"/>
          <w:szCs w:val="28"/>
          <w:lang w:eastAsia="ru-RU"/>
        </w:rPr>
        <w:t>онарные рабочие места и работы,</w:t>
      </w:r>
      <w:r w:rsidRPr="00815240">
        <w:rPr>
          <w:rFonts w:ascii="Times New Roman" w:eastAsia="Times New Roman" w:hAnsi="Times New Roman"/>
          <w:sz w:val="28"/>
          <w:szCs w:val="28"/>
          <w:lang w:eastAsia="ru-RU"/>
        </w:rPr>
        <w:t xml:space="preserve"> выполняемые в свободном режиме и позе,</w:t>
      </w:r>
      <w:r>
        <w:rPr>
          <w:rFonts w:ascii="Times New Roman" w:eastAsia="Times New Roman" w:hAnsi="Times New Roman"/>
          <w:sz w:val="28"/>
          <w:szCs w:val="28"/>
          <w:lang w:eastAsia="ru-RU"/>
        </w:rPr>
        <w:t xml:space="preserve"> допускающей перемену положения по ее желанию.</w:t>
      </w:r>
      <w:r w:rsidRPr="00815240">
        <w:rPr>
          <w:rFonts w:ascii="Times New Roman" w:eastAsia="Times New Roman" w:hAnsi="Times New Roman"/>
          <w:sz w:val="28"/>
          <w:szCs w:val="28"/>
          <w:lang w:eastAsia="ru-RU"/>
        </w:rPr>
        <w:t xml:space="preserve"> Нежелательна постоянная работа в положении стоя и сидя.</w:t>
      </w:r>
      <w:r>
        <w:rPr>
          <w:rStyle w:val="a8"/>
          <w:rFonts w:ascii="Times New Roman" w:eastAsia="Times New Roman" w:hAnsi="Times New Roman"/>
          <w:sz w:val="28"/>
          <w:szCs w:val="28"/>
          <w:lang w:eastAsia="ru-RU"/>
        </w:rPr>
        <w:footnoteReference w:id="3"/>
      </w:r>
    </w:p>
    <w:p w:rsidR="00FD1722" w:rsidRPr="00FD1722" w:rsidRDefault="00FD1722" w:rsidP="00FD1722">
      <w:pPr>
        <w:spacing w:after="0" w:line="240" w:lineRule="auto"/>
        <w:ind w:firstLine="709"/>
        <w:jc w:val="both"/>
        <w:rPr>
          <w:rFonts w:ascii="Times New Roman" w:hAnsi="Times New Roman"/>
          <w:sz w:val="28"/>
          <w:szCs w:val="28"/>
        </w:rPr>
      </w:pPr>
      <w:r w:rsidRPr="00FD1722">
        <w:rPr>
          <w:rFonts w:ascii="Times New Roman" w:hAnsi="Times New Roman"/>
          <w:sz w:val="28"/>
          <w:szCs w:val="28"/>
        </w:rPr>
        <w:t>Женщины со времени установления беременности и в период кормления ребенка грудью к выполнению всех видов работ, связанных с использованием ВДТ и ПЭВМ, не допускаются. Трудоустройство беременных женщин следует осуществлять в соответствии с "Гигиеническими рекомендациями по рациональному трудоустройству беременных женщин.</w:t>
      </w:r>
      <w:r>
        <w:rPr>
          <w:rStyle w:val="a8"/>
          <w:rFonts w:ascii="Times New Roman" w:hAnsi="Times New Roman"/>
          <w:sz w:val="28"/>
          <w:szCs w:val="28"/>
        </w:rPr>
        <w:footnoteReference w:id="4"/>
      </w:r>
    </w:p>
    <w:p w:rsidR="00881EAC" w:rsidRPr="007D6E9D" w:rsidRDefault="00881EAC" w:rsidP="00FD1722">
      <w:pPr>
        <w:spacing w:after="0" w:line="240" w:lineRule="auto"/>
        <w:ind w:firstLine="709"/>
        <w:jc w:val="both"/>
        <w:rPr>
          <w:rFonts w:ascii="Times New Roman" w:eastAsia="Times New Roman" w:hAnsi="Times New Roman"/>
          <w:sz w:val="28"/>
          <w:szCs w:val="28"/>
          <w:lang w:eastAsia="ru-RU"/>
        </w:rPr>
      </w:pPr>
      <w:r w:rsidRPr="00881EAC">
        <w:rPr>
          <w:rFonts w:ascii="Times New Roman" w:eastAsia="Times New Roman" w:hAnsi="Times New Roman"/>
          <w:sz w:val="28"/>
          <w:szCs w:val="28"/>
          <w:lang w:eastAsia="ru-RU"/>
        </w:rPr>
        <w:t xml:space="preserve">Трудовым законодательством </w:t>
      </w:r>
      <w:r>
        <w:rPr>
          <w:rFonts w:ascii="Times New Roman" w:eastAsia="Times New Roman" w:hAnsi="Times New Roman"/>
          <w:sz w:val="28"/>
          <w:szCs w:val="28"/>
          <w:lang w:eastAsia="ru-RU"/>
        </w:rPr>
        <w:t xml:space="preserve">(статья 259 ТК РФ) </w:t>
      </w:r>
      <w:r w:rsidRPr="00881EAC">
        <w:rPr>
          <w:rFonts w:ascii="Times New Roman" w:eastAsia="Times New Roman" w:hAnsi="Times New Roman"/>
          <w:sz w:val="28"/>
          <w:szCs w:val="28"/>
          <w:lang w:eastAsia="ru-RU"/>
        </w:rPr>
        <w:t>особо ог</w:t>
      </w:r>
      <w:r>
        <w:rPr>
          <w:rFonts w:ascii="Times New Roman" w:eastAsia="Times New Roman" w:hAnsi="Times New Roman"/>
          <w:sz w:val="28"/>
          <w:szCs w:val="28"/>
          <w:lang w:eastAsia="ru-RU"/>
        </w:rPr>
        <w:t>оворено, что беременных женщин запрещено</w:t>
      </w:r>
      <w:r w:rsidRPr="00881EA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направлять в служебные командировки, привлекать к сверхурочной работе, работе в ночное время, выходные и нерабочие праздничные дни.</w:t>
      </w:r>
      <w:r w:rsidR="007D6E9D">
        <w:rPr>
          <w:rFonts w:ascii="Times New Roman" w:eastAsia="Times New Roman" w:hAnsi="Times New Roman"/>
          <w:sz w:val="28"/>
          <w:szCs w:val="28"/>
          <w:lang w:eastAsia="ru-RU"/>
        </w:rPr>
        <w:t xml:space="preserve"> </w:t>
      </w:r>
      <w:r w:rsidR="007D6E9D" w:rsidRPr="007D6E9D">
        <w:rPr>
          <w:rFonts w:ascii="Times New Roman" w:eastAsia="Times New Roman" w:hAnsi="Times New Roman"/>
          <w:sz w:val="28"/>
          <w:szCs w:val="28"/>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634145" w:rsidRPr="00881EAC" w:rsidRDefault="006C4F61" w:rsidP="00FD172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статьи 258 Т</w:t>
      </w:r>
      <w:r w:rsidR="007A5BCA">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РФ </w:t>
      </w:r>
      <w:r w:rsidR="007A5BCA">
        <w:rPr>
          <w:rFonts w:ascii="Times New Roman" w:eastAsia="Times New Roman" w:hAnsi="Times New Roman"/>
          <w:sz w:val="28"/>
          <w:szCs w:val="28"/>
          <w:lang w:eastAsia="ru-RU"/>
        </w:rPr>
        <w:t>р</w:t>
      </w:r>
      <w:r w:rsidR="007A5BCA" w:rsidRPr="007A5BCA">
        <w:rPr>
          <w:rFonts w:ascii="Times New Roman" w:eastAsia="Times New Roman" w:hAnsi="Times New Roman"/>
          <w:sz w:val="28"/>
          <w:szCs w:val="28"/>
          <w:lang w:eastAsia="ru-RU"/>
        </w:rPr>
        <w:t>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bookmarkStart w:id="3" w:name="p3706"/>
      <w:bookmarkStart w:id="4" w:name="p3708"/>
      <w:bookmarkEnd w:id="3"/>
      <w:bookmarkEnd w:id="4"/>
      <w:r w:rsidR="007A5BCA">
        <w:rPr>
          <w:rFonts w:ascii="Times New Roman" w:eastAsia="Times New Roman" w:hAnsi="Times New Roman"/>
          <w:sz w:val="28"/>
          <w:szCs w:val="28"/>
          <w:lang w:eastAsia="ru-RU"/>
        </w:rPr>
        <w:t xml:space="preserve"> </w:t>
      </w:r>
      <w:r w:rsidR="007A5BCA" w:rsidRPr="007A5BCA">
        <w:rPr>
          <w:rFonts w:ascii="Times New Roman" w:eastAsia="Times New Roman" w:hAnsi="Times New Roman"/>
          <w:sz w:val="28"/>
          <w:szCs w:val="28"/>
          <w:lang w:eastAsia="ru-RU"/>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bookmarkStart w:id="5" w:name="p3709"/>
      <w:bookmarkEnd w:id="5"/>
      <w:r w:rsidR="007A5BCA">
        <w:rPr>
          <w:rFonts w:ascii="Times New Roman" w:eastAsia="Times New Roman" w:hAnsi="Times New Roman"/>
          <w:sz w:val="28"/>
          <w:szCs w:val="28"/>
          <w:lang w:eastAsia="ru-RU"/>
        </w:rPr>
        <w:t xml:space="preserve"> </w:t>
      </w:r>
      <w:r w:rsidR="007A5BCA" w:rsidRPr="007A5BCA">
        <w:rPr>
          <w:rFonts w:ascii="Times New Roman" w:eastAsia="Times New Roman" w:hAnsi="Times New Roman"/>
          <w:sz w:val="28"/>
          <w:szCs w:val="28"/>
          <w:lang w:eastAsia="ru-RU"/>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bookmarkStart w:id="6" w:name="p3710"/>
      <w:bookmarkEnd w:id="6"/>
      <w:r w:rsidR="007A5BCA">
        <w:rPr>
          <w:rFonts w:ascii="Times New Roman" w:eastAsia="Times New Roman" w:hAnsi="Times New Roman"/>
          <w:sz w:val="28"/>
          <w:szCs w:val="28"/>
          <w:lang w:eastAsia="ru-RU"/>
        </w:rPr>
        <w:t xml:space="preserve"> </w:t>
      </w:r>
      <w:r w:rsidR="007A5BCA" w:rsidRPr="007A5BCA">
        <w:rPr>
          <w:rFonts w:ascii="Times New Roman" w:eastAsia="Times New Roman" w:hAnsi="Times New Roman"/>
          <w:sz w:val="28"/>
          <w:szCs w:val="28"/>
          <w:lang w:eastAsia="ru-RU"/>
        </w:rPr>
        <w:t>Перерывы для кормления ребенка (детей) включаются в рабочее время и подлежат оплате в размере среднего заработка.</w:t>
      </w:r>
      <w:r w:rsidR="007D6E9D">
        <w:rPr>
          <w:rStyle w:val="a8"/>
          <w:rFonts w:ascii="Times New Roman" w:eastAsia="Times New Roman" w:hAnsi="Times New Roman"/>
          <w:sz w:val="28"/>
          <w:szCs w:val="28"/>
          <w:lang w:eastAsia="ru-RU"/>
        </w:rPr>
        <w:footnoteReference w:id="5"/>
      </w:r>
    </w:p>
    <w:p w:rsidR="00881EAC" w:rsidRPr="00400B9E" w:rsidRDefault="00BC2CEE" w:rsidP="00A423E0">
      <w:pPr>
        <w:spacing w:after="0" w:line="360" w:lineRule="auto"/>
        <w:jc w:val="center"/>
        <w:rPr>
          <w:rFonts w:ascii="Times New Roman" w:hAnsi="Times New Roman"/>
          <w:b/>
          <w:sz w:val="28"/>
          <w:szCs w:val="28"/>
        </w:rPr>
      </w:pPr>
      <w:r>
        <w:rPr>
          <w:rFonts w:ascii="Times New Roman" w:hAnsi="Times New Roman"/>
          <w:sz w:val="28"/>
          <w:szCs w:val="28"/>
        </w:rPr>
        <w:br w:type="page"/>
      </w:r>
      <w:r w:rsidR="00400B9E" w:rsidRPr="00400B9E">
        <w:rPr>
          <w:rFonts w:ascii="Times New Roman" w:hAnsi="Times New Roman"/>
          <w:b/>
          <w:sz w:val="28"/>
          <w:szCs w:val="28"/>
        </w:rPr>
        <w:t>2.</w:t>
      </w:r>
      <w:r w:rsidR="00400B9E" w:rsidRPr="00400B9E">
        <w:rPr>
          <w:rFonts w:ascii="Times New Roman" w:hAnsi="Times New Roman"/>
          <w:b/>
          <w:sz w:val="28"/>
          <w:szCs w:val="28"/>
        </w:rPr>
        <w:tab/>
      </w:r>
      <w:r w:rsidR="00881EAC" w:rsidRPr="00400B9E">
        <w:rPr>
          <w:rFonts w:ascii="Times New Roman" w:hAnsi="Times New Roman"/>
          <w:b/>
          <w:sz w:val="28"/>
          <w:szCs w:val="28"/>
        </w:rPr>
        <w:t>Отпуска по беременности и родам.</w:t>
      </w:r>
    </w:p>
    <w:p w:rsidR="007D6E9D" w:rsidRDefault="007D6E9D" w:rsidP="00FD1722">
      <w:pPr>
        <w:spacing w:after="0" w:line="240" w:lineRule="auto"/>
        <w:ind w:firstLine="709"/>
        <w:jc w:val="both"/>
        <w:rPr>
          <w:rFonts w:ascii="Times New Roman" w:eastAsia="Times New Roman" w:hAnsi="Times New Roman"/>
          <w:sz w:val="28"/>
          <w:szCs w:val="28"/>
          <w:lang w:eastAsia="ru-RU"/>
        </w:rPr>
      </w:pPr>
      <w:r w:rsidRPr="00A423E0">
        <w:rPr>
          <w:rFonts w:ascii="Times New Roman" w:eastAsia="Times New Roman" w:hAnsi="Times New Roman"/>
          <w:sz w:val="28"/>
          <w:szCs w:val="28"/>
          <w:lang w:eastAsia="ru-RU"/>
        </w:rPr>
        <w:t xml:space="preserve">Для беременных женщин в Трудовом кодексе </w:t>
      </w:r>
      <w:r w:rsidR="00A423E0">
        <w:rPr>
          <w:rFonts w:ascii="Times New Roman" w:eastAsia="Times New Roman" w:hAnsi="Times New Roman"/>
          <w:sz w:val="28"/>
          <w:szCs w:val="28"/>
          <w:lang w:eastAsia="ru-RU"/>
        </w:rPr>
        <w:t xml:space="preserve">РФ </w:t>
      </w:r>
      <w:r w:rsidRPr="00A423E0">
        <w:rPr>
          <w:rFonts w:ascii="Times New Roman" w:eastAsia="Times New Roman" w:hAnsi="Times New Roman"/>
          <w:sz w:val="28"/>
          <w:szCs w:val="28"/>
          <w:lang w:eastAsia="ru-RU"/>
        </w:rPr>
        <w:t xml:space="preserve">наряду с особым режимом работы предусмотрен особый вид отпусков - </w:t>
      </w:r>
      <w:r w:rsidRPr="00561591">
        <w:rPr>
          <w:rFonts w:ascii="Times New Roman" w:eastAsia="Times New Roman" w:hAnsi="Times New Roman"/>
          <w:i/>
          <w:sz w:val="28"/>
          <w:szCs w:val="28"/>
          <w:lang w:eastAsia="ru-RU"/>
        </w:rPr>
        <w:t>отпуска по беременности и родам</w:t>
      </w:r>
      <w:r w:rsidRPr="00A423E0">
        <w:rPr>
          <w:rFonts w:ascii="Times New Roman" w:eastAsia="Times New Roman" w:hAnsi="Times New Roman"/>
          <w:sz w:val="28"/>
          <w:szCs w:val="28"/>
          <w:lang w:eastAsia="ru-RU"/>
        </w:rPr>
        <w:t xml:space="preserve"> (</w:t>
      </w:r>
      <w:hyperlink r:id="rId8" w:anchor="255" w:history="1">
        <w:r w:rsidRPr="00A423E0">
          <w:rPr>
            <w:rFonts w:ascii="Times New Roman" w:eastAsia="Times New Roman" w:hAnsi="Times New Roman"/>
            <w:sz w:val="28"/>
            <w:szCs w:val="28"/>
            <w:lang w:eastAsia="ru-RU"/>
          </w:rPr>
          <w:t>Статья 255</w:t>
        </w:r>
      </w:hyperlink>
      <w:r w:rsidRPr="00A423E0">
        <w:rPr>
          <w:rFonts w:ascii="Times New Roman" w:eastAsia="Times New Roman" w:hAnsi="Times New Roman"/>
          <w:sz w:val="28"/>
          <w:szCs w:val="28"/>
          <w:lang w:eastAsia="ru-RU"/>
        </w:rPr>
        <w:t xml:space="preserve"> Т</w:t>
      </w:r>
      <w:r w:rsidR="00A423E0">
        <w:rPr>
          <w:rFonts w:ascii="Times New Roman" w:eastAsia="Times New Roman" w:hAnsi="Times New Roman"/>
          <w:sz w:val="28"/>
          <w:szCs w:val="28"/>
          <w:lang w:eastAsia="ru-RU"/>
        </w:rPr>
        <w:t>К РФ</w:t>
      </w:r>
      <w:r w:rsidRPr="00A423E0">
        <w:rPr>
          <w:rFonts w:ascii="Times New Roman" w:eastAsia="Times New Roman" w:hAnsi="Times New Roman"/>
          <w:sz w:val="28"/>
          <w:szCs w:val="28"/>
          <w:lang w:eastAsia="ru-RU"/>
        </w:rPr>
        <w:t>).</w:t>
      </w:r>
    </w:p>
    <w:p w:rsidR="00A83E50" w:rsidRDefault="00A83E50" w:rsidP="00FD1722">
      <w:pPr>
        <w:spacing w:after="0" w:line="240" w:lineRule="auto"/>
        <w:ind w:firstLine="709"/>
        <w:jc w:val="both"/>
        <w:rPr>
          <w:rFonts w:ascii="Times New Roman" w:eastAsia="Times New Roman" w:hAnsi="Times New Roman"/>
          <w:sz w:val="28"/>
          <w:szCs w:val="28"/>
          <w:lang w:eastAsia="ru-RU"/>
        </w:rPr>
      </w:pPr>
      <w:r w:rsidRPr="00A83E50">
        <w:rPr>
          <w:rFonts w:ascii="Times New Roman" w:eastAsia="Times New Roman" w:hAnsi="Times New Roman"/>
          <w:sz w:val="28"/>
          <w:szCs w:val="28"/>
          <w:lang w:eastAsia="ru-RU"/>
        </w:rPr>
        <w:t xml:space="preserve">Женщинам по их заявлению и на основании выданного в установленном </w:t>
      </w:r>
      <w:hyperlink r:id="rId9" w:tooltip="ПРИКАЗ Минздравсоцразвития РФ от 01.08.2007 N 514 (ред. от 18.12.2008) &quot;О ПОРЯДКЕ ВЫДАЧИ МЕДИЦИНСКИМИ ОРГАНИЗАЦИЯМИ ЛИСТКОВ НЕТРУДОСПОСОБНОСТИ&quot; (Зарегистрировано в Минюсте РФ 13.11.2007 N 10476)" w:history="1">
        <w:r w:rsidRPr="00A83E50">
          <w:rPr>
            <w:rFonts w:ascii="Times New Roman" w:eastAsia="Times New Roman" w:hAnsi="Times New Roman"/>
            <w:sz w:val="28"/>
            <w:szCs w:val="28"/>
            <w:lang w:eastAsia="ru-RU"/>
          </w:rPr>
          <w:t>порядке</w:t>
        </w:r>
      </w:hyperlink>
      <w:r w:rsidRPr="00A83E50">
        <w:rPr>
          <w:rFonts w:ascii="Times New Roman" w:eastAsia="Times New Roman" w:hAnsi="Times New Roman"/>
          <w:sz w:val="28"/>
          <w:szCs w:val="28"/>
          <w:lang w:eastAsia="ru-RU"/>
        </w:rPr>
        <w:t xml:space="preserve"> </w:t>
      </w:r>
      <w:hyperlink r:id="rId10" w:tooltip="ПРИКАЗ Минздравсоцразвития РФ от 16.03.2007 N 172 &quot;ОБ УТВЕРЖДЕНИИ ФОРМЫ БЛАНКА ЛИСТКА НЕТРУДОСПОСОБНОСТИ&quot; (Зарегистрировано в Минюсте РФ 25.04.2007 N 9340)" w:history="1">
        <w:r w:rsidRPr="00A83E50">
          <w:rPr>
            <w:rFonts w:ascii="Times New Roman" w:eastAsia="Times New Roman" w:hAnsi="Times New Roman"/>
            <w:sz w:val="28"/>
            <w:szCs w:val="28"/>
            <w:lang w:eastAsia="ru-RU"/>
          </w:rPr>
          <w:t>листка</w:t>
        </w:r>
      </w:hyperlink>
      <w:r w:rsidRPr="00A83E50">
        <w:rPr>
          <w:rFonts w:ascii="Times New Roman" w:eastAsia="Times New Roman" w:hAnsi="Times New Roman"/>
          <w:sz w:val="28"/>
          <w:szCs w:val="28"/>
          <w:lang w:eastAsia="ru-RU"/>
        </w:rPr>
        <w:t xml:space="preserve">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w:t>
      </w:r>
      <w:hyperlink r:id="rId11" w:tooltip="ФЕДЕРАЛЬНЫЙ ЗАКОН от 29.12.2006 N 255-ФЗ (ред. от 24.07.2009) &quot;ОБ ОБЯЗАТЕЛЬНОМ СОЦИАЛЬНОМ СТРАХОВАНИИ НА СЛУЧАЙ ВРЕМЕННОЙ НЕТРУДОСПОСОБНОСТИ И В СВЯЗИ С МАТЕРИНСТВОМ&quot; (принят ГД ФС РФ 20.12.2006)" w:history="1">
        <w:r w:rsidRPr="00A83E50">
          <w:rPr>
            <w:rFonts w:ascii="Times New Roman" w:eastAsia="Times New Roman" w:hAnsi="Times New Roman"/>
            <w:sz w:val="28"/>
            <w:szCs w:val="28"/>
            <w:lang w:eastAsia="ru-RU"/>
          </w:rPr>
          <w:t>пособия</w:t>
        </w:r>
      </w:hyperlink>
      <w:r w:rsidRPr="00A83E50">
        <w:rPr>
          <w:rFonts w:ascii="Times New Roman" w:eastAsia="Times New Roman" w:hAnsi="Times New Roman"/>
          <w:sz w:val="28"/>
          <w:szCs w:val="28"/>
          <w:lang w:eastAsia="ru-RU"/>
        </w:rPr>
        <w:t xml:space="preserve"> по государственному социальному страхованию в установленном федеральными законами размере.</w:t>
      </w:r>
    </w:p>
    <w:p w:rsidR="00A83E50" w:rsidRDefault="00A83E50" w:rsidP="00FD1722">
      <w:pPr>
        <w:spacing w:after="0" w:line="240" w:lineRule="auto"/>
        <w:ind w:firstLine="709"/>
        <w:jc w:val="both"/>
        <w:rPr>
          <w:rFonts w:ascii="Times New Roman" w:eastAsia="Times New Roman" w:hAnsi="Times New Roman"/>
          <w:sz w:val="28"/>
          <w:szCs w:val="28"/>
          <w:lang w:eastAsia="ru-RU"/>
        </w:rPr>
      </w:pPr>
      <w:bookmarkStart w:id="7" w:name="p3664"/>
      <w:bookmarkStart w:id="8" w:name="p3666"/>
      <w:bookmarkEnd w:id="7"/>
      <w:bookmarkEnd w:id="8"/>
      <w:r w:rsidRPr="00A83E50">
        <w:rPr>
          <w:rFonts w:ascii="Times New Roman" w:eastAsia="Times New Roman" w:hAnsi="Times New Roman"/>
          <w:sz w:val="28"/>
          <w:szCs w:val="28"/>
          <w:lang w:eastAsia="ru-RU"/>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561591" w:rsidRPr="00561591" w:rsidRDefault="00561591" w:rsidP="00FD1722">
      <w:pPr>
        <w:spacing w:after="0" w:line="240" w:lineRule="auto"/>
        <w:ind w:firstLine="709"/>
        <w:jc w:val="both"/>
        <w:rPr>
          <w:rFonts w:ascii="Times New Roman" w:eastAsia="Times New Roman" w:hAnsi="Times New Roman"/>
          <w:sz w:val="28"/>
          <w:szCs w:val="28"/>
          <w:lang w:eastAsia="ru-RU"/>
        </w:rPr>
      </w:pPr>
      <w:r w:rsidRPr="00561591">
        <w:rPr>
          <w:rFonts w:ascii="Times New Roman" w:eastAsia="Times New Roman" w:hAnsi="Times New Roman"/>
          <w:sz w:val="28"/>
          <w:szCs w:val="28"/>
          <w:lang w:eastAsia="ru-RU"/>
        </w:rPr>
        <w:t xml:space="preserve">По заявлению женщины ей предоставляется </w:t>
      </w:r>
      <w:r w:rsidRPr="00561591">
        <w:rPr>
          <w:rFonts w:ascii="Times New Roman" w:eastAsia="Times New Roman" w:hAnsi="Times New Roman"/>
          <w:i/>
          <w:sz w:val="28"/>
          <w:szCs w:val="28"/>
          <w:lang w:eastAsia="ru-RU"/>
        </w:rPr>
        <w:t>отпуск по уходу за ребенком до достижения им возраста трех лет.</w:t>
      </w:r>
      <w:r w:rsidRPr="00561591">
        <w:rPr>
          <w:rFonts w:ascii="Times New Roman" w:eastAsia="Times New Roman" w:hAnsi="Times New Roman"/>
          <w:sz w:val="28"/>
          <w:szCs w:val="28"/>
          <w:lang w:eastAsia="ru-RU"/>
        </w:rPr>
        <w:t xml:space="preserve">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561591" w:rsidRPr="00561591" w:rsidRDefault="00561591" w:rsidP="00FD1722">
      <w:pPr>
        <w:spacing w:after="0" w:line="240" w:lineRule="auto"/>
        <w:ind w:firstLine="709"/>
        <w:jc w:val="both"/>
        <w:rPr>
          <w:rFonts w:ascii="Times New Roman" w:eastAsia="Times New Roman" w:hAnsi="Times New Roman"/>
          <w:sz w:val="28"/>
          <w:szCs w:val="28"/>
          <w:lang w:eastAsia="ru-RU"/>
        </w:rPr>
      </w:pPr>
      <w:bookmarkStart w:id="9" w:name="p3675"/>
      <w:bookmarkStart w:id="10" w:name="p3677"/>
      <w:bookmarkEnd w:id="9"/>
      <w:bookmarkEnd w:id="10"/>
      <w:r w:rsidRPr="00561591">
        <w:rPr>
          <w:rFonts w:ascii="Times New Roman" w:eastAsia="Times New Roman" w:hAnsi="Times New Roman"/>
          <w:sz w:val="28"/>
          <w:szCs w:val="28"/>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561591" w:rsidRPr="00561591" w:rsidRDefault="00561591" w:rsidP="00FD1722">
      <w:pPr>
        <w:spacing w:after="0" w:line="240" w:lineRule="auto"/>
        <w:ind w:firstLine="709"/>
        <w:jc w:val="both"/>
        <w:rPr>
          <w:rFonts w:ascii="Times New Roman" w:eastAsia="Times New Roman" w:hAnsi="Times New Roman"/>
          <w:sz w:val="28"/>
          <w:szCs w:val="28"/>
          <w:lang w:eastAsia="ru-RU"/>
        </w:rPr>
      </w:pPr>
      <w:bookmarkStart w:id="11" w:name="p3678"/>
      <w:bookmarkEnd w:id="11"/>
      <w:r w:rsidRPr="00561591">
        <w:rPr>
          <w:rFonts w:ascii="Times New Roman" w:eastAsia="Times New Roman" w:hAnsi="Times New Roman"/>
          <w:sz w:val="28"/>
          <w:szCs w:val="28"/>
          <w:lang w:eastAsia="ru-RU"/>
        </w:rPr>
        <w:t>По заявлению женщины во время нахождения в от</w:t>
      </w:r>
      <w:r>
        <w:rPr>
          <w:rFonts w:ascii="Times New Roman" w:eastAsia="Times New Roman" w:hAnsi="Times New Roman"/>
          <w:sz w:val="28"/>
          <w:szCs w:val="28"/>
          <w:lang w:eastAsia="ru-RU"/>
        </w:rPr>
        <w:t>пусках по уходу за ребенком она може</w:t>
      </w:r>
      <w:r w:rsidRPr="00561591">
        <w:rPr>
          <w:rFonts w:ascii="Times New Roman" w:eastAsia="Times New Roman" w:hAnsi="Times New Roman"/>
          <w:sz w:val="28"/>
          <w:szCs w:val="28"/>
          <w:lang w:eastAsia="ru-RU"/>
        </w:rPr>
        <w:t>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561591" w:rsidRPr="00561591" w:rsidRDefault="00561591" w:rsidP="00FD1722">
      <w:pPr>
        <w:spacing w:after="0" w:line="240" w:lineRule="auto"/>
        <w:ind w:firstLine="709"/>
        <w:jc w:val="both"/>
        <w:rPr>
          <w:rFonts w:ascii="Times New Roman" w:eastAsia="Times New Roman" w:hAnsi="Times New Roman"/>
          <w:sz w:val="28"/>
          <w:szCs w:val="28"/>
          <w:lang w:eastAsia="ru-RU"/>
        </w:rPr>
      </w:pPr>
      <w:bookmarkStart w:id="12" w:name="p3679"/>
      <w:bookmarkEnd w:id="12"/>
      <w:r w:rsidRPr="00561591">
        <w:rPr>
          <w:rFonts w:ascii="Times New Roman" w:eastAsia="Times New Roman" w:hAnsi="Times New Roman"/>
          <w:sz w:val="28"/>
          <w:szCs w:val="28"/>
          <w:lang w:eastAsia="ru-RU"/>
        </w:rPr>
        <w:t>На период отпуска по уходу за ребенком за работником сохраняется место работы (должность).</w:t>
      </w:r>
    </w:p>
    <w:p w:rsidR="00561591" w:rsidRPr="00561591" w:rsidRDefault="00561591" w:rsidP="00FD1722">
      <w:pPr>
        <w:spacing w:after="0" w:line="240" w:lineRule="auto"/>
        <w:ind w:firstLine="709"/>
        <w:jc w:val="both"/>
        <w:rPr>
          <w:rFonts w:ascii="Times New Roman" w:eastAsia="Times New Roman" w:hAnsi="Times New Roman"/>
          <w:sz w:val="28"/>
          <w:szCs w:val="28"/>
          <w:lang w:eastAsia="ru-RU"/>
        </w:rPr>
      </w:pPr>
      <w:bookmarkStart w:id="13" w:name="p3681"/>
      <w:bookmarkStart w:id="14" w:name="p3684"/>
      <w:bookmarkEnd w:id="13"/>
      <w:bookmarkEnd w:id="14"/>
      <w:r w:rsidRPr="00561591">
        <w:rPr>
          <w:rFonts w:ascii="Times New Roman" w:eastAsia="Times New Roman" w:hAnsi="Times New Roman"/>
          <w:sz w:val="28"/>
          <w:szCs w:val="28"/>
          <w:lang w:eastAsia="ru-RU"/>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A83E50" w:rsidRPr="004460FD" w:rsidRDefault="00A83E50" w:rsidP="00FD172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Отпуск работникам, усыновившим ребенка согласно статьи 257 ТК РФ</w:t>
      </w:r>
      <w:r w:rsidRPr="008A3F53">
        <w:rPr>
          <w:rFonts w:ascii="Tahoma" w:eastAsia="Times New Roman" w:hAnsi="Tahoma" w:cs="Tahoma"/>
          <w:sz w:val="19"/>
          <w:szCs w:val="19"/>
          <w:lang w:eastAsia="ru-RU"/>
        </w:rPr>
        <w:t xml:space="preserve">, </w:t>
      </w:r>
      <w:r>
        <w:rPr>
          <w:rFonts w:ascii="Times New Roman" w:eastAsia="Times New Roman" w:hAnsi="Times New Roman"/>
          <w:sz w:val="28"/>
          <w:szCs w:val="28"/>
          <w:lang w:eastAsia="ru-RU"/>
        </w:rPr>
        <w:t>предоставляется</w:t>
      </w:r>
      <w:r w:rsidRPr="00A83E50">
        <w:rPr>
          <w:rFonts w:ascii="Times New Roman" w:eastAsia="Times New Roman" w:hAnsi="Times New Roman"/>
          <w:sz w:val="28"/>
          <w:szCs w:val="28"/>
          <w:lang w:eastAsia="ru-RU"/>
        </w:rPr>
        <w:t xml:space="preserve">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bookmarkStart w:id="15" w:name="p3698"/>
      <w:bookmarkEnd w:id="15"/>
      <w:r>
        <w:rPr>
          <w:rFonts w:ascii="Times New Roman" w:eastAsia="Times New Roman" w:hAnsi="Times New Roman"/>
          <w:sz w:val="28"/>
          <w:szCs w:val="28"/>
          <w:lang w:eastAsia="ru-RU"/>
        </w:rPr>
        <w:t xml:space="preserve"> </w:t>
      </w:r>
      <w:r w:rsidRPr="00A83E50">
        <w:rPr>
          <w:rFonts w:ascii="Times New Roman" w:eastAsia="Times New Roman" w:hAnsi="Times New Roman"/>
          <w:sz w:val="28"/>
          <w:szCs w:val="28"/>
          <w:lang w:eastAsia="ru-RU"/>
        </w:rPr>
        <w:t>По желанию работников, усыновивших ребенка (детей), им предоставляется отпуск по уходу за ребенком до достижения им (ими) возраста трех лет.</w:t>
      </w:r>
      <w:bookmarkStart w:id="16" w:name="p3699"/>
      <w:bookmarkEnd w:id="16"/>
      <w:r>
        <w:rPr>
          <w:rFonts w:ascii="Times New Roman" w:eastAsia="Times New Roman" w:hAnsi="Times New Roman"/>
          <w:sz w:val="28"/>
          <w:szCs w:val="28"/>
          <w:lang w:eastAsia="ru-RU"/>
        </w:rPr>
        <w:t xml:space="preserve"> </w:t>
      </w:r>
      <w:r w:rsidRPr="00A83E50">
        <w:rPr>
          <w:rFonts w:ascii="Times New Roman" w:eastAsia="Times New Roman" w:hAnsi="Times New Roman"/>
          <w:sz w:val="28"/>
          <w:szCs w:val="28"/>
          <w:lang w:eastAsia="ru-RU"/>
        </w:rPr>
        <w:t>В случае усыновления ребенка (детей) обоими супругами указанные отпуска предоставляются одному из супругов по их усмотрению.</w:t>
      </w:r>
      <w:bookmarkStart w:id="17" w:name="p3700"/>
      <w:bookmarkEnd w:id="17"/>
      <w:r>
        <w:rPr>
          <w:rFonts w:ascii="Times New Roman" w:eastAsia="Times New Roman" w:hAnsi="Times New Roman"/>
          <w:sz w:val="28"/>
          <w:szCs w:val="28"/>
          <w:lang w:eastAsia="ru-RU"/>
        </w:rPr>
        <w:t xml:space="preserve"> </w:t>
      </w:r>
      <w:r w:rsidRPr="00A83E50">
        <w:rPr>
          <w:rFonts w:ascii="Times New Roman" w:eastAsia="Times New Roman" w:hAnsi="Times New Roman"/>
          <w:sz w:val="28"/>
          <w:szCs w:val="28"/>
          <w:lang w:eastAsia="ru-RU"/>
        </w:rPr>
        <w:t xml:space="preserve">Женщинам, усыновившим ребенка, по их желанию вместо отпуска, указанного в </w:t>
      </w:r>
      <w:hyperlink r:id="rId12" w:anchor="p3697" w:tooltip="Текущий документ" w:history="1">
        <w:r w:rsidRPr="00A83E50">
          <w:rPr>
            <w:rFonts w:ascii="Times New Roman" w:eastAsia="Times New Roman" w:hAnsi="Times New Roman"/>
            <w:sz w:val="28"/>
            <w:szCs w:val="28"/>
            <w:lang w:eastAsia="ru-RU"/>
          </w:rPr>
          <w:t>части первой</w:t>
        </w:r>
      </w:hyperlink>
      <w:r w:rsidRPr="00A83E50">
        <w:rPr>
          <w:rFonts w:ascii="Times New Roman" w:eastAsia="Times New Roman" w:hAnsi="Times New Roman"/>
          <w:sz w:val="28"/>
          <w:szCs w:val="28"/>
          <w:lang w:eastAsia="ru-RU"/>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w:t>
      </w:r>
      <w:r w:rsidRPr="004460FD">
        <w:rPr>
          <w:rFonts w:ascii="Times New Roman" w:eastAsia="Times New Roman" w:hAnsi="Times New Roman"/>
          <w:sz w:val="28"/>
          <w:szCs w:val="28"/>
          <w:lang w:eastAsia="ru-RU"/>
        </w:rPr>
        <w:t>календарных дней со дня их рождения.</w:t>
      </w:r>
    </w:p>
    <w:p w:rsidR="00BF2541" w:rsidRPr="00BF2541" w:rsidRDefault="007D6E9D" w:rsidP="004460FD">
      <w:pPr>
        <w:spacing w:after="0" w:line="240" w:lineRule="auto"/>
        <w:ind w:firstLine="709"/>
        <w:jc w:val="both"/>
        <w:rPr>
          <w:rFonts w:ascii="Times New Roman" w:eastAsia="Times New Roman" w:hAnsi="Times New Roman"/>
          <w:sz w:val="28"/>
          <w:szCs w:val="28"/>
          <w:lang w:eastAsia="ru-RU"/>
        </w:rPr>
      </w:pPr>
      <w:r w:rsidRPr="004460FD">
        <w:rPr>
          <w:rFonts w:ascii="Times New Roman" w:eastAsia="Times New Roman" w:hAnsi="Times New Roman"/>
          <w:sz w:val="28"/>
          <w:szCs w:val="28"/>
          <w:lang w:eastAsia="ru-RU"/>
        </w:rPr>
        <w:t xml:space="preserve">В соответствии </w:t>
      </w:r>
      <w:r w:rsidR="00BF2541" w:rsidRPr="004460FD">
        <w:rPr>
          <w:rFonts w:ascii="Times New Roman" w:hAnsi="Times New Roman"/>
          <w:sz w:val="28"/>
          <w:szCs w:val="28"/>
          <w:shd w:val="clear" w:color="auto" w:fill="F5F5F5"/>
        </w:rPr>
        <w:t xml:space="preserve">приказом Министерства здравоохранения и социального развития Российской Федерации (Минздравсоцразвития России) от 1 августа 2007 г. N 514 г. Москва "О порядке выдачи медицинскими организациями листков нетрудоспособности" </w:t>
      </w:r>
      <w:r w:rsidR="004460FD" w:rsidRPr="004460FD">
        <w:rPr>
          <w:rFonts w:ascii="Times New Roman" w:eastAsia="Times New Roman" w:hAnsi="Times New Roman"/>
          <w:sz w:val="28"/>
          <w:szCs w:val="28"/>
          <w:lang w:eastAsia="ru-RU"/>
        </w:rPr>
        <w:t>л</w:t>
      </w:r>
      <w:r w:rsidR="00BF2541" w:rsidRPr="00BF2541">
        <w:rPr>
          <w:rFonts w:ascii="Times New Roman" w:eastAsia="Times New Roman" w:hAnsi="Times New Roman"/>
          <w:sz w:val="28"/>
          <w:szCs w:val="28"/>
          <w:lang w:eastAsia="ru-RU"/>
        </w:rPr>
        <w:t>исток нетрудоспособности по беременности и родам выдается врачом акушером-гинекологом, а при его отсутствии - фельдшером. Выдача листка нетрудоспособности по беременности и родам производится в 30 недель беременности единовременно продолжительностью 140 календарных дней (70 календарных дней до родов и 70 календарных дней после родов).</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При многоплодной беременности листок нетрудоспособности по беременности и родам выдается в 28 недель беременности единовременно продолжительностью 194 календарных дня (84 календарных дня до родов и 110 календарных дней после родов).</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В случае если женщина при обращении в медицинскую организацию в установленный срок отказывается от получения листка нетрудоспособности по беременности и родам на период отпуска по беременности и родам, ее отказ фиксируется в медицинской документации. При повторном обращении женщины до родов за листком нетрудоспособности по беременности и родам для оформления отпуска по беременности и родам листок нетрудоспособности выдается на 140 календарных дней (на 190 календарных дней - при многоплодной беременности), с даты первичного обращения за указанным документом, но не ранее срока, установленного абзацами первым и вторым настоящего пункта.</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В случае когда диагноз многоплодной беременности установлен в родах, листок нетрудоспособности по беременности и родам выдается дополнительно на 40 календарных дней медицинской организацией, где произошли роды.</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При осложненных родах листок нетрудоспособности по беременности и родам выдается дополнительно на 16 календарных дней медицинской организацией, где произошли роды.</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При родах, наступивших в период от 28 до 30 недель беременности, листок нетрудоспособности по беременности и родам выдается медицинской организацией, где произошли роды, сроком на 156 календарных дней.</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При прерывании беременности при сроке до 27 полных недель беременности, рождении мертвого плода или живого плода, не пережившего первые 6 полных суток (168 часов), листок нетрудоспособности выдается в соответствии с главой II настоящего Порядка на весь период нетрудоспособности, но на срок не менее трех дней. В случае если новорожденный пережил первые 6 полных суток (168 часов), листок нетрудоспособности по беременности и родам выдается сроком на 156 календарных дней.</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листок нетрудоспособности по беременности и родам на дородовый отпуск выдается продолжительностью 90 календарных дней.</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При наступлении отпуска по беременности и родам в период нахождения женщины в ежегодном основном или дополнительном оплачиваемом отпуске, отпуске по уходу за ребенком до достижения возраста 3 лет листок нетрудоспособности по беременности и родам выдается на общих основаниях.</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Женщине, усыновившей ребенка в возрасте до 3 месяцев, в том числе от суррогатной матери, листок нетрудоспособности выдается со дня усыновления на период до 70 календарных дней (при одновременном усыновлении двух или более детей - на 110 календарных дней), со дня рождения ребенка.</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При проведении процедуры экстракорпорального оплодотворения листок нетрудоспособности выдается женщине медицинской организацией, имеющей лицензию на медицинскую деятельность, включая работы (услуги) по акушерству и гинекологии и экспертизе временной нетрудоспособности, на весь период лечения (стимуляции, суперовуляции, пункции яичника и переноса эмбриона) до определения результата процедуры и проезда к месту медицинской организации и обратно.</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листок нетрудоспособности выдается женщине медицинской организацией по ее месту регистрации по месту жительства (по месту пребывания, временного проживания) на основании выписки (справки) из амбулаторной карты, выданной медицинской организацией, проводившей процедуры экстракорпорального оплодотворения.</w:t>
      </w:r>
    </w:p>
    <w:p w:rsidR="00BF2541" w:rsidRPr="00BF2541" w:rsidRDefault="00BF2541" w:rsidP="004460FD">
      <w:pPr>
        <w:spacing w:after="0" w:line="240" w:lineRule="auto"/>
        <w:ind w:firstLine="709"/>
        <w:jc w:val="both"/>
        <w:rPr>
          <w:rFonts w:ascii="Times New Roman" w:eastAsia="Times New Roman" w:hAnsi="Times New Roman"/>
          <w:sz w:val="28"/>
          <w:szCs w:val="28"/>
          <w:lang w:eastAsia="ru-RU"/>
        </w:rPr>
      </w:pPr>
      <w:r w:rsidRPr="00BF2541">
        <w:rPr>
          <w:rFonts w:ascii="Times New Roman" w:eastAsia="Times New Roman" w:hAnsi="Times New Roman"/>
          <w:sz w:val="28"/>
          <w:szCs w:val="28"/>
          <w:lang w:eastAsia="ru-RU"/>
        </w:rPr>
        <w:t>При операции прерывания беременности листок нетрудоспособности выдается на срок не менее 3 дней, в том числе и при прерывании беременности малого срока.</w:t>
      </w:r>
    </w:p>
    <w:p w:rsidR="00881EAC" w:rsidRPr="00881EAC" w:rsidRDefault="00CA0DEA" w:rsidP="00FD1722">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Согласно статьи 260 ТК</w:t>
      </w:r>
      <w:r w:rsidR="00881EAC">
        <w:rPr>
          <w:rFonts w:ascii="Times New Roman" w:hAnsi="Times New Roman"/>
          <w:sz w:val="28"/>
          <w:szCs w:val="28"/>
        </w:rPr>
        <w:t xml:space="preserve"> РФ </w:t>
      </w:r>
      <w:r w:rsidR="00881EAC">
        <w:rPr>
          <w:rFonts w:ascii="Times New Roman" w:eastAsia="Times New Roman" w:hAnsi="Times New Roman"/>
          <w:sz w:val="28"/>
          <w:szCs w:val="28"/>
          <w:lang w:eastAsia="ru-RU"/>
        </w:rPr>
        <w:t>п</w:t>
      </w:r>
      <w:r w:rsidR="00881EAC" w:rsidRPr="00881EAC">
        <w:rPr>
          <w:rFonts w:ascii="Times New Roman" w:eastAsia="Times New Roman" w:hAnsi="Times New Roman"/>
          <w:sz w:val="28"/>
          <w:szCs w:val="28"/>
          <w:lang w:eastAsia="ru-RU"/>
        </w:rPr>
        <w:t>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881EAC" w:rsidRPr="00881EAC" w:rsidRDefault="00881EAC" w:rsidP="00FD1722">
      <w:pPr>
        <w:spacing w:after="0" w:line="240" w:lineRule="auto"/>
        <w:ind w:firstLine="709"/>
        <w:jc w:val="both"/>
        <w:rPr>
          <w:rFonts w:ascii="Times New Roman" w:hAnsi="Times New Roman"/>
          <w:sz w:val="28"/>
          <w:szCs w:val="28"/>
        </w:rPr>
      </w:pPr>
    </w:p>
    <w:p w:rsidR="00E33D2E" w:rsidRDefault="00881EAC" w:rsidP="00735B63">
      <w:pPr>
        <w:spacing w:after="0" w:line="360" w:lineRule="auto"/>
        <w:jc w:val="center"/>
        <w:rPr>
          <w:rFonts w:ascii="Times New Roman" w:hAnsi="Times New Roman"/>
          <w:b/>
          <w:sz w:val="28"/>
          <w:szCs w:val="28"/>
        </w:rPr>
      </w:pPr>
      <w:r>
        <w:rPr>
          <w:rFonts w:ascii="Times New Roman" w:hAnsi="Times New Roman"/>
          <w:sz w:val="28"/>
          <w:szCs w:val="28"/>
        </w:rPr>
        <w:br w:type="page"/>
      </w:r>
      <w:r w:rsidR="00400B9E">
        <w:rPr>
          <w:rFonts w:ascii="Times New Roman" w:hAnsi="Times New Roman"/>
          <w:sz w:val="28"/>
          <w:szCs w:val="28"/>
        </w:rPr>
        <w:t>3.</w:t>
      </w:r>
      <w:r w:rsidR="00400B9E">
        <w:rPr>
          <w:rFonts w:ascii="Times New Roman" w:hAnsi="Times New Roman"/>
          <w:sz w:val="28"/>
          <w:szCs w:val="28"/>
        </w:rPr>
        <w:tab/>
      </w:r>
      <w:r w:rsidR="00BC2CEE" w:rsidRPr="00E33D2E">
        <w:rPr>
          <w:rFonts w:ascii="Times New Roman" w:hAnsi="Times New Roman"/>
          <w:b/>
          <w:sz w:val="28"/>
          <w:szCs w:val="28"/>
        </w:rPr>
        <w:t>Родов</w:t>
      </w:r>
      <w:r w:rsidR="008A5B0C">
        <w:rPr>
          <w:rFonts w:ascii="Times New Roman" w:hAnsi="Times New Roman"/>
          <w:b/>
          <w:sz w:val="28"/>
          <w:szCs w:val="28"/>
        </w:rPr>
        <w:t>ы</w:t>
      </w:r>
      <w:r w:rsidR="00BC2CEE" w:rsidRPr="00E33D2E">
        <w:rPr>
          <w:rFonts w:ascii="Times New Roman" w:hAnsi="Times New Roman"/>
          <w:b/>
          <w:sz w:val="28"/>
          <w:szCs w:val="28"/>
        </w:rPr>
        <w:t>й сертификат</w:t>
      </w:r>
      <w:r w:rsidR="00E33D2E" w:rsidRPr="00E33D2E">
        <w:rPr>
          <w:rFonts w:ascii="Times New Roman" w:hAnsi="Times New Roman"/>
          <w:b/>
          <w:sz w:val="28"/>
          <w:szCs w:val="28"/>
        </w:rPr>
        <w:t>.</w:t>
      </w:r>
    </w:p>
    <w:p w:rsidR="00735B63" w:rsidRPr="00735B63" w:rsidRDefault="00735B63" w:rsidP="00FD1722">
      <w:pPr>
        <w:spacing w:after="0" w:line="240" w:lineRule="auto"/>
        <w:ind w:firstLine="709"/>
        <w:jc w:val="both"/>
        <w:rPr>
          <w:rFonts w:ascii="Times New Roman" w:eastAsia="Times New Roman" w:hAnsi="Times New Roman"/>
          <w:sz w:val="28"/>
          <w:szCs w:val="28"/>
          <w:lang w:eastAsia="ru-RU"/>
        </w:rPr>
      </w:pPr>
      <w:r w:rsidRPr="00735B63">
        <w:rPr>
          <w:rFonts w:ascii="Times New Roman" w:eastAsia="Times New Roman" w:hAnsi="Times New Roman"/>
          <w:sz w:val="28"/>
          <w:szCs w:val="28"/>
          <w:lang w:eastAsia="ru-RU"/>
        </w:rPr>
        <w:t xml:space="preserve">В соответствии с Приказом Министерства здравоохранения и социального развития РФ от 28.11.2005 г. </w:t>
      </w:r>
      <w:r>
        <w:rPr>
          <w:rFonts w:ascii="Times New Roman" w:eastAsia="Times New Roman" w:hAnsi="Times New Roman"/>
          <w:sz w:val="28"/>
          <w:szCs w:val="28"/>
          <w:lang w:eastAsia="ru-RU"/>
        </w:rPr>
        <w:t>№ 701 "О родовом сертификате" (ред</w:t>
      </w:r>
      <w:r w:rsidRPr="00735B6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08.05.2009г.</w:t>
      </w:r>
      <w:r w:rsidRPr="00735B63">
        <w:rPr>
          <w:rFonts w:ascii="Times New Roman" w:eastAsia="Times New Roman" w:hAnsi="Times New Roman"/>
          <w:sz w:val="28"/>
          <w:szCs w:val="28"/>
          <w:lang w:eastAsia="ru-RU"/>
        </w:rPr>
        <w:t>), с 1 января 2006 года во всех регионах Российской Федерации были введены родовые сертификаты. Цель этого документа — повысить материальную заинтересованность медицинских учреждений в предоставлении качественной медицинской помощи женщине в период беременности и родов.</w:t>
      </w:r>
    </w:p>
    <w:p w:rsidR="00BC2CEE" w:rsidRDefault="00BC2CEE" w:rsidP="00FD1722">
      <w:pPr>
        <w:spacing w:after="0" w:line="240" w:lineRule="auto"/>
        <w:ind w:firstLine="709"/>
        <w:jc w:val="both"/>
        <w:rPr>
          <w:rFonts w:ascii="Times New Roman" w:hAnsi="Times New Roman"/>
          <w:sz w:val="28"/>
          <w:szCs w:val="28"/>
        </w:rPr>
      </w:pPr>
      <w:r>
        <w:rPr>
          <w:rFonts w:ascii="Times New Roman" w:hAnsi="Times New Roman"/>
          <w:sz w:val="28"/>
          <w:szCs w:val="28"/>
        </w:rPr>
        <w:t>Этот документ призван повысить материальную заинтересованность родильных домов в предоставлении беременным и молодым мамам высококачественной медицинской помощи в соответствии с общероссийским национальным проектом «Здоровье». Родов</w:t>
      </w:r>
      <w:r w:rsidR="008A5B0C">
        <w:rPr>
          <w:rFonts w:ascii="Times New Roman" w:hAnsi="Times New Roman"/>
          <w:sz w:val="28"/>
          <w:szCs w:val="28"/>
        </w:rPr>
        <w:t>ы</w:t>
      </w:r>
      <w:r>
        <w:rPr>
          <w:rFonts w:ascii="Times New Roman" w:hAnsi="Times New Roman"/>
          <w:sz w:val="28"/>
          <w:szCs w:val="28"/>
        </w:rPr>
        <w:t>й сертификат состоит из трех талонов, которые дают будущей маме возможность получить улучшенное медицинское обслуживание на различных этапах беременности, родов и послеродового периода. Корешки родового сертификата являются отрывными. Будущие или состоявшиеся мамы сами передают их в соответствующие медицинские учреждения.</w:t>
      </w:r>
    </w:p>
    <w:p w:rsidR="00BC2CEE" w:rsidRDefault="00BC2CEE" w:rsidP="00FD1722">
      <w:pPr>
        <w:spacing w:after="0" w:line="240" w:lineRule="auto"/>
        <w:ind w:firstLine="709"/>
        <w:jc w:val="both"/>
        <w:rPr>
          <w:rFonts w:ascii="Times New Roman" w:hAnsi="Times New Roman"/>
          <w:sz w:val="28"/>
          <w:szCs w:val="28"/>
        </w:rPr>
      </w:pPr>
      <w:r>
        <w:rPr>
          <w:rFonts w:ascii="Times New Roman" w:hAnsi="Times New Roman"/>
          <w:sz w:val="28"/>
          <w:szCs w:val="28"/>
        </w:rPr>
        <w:t>Талон №1 предназначен для оплаты услуг, оказанных учреждениями здравоохранения</w:t>
      </w:r>
      <w:r w:rsidR="00DB40B2">
        <w:rPr>
          <w:rFonts w:ascii="Times New Roman" w:hAnsi="Times New Roman"/>
          <w:sz w:val="28"/>
          <w:szCs w:val="28"/>
        </w:rPr>
        <w:t xml:space="preserve"> в период беременности на амбулаторно – поликлиническом этапе. Поэтому по данному талону деньги обычно получает женская консультация. И большая часть средств направляется на оплату труда ее медицинского персонала.</w:t>
      </w:r>
    </w:p>
    <w:p w:rsidR="00DB40B2" w:rsidRDefault="00DB40B2" w:rsidP="00FD1722">
      <w:pPr>
        <w:spacing w:after="0" w:line="240" w:lineRule="auto"/>
        <w:ind w:firstLine="709"/>
        <w:jc w:val="both"/>
        <w:rPr>
          <w:rFonts w:ascii="Times New Roman" w:hAnsi="Times New Roman"/>
          <w:sz w:val="28"/>
          <w:szCs w:val="28"/>
        </w:rPr>
      </w:pPr>
      <w:r>
        <w:rPr>
          <w:rFonts w:ascii="Times New Roman" w:hAnsi="Times New Roman"/>
          <w:sz w:val="28"/>
          <w:szCs w:val="28"/>
        </w:rPr>
        <w:t>Если беременная своевременно не встала на учет в женскую консультацию по месту жительства или пребывания, если женщина получала необходимые услуги на платной основе, если совокупное время ведения беременности в женских консультациях составляет менее 12 недель, то в женской консультации или уже непосредственно в родильном доме она может получить родовой сертификат с погашенным талоном №1, то есть деньги по нему уже не попадут в какое – либо медицинское учреждение.</w:t>
      </w:r>
    </w:p>
    <w:p w:rsidR="00DB40B2" w:rsidRDefault="00DB40B2" w:rsidP="00FD1722">
      <w:pPr>
        <w:spacing w:after="0" w:line="240" w:lineRule="auto"/>
        <w:ind w:firstLine="709"/>
        <w:jc w:val="both"/>
        <w:rPr>
          <w:rFonts w:ascii="Times New Roman" w:hAnsi="Times New Roman"/>
          <w:sz w:val="28"/>
          <w:szCs w:val="28"/>
        </w:rPr>
      </w:pPr>
      <w:r>
        <w:rPr>
          <w:rFonts w:ascii="Times New Roman" w:hAnsi="Times New Roman"/>
          <w:sz w:val="28"/>
          <w:szCs w:val="28"/>
        </w:rPr>
        <w:t>Талон №2  - эта часть родового сертификата предназначена для оплаты услуг, оказанных женщинам в родильных домах (отделениях) и перинатальных центрах. Поэтому второй талон родового сертификата предъявляется именно в этих медицинских учреждениях.</w:t>
      </w:r>
    </w:p>
    <w:p w:rsidR="00DB40B2" w:rsidRDefault="00DB40B2" w:rsidP="00FD1722">
      <w:pPr>
        <w:spacing w:after="0" w:line="240" w:lineRule="auto"/>
        <w:ind w:firstLine="709"/>
        <w:jc w:val="both"/>
        <w:rPr>
          <w:rFonts w:ascii="Times New Roman" w:hAnsi="Times New Roman"/>
          <w:sz w:val="28"/>
          <w:szCs w:val="28"/>
        </w:rPr>
      </w:pPr>
      <w:r>
        <w:rPr>
          <w:rFonts w:ascii="Times New Roman" w:hAnsi="Times New Roman"/>
          <w:sz w:val="28"/>
          <w:szCs w:val="28"/>
        </w:rPr>
        <w:t>Наличие у роженицы родового сертификата дает ей больше законных оснований для получения квалифицированной медицинской помощи в родовом периоде. Услуги, которые не входят в государственную программу (как правило, они связаны с комфортом пребывания – размещением, питанием и так далее), оплачиваются дополнительно и с предъявлением родового сертификата никак не связаны</w:t>
      </w:r>
      <w:r w:rsidR="004D3543">
        <w:rPr>
          <w:rFonts w:ascii="Times New Roman" w:hAnsi="Times New Roman"/>
          <w:sz w:val="28"/>
          <w:szCs w:val="28"/>
        </w:rPr>
        <w:t>.</w:t>
      </w:r>
    </w:p>
    <w:p w:rsidR="004D3543" w:rsidRDefault="004D3543" w:rsidP="00FD1722">
      <w:pPr>
        <w:spacing w:after="0" w:line="240" w:lineRule="auto"/>
        <w:ind w:firstLine="709"/>
        <w:jc w:val="both"/>
        <w:rPr>
          <w:rFonts w:ascii="Times New Roman" w:hAnsi="Times New Roman"/>
          <w:sz w:val="28"/>
          <w:szCs w:val="28"/>
        </w:rPr>
      </w:pPr>
      <w:r>
        <w:rPr>
          <w:rFonts w:ascii="Times New Roman" w:hAnsi="Times New Roman"/>
          <w:sz w:val="28"/>
          <w:szCs w:val="28"/>
        </w:rPr>
        <w:t>Надо также иметь в виду, что талон №2 родового сертификата не подлежит оплате, если роженица заключает договор с роддомом о предоставлении платных медицинских услуг.</w:t>
      </w:r>
    </w:p>
    <w:p w:rsidR="004D3543" w:rsidRDefault="004D3543" w:rsidP="00FD1722">
      <w:pPr>
        <w:spacing w:after="0" w:line="240" w:lineRule="auto"/>
        <w:ind w:firstLine="709"/>
        <w:jc w:val="both"/>
        <w:rPr>
          <w:rFonts w:ascii="Times New Roman" w:hAnsi="Times New Roman"/>
          <w:sz w:val="28"/>
          <w:szCs w:val="28"/>
        </w:rPr>
      </w:pPr>
      <w:r>
        <w:rPr>
          <w:rFonts w:ascii="Times New Roman" w:hAnsi="Times New Roman"/>
          <w:sz w:val="28"/>
          <w:szCs w:val="28"/>
        </w:rPr>
        <w:t>Талон № 3 предназначен для оплаты услуг детской поликлиники по диспансерному наблюдению ребенка в первый год жизни.</w:t>
      </w:r>
    </w:p>
    <w:p w:rsidR="004D3543" w:rsidRDefault="004D3543" w:rsidP="00FD1722">
      <w:pPr>
        <w:spacing w:after="0" w:line="240" w:lineRule="auto"/>
        <w:ind w:firstLine="709"/>
        <w:jc w:val="both"/>
        <w:rPr>
          <w:rFonts w:ascii="Times New Roman" w:hAnsi="Times New Roman"/>
          <w:sz w:val="28"/>
          <w:szCs w:val="28"/>
        </w:rPr>
      </w:pPr>
      <w:r>
        <w:rPr>
          <w:rFonts w:ascii="Times New Roman" w:hAnsi="Times New Roman"/>
          <w:sz w:val="28"/>
          <w:szCs w:val="28"/>
        </w:rPr>
        <w:t>По третьему талону родового сертификата деньги получают детские поликлиники, осуществляющие диспансерное наблюдение малыша до тех пор, пока ему не исполнится год.</w:t>
      </w:r>
    </w:p>
    <w:p w:rsidR="004D3543" w:rsidRDefault="004D3543" w:rsidP="00FD1722">
      <w:pPr>
        <w:spacing w:after="0" w:line="240" w:lineRule="auto"/>
        <w:ind w:firstLine="709"/>
        <w:jc w:val="both"/>
        <w:rPr>
          <w:rFonts w:ascii="Times New Roman" w:hAnsi="Times New Roman"/>
          <w:sz w:val="28"/>
          <w:szCs w:val="28"/>
        </w:rPr>
      </w:pPr>
      <w:r>
        <w:rPr>
          <w:rFonts w:ascii="Times New Roman" w:hAnsi="Times New Roman"/>
          <w:sz w:val="28"/>
          <w:szCs w:val="28"/>
        </w:rPr>
        <w:t>Как правило, все полученные средства направляют на оплату труда медицинских работников. Мамы, которые по каким - либо причинам не получили родовый сертификат в женской консультации или родильном доме, могут получить родовый сертификат в женской консультации по месту наблюдения после родов для оплаты диспансерного наблюдения ребенка в течении первого года жизни в детской поликлинике. В этом случае талон №3 родового сертификата мама передает в детскую поликлинику, а талоны №1 и №2 являются погашенными.</w:t>
      </w:r>
    </w:p>
    <w:p w:rsidR="00161AB0" w:rsidRDefault="004D3543" w:rsidP="00FD172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Практика применения родовых сертификатов показала появление благоприятной тенденции. Теперь вместо того, чтобы под различными предлогами уклониться от </w:t>
      </w:r>
      <w:r w:rsidR="00E33D2E">
        <w:rPr>
          <w:rFonts w:ascii="Times New Roman" w:hAnsi="Times New Roman"/>
          <w:sz w:val="28"/>
          <w:szCs w:val="28"/>
        </w:rPr>
        <w:t>обслуживания беременных и принятия родов, работники медицинских учреждений стали добросовестнее исполнять свои обязанности и больше заботиться о репутации медицинского учреждения.</w:t>
      </w:r>
      <w:r w:rsidR="008A5B0C">
        <w:rPr>
          <w:rStyle w:val="a8"/>
          <w:rFonts w:ascii="Times New Roman" w:hAnsi="Times New Roman"/>
          <w:sz w:val="28"/>
          <w:szCs w:val="28"/>
        </w:rPr>
        <w:footnoteReference w:id="6"/>
      </w:r>
    </w:p>
    <w:p w:rsidR="00161AB0" w:rsidRDefault="00161AB0" w:rsidP="00400B9E">
      <w:pPr>
        <w:spacing w:after="0" w:line="240" w:lineRule="auto"/>
        <w:jc w:val="center"/>
        <w:rPr>
          <w:rFonts w:ascii="Times New Roman" w:hAnsi="Times New Roman"/>
          <w:b/>
          <w:sz w:val="28"/>
          <w:szCs w:val="28"/>
        </w:rPr>
      </w:pPr>
      <w:r>
        <w:rPr>
          <w:rFonts w:ascii="Times New Roman" w:hAnsi="Times New Roman"/>
          <w:sz w:val="28"/>
          <w:szCs w:val="28"/>
        </w:rPr>
        <w:br w:type="page"/>
      </w:r>
      <w:r w:rsidR="00400B9E">
        <w:rPr>
          <w:rFonts w:ascii="Times New Roman" w:hAnsi="Times New Roman"/>
          <w:sz w:val="28"/>
          <w:szCs w:val="28"/>
        </w:rPr>
        <w:t>4.</w:t>
      </w:r>
      <w:r w:rsidR="00400B9E">
        <w:rPr>
          <w:rFonts w:ascii="Times New Roman" w:hAnsi="Times New Roman"/>
          <w:sz w:val="28"/>
          <w:szCs w:val="28"/>
        </w:rPr>
        <w:tab/>
      </w:r>
      <w:r w:rsidRPr="00400B9E">
        <w:rPr>
          <w:rFonts w:ascii="Times New Roman" w:hAnsi="Times New Roman"/>
          <w:b/>
          <w:sz w:val="28"/>
          <w:szCs w:val="28"/>
        </w:rPr>
        <w:t>Пособия по беременности и родам.</w:t>
      </w:r>
    </w:p>
    <w:p w:rsidR="00DA4C13" w:rsidRPr="006A05CF" w:rsidRDefault="00DA4C13" w:rsidP="00FD1722">
      <w:pPr>
        <w:spacing w:after="0" w:line="240" w:lineRule="auto"/>
        <w:ind w:firstLine="709"/>
        <w:jc w:val="both"/>
        <w:rPr>
          <w:rFonts w:ascii="Times New Roman" w:eastAsia="Times New Roman" w:hAnsi="Times New Roman"/>
          <w:sz w:val="28"/>
          <w:szCs w:val="28"/>
          <w:lang w:eastAsia="ru-RU"/>
        </w:rPr>
      </w:pPr>
      <w:r w:rsidRPr="00DA4C13">
        <w:rPr>
          <w:rFonts w:ascii="Times New Roman" w:eastAsia="Times New Roman" w:hAnsi="Times New Roman"/>
          <w:sz w:val="28"/>
          <w:szCs w:val="28"/>
          <w:lang w:eastAsia="ru-RU"/>
        </w:rPr>
        <w:t>Согласно Федерального закона от 19 мая 1995 года № 81 –ФЗ (</w:t>
      </w:r>
      <w:r w:rsidRPr="006A05CF">
        <w:rPr>
          <w:rFonts w:ascii="Times New Roman" w:eastAsia="Times New Roman" w:hAnsi="Times New Roman"/>
          <w:sz w:val="28"/>
          <w:szCs w:val="28"/>
          <w:lang w:eastAsia="ru-RU"/>
        </w:rPr>
        <w:t>ред. от 24.07.2009)</w:t>
      </w:r>
      <w:r w:rsidRPr="00DA4C13">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"О государственных пособиях гражданам, имеющим детей"</w:t>
      </w:r>
      <w:r w:rsidRPr="00DA4C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устанавливаются следующие в</w:t>
      </w:r>
      <w:r w:rsidRPr="006A05CF">
        <w:rPr>
          <w:rFonts w:ascii="Times New Roman" w:eastAsia="Times New Roman" w:hAnsi="Times New Roman"/>
          <w:sz w:val="28"/>
          <w:szCs w:val="28"/>
          <w:lang w:eastAsia="ru-RU"/>
        </w:rPr>
        <w:t>иды государственных пособий гражданам, имеющим детей</w:t>
      </w:r>
      <w:r w:rsidRPr="00DA4C13">
        <w:rPr>
          <w:rFonts w:ascii="Times New Roman" w:eastAsia="Times New Roman" w:hAnsi="Times New Roman"/>
          <w:sz w:val="28"/>
          <w:szCs w:val="28"/>
          <w:lang w:eastAsia="ru-RU"/>
        </w:rPr>
        <w:t>:</w:t>
      </w:r>
    </w:p>
    <w:p w:rsidR="00DA4C13" w:rsidRPr="006A05CF" w:rsidRDefault="00DA4C13" w:rsidP="00FD1722">
      <w:pPr>
        <w:spacing w:after="0" w:line="240" w:lineRule="auto"/>
        <w:ind w:firstLine="709"/>
        <w:jc w:val="both"/>
        <w:rPr>
          <w:rFonts w:ascii="Times New Roman" w:eastAsia="Times New Roman" w:hAnsi="Times New Roman"/>
          <w:sz w:val="28"/>
          <w:szCs w:val="28"/>
          <w:lang w:eastAsia="ru-RU"/>
        </w:rPr>
      </w:pPr>
      <w:bookmarkStart w:id="18" w:name="p73"/>
      <w:bookmarkEnd w:id="18"/>
      <w:r>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пособие по беременности и родам;</w:t>
      </w:r>
    </w:p>
    <w:p w:rsidR="00DA4C13" w:rsidRPr="006A05CF" w:rsidRDefault="00DA4C13" w:rsidP="00FD1722">
      <w:pPr>
        <w:spacing w:after="0" w:line="240" w:lineRule="auto"/>
        <w:ind w:firstLine="709"/>
        <w:jc w:val="both"/>
        <w:rPr>
          <w:rFonts w:ascii="Times New Roman" w:eastAsia="Times New Roman" w:hAnsi="Times New Roman"/>
          <w:sz w:val="28"/>
          <w:szCs w:val="28"/>
          <w:lang w:eastAsia="ru-RU"/>
        </w:rPr>
      </w:pPr>
      <w:bookmarkStart w:id="19" w:name="p74"/>
      <w:bookmarkEnd w:id="19"/>
      <w:r>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единовременное пособие женщинам, вставшим на учет в медицинских учреждениях в ранние сроки беременности;</w:t>
      </w:r>
    </w:p>
    <w:p w:rsidR="00DA4C13" w:rsidRPr="006A05CF" w:rsidRDefault="00DA4C13" w:rsidP="00FD1722">
      <w:pPr>
        <w:spacing w:after="0" w:line="240" w:lineRule="auto"/>
        <w:ind w:firstLine="709"/>
        <w:jc w:val="both"/>
        <w:rPr>
          <w:rFonts w:ascii="Times New Roman" w:eastAsia="Times New Roman" w:hAnsi="Times New Roman"/>
          <w:sz w:val="28"/>
          <w:szCs w:val="28"/>
          <w:lang w:eastAsia="ru-RU"/>
        </w:rPr>
      </w:pPr>
      <w:bookmarkStart w:id="20" w:name="p75"/>
      <w:bookmarkEnd w:id="20"/>
      <w:r>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единовременное пособие при рождении ребенка;</w:t>
      </w:r>
    </w:p>
    <w:p w:rsidR="00DA4C13" w:rsidRPr="00DA4C13" w:rsidRDefault="00DA4C13" w:rsidP="00FD1722">
      <w:pPr>
        <w:spacing w:after="0" w:line="240" w:lineRule="auto"/>
        <w:ind w:firstLine="709"/>
        <w:jc w:val="both"/>
        <w:rPr>
          <w:rFonts w:ascii="Times New Roman" w:eastAsia="Times New Roman" w:hAnsi="Times New Roman"/>
          <w:sz w:val="28"/>
          <w:szCs w:val="28"/>
          <w:lang w:eastAsia="ru-RU"/>
        </w:rPr>
      </w:pPr>
      <w:bookmarkStart w:id="21" w:name="p76"/>
      <w:bookmarkEnd w:id="21"/>
      <w:r>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ежемесячное пособие по уходу за ребенком;</w:t>
      </w:r>
    </w:p>
    <w:p w:rsidR="00DA4C13" w:rsidRPr="00DA4C13" w:rsidRDefault="00DA4C13" w:rsidP="00FD1722">
      <w:pPr>
        <w:pStyle w:val="u"/>
        <w:ind w:firstLine="709"/>
        <w:rPr>
          <w:sz w:val="28"/>
          <w:szCs w:val="28"/>
        </w:rPr>
      </w:pPr>
      <w:bookmarkStart w:id="22" w:name="p77"/>
      <w:bookmarkStart w:id="23" w:name="p79"/>
      <w:bookmarkEnd w:id="22"/>
      <w:bookmarkEnd w:id="23"/>
      <w:r>
        <w:rPr>
          <w:sz w:val="28"/>
          <w:szCs w:val="28"/>
        </w:rPr>
        <w:t xml:space="preserve">- </w:t>
      </w:r>
      <w:r w:rsidRPr="00DA4C13">
        <w:rPr>
          <w:sz w:val="28"/>
          <w:szCs w:val="28"/>
        </w:rPr>
        <w:t>ежемесячное пособие на ребенка;</w:t>
      </w:r>
    </w:p>
    <w:p w:rsidR="00DA4C13" w:rsidRPr="00DA4C13" w:rsidRDefault="00DA4C13" w:rsidP="00FD1722">
      <w:pPr>
        <w:pStyle w:val="u"/>
        <w:ind w:firstLine="709"/>
        <w:rPr>
          <w:sz w:val="28"/>
          <w:szCs w:val="28"/>
        </w:rPr>
      </w:pPr>
      <w:bookmarkStart w:id="24" w:name="p80"/>
      <w:bookmarkEnd w:id="24"/>
      <w:r>
        <w:rPr>
          <w:sz w:val="28"/>
          <w:szCs w:val="28"/>
        </w:rPr>
        <w:t xml:space="preserve">- </w:t>
      </w:r>
      <w:r w:rsidRPr="00DA4C13">
        <w:rPr>
          <w:sz w:val="28"/>
          <w:szCs w:val="28"/>
        </w:rPr>
        <w:t>единовременное пособие при передаче ребенка на воспитание в семью;</w:t>
      </w:r>
    </w:p>
    <w:p w:rsidR="00DA4C13" w:rsidRPr="00DA4C13" w:rsidRDefault="00DA4C13" w:rsidP="00FD1722">
      <w:pPr>
        <w:pStyle w:val="u"/>
        <w:ind w:firstLine="709"/>
        <w:rPr>
          <w:sz w:val="28"/>
          <w:szCs w:val="28"/>
        </w:rPr>
      </w:pPr>
      <w:bookmarkStart w:id="25" w:name="p81"/>
      <w:bookmarkStart w:id="26" w:name="p82"/>
      <w:bookmarkEnd w:id="25"/>
      <w:bookmarkEnd w:id="26"/>
      <w:r>
        <w:rPr>
          <w:sz w:val="28"/>
          <w:szCs w:val="28"/>
        </w:rPr>
        <w:t xml:space="preserve">- </w:t>
      </w:r>
      <w:r w:rsidRPr="00DA4C13">
        <w:rPr>
          <w:sz w:val="28"/>
          <w:szCs w:val="28"/>
        </w:rPr>
        <w:t>единовременное пособие беременной жене военнослужащего, проходящего военную службу по призыву;</w:t>
      </w:r>
    </w:p>
    <w:p w:rsidR="00DA4C13" w:rsidRPr="00DA4C13" w:rsidRDefault="00DA4C13" w:rsidP="00FD1722">
      <w:pPr>
        <w:pStyle w:val="u"/>
        <w:ind w:firstLine="709"/>
        <w:rPr>
          <w:sz w:val="28"/>
          <w:szCs w:val="28"/>
        </w:rPr>
      </w:pPr>
      <w:bookmarkStart w:id="27" w:name="p83"/>
      <w:bookmarkStart w:id="28" w:name="p84"/>
      <w:bookmarkEnd w:id="27"/>
      <w:bookmarkEnd w:id="28"/>
      <w:r>
        <w:rPr>
          <w:sz w:val="28"/>
          <w:szCs w:val="28"/>
        </w:rPr>
        <w:t xml:space="preserve">- </w:t>
      </w:r>
      <w:r w:rsidRPr="00DA4C13">
        <w:rPr>
          <w:sz w:val="28"/>
          <w:szCs w:val="28"/>
        </w:rPr>
        <w:t>ежемесячное пособие на ребенка военнослужащего, проходящего военную службу по призыву.</w:t>
      </w:r>
    </w:p>
    <w:p w:rsidR="00DA4C13" w:rsidRPr="00AC5CB7" w:rsidRDefault="00DA4C13" w:rsidP="00FD1722">
      <w:pPr>
        <w:pStyle w:val="u"/>
        <w:ind w:firstLine="709"/>
        <w:rPr>
          <w:sz w:val="28"/>
          <w:szCs w:val="28"/>
          <w:u w:val="single"/>
        </w:rPr>
      </w:pPr>
      <w:bookmarkStart w:id="29" w:name="p85"/>
      <w:bookmarkStart w:id="30" w:name="p94"/>
      <w:bookmarkEnd w:id="29"/>
      <w:bookmarkEnd w:id="30"/>
      <w:r w:rsidRPr="00AC5CB7">
        <w:rPr>
          <w:sz w:val="28"/>
          <w:szCs w:val="28"/>
          <w:u w:val="single"/>
        </w:rPr>
        <w:t>Выплата государственных пособий гражданам, имеющим детей, производится за счет:</w:t>
      </w:r>
    </w:p>
    <w:p w:rsidR="00DA4C13" w:rsidRPr="00AC5CB7" w:rsidRDefault="00B45CA4" w:rsidP="00FD1722">
      <w:pPr>
        <w:pStyle w:val="u"/>
        <w:ind w:firstLine="709"/>
        <w:rPr>
          <w:sz w:val="28"/>
          <w:szCs w:val="28"/>
        </w:rPr>
      </w:pPr>
      <w:bookmarkStart w:id="31" w:name="p95"/>
      <w:bookmarkEnd w:id="31"/>
      <w:r>
        <w:rPr>
          <w:sz w:val="28"/>
          <w:szCs w:val="28"/>
        </w:rPr>
        <w:t xml:space="preserve">- </w:t>
      </w:r>
      <w:r w:rsidR="00DA4C13" w:rsidRPr="00AC5CB7">
        <w:rPr>
          <w:sz w:val="28"/>
          <w:szCs w:val="28"/>
        </w:rP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bookmarkStart w:id="32" w:name="p96"/>
      <w:bookmarkEnd w:id="32"/>
    </w:p>
    <w:p w:rsidR="00DA4C13" w:rsidRPr="00AC5CB7" w:rsidRDefault="00B45CA4" w:rsidP="00FD1722">
      <w:pPr>
        <w:pStyle w:val="u"/>
        <w:ind w:firstLine="709"/>
        <w:rPr>
          <w:sz w:val="28"/>
          <w:szCs w:val="28"/>
        </w:rPr>
      </w:pPr>
      <w:bookmarkStart w:id="33" w:name="p98"/>
      <w:bookmarkEnd w:id="33"/>
      <w:r>
        <w:rPr>
          <w:sz w:val="28"/>
          <w:szCs w:val="28"/>
        </w:rPr>
        <w:t xml:space="preserve">- </w:t>
      </w:r>
      <w:r w:rsidR="00DA4C13" w:rsidRPr="00AC5CB7">
        <w:rPr>
          <w:sz w:val="28"/>
          <w:szCs w:val="28"/>
        </w:rPr>
        <w:t>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w:t>
      </w:r>
      <w:r w:rsidR="00AC5CB7" w:rsidRPr="00AC5CB7">
        <w:rPr>
          <w:sz w:val="28"/>
          <w:szCs w:val="28"/>
        </w:rPr>
        <w:t>,</w:t>
      </w:r>
      <w:r w:rsidR="00DA4C13" w:rsidRPr="00AC5CB7">
        <w:rPr>
          <w:sz w:val="28"/>
          <w:szCs w:val="28"/>
        </w:rPr>
        <w:t xml:space="preserve">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DA4C13" w:rsidRPr="00AC5CB7" w:rsidRDefault="00B45CA4" w:rsidP="00FD1722">
      <w:pPr>
        <w:pStyle w:val="u"/>
        <w:ind w:firstLine="709"/>
        <w:rPr>
          <w:sz w:val="28"/>
          <w:szCs w:val="28"/>
        </w:rPr>
      </w:pPr>
      <w:bookmarkStart w:id="34" w:name="p99"/>
      <w:bookmarkStart w:id="35" w:name="p101"/>
      <w:bookmarkEnd w:id="34"/>
      <w:bookmarkEnd w:id="35"/>
      <w:r>
        <w:rPr>
          <w:sz w:val="28"/>
          <w:szCs w:val="28"/>
        </w:rPr>
        <w:t xml:space="preserve">- </w:t>
      </w:r>
      <w:r w:rsidR="00DA4C13" w:rsidRPr="00AC5CB7">
        <w:rPr>
          <w:sz w:val="28"/>
          <w:szCs w:val="28"/>
        </w:rPr>
        <w:t>средств федерального бюджета, бюджетов субъектов Российской Федерации, выделяемых образовательным учреждениям начального профессионального, среднего профессионального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DA4C13" w:rsidRPr="00AC5CB7" w:rsidRDefault="00B45CA4" w:rsidP="00FD1722">
      <w:pPr>
        <w:pStyle w:val="u"/>
        <w:ind w:firstLine="709"/>
        <w:rPr>
          <w:sz w:val="28"/>
          <w:szCs w:val="28"/>
        </w:rPr>
      </w:pPr>
      <w:bookmarkStart w:id="36" w:name="p102"/>
      <w:bookmarkStart w:id="37" w:name="p104"/>
      <w:bookmarkEnd w:id="36"/>
      <w:bookmarkEnd w:id="37"/>
      <w:r>
        <w:rPr>
          <w:sz w:val="28"/>
          <w:szCs w:val="28"/>
        </w:rPr>
        <w:t xml:space="preserve">- </w:t>
      </w:r>
      <w:r w:rsidR="00DA4C13" w:rsidRPr="00AC5CB7">
        <w:rPr>
          <w:sz w:val="28"/>
          <w:szCs w:val="28"/>
        </w:rPr>
        <w:t>средств бюджетов субъектов Российской Федерации в виде ежемесячного пособия на ребенка;</w:t>
      </w:r>
    </w:p>
    <w:p w:rsidR="00AC5CB7" w:rsidRPr="00AC5CB7" w:rsidRDefault="00B45CA4" w:rsidP="00FD1722">
      <w:pPr>
        <w:pStyle w:val="u"/>
        <w:ind w:firstLine="709"/>
        <w:rPr>
          <w:sz w:val="28"/>
          <w:szCs w:val="28"/>
        </w:rPr>
      </w:pPr>
      <w:bookmarkStart w:id="38" w:name="p105"/>
      <w:bookmarkStart w:id="39" w:name="p107"/>
      <w:bookmarkEnd w:id="38"/>
      <w:bookmarkEnd w:id="39"/>
      <w:r>
        <w:rPr>
          <w:sz w:val="28"/>
          <w:szCs w:val="28"/>
        </w:rPr>
        <w:t xml:space="preserve">- </w:t>
      </w:r>
      <w:r w:rsidR="00DA4C13" w:rsidRPr="00AC5CB7">
        <w:rPr>
          <w:sz w:val="28"/>
          <w:szCs w:val="28"/>
        </w:rPr>
        <w:t>межбюджетных трансфертов из федерального бюджета, предоставляемых в установленном порядке бюджету Фонда социального страхования Российской Федерации на выплату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bookmarkStart w:id="40" w:name="p108"/>
      <w:bookmarkStart w:id="41" w:name="p110"/>
      <w:bookmarkEnd w:id="40"/>
      <w:bookmarkEnd w:id="41"/>
      <w:r w:rsidR="00AC5CB7" w:rsidRPr="00AC5CB7">
        <w:rPr>
          <w:sz w:val="28"/>
          <w:szCs w:val="28"/>
        </w:rPr>
        <w:t>;</w:t>
      </w:r>
    </w:p>
    <w:p w:rsidR="00DA4C13" w:rsidRPr="00AC5CB7" w:rsidRDefault="00B45CA4" w:rsidP="00FD1722">
      <w:pPr>
        <w:pStyle w:val="u"/>
        <w:ind w:firstLine="709"/>
        <w:rPr>
          <w:sz w:val="28"/>
          <w:szCs w:val="28"/>
        </w:rPr>
      </w:pPr>
      <w:r>
        <w:rPr>
          <w:sz w:val="28"/>
          <w:szCs w:val="28"/>
        </w:rPr>
        <w:t xml:space="preserve">- </w:t>
      </w:r>
      <w:r w:rsidR="00DA4C13" w:rsidRPr="00AC5CB7">
        <w:rPr>
          <w:sz w:val="28"/>
          <w:szCs w:val="28"/>
        </w:rPr>
        <w:t>субвенций, предоставляемых бюджетам субъектов Российской Федерации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 и через федеральный орган исполнительной власти, осуществляющий функции по оказанию государственных услуг и управлению государственным имуществом в сфере здравоохранения и социального развития,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AC5CB7" w:rsidRPr="00AC5CB7" w:rsidRDefault="00AC5CB7" w:rsidP="00FD1722">
      <w:pPr>
        <w:spacing w:after="0" w:line="240" w:lineRule="auto"/>
        <w:ind w:firstLine="709"/>
        <w:jc w:val="both"/>
        <w:rPr>
          <w:rFonts w:ascii="Times New Roman" w:eastAsia="Times New Roman" w:hAnsi="Times New Roman"/>
          <w:sz w:val="28"/>
          <w:szCs w:val="28"/>
          <w:u w:val="single"/>
          <w:lang w:eastAsia="ru-RU"/>
        </w:rPr>
      </w:pPr>
      <w:bookmarkStart w:id="42" w:name="p111"/>
      <w:bookmarkStart w:id="43" w:name="p189"/>
      <w:bookmarkEnd w:id="42"/>
      <w:bookmarkEnd w:id="43"/>
      <w:r w:rsidRPr="00AC5CB7">
        <w:rPr>
          <w:rFonts w:ascii="Times New Roman" w:eastAsia="Times New Roman" w:hAnsi="Times New Roman"/>
          <w:i/>
          <w:sz w:val="28"/>
          <w:szCs w:val="28"/>
          <w:lang w:eastAsia="ru-RU"/>
        </w:rPr>
        <w:t>Право на пособие по беременности и родам имеют</w:t>
      </w:r>
      <w:r w:rsidRPr="00AC5CB7">
        <w:rPr>
          <w:rFonts w:ascii="Times New Roman" w:eastAsia="Times New Roman" w:hAnsi="Times New Roman"/>
          <w:sz w:val="28"/>
          <w:szCs w:val="28"/>
          <w:u w:val="single"/>
          <w:lang w:eastAsia="ru-RU"/>
        </w:rPr>
        <w:t>:</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44" w:name="p190"/>
      <w:bookmarkEnd w:id="44"/>
      <w:r>
        <w:rPr>
          <w:rFonts w:ascii="Times New Roman" w:eastAsia="Times New Roman" w:hAnsi="Times New Roman"/>
          <w:sz w:val="28"/>
          <w:szCs w:val="28"/>
          <w:lang w:eastAsia="ru-RU"/>
        </w:rPr>
        <w:t>-</w:t>
      </w:r>
      <w:r w:rsidRPr="00AC5CB7">
        <w:rPr>
          <w:rFonts w:ascii="Times New Roman" w:eastAsia="Times New Roman" w:hAnsi="Times New Roman"/>
          <w:sz w:val="28"/>
          <w:szCs w:val="28"/>
          <w:lang w:eastAsia="ru-RU"/>
        </w:rPr>
        <w:t xml:space="preserve">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3" w:tooltip="ЗАКОН РФ от 19.04.1991 N 1032-1 (ред. от 27.12.2009) &quot;О ЗАНЯТОСТИ НАСЕЛЕНИЯ В РОССИЙСКОЙ ФЕДЕРАЦИИ&quot;" w:history="1">
        <w:r w:rsidRPr="00AC5CB7">
          <w:rPr>
            <w:rFonts w:ascii="Times New Roman" w:eastAsia="Times New Roman" w:hAnsi="Times New Roman"/>
            <w:sz w:val="28"/>
            <w:szCs w:val="28"/>
            <w:lang w:eastAsia="ru-RU"/>
          </w:rPr>
          <w:t>порядке</w:t>
        </w:r>
      </w:hyperlink>
      <w:r w:rsidRPr="00AC5CB7">
        <w:rPr>
          <w:rFonts w:ascii="Times New Roman" w:eastAsia="Times New Roman" w:hAnsi="Times New Roman"/>
          <w:sz w:val="28"/>
          <w:szCs w:val="28"/>
          <w:lang w:eastAsia="ru-RU"/>
        </w:rPr>
        <w:t xml:space="preserve"> безработными;</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45" w:name="p191"/>
      <w:bookmarkStart w:id="46" w:name="p193"/>
      <w:bookmarkEnd w:id="45"/>
      <w:bookmarkEnd w:id="46"/>
      <w:r w:rsidRPr="00AC5CB7">
        <w:rPr>
          <w:rFonts w:ascii="Times New Roman" w:eastAsia="Times New Roman" w:hAnsi="Times New Roman"/>
          <w:sz w:val="28"/>
          <w:szCs w:val="28"/>
          <w:lang w:eastAsia="ru-RU"/>
        </w:rPr>
        <w:t>- женщины,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47" w:name="p194"/>
      <w:bookmarkStart w:id="48" w:name="p196"/>
      <w:bookmarkEnd w:id="47"/>
      <w:bookmarkEnd w:id="48"/>
      <w:r w:rsidRPr="00AC5CB7">
        <w:rPr>
          <w:rFonts w:ascii="Times New Roman" w:eastAsia="Times New Roman" w:hAnsi="Times New Roman"/>
          <w:sz w:val="28"/>
          <w:szCs w:val="28"/>
          <w:lang w:eastAsia="ru-RU"/>
        </w:rPr>
        <w:t>- 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49" w:name="p197"/>
      <w:bookmarkStart w:id="50" w:name="p201"/>
      <w:bookmarkEnd w:id="49"/>
      <w:bookmarkEnd w:id="50"/>
      <w:r w:rsidRPr="00AC5CB7">
        <w:rPr>
          <w:rFonts w:ascii="Times New Roman" w:eastAsia="Times New Roman" w:hAnsi="Times New Roman"/>
          <w:sz w:val="28"/>
          <w:szCs w:val="28"/>
          <w:lang w:eastAsia="ru-RU"/>
        </w:rPr>
        <w:t>- женщины, категории которых установлены настоящей статьей, при усыновлении ими ребенка (детей).</w:t>
      </w:r>
    </w:p>
    <w:p w:rsidR="00AC5CB7" w:rsidRPr="00AC5CB7" w:rsidRDefault="00AC5CB7" w:rsidP="00FD1722">
      <w:pPr>
        <w:pStyle w:val="u"/>
        <w:ind w:firstLine="709"/>
        <w:rPr>
          <w:sz w:val="28"/>
          <w:szCs w:val="28"/>
        </w:rPr>
      </w:pPr>
      <w:bookmarkStart w:id="51" w:name="p205"/>
      <w:bookmarkEnd w:id="51"/>
      <w:r w:rsidRPr="00AC5CB7">
        <w:rPr>
          <w:sz w:val="28"/>
          <w:szCs w:val="28"/>
        </w:rPr>
        <w:t>Пособие по беременности и родам выплачивается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AC5CB7" w:rsidRPr="00AC5CB7" w:rsidRDefault="00AC5CB7" w:rsidP="00FD1722">
      <w:pPr>
        <w:pStyle w:val="u"/>
        <w:ind w:firstLine="709"/>
        <w:rPr>
          <w:sz w:val="28"/>
          <w:szCs w:val="28"/>
        </w:rPr>
      </w:pPr>
      <w:bookmarkStart w:id="52" w:name="p206"/>
      <w:bookmarkStart w:id="53" w:name="p208"/>
      <w:bookmarkEnd w:id="52"/>
      <w:bookmarkEnd w:id="53"/>
      <w:r w:rsidRPr="00AC5CB7">
        <w:rPr>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AC5CB7" w:rsidRPr="00AC5CB7" w:rsidRDefault="00AC5CB7" w:rsidP="00FD1722">
      <w:pPr>
        <w:pStyle w:val="u"/>
        <w:ind w:firstLine="709"/>
        <w:rPr>
          <w:sz w:val="28"/>
          <w:szCs w:val="28"/>
        </w:rPr>
      </w:pPr>
      <w:bookmarkStart w:id="54" w:name="p209"/>
      <w:bookmarkEnd w:id="54"/>
      <w:r w:rsidRPr="00AC5CB7">
        <w:rPr>
          <w:sz w:val="28"/>
          <w:szCs w:val="28"/>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70 календарных дней (в случае одновременного усыновления двух и более детей - 110 календарных дней) со дня рождения ребенка (детей).</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55" w:name="p213"/>
      <w:bookmarkEnd w:id="55"/>
      <w:r w:rsidRPr="00AC5CB7">
        <w:rPr>
          <w:rFonts w:ascii="Times New Roman" w:eastAsia="Times New Roman" w:hAnsi="Times New Roman"/>
          <w:sz w:val="28"/>
          <w:szCs w:val="28"/>
          <w:lang w:eastAsia="ru-RU"/>
        </w:rPr>
        <w:t>Пособие по беременности и родам устанавливается в размере:</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56" w:name="p218"/>
      <w:bookmarkEnd w:id="56"/>
      <w:r w:rsidRPr="00AC5CB7">
        <w:rPr>
          <w:rFonts w:ascii="Times New Roman" w:eastAsia="Times New Roman" w:hAnsi="Times New Roman"/>
          <w:sz w:val="28"/>
          <w:szCs w:val="28"/>
          <w:lang w:eastAsia="ru-RU"/>
        </w:rPr>
        <w:t xml:space="preserve">- </w:t>
      </w:r>
      <w:hyperlink r:id="rId14" w:tooltip="ФЕДЕРАЛЬНЫЙ ЗАКОН от 29.12.2006 N 255-ФЗ (ред. от 24.07.2009) &quot;ОБ ОБЯЗАТЕЛЬНОМ СОЦИАЛЬНОМ СТРАХОВАНИИ НА СЛУЧАЙ ВРЕМЕННОЙ НЕТРУДОСПОСОБНОСТИ И В СВЯЗИ С МАТЕРИНСТВОМ&quot; (принят ГД ФС РФ 20.12.2006)" w:history="1">
        <w:r w:rsidRPr="00AC5CB7">
          <w:rPr>
            <w:rFonts w:ascii="Times New Roman" w:eastAsia="Times New Roman" w:hAnsi="Times New Roman"/>
            <w:sz w:val="28"/>
            <w:szCs w:val="28"/>
            <w:lang w:eastAsia="ru-RU"/>
          </w:rPr>
          <w:t>среднего заработка</w:t>
        </w:r>
      </w:hyperlink>
      <w:r w:rsidRPr="00AC5CB7">
        <w:rPr>
          <w:rFonts w:ascii="Times New Roman" w:eastAsia="Times New Roman" w:hAnsi="Times New Roman"/>
          <w:sz w:val="28"/>
          <w:szCs w:val="28"/>
          <w:lang w:eastAsia="ru-RU"/>
        </w:rP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5" w:tooltip="ФЕДЕРАЛЬНЫЙ ЗАКОН от 29.12.2006 N 255-ФЗ (ред. от 24.07.2009) &quot;ОБ ОБЯЗАТЕЛЬНОМ СОЦИАЛЬНОМ СТРАХОВАНИИ НА СЛУЧАЙ ВРЕМЕННОЙ НЕТРУДОСПОСОБНОСТИ И В СВЯЗИ С МАТЕРИНСТВОМ&quot; (принят ГД ФС РФ 20.12.2006)" w:history="1">
        <w:r w:rsidRPr="00AC5CB7">
          <w:rPr>
            <w:rFonts w:ascii="Times New Roman" w:eastAsia="Times New Roman" w:hAnsi="Times New Roman"/>
            <w:sz w:val="28"/>
            <w:szCs w:val="28"/>
            <w:lang w:eastAsia="ru-RU"/>
          </w:rPr>
          <w:t>законом</w:t>
        </w:r>
      </w:hyperlink>
      <w:r w:rsidRPr="00AC5CB7">
        <w:rPr>
          <w:rFonts w:ascii="Times New Roman" w:eastAsia="Times New Roman" w:hAnsi="Times New Roman"/>
          <w:sz w:val="28"/>
          <w:szCs w:val="28"/>
          <w:lang w:eastAsia="ru-RU"/>
        </w:rP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57" w:name="p219"/>
      <w:bookmarkStart w:id="58" w:name="p225"/>
      <w:bookmarkEnd w:id="57"/>
      <w:bookmarkEnd w:id="58"/>
      <w:r w:rsidRPr="00AC5CB7">
        <w:rPr>
          <w:rFonts w:ascii="Times New Roman" w:eastAsia="Times New Roman" w:hAnsi="Times New Roman"/>
          <w:sz w:val="28"/>
          <w:szCs w:val="28"/>
          <w:lang w:eastAsia="ru-RU"/>
        </w:rPr>
        <w:t>- 300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59" w:name="p226"/>
      <w:bookmarkStart w:id="60" w:name="p228"/>
      <w:bookmarkEnd w:id="59"/>
      <w:bookmarkEnd w:id="60"/>
      <w:r w:rsidRPr="00AC5CB7">
        <w:rPr>
          <w:rFonts w:ascii="Times New Roman" w:eastAsia="Times New Roman" w:hAnsi="Times New Roman"/>
          <w:sz w:val="28"/>
          <w:szCs w:val="28"/>
          <w:lang w:eastAsia="ru-RU"/>
        </w:rPr>
        <w:t>- стипендии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61" w:name="p229"/>
      <w:bookmarkStart w:id="62" w:name="p231"/>
      <w:bookmarkEnd w:id="61"/>
      <w:bookmarkEnd w:id="62"/>
      <w:r w:rsidRPr="00AC5CB7">
        <w:rPr>
          <w:rFonts w:ascii="Times New Roman" w:eastAsia="Times New Roman" w:hAnsi="Times New Roman"/>
          <w:sz w:val="28"/>
          <w:szCs w:val="28"/>
          <w:lang w:eastAsia="ru-RU"/>
        </w:rPr>
        <w:t>- 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AC5CB7" w:rsidRPr="00AC5CB7" w:rsidRDefault="00AC5CB7" w:rsidP="00FD1722">
      <w:pPr>
        <w:spacing w:after="0" w:line="240" w:lineRule="auto"/>
        <w:ind w:firstLine="709"/>
        <w:jc w:val="both"/>
        <w:rPr>
          <w:rFonts w:ascii="Times New Roman" w:eastAsia="Times New Roman" w:hAnsi="Times New Roman"/>
          <w:sz w:val="28"/>
          <w:szCs w:val="28"/>
          <w:lang w:eastAsia="ru-RU"/>
        </w:rPr>
      </w:pPr>
      <w:bookmarkStart w:id="63" w:name="p232"/>
      <w:bookmarkStart w:id="64" w:name="p237"/>
      <w:bookmarkEnd w:id="63"/>
      <w:bookmarkEnd w:id="64"/>
      <w:r w:rsidRPr="00AC5CB7">
        <w:rPr>
          <w:rFonts w:ascii="Times New Roman" w:eastAsia="Times New Roman" w:hAnsi="Times New Roman"/>
          <w:sz w:val="28"/>
          <w:szCs w:val="28"/>
          <w:lang w:eastAsia="ru-RU"/>
        </w:rPr>
        <w:t xml:space="preserve">Право на </w:t>
      </w:r>
      <w:r w:rsidRPr="00AC5CB7">
        <w:rPr>
          <w:rFonts w:ascii="Times New Roman" w:eastAsia="Times New Roman" w:hAnsi="Times New Roman"/>
          <w:i/>
          <w:sz w:val="28"/>
          <w:szCs w:val="28"/>
          <w:lang w:eastAsia="ru-RU"/>
        </w:rPr>
        <w:t>единовременное пособие</w:t>
      </w:r>
      <w:r w:rsidRPr="00AC5CB7">
        <w:rPr>
          <w:rFonts w:ascii="Times New Roman" w:eastAsia="Times New Roman" w:hAnsi="Times New Roman"/>
          <w:sz w:val="28"/>
          <w:szCs w:val="28"/>
          <w:lang w:eastAsia="ru-RU"/>
        </w:rPr>
        <w:t xml:space="preserve"> дополнительно к пособию по беременности и родам имеют женщины, вставшие на учет в медицинских учреждениях в </w:t>
      </w:r>
      <w:r w:rsidRPr="00AC5CB7">
        <w:rPr>
          <w:rFonts w:ascii="Times New Roman" w:eastAsia="Times New Roman" w:hAnsi="Times New Roman"/>
          <w:i/>
          <w:sz w:val="28"/>
          <w:szCs w:val="28"/>
          <w:lang w:eastAsia="ru-RU"/>
        </w:rPr>
        <w:t xml:space="preserve">ранние сроки беременности (до </w:t>
      </w:r>
      <w:r w:rsidRPr="00B90234">
        <w:rPr>
          <w:rFonts w:ascii="Times New Roman" w:eastAsia="Times New Roman" w:hAnsi="Times New Roman"/>
          <w:i/>
          <w:sz w:val="28"/>
          <w:szCs w:val="28"/>
          <w:lang w:eastAsia="ru-RU"/>
        </w:rPr>
        <w:t>12</w:t>
      </w:r>
      <w:r w:rsidRPr="00AC5CB7">
        <w:rPr>
          <w:rFonts w:ascii="Times New Roman" w:eastAsia="Times New Roman" w:hAnsi="Times New Roman"/>
          <w:i/>
          <w:sz w:val="28"/>
          <w:szCs w:val="28"/>
          <w:lang w:eastAsia="ru-RU"/>
        </w:rPr>
        <w:t xml:space="preserve"> недель)</w:t>
      </w:r>
      <w:r w:rsidRPr="00AC5CB7">
        <w:rPr>
          <w:rFonts w:ascii="Times New Roman" w:eastAsia="Times New Roman" w:hAnsi="Times New Roman"/>
          <w:sz w:val="28"/>
          <w:szCs w:val="28"/>
          <w:lang w:eastAsia="ru-RU"/>
        </w:rPr>
        <w:t>.</w:t>
      </w:r>
      <w:r w:rsidR="00B90234" w:rsidRPr="00B90234">
        <w:rPr>
          <w:rFonts w:ascii="Times New Roman" w:eastAsia="Times New Roman" w:hAnsi="Times New Roman"/>
          <w:sz w:val="28"/>
          <w:szCs w:val="28"/>
          <w:lang w:eastAsia="ru-RU"/>
        </w:rPr>
        <w:t xml:space="preserve"> Статья 10 ФЗ «О государственных пособиях гражданам, имеющим детей» говорит, что </w:t>
      </w:r>
      <w:bookmarkStart w:id="65" w:name="p239"/>
      <w:bookmarkStart w:id="66" w:name="p241"/>
      <w:bookmarkStart w:id="67" w:name="p248"/>
      <w:bookmarkEnd w:id="65"/>
      <w:bookmarkEnd w:id="66"/>
      <w:bookmarkEnd w:id="67"/>
      <w:r w:rsidR="00B90234" w:rsidRPr="00B90234">
        <w:rPr>
          <w:rFonts w:ascii="Times New Roman" w:eastAsia="Times New Roman" w:hAnsi="Times New Roman"/>
          <w:sz w:val="28"/>
          <w:szCs w:val="28"/>
          <w:lang w:eastAsia="ru-RU"/>
        </w:rPr>
        <w:t>е</w:t>
      </w:r>
      <w:r w:rsidRPr="00AC5CB7">
        <w:rPr>
          <w:rFonts w:ascii="Times New Roman" w:eastAsia="Times New Roman" w:hAnsi="Times New Roman"/>
          <w:sz w:val="28"/>
          <w:szCs w:val="28"/>
          <w:lang w:eastAsia="ru-RU"/>
        </w:rPr>
        <w:t>диновременное пособие женщинам, вставшим на учет в медицинских учреждениях в ранние сроки беременности (до двенадцати недель), выплачивается в размере 300 рублей.</w:t>
      </w:r>
    </w:p>
    <w:p w:rsidR="00B90234" w:rsidRPr="00B90234" w:rsidRDefault="00B90234" w:rsidP="00FD1722">
      <w:pPr>
        <w:spacing w:after="0" w:line="240" w:lineRule="auto"/>
        <w:ind w:firstLine="709"/>
        <w:jc w:val="both"/>
        <w:rPr>
          <w:rFonts w:ascii="Times New Roman" w:eastAsia="Times New Roman" w:hAnsi="Times New Roman"/>
          <w:sz w:val="28"/>
          <w:szCs w:val="28"/>
          <w:lang w:eastAsia="ru-RU"/>
        </w:rPr>
      </w:pPr>
      <w:bookmarkStart w:id="68" w:name="p249"/>
      <w:bookmarkStart w:id="69" w:name="p252"/>
      <w:bookmarkEnd w:id="68"/>
      <w:bookmarkEnd w:id="69"/>
      <w:r>
        <w:rPr>
          <w:rFonts w:ascii="Times New Roman" w:eastAsia="Times New Roman" w:hAnsi="Times New Roman"/>
          <w:sz w:val="28"/>
          <w:szCs w:val="28"/>
          <w:lang w:eastAsia="ru-RU"/>
        </w:rPr>
        <w:t xml:space="preserve">Согласно статьи 11 </w:t>
      </w:r>
      <w:r w:rsidRPr="00B90234">
        <w:rPr>
          <w:rFonts w:ascii="Times New Roman" w:eastAsia="Times New Roman" w:hAnsi="Times New Roman"/>
          <w:sz w:val="28"/>
          <w:szCs w:val="28"/>
          <w:lang w:eastAsia="ru-RU"/>
        </w:rPr>
        <w:t>ФЗ «О государственных пособиях гражданам, имеющим детей»</w:t>
      </w:r>
      <w:bookmarkStart w:id="70" w:name="p254"/>
      <w:bookmarkEnd w:id="70"/>
      <w:r w:rsidR="008E3272" w:rsidRPr="008E3272">
        <w:rPr>
          <w:rFonts w:ascii="Times New Roman" w:eastAsia="Times New Roman" w:hAnsi="Times New Roman"/>
          <w:sz w:val="28"/>
          <w:szCs w:val="28"/>
          <w:lang w:eastAsia="ru-RU"/>
        </w:rPr>
        <w:t xml:space="preserve"> п</w:t>
      </w:r>
      <w:r w:rsidRPr="00B90234">
        <w:rPr>
          <w:rFonts w:ascii="Times New Roman" w:eastAsia="Times New Roman" w:hAnsi="Times New Roman"/>
          <w:sz w:val="28"/>
          <w:szCs w:val="28"/>
          <w:lang w:eastAsia="ru-RU"/>
        </w:rPr>
        <w:t>раво на единовременное пособие при рождении ребенка имеет один из родителей либо лицо, его заменяющее.</w:t>
      </w:r>
      <w:bookmarkStart w:id="71" w:name="p255"/>
      <w:bookmarkStart w:id="72" w:name="p257"/>
      <w:bookmarkEnd w:id="71"/>
      <w:bookmarkEnd w:id="72"/>
      <w:r w:rsidR="008E3272" w:rsidRPr="008E3272">
        <w:rPr>
          <w:rFonts w:ascii="Times New Roman" w:eastAsia="Times New Roman" w:hAnsi="Times New Roman"/>
          <w:sz w:val="28"/>
          <w:szCs w:val="28"/>
          <w:lang w:eastAsia="ru-RU"/>
        </w:rPr>
        <w:t xml:space="preserve"> </w:t>
      </w:r>
      <w:r w:rsidRPr="00B90234">
        <w:rPr>
          <w:rFonts w:ascii="Times New Roman" w:eastAsia="Times New Roman" w:hAnsi="Times New Roman"/>
          <w:sz w:val="28"/>
          <w:szCs w:val="28"/>
          <w:lang w:eastAsia="ru-RU"/>
        </w:rPr>
        <w:t>В случае рождения двух или более детей указанное пособие выплачивается на каждого ребенка.</w:t>
      </w:r>
      <w:bookmarkStart w:id="73" w:name="p258"/>
      <w:bookmarkStart w:id="74" w:name="p260"/>
      <w:bookmarkEnd w:id="73"/>
      <w:bookmarkEnd w:id="74"/>
      <w:r w:rsidR="008E3272" w:rsidRPr="008E3272">
        <w:rPr>
          <w:rFonts w:ascii="Times New Roman" w:eastAsia="Times New Roman" w:hAnsi="Times New Roman"/>
          <w:sz w:val="28"/>
          <w:szCs w:val="28"/>
          <w:lang w:eastAsia="ru-RU"/>
        </w:rPr>
        <w:t xml:space="preserve"> </w:t>
      </w:r>
      <w:r w:rsidRPr="00B90234">
        <w:rPr>
          <w:rFonts w:ascii="Times New Roman" w:eastAsia="Times New Roman" w:hAnsi="Times New Roman"/>
          <w:sz w:val="28"/>
          <w:szCs w:val="28"/>
          <w:lang w:eastAsia="ru-RU"/>
        </w:rPr>
        <w:t xml:space="preserve">При рождении мертвого ребенка </w:t>
      </w:r>
      <w:r w:rsidR="008E3272" w:rsidRPr="008E3272">
        <w:rPr>
          <w:rFonts w:ascii="Times New Roman" w:eastAsia="Times New Roman" w:hAnsi="Times New Roman"/>
          <w:sz w:val="28"/>
          <w:szCs w:val="28"/>
          <w:lang w:eastAsia="ru-RU"/>
        </w:rPr>
        <w:t xml:space="preserve">данное </w:t>
      </w:r>
      <w:r w:rsidRPr="00B90234">
        <w:rPr>
          <w:rFonts w:ascii="Times New Roman" w:eastAsia="Times New Roman" w:hAnsi="Times New Roman"/>
          <w:sz w:val="28"/>
          <w:szCs w:val="28"/>
          <w:lang w:eastAsia="ru-RU"/>
        </w:rPr>
        <w:t xml:space="preserve"> пособие не выплачивается.</w:t>
      </w:r>
      <w:bookmarkStart w:id="75" w:name="p263"/>
      <w:bookmarkEnd w:id="75"/>
      <w:r w:rsidR="008E3272" w:rsidRPr="008E3272">
        <w:rPr>
          <w:rFonts w:ascii="Times New Roman" w:eastAsia="Times New Roman" w:hAnsi="Times New Roman"/>
          <w:sz w:val="28"/>
          <w:szCs w:val="28"/>
          <w:lang w:eastAsia="ru-RU"/>
        </w:rPr>
        <w:t xml:space="preserve"> </w:t>
      </w:r>
      <w:r w:rsidRPr="00B90234">
        <w:rPr>
          <w:rFonts w:ascii="Times New Roman" w:eastAsia="Times New Roman" w:hAnsi="Times New Roman"/>
          <w:sz w:val="28"/>
          <w:szCs w:val="28"/>
          <w:lang w:eastAsia="ru-RU"/>
        </w:rPr>
        <w:t>Финансирование расходов</w:t>
      </w:r>
      <w:r w:rsidR="008E3272" w:rsidRPr="008E3272">
        <w:rPr>
          <w:rFonts w:ascii="Times New Roman" w:eastAsia="Times New Roman" w:hAnsi="Times New Roman"/>
          <w:sz w:val="28"/>
          <w:szCs w:val="28"/>
          <w:lang w:eastAsia="ru-RU"/>
        </w:rPr>
        <w:t xml:space="preserve"> </w:t>
      </w:r>
      <w:r w:rsidRPr="00B90234">
        <w:rPr>
          <w:rFonts w:ascii="Times New Roman" w:eastAsia="Times New Roman" w:hAnsi="Times New Roman"/>
          <w:sz w:val="28"/>
          <w:szCs w:val="28"/>
          <w:lang w:eastAsia="ru-RU"/>
        </w:rPr>
        <w:t>осуществляется за счет средств федерального бюджета и бюджета Фонда социального страхования Российской Федераци</w:t>
      </w:r>
      <w:r w:rsidRPr="008E3272">
        <w:rPr>
          <w:rFonts w:ascii="Times New Roman" w:eastAsia="Times New Roman" w:hAnsi="Times New Roman"/>
          <w:sz w:val="28"/>
          <w:szCs w:val="28"/>
          <w:lang w:eastAsia="ru-RU"/>
        </w:rPr>
        <w:t>и.</w:t>
      </w:r>
    </w:p>
    <w:p w:rsidR="00B90234" w:rsidRPr="00B90234" w:rsidRDefault="008E3272" w:rsidP="00FD1722">
      <w:pPr>
        <w:spacing w:after="0" w:line="240" w:lineRule="auto"/>
        <w:ind w:firstLine="709"/>
        <w:jc w:val="both"/>
        <w:rPr>
          <w:rFonts w:ascii="Times New Roman" w:eastAsia="Times New Roman" w:hAnsi="Times New Roman"/>
          <w:sz w:val="28"/>
          <w:szCs w:val="28"/>
          <w:lang w:eastAsia="ru-RU"/>
        </w:rPr>
      </w:pPr>
      <w:r w:rsidRPr="006A05CF">
        <w:rPr>
          <w:rFonts w:ascii="Times New Roman" w:eastAsia="Times New Roman" w:hAnsi="Times New Roman"/>
          <w:sz w:val="28"/>
          <w:szCs w:val="28"/>
          <w:lang w:eastAsia="ru-RU"/>
        </w:rPr>
        <w:t xml:space="preserve">Единовременное пособие при рождении ребенка выплачивается в размере </w:t>
      </w:r>
      <w:r w:rsidRPr="008E3272">
        <w:rPr>
          <w:rFonts w:ascii="Times New Roman" w:eastAsia="Times New Roman" w:hAnsi="Times New Roman"/>
          <w:sz w:val="28"/>
          <w:szCs w:val="28"/>
          <w:lang w:eastAsia="ru-RU"/>
        </w:rPr>
        <w:t xml:space="preserve">10988,85 </w:t>
      </w:r>
      <w:r w:rsidRPr="006A05CF">
        <w:rPr>
          <w:rFonts w:ascii="Times New Roman" w:eastAsia="Times New Roman" w:hAnsi="Times New Roman"/>
          <w:sz w:val="28"/>
          <w:szCs w:val="28"/>
          <w:lang w:eastAsia="ru-RU"/>
        </w:rPr>
        <w:t>рублей</w:t>
      </w:r>
      <w:r w:rsidRPr="008E3272">
        <w:rPr>
          <w:rFonts w:ascii="Times New Roman" w:eastAsia="Times New Roman" w:hAnsi="Times New Roman"/>
          <w:sz w:val="28"/>
          <w:szCs w:val="28"/>
          <w:lang w:eastAsia="ru-RU"/>
        </w:rPr>
        <w:t xml:space="preserve"> (на 01.01.2010 год)</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76" w:name="p356"/>
      <w:bookmarkEnd w:id="76"/>
      <w:r w:rsidRPr="008E3272">
        <w:rPr>
          <w:rFonts w:ascii="Times New Roman" w:eastAsia="Times New Roman" w:hAnsi="Times New Roman"/>
          <w:sz w:val="28"/>
          <w:szCs w:val="28"/>
          <w:lang w:eastAsia="ru-RU"/>
        </w:rPr>
        <w:t>Право на ежемесячное пособие по уходу за ребенком имеют</w:t>
      </w:r>
      <w:r w:rsidRPr="00B45CA4">
        <w:rPr>
          <w:rFonts w:ascii="Times New Roman" w:eastAsia="Times New Roman" w:hAnsi="Times New Roman"/>
          <w:sz w:val="28"/>
          <w:szCs w:val="28"/>
          <w:lang w:eastAsia="ru-RU"/>
        </w:rPr>
        <w:t xml:space="preserve"> (статья 13 ФЗ «О государственных пособиях гражданам, имеющим детей»):</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77" w:name="p357"/>
      <w:bookmarkEnd w:id="77"/>
      <w:r w:rsidRPr="00B45CA4">
        <w:rPr>
          <w:rFonts w:ascii="Times New Roman" w:eastAsia="Times New Roman" w:hAnsi="Times New Roman"/>
          <w:sz w:val="28"/>
          <w:szCs w:val="28"/>
          <w:lang w:eastAsia="ru-RU"/>
        </w:rPr>
        <w:t xml:space="preserve">- </w:t>
      </w:r>
      <w:r w:rsidRPr="008E3272">
        <w:rPr>
          <w:rFonts w:ascii="Times New Roman" w:eastAsia="Times New Roman" w:hAnsi="Times New Roman"/>
          <w:sz w:val="28"/>
          <w:szCs w:val="28"/>
          <w:lang w:eastAsia="ru-RU"/>
        </w:rP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78" w:name="p358"/>
      <w:bookmarkStart w:id="79" w:name="p360"/>
      <w:bookmarkEnd w:id="78"/>
      <w:bookmarkEnd w:id="79"/>
      <w:r w:rsidRPr="00B45CA4">
        <w:rPr>
          <w:rFonts w:ascii="Times New Roman" w:eastAsia="Times New Roman" w:hAnsi="Times New Roman"/>
          <w:sz w:val="28"/>
          <w:szCs w:val="28"/>
          <w:lang w:eastAsia="ru-RU"/>
        </w:rPr>
        <w:t xml:space="preserve">- </w:t>
      </w:r>
      <w:r w:rsidRPr="008E3272">
        <w:rPr>
          <w:rFonts w:ascii="Times New Roman" w:eastAsia="Times New Roman" w:hAnsi="Times New Roman"/>
          <w:sz w:val="28"/>
          <w:szCs w:val="28"/>
          <w:lang w:eastAsia="ru-RU"/>
        </w:rP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80" w:name="p361"/>
      <w:bookmarkEnd w:id="80"/>
      <w:r w:rsidRPr="00B45CA4">
        <w:rPr>
          <w:rFonts w:ascii="Times New Roman" w:eastAsia="Times New Roman" w:hAnsi="Times New Roman"/>
          <w:sz w:val="28"/>
          <w:szCs w:val="28"/>
          <w:lang w:eastAsia="ru-RU"/>
        </w:rPr>
        <w:t>-</w:t>
      </w:r>
      <w:bookmarkStart w:id="81" w:name="p363"/>
      <w:bookmarkEnd w:id="81"/>
      <w:r w:rsidRPr="008E3272">
        <w:rPr>
          <w:rFonts w:ascii="Times New Roman" w:eastAsia="Times New Roman" w:hAnsi="Times New Roman"/>
          <w:sz w:val="28"/>
          <w:szCs w:val="28"/>
          <w:lang w:eastAsia="ru-RU"/>
        </w:rPr>
        <w:t>матери либо отцы, другие родственники, опекуны, фактически осуществляющие уход за ребенком, уволенные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в связи с переводом мужа из таких частей в Российскую Федерацию;</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82" w:name="p364"/>
      <w:bookmarkStart w:id="83" w:name="p366"/>
      <w:bookmarkEnd w:id="82"/>
      <w:bookmarkEnd w:id="83"/>
      <w:r w:rsidRPr="00B45CA4">
        <w:rPr>
          <w:rFonts w:ascii="Times New Roman" w:eastAsia="Times New Roman" w:hAnsi="Times New Roman"/>
          <w:sz w:val="28"/>
          <w:szCs w:val="28"/>
          <w:lang w:eastAsia="ru-RU"/>
        </w:rPr>
        <w:t>-</w:t>
      </w:r>
      <w:r w:rsidRPr="008E3272">
        <w:rPr>
          <w:rFonts w:ascii="Times New Roman" w:eastAsia="Times New Roman" w:hAnsi="Times New Roman"/>
          <w:sz w:val="28"/>
          <w:szCs w:val="28"/>
          <w:lang w:eastAsia="ru-RU"/>
        </w:rPr>
        <w:t>матери, уволенные в период беременности,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84" w:name="p367"/>
      <w:bookmarkEnd w:id="84"/>
      <w:r w:rsidRPr="00B45CA4">
        <w:rPr>
          <w:rFonts w:ascii="Times New Roman" w:eastAsia="Times New Roman" w:hAnsi="Times New Roman"/>
          <w:sz w:val="28"/>
          <w:szCs w:val="28"/>
          <w:lang w:eastAsia="ru-RU"/>
        </w:rPr>
        <w:t>-</w:t>
      </w:r>
      <w:bookmarkStart w:id="85" w:name="p369"/>
      <w:bookmarkEnd w:id="85"/>
      <w:r w:rsidRPr="008E3272">
        <w:rPr>
          <w:rFonts w:ascii="Times New Roman" w:eastAsia="Times New Roman" w:hAnsi="Times New Roman"/>
          <w:sz w:val="28"/>
          <w:szCs w:val="28"/>
          <w:lang w:eastAsia="ru-RU"/>
        </w:rP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86" w:name="p370"/>
      <w:bookmarkEnd w:id="86"/>
      <w:r w:rsidRPr="00B45CA4">
        <w:rPr>
          <w:rFonts w:ascii="Times New Roman" w:eastAsia="Times New Roman" w:hAnsi="Times New Roman"/>
          <w:sz w:val="28"/>
          <w:szCs w:val="28"/>
          <w:lang w:eastAsia="ru-RU"/>
        </w:rPr>
        <w:t>-</w:t>
      </w:r>
      <w:bookmarkStart w:id="87" w:name="p372"/>
      <w:bookmarkEnd w:id="87"/>
      <w:r w:rsidRPr="008E3272">
        <w:rPr>
          <w:rFonts w:ascii="Times New Roman" w:eastAsia="Times New Roman" w:hAnsi="Times New Roman"/>
          <w:sz w:val="28"/>
          <w:szCs w:val="28"/>
          <w:lang w:eastAsia="ru-RU"/>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88" w:name="p373"/>
      <w:bookmarkStart w:id="89" w:name="p375"/>
      <w:bookmarkEnd w:id="88"/>
      <w:bookmarkEnd w:id="89"/>
      <w:r w:rsidRPr="008E3272">
        <w:rPr>
          <w:rFonts w:ascii="Times New Roman" w:eastAsia="Times New Roman" w:hAnsi="Times New Roman"/>
          <w:sz w:val="28"/>
          <w:szCs w:val="28"/>
          <w:lang w:eastAsia="ru-RU"/>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8E3272" w:rsidRPr="008E3272" w:rsidRDefault="008E3272" w:rsidP="00FD1722">
      <w:pPr>
        <w:spacing w:after="0" w:line="240" w:lineRule="auto"/>
        <w:ind w:firstLine="709"/>
        <w:jc w:val="both"/>
        <w:rPr>
          <w:rFonts w:ascii="Times New Roman" w:eastAsia="Times New Roman" w:hAnsi="Times New Roman"/>
          <w:sz w:val="28"/>
          <w:szCs w:val="28"/>
          <w:lang w:eastAsia="ru-RU"/>
        </w:rPr>
      </w:pPr>
      <w:bookmarkStart w:id="90" w:name="p376"/>
      <w:bookmarkEnd w:id="90"/>
      <w:r w:rsidRPr="00B45CA4">
        <w:rPr>
          <w:rFonts w:ascii="Times New Roman" w:eastAsia="Times New Roman" w:hAnsi="Times New Roman"/>
          <w:sz w:val="28"/>
          <w:szCs w:val="28"/>
          <w:lang w:eastAsia="ru-RU"/>
        </w:rPr>
        <w:t>Е</w:t>
      </w:r>
      <w:r w:rsidRPr="008E3272">
        <w:rPr>
          <w:rFonts w:ascii="Times New Roman" w:eastAsia="Times New Roman" w:hAnsi="Times New Roman"/>
          <w:sz w:val="28"/>
          <w:szCs w:val="28"/>
          <w:lang w:eastAsia="ru-RU"/>
        </w:rPr>
        <w:t>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8E3272" w:rsidRPr="008E3272" w:rsidRDefault="008E3272" w:rsidP="00FD1722">
      <w:pPr>
        <w:spacing w:after="0" w:line="240" w:lineRule="auto"/>
        <w:ind w:firstLine="709"/>
        <w:jc w:val="both"/>
        <w:rPr>
          <w:rFonts w:ascii="Times New Roman" w:eastAsia="Times New Roman" w:hAnsi="Times New Roman"/>
          <w:color w:val="008000"/>
          <w:sz w:val="28"/>
          <w:szCs w:val="28"/>
          <w:lang w:eastAsia="ru-RU"/>
        </w:rPr>
      </w:pPr>
      <w:bookmarkStart w:id="91" w:name="p388"/>
      <w:bookmarkStart w:id="92" w:name="p393"/>
      <w:bookmarkEnd w:id="91"/>
      <w:bookmarkEnd w:id="92"/>
      <w:r w:rsidRPr="008E3272">
        <w:rPr>
          <w:rFonts w:ascii="Times New Roman" w:eastAsia="Times New Roman" w:hAnsi="Times New Roman"/>
          <w:sz w:val="28"/>
          <w:szCs w:val="28"/>
          <w:lang w:eastAsia="ru-RU"/>
        </w:rPr>
        <w:t>Финансирование расходов осуществляется за счет средств федерального бюджета и бюджета Фонда социального страхования Российской Федерации</w:t>
      </w:r>
      <w:r w:rsidRPr="00B45CA4">
        <w:rPr>
          <w:rFonts w:ascii="Times New Roman" w:eastAsia="Times New Roman" w:hAnsi="Times New Roman"/>
          <w:sz w:val="28"/>
          <w:szCs w:val="28"/>
          <w:lang w:eastAsia="ru-RU"/>
        </w:rPr>
        <w:t>.</w:t>
      </w:r>
      <w:r w:rsidRPr="008E3272">
        <w:rPr>
          <w:rFonts w:ascii="Times New Roman" w:eastAsia="Times New Roman" w:hAnsi="Times New Roman"/>
          <w:sz w:val="28"/>
          <w:szCs w:val="28"/>
          <w:lang w:eastAsia="ru-RU"/>
        </w:rPr>
        <w:t xml:space="preserve"> </w:t>
      </w:r>
    </w:p>
    <w:p w:rsidR="00561591" w:rsidRDefault="00561591" w:rsidP="00FD1722">
      <w:pPr>
        <w:spacing w:after="0" w:line="240" w:lineRule="auto"/>
        <w:ind w:firstLine="709"/>
        <w:jc w:val="both"/>
        <w:rPr>
          <w:rFonts w:ascii="Times New Roman" w:eastAsia="Times New Roman" w:hAnsi="Times New Roman"/>
          <w:sz w:val="28"/>
          <w:szCs w:val="28"/>
          <w:lang w:eastAsia="ru-RU"/>
        </w:rPr>
      </w:pPr>
      <w:bookmarkStart w:id="93" w:name="p404"/>
      <w:bookmarkStart w:id="94" w:name="p3672"/>
      <w:bookmarkEnd w:id="93"/>
      <w:bookmarkEnd w:id="94"/>
      <w:r w:rsidRPr="00B45CA4">
        <w:rPr>
          <w:rFonts w:ascii="Times New Roman" w:eastAsia="Times New Roman" w:hAnsi="Times New Roman"/>
          <w:sz w:val="28"/>
          <w:szCs w:val="28"/>
          <w:lang w:eastAsia="ru-RU"/>
        </w:rPr>
        <w:t>В соответствии с Федеральным законом от 19.05.1995 N 81-ФЗ</w:t>
      </w:r>
      <w:r w:rsidR="008E3272" w:rsidRPr="00B45CA4">
        <w:rPr>
          <w:rFonts w:ascii="Times New Roman" w:eastAsia="Times New Roman" w:hAnsi="Times New Roman"/>
          <w:sz w:val="28"/>
          <w:szCs w:val="28"/>
          <w:lang w:eastAsia="ru-RU"/>
        </w:rPr>
        <w:t xml:space="preserve"> (</w:t>
      </w:r>
      <w:r w:rsidR="00B45CA4" w:rsidRPr="006A05CF">
        <w:rPr>
          <w:rFonts w:ascii="Times New Roman" w:eastAsia="Times New Roman" w:hAnsi="Times New Roman"/>
          <w:sz w:val="28"/>
          <w:szCs w:val="28"/>
          <w:lang w:eastAsia="ru-RU"/>
        </w:rPr>
        <w:t>ред. от 24.07.2009</w:t>
      </w:r>
      <w:r w:rsidR="00B45CA4" w:rsidRPr="00B45CA4">
        <w:rPr>
          <w:rFonts w:ascii="Times New Roman" w:eastAsia="Times New Roman" w:hAnsi="Times New Roman"/>
          <w:sz w:val="28"/>
          <w:szCs w:val="28"/>
          <w:lang w:eastAsia="ru-RU"/>
        </w:rPr>
        <w:t xml:space="preserve"> г.) </w:t>
      </w:r>
      <w:r w:rsidRPr="00B45CA4">
        <w:rPr>
          <w:rFonts w:ascii="Times New Roman" w:eastAsia="Times New Roman" w:hAnsi="Times New Roman"/>
          <w:sz w:val="28"/>
          <w:szCs w:val="28"/>
          <w:lang w:eastAsia="ru-RU"/>
        </w:rPr>
        <w:t xml:space="preserve">подлежащим обязательному социальному страхованию матери или отцу, опекуну, а также другим родственникам, фактически осуществляющим уход за ребенком, в период нахождения в отпуске до достижения ребенком возраста полутора лет выплачивается ежемесячное </w:t>
      </w:r>
      <w:hyperlink r:id="rId16" w:tooltip="ФЕДЕРАЛЬНЫЙ ЗАКОН от 19.05.1995 N 81-ФЗ (ред. от 24.07.2009) &quot;О ГОСУДАРСТВЕННЫХ ПОСОБИЯХ ГРАЖДАНАМ, ИМЕЮЩИМ ДЕТЕЙ&quot; (принят ГД ФС РФ 26.04.1995)" w:history="1">
        <w:r w:rsidRPr="00B45CA4">
          <w:rPr>
            <w:rFonts w:ascii="Times New Roman" w:eastAsia="Times New Roman" w:hAnsi="Times New Roman"/>
            <w:sz w:val="28"/>
            <w:szCs w:val="28"/>
            <w:lang w:eastAsia="ru-RU"/>
          </w:rPr>
          <w:t>пособие</w:t>
        </w:r>
      </w:hyperlink>
      <w:r w:rsidRPr="00B45CA4">
        <w:rPr>
          <w:rFonts w:ascii="Times New Roman" w:eastAsia="Times New Roman" w:hAnsi="Times New Roman"/>
          <w:sz w:val="28"/>
          <w:szCs w:val="28"/>
          <w:lang w:eastAsia="ru-RU"/>
        </w:rPr>
        <w:t xml:space="preserve"> по уходу за ребенком в размере 40 процентов среднего заработка, а после достижения ребенком возраста полутора лет - ежемесячное </w:t>
      </w:r>
      <w:hyperlink r:id="rId17" w:tooltip="ФЕДЕРАЛЬНЫЙ ЗАКОН от 19.05.1995 N 81-ФЗ (ред. от 24.07.2009) &quot;О ГОСУДАРСТВЕННЫХ ПОСОБИЯХ ГРАЖДАНАМ, ИМЕЮЩИМ ДЕТЕЙ&quot; (принят ГД ФС РФ 26.04.1995)" w:history="1">
        <w:r w:rsidRPr="00B45CA4">
          <w:rPr>
            <w:rFonts w:ascii="Times New Roman" w:eastAsia="Times New Roman" w:hAnsi="Times New Roman"/>
            <w:sz w:val="28"/>
            <w:szCs w:val="28"/>
            <w:lang w:eastAsia="ru-RU"/>
          </w:rPr>
          <w:t>пособие</w:t>
        </w:r>
      </w:hyperlink>
      <w:r w:rsidRPr="00B45CA4">
        <w:rPr>
          <w:rFonts w:ascii="Times New Roman" w:eastAsia="Times New Roman" w:hAnsi="Times New Roman"/>
          <w:sz w:val="28"/>
          <w:szCs w:val="28"/>
          <w:lang w:eastAsia="ru-RU"/>
        </w:rPr>
        <w:t xml:space="preserve"> на ребенка, размер, порядок назначения, индексации и выплаты которого устанавливается законами и иными нормативными правовыми актами субъекта Российской Федерации.</w:t>
      </w:r>
    </w:p>
    <w:p w:rsidR="00B45CA4" w:rsidRPr="00B45CA4" w:rsidRDefault="00B45CA4" w:rsidP="00FD1722">
      <w:pPr>
        <w:spacing w:after="0" w:line="240" w:lineRule="auto"/>
        <w:ind w:firstLine="709"/>
        <w:jc w:val="both"/>
        <w:rPr>
          <w:rFonts w:ascii="Times New Roman" w:eastAsia="Times New Roman" w:hAnsi="Times New Roman"/>
          <w:sz w:val="28"/>
          <w:szCs w:val="28"/>
          <w:lang w:eastAsia="ru-RU"/>
        </w:rPr>
      </w:pPr>
      <w:r w:rsidRPr="00B45CA4">
        <w:rPr>
          <w:rFonts w:ascii="Times New Roman" w:hAnsi="Times New Roman"/>
          <w:sz w:val="28"/>
          <w:szCs w:val="28"/>
        </w:rPr>
        <w:t>Размер, порядок назначения, индексации и выплаты ежемесячного пособия на ребенка устанавливаются законами и иными нормативными правовыми актами субъекта Российской Федерации.</w:t>
      </w:r>
    </w:p>
    <w:p w:rsidR="00DB40B2" w:rsidRPr="00E33D2E" w:rsidRDefault="00E33D2E" w:rsidP="00394333">
      <w:pPr>
        <w:spacing w:after="0" w:line="240" w:lineRule="auto"/>
        <w:ind w:hanging="142"/>
        <w:jc w:val="center"/>
        <w:rPr>
          <w:rFonts w:ascii="Times New Roman" w:hAnsi="Times New Roman"/>
          <w:b/>
          <w:sz w:val="28"/>
          <w:szCs w:val="28"/>
        </w:rPr>
      </w:pPr>
      <w:r>
        <w:rPr>
          <w:rFonts w:ascii="Times New Roman" w:hAnsi="Times New Roman"/>
          <w:sz w:val="28"/>
          <w:szCs w:val="28"/>
        </w:rPr>
        <w:br w:type="page"/>
      </w:r>
      <w:r w:rsidR="00400B9E">
        <w:rPr>
          <w:rFonts w:ascii="Times New Roman" w:hAnsi="Times New Roman"/>
          <w:sz w:val="28"/>
          <w:szCs w:val="28"/>
        </w:rPr>
        <w:t>5.</w:t>
      </w:r>
      <w:r w:rsidR="00400B9E">
        <w:rPr>
          <w:rFonts w:ascii="Times New Roman" w:hAnsi="Times New Roman"/>
          <w:sz w:val="28"/>
          <w:szCs w:val="28"/>
        </w:rPr>
        <w:tab/>
      </w:r>
      <w:r w:rsidRPr="00E33D2E">
        <w:rPr>
          <w:rFonts w:ascii="Times New Roman" w:hAnsi="Times New Roman"/>
          <w:b/>
          <w:sz w:val="28"/>
          <w:szCs w:val="28"/>
        </w:rPr>
        <w:t>Материнский капитал.</w:t>
      </w:r>
    </w:p>
    <w:p w:rsidR="00E33D2E" w:rsidRDefault="00E33D2E" w:rsidP="00FD1722">
      <w:pPr>
        <w:spacing w:after="0" w:line="240" w:lineRule="auto"/>
        <w:ind w:firstLine="709"/>
        <w:jc w:val="both"/>
        <w:rPr>
          <w:rFonts w:ascii="Times New Roman" w:hAnsi="Times New Roman"/>
          <w:sz w:val="28"/>
          <w:szCs w:val="28"/>
        </w:rPr>
      </w:pPr>
      <w:r>
        <w:rPr>
          <w:rFonts w:ascii="Times New Roman" w:hAnsi="Times New Roman"/>
          <w:sz w:val="28"/>
          <w:szCs w:val="28"/>
        </w:rPr>
        <w:t>Материнский капитал – понятие для нас довольно новое. Право определенной категории российских граждан его получать</w:t>
      </w:r>
      <w:r w:rsidR="0000269D">
        <w:rPr>
          <w:rFonts w:ascii="Times New Roman" w:hAnsi="Times New Roman"/>
          <w:sz w:val="28"/>
          <w:szCs w:val="28"/>
        </w:rPr>
        <w:t xml:space="preserve"> </w:t>
      </w:r>
      <w:r>
        <w:rPr>
          <w:rFonts w:ascii="Times New Roman" w:hAnsi="Times New Roman"/>
          <w:sz w:val="28"/>
          <w:szCs w:val="28"/>
        </w:rPr>
        <w:t xml:space="preserve">установлено </w:t>
      </w:r>
      <w:r w:rsidRPr="00B45CA4">
        <w:rPr>
          <w:rFonts w:ascii="Times New Roman" w:hAnsi="Times New Roman"/>
          <w:sz w:val="28"/>
          <w:szCs w:val="28"/>
        </w:rPr>
        <w:t>Федеральным законом «О дополнитель</w:t>
      </w:r>
      <w:r w:rsidR="0000269D" w:rsidRPr="00B45CA4">
        <w:rPr>
          <w:rFonts w:ascii="Times New Roman" w:hAnsi="Times New Roman"/>
          <w:sz w:val="28"/>
          <w:szCs w:val="28"/>
        </w:rPr>
        <w:t>н</w:t>
      </w:r>
      <w:r w:rsidRPr="00B45CA4">
        <w:rPr>
          <w:rFonts w:ascii="Times New Roman" w:hAnsi="Times New Roman"/>
          <w:sz w:val="28"/>
          <w:szCs w:val="28"/>
        </w:rPr>
        <w:t>ых</w:t>
      </w:r>
      <w:r w:rsidR="0000269D" w:rsidRPr="00B45CA4">
        <w:rPr>
          <w:rFonts w:ascii="Times New Roman" w:hAnsi="Times New Roman"/>
          <w:sz w:val="28"/>
          <w:szCs w:val="28"/>
        </w:rPr>
        <w:t xml:space="preserve"> мерах государственной поддержки семей, имеющих детей» от </w:t>
      </w:r>
      <w:r w:rsidR="00B45CA4" w:rsidRPr="00B45CA4">
        <w:rPr>
          <w:rFonts w:ascii="Times New Roman" w:hAnsi="Times New Roman"/>
          <w:sz w:val="28"/>
          <w:szCs w:val="28"/>
        </w:rPr>
        <w:t>29 декабря 2006 года № 256 – ФЗ (ред. от 25.12.2008г.)</w:t>
      </w:r>
      <w:r w:rsidR="0000269D" w:rsidRPr="00B45CA4">
        <w:rPr>
          <w:rFonts w:ascii="Times New Roman" w:hAnsi="Times New Roman"/>
          <w:sz w:val="28"/>
          <w:szCs w:val="28"/>
        </w:rPr>
        <w:t>.</w:t>
      </w:r>
      <w:r w:rsidR="0000269D">
        <w:rPr>
          <w:rFonts w:ascii="Times New Roman" w:hAnsi="Times New Roman"/>
          <w:sz w:val="28"/>
          <w:szCs w:val="28"/>
        </w:rPr>
        <w:t xml:space="preserve"> Закон ввел понятие материнского капитала как форму дополнительных мер государственной поддержки семей с детьми.</w:t>
      </w:r>
    </w:p>
    <w:p w:rsidR="0000269D" w:rsidRDefault="0000269D" w:rsidP="00FD1722">
      <w:pPr>
        <w:spacing w:after="0" w:line="240" w:lineRule="auto"/>
        <w:ind w:firstLine="709"/>
        <w:jc w:val="both"/>
        <w:rPr>
          <w:rFonts w:ascii="Times New Roman" w:hAnsi="Times New Roman"/>
          <w:sz w:val="28"/>
          <w:szCs w:val="28"/>
        </w:rPr>
      </w:pPr>
      <w:r>
        <w:rPr>
          <w:rFonts w:ascii="Times New Roman" w:hAnsi="Times New Roman"/>
          <w:sz w:val="28"/>
          <w:szCs w:val="28"/>
        </w:rPr>
        <w:t>Согласно закону, право на получение материнского капитала возникает при рождении (усыновлении) ребенка, имеющего гражданство Российской Федерации, у следующих граждан РФ (независимо от их места жительства):</w:t>
      </w:r>
    </w:p>
    <w:p w:rsidR="0000269D" w:rsidRDefault="0000269D" w:rsidP="00FD1722">
      <w:pPr>
        <w:spacing w:after="0" w:line="240" w:lineRule="auto"/>
        <w:ind w:firstLine="709"/>
        <w:jc w:val="both"/>
        <w:rPr>
          <w:rFonts w:ascii="Times New Roman" w:hAnsi="Times New Roman"/>
          <w:sz w:val="28"/>
          <w:szCs w:val="28"/>
        </w:rPr>
      </w:pPr>
      <w:r>
        <w:rPr>
          <w:rFonts w:ascii="Times New Roman" w:hAnsi="Times New Roman"/>
          <w:sz w:val="28"/>
          <w:szCs w:val="28"/>
        </w:rPr>
        <w:t>- у женщин, родивших (усыновивших) второго ребенка начиная с 1 января 2007 года;</w:t>
      </w:r>
    </w:p>
    <w:p w:rsidR="0000269D" w:rsidRDefault="0000269D" w:rsidP="00FD1722">
      <w:pPr>
        <w:spacing w:after="0" w:line="240" w:lineRule="auto"/>
        <w:ind w:firstLine="709"/>
        <w:jc w:val="both"/>
        <w:rPr>
          <w:rFonts w:ascii="Times New Roman" w:hAnsi="Times New Roman"/>
          <w:sz w:val="28"/>
          <w:szCs w:val="28"/>
        </w:rPr>
      </w:pPr>
      <w:r>
        <w:rPr>
          <w:rFonts w:ascii="Times New Roman" w:hAnsi="Times New Roman"/>
          <w:sz w:val="28"/>
          <w:szCs w:val="28"/>
        </w:rPr>
        <w:t>- у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00269D" w:rsidRDefault="0000269D" w:rsidP="00FD1722">
      <w:pPr>
        <w:spacing w:after="0" w:line="240" w:lineRule="auto"/>
        <w:ind w:firstLine="709"/>
        <w:jc w:val="both"/>
        <w:rPr>
          <w:rFonts w:ascii="Times New Roman" w:hAnsi="Times New Roman"/>
          <w:sz w:val="28"/>
          <w:szCs w:val="28"/>
        </w:rPr>
      </w:pPr>
      <w:r>
        <w:rPr>
          <w:rFonts w:ascii="Times New Roman" w:hAnsi="Times New Roman"/>
          <w:sz w:val="28"/>
          <w:szCs w:val="28"/>
        </w:rPr>
        <w:t>- у мужчин, являющихся единственными усыновителями второго, третьего ребенка или последующих детей и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00269D" w:rsidRDefault="0000269D" w:rsidP="00FD1722">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существуют основания для получения материнского капитала лицом, не являющимся гражданином России ( независимо от гражданства или статуса «лица без гражданства»). Материнский капитал вправе получить отец (усыновитель) ребенка в случаях:</w:t>
      </w:r>
    </w:p>
    <w:p w:rsidR="0000269D" w:rsidRDefault="0000269D" w:rsidP="00FD1722">
      <w:pPr>
        <w:spacing w:after="0" w:line="240" w:lineRule="auto"/>
        <w:ind w:firstLine="709"/>
        <w:jc w:val="both"/>
        <w:rPr>
          <w:rFonts w:ascii="Times New Roman" w:hAnsi="Times New Roman"/>
          <w:sz w:val="28"/>
          <w:szCs w:val="28"/>
        </w:rPr>
      </w:pPr>
      <w:r>
        <w:rPr>
          <w:rFonts w:ascii="Times New Roman" w:hAnsi="Times New Roman"/>
          <w:sz w:val="28"/>
          <w:szCs w:val="28"/>
        </w:rPr>
        <w:t>- смерти жены;</w:t>
      </w:r>
    </w:p>
    <w:p w:rsidR="0000269D" w:rsidRDefault="0000269D" w:rsidP="00FD1722">
      <w:pPr>
        <w:spacing w:after="0" w:line="240" w:lineRule="auto"/>
        <w:ind w:firstLine="709"/>
        <w:jc w:val="both"/>
        <w:rPr>
          <w:rFonts w:ascii="Times New Roman" w:hAnsi="Times New Roman"/>
          <w:sz w:val="28"/>
          <w:szCs w:val="28"/>
        </w:rPr>
      </w:pPr>
      <w:r>
        <w:rPr>
          <w:rFonts w:ascii="Times New Roman" w:hAnsi="Times New Roman"/>
          <w:sz w:val="28"/>
          <w:szCs w:val="28"/>
        </w:rPr>
        <w:t>- лишения ее родительских прав;</w:t>
      </w:r>
    </w:p>
    <w:p w:rsidR="0000269D" w:rsidRDefault="00C24B63" w:rsidP="00FD1722">
      <w:pPr>
        <w:spacing w:after="0" w:line="240" w:lineRule="auto"/>
        <w:ind w:firstLine="709"/>
        <w:jc w:val="both"/>
        <w:rPr>
          <w:rFonts w:ascii="Times New Roman" w:hAnsi="Times New Roman"/>
          <w:sz w:val="28"/>
          <w:szCs w:val="28"/>
        </w:rPr>
      </w:pPr>
      <w:r>
        <w:rPr>
          <w:rFonts w:ascii="Times New Roman" w:hAnsi="Times New Roman"/>
          <w:sz w:val="28"/>
          <w:szCs w:val="28"/>
        </w:rPr>
        <w:t>Совершения женщиной умышленного преступления против своих детей;</w:t>
      </w:r>
    </w:p>
    <w:p w:rsidR="00C24B63" w:rsidRDefault="00C24B63" w:rsidP="00FD1722">
      <w:pPr>
        <w:spacing w:after="0" w:line="240" w:lineRule="auto"/>
        <w:ind w:firstLine="709"/>
        <w:jc w:val="both"/>
        <w:rPr>
          <w:rFonts w:ascii="Times New Roman" w:hAnsi="Times New Roman"/>
          <w:sz w:val="28"/>
          <w:szCs w:val="28"/>
        </w:rPr>
      </w:pPr>
      <w:r>
        <w:rPr>
          <w:rFonts w:ascii="Times New Roman" w:hAnsi="Times New Roman"/>
          <w:sz w:val="28"/>
          <w:szCs w:val="28"/>
        </w:rPr>
        <w:t>- отмены усыновления.</w:t>
      </w:r>
    </w:p>
    <w:p w:rsidR="00C24B63" w:rsidRDefault="00C24B63" w:rsidP="00FD1722">
      <w:pPr>
        <w:spacing w:after="0" w:line="240" w:lineRule="auto"/>
        <w:ind w:firstLine="709"/>
        <w:jc w:val="both"/>
        <w:rPr>
          <w:rFonts w:ascii="Times New Roman" w:hAnsi="Times New Roman"/>
          <w:sz w:val="28"/>
          <w:szCs w:val="28"/>
        </w:rPr>
      </w:pPr>
      <w:r>
        <w:rPr>
          <w:rFonts w:ascii="Times New Roman" w:hAnsi="Times New Roman"/>
          <w:sz w:val="28"/>
          <w:szCs w:val="28"/>
        </w:rPr>
        <w:t>В случаях смерти обоих родителей, или лишения их родительских прав, или совершения ими умышленного преступления против своего ребенка право на материнский (семейный) капитал переходит к ребенку (или детям в равных долях) до совершеннолетия (либо до достижения возраста 23 лет при условии очного обучения в образовательных учреждениях).</w:t>
      </w:r>
    </w:p>
    <w:p w:rsidR="00C24B63" w:rsidRDefault="00C24B63" w:rsidP="00FD1722">
      <w:pPr>
        <w:spacing w:after="0" w:line="240" w:lineRule="auto"/>
        <w:ind w:firstLine="709"/>
        <w:jc w:val="both"/>
        <w:rPr>
          <w:rFonts w:ascii="Times New Roman" w:hAnsi="Times New Roman"/>
          <w:sz w:val="28"/>
          <w:szCs w:val="28"/>
        </w:rPr>
      </w:pPr>
      <w:r>
        <w:rPr>
          <w:rFonts w:ascii="Times New Roman" w:hAnsi="Times New Roman"/>
          <w:sz w:val="28"/>
          <w:szCs w:val="28"/>
        </w:rPr>
        <w:t>Для получения материнского капитала необходимо подать заявление в Управление Пенсионного Фонда РФ по месту жительства матери и ребенка и приложить следующие подлинные документы:</w:t>
      </w:r>
    </w:p>
    <w:p w:rsidR="00C24B63" w:rsidRDefault="00C24B63" w:rsidP="00FD1722">
      <w:pPr>
        <w:spacing w:after="0" w:line="240" w:lineRule="auto"/>
        <w:ind w:firstLine="709"/>
        <w:jc w:val="both"/>
        <w:rPr>
          <w:rFonts w:ascii="Times New Roman" w:hAnsi="Times New Roman"/>
          <w:sz w:val="28"/>
          <w:szCs w:val="28"/>
        </w:rPr>
      </w:pPr>
      <w:r>
        <w:rPr>
          <w:rFonts w:ascii="Times New Roman" w:hAnsi="Times New Roman"/>
          <w:sz w:val="28"/>
          <w:szCs w:val="28"/>
        </w:rPr>
        <w:t>- паспорт или иной документ удостоверяющий личность, место жительства, принадлежность к гражданству;</w:t>
      </w:r>
    </w:p>
    <w:p w:rsidR="00C24B63" w:rsidRDefault="00C24B63" w:rsidP="00FD1722">
      <w:pPr>
        <w:spacing w:after="0" w:line="240" w:lineRule="auto"/>
        <w:ind w:firstLine="709"/>
        <w:jc w:val="both"/>
        <w:rPr>
          <w:rFonts w:ascii="Times New Roman" w:hAnsi="Times New Roman"/>
          <w:sz w:val="28"/>
          <w:szCs w:val="28"/>
        </w:rPr>
      </w:pPr>
      <w:r>
        <w:rPr>
          <w:rFonts w:ascii="Times New Roman" w:hAnsi="Times New Roman"/>
          <w:sz w:val="28"/>
          <w:szCs w:val="28"/>
        </w:rPr>
        <w:t>- свидетельство о рождении (усыновлении) всех детей.</w:t>
      </w:r>
    </w:p>
    <w:p w:rsidR="00C24B63" w:rsidRDefault="001A5B92" w:rsidP="00FD1722">
      <w:pPr>
        <w:spacing w:after="0" w:line="240" w:lineRule="auto"/>
        <w:ind w:firstLine="709"/>
        <w:jc w:val="both"/>
        <w:rPr>
          <w:rFonts w:ascii="Times New Roman" w:hAnsi="Times New Roman"/>
          <w:sz w:val="28"/>
          <w:szCs w:val="28"/>
        </w:rPr>
      </w:pPr>
      <w:r>
        <w:rPr>
          <w:rFonts w:ascii="Times New Roman" w:hAnsi="Times New Roman"/>
          <w:sz w:val="28"/>
          <w:szCs w:val="28"/>
        </w:rPr>
        <w:t>Если же возникли основания для получения материнского капитала ребенком, необходимо предоставить подтверждающие ситуацию документы – свидетельство о смерти родителей (усыновителей) или постановление о лишении их родительских прав или о совершении умышленного преступления в отношении детей. Также понадобятся документы, удостоверяющие личность, место жительства и полномочия законного представителя ребенка.</w:t>
      </w:r>
    </w:p>
    <w:p w:rsidR="001A5B92" w:rsidRDefault="00D84BA5" w:rsidP="00FD1722">
      <w:pPr>
        <w:spacing w:after="0" w:line="240" w:lineRule="auto"/>
        <w:ind w:firstLine="709"/>
        <w:jc w:val="both"/>
        <w:rPr>
          <w:rFonts w:ascii="Times New Roman" w:hAnsi="Times New Roman"/>
          <w:sz w:val="28"/>
          <w:szCs w:val="28"/>
        </w:rPr>
      </w:pPr>
      <w:r>
        <w:rPr>
          <w:rFonts w:ascii="Times New Roman" w:hAnsi="Times New Roman"/>
          <w:sz w:val="28"/>
          <w:szCs w:val="28"/>
        </w:rPr>
        <w:t>Право на материнский капитал может быть реализовано не ранее чем через три года со дня рождения (усыновления) второго ребенка или последующих детей. Материнский капитал может быть израсходован на одну или несколько целей:</w:t>
      </w:r>
    </w:p>
    <w:p w:rsidR="00D84BA5" w:rsidRDefault="00D84BA5" w:rsidP="00FD1722">
      <w:pPr>
        <w:spacing w:after="0" w:line="240" w:lineRule="auto"/>
        <w:ind w:firstLine="709"/>
        <w:jc w:val="both"/>
        <w:rPr>
          <w:rFonts w:ascii="Times New Roman" w:hAnsi="Times New Roman"/>
          <w:sz w:val="28"/>
          <w:szCs w:val="28"/>
        </w:rPr>
      </w:pPr>
      <w:r>
        <w:rPr>
          <w:rFonts w:ascii="Times New Roman" w:hAnsi="Times New Roman"/>
          <w:sz w:val="28"/>
          <w:szCs w:val="28"/>
        </w:rPr>
        <w:t>- приобретение (строительство) жилого помещения, погашение кредитов, платежей, связанных с улучшением жилищных условий, возникших как до, так и после 1 января 2007 года;</w:t>
      </w:r>
    </w:p>
    <w:p w:rsidR="00D84BA5" w:rsidRDefault="00D84BA5" w:rsidP="00FD1722">
      <w:pPr>
        <w:spacing w:after="0" w:line="240" w:lineRule="auto"/>
        <w:ind w:firstLine="709"/>
        <w:jc w:val="both"/>
        <w:rPr>
          <w:rFonts w:ascii="Times New Roman" w:hAnsi="Times New Roman"/>
          <w:sz w:val="28"/>
          <w:szCs w:val="28"/>
        </w:rPr>
      </w:pPr>
      <w:r>
        <w:rPr>
          <w:rFonts w:ascii="Times New Roman" w:hAnsi="Times New Roman"/>
          <w:sz w:val="28"/>
          <w:szCs w:val="28"/>
        </w:rPr>
        <w:t>- получение образования ребенком в любом образовательном учреждении на территории РФ;</w:t>
      </w:r>
    </w:p>
    <w:p w:rsidR="00D84BA5" w:rsidRDefault="00D84BA5" w:rsidP="00FD1722">
      <w:pPr>
        <w:spacing w:after="0" w:line="240" w:lineRule="auto"/>
        <w:ind w:firstLine="709"/>
        <w:jc w:val="both"/>
        <w:rPr>
          <w:rFonts w:ascii="Times New Roman" w:hAnsi="Times New Roman"/>
          <w:sz w:val="28"/>
          <w:szCs w:val="28"/>
        </w:rPr>
      </w:pPr>
      <w:r>
        <w:rPr>
          <w:rFonts w:ascii="Times New Roman" w:hAnsi="Times New Roman"/>
          <w:sz w:val="28"/>
          <w:szCs w:val="28"/>
        </w:rPr>
        <w:t xml:space="preserve">- формирования накопительной части трудовой пенсии женщин, родивших (усыновивших) второго ребенка или последующих детей. </w:t>
      </w:r>
    </w:p>
    <w:p w:rsidR="00D84BA5" w:rsidRDefault="00D84BA5" w:rsidP="00FD1722">
      <w:pPr>
        <w:spacing w:after="0" w:line="240" w:lineRule="auto"/>
        <w:ind w:firstLine="709"/>
        <w:jc w:val="both"/>
        <w:rPr>
          <w:rFonts w:ascii="Times New Roman" w:hAnsi="Times New Roman"/>
          <w:sz w:val="28"/>
          <w:szCs w:val="28"/>
        </w:rPr>
      </w:pPr>
      <w:r>
        <w:rPr>
          <w:rFonts w:ascii="Times New Roman" w:hAnsi="Times New Roman"/>
          <w:sz w:val="28"/>
          <w:szCs w:val="28"/>
        </w:rPr>
        <w:t>Средства материнского капитала можно использовать полностью или по частям.</w:t>
      </w:r>
    </w:p>
    <w:p w:rsidR="00D84BA5" w:rsidRDefault="00D84BA5" w:rsidP="00FD1722">
      <w:pPr>
        <w:spacing w:after="0" w:line="240" w:lineRule="auto"/>
        <w:ind w:firstLine="709"/>
        <w:jc w:val="both"/>
        <w:rPr>
          <w:rFonts w:ascii="Times New Roman" w:hAnsi="Times New Roman"/>
          <w:sz w:val="28"/>
          <w:szCs w:val="28"/>
        </w:rPr>
      </w:pPr>
      <w:r>
        <w:rPr>
          <w:rFonts w:ascii="Times New Roman" w:hAnsi="Times New Roman"/>
          <w:sz w:val="28"/>
          <w:szCs w:val="28"/>
        </w:rPr>
        <w:t>В исключительных случаях, например для лечения ребенка, может быть предоставлено право досрочного расходования материнского капитала. Для этого потребуется заявление и специальный комплект документов.</w:t>
      </w:r>
    </w:p>
    <w:p w:rsidR="00D84BA5" w:rsidRDefault="00D84BA5" w:rsidP="00FD1722">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материнского капитала ежегодно пересматривается с учетом темпов роста инфляции и устанавливается законом о федеральном бюджете на соответствующий финансовый год. В соответствии с Федеральным законом от 24.11.08 № 204 – ФЗ «О федеральном бюджете </w:t>
      </w:r>
      <w:r w:rsidR="002B2E2C">
        <w:rPr>
          <w:rFonts w:ascii="Times New Roman" w:hAnsi="Times New Roman"/>
          <w:sz w:val="28"/>
          <w:szCs w:val="28"/>
        </w:rPr>
        <w:t>на 2009 год и на плановый период 2010 и 2011 годов»</w:t>
      </w:r>
      <w:r w:rsidR="00735B63">
        <w:rPr>
          <w:rFonts w:ascii="Times New Roman" w:hAnsi="Times New Roman"/>
          <w:sz w:val="28"/>
          <w:szCs w:val="28"/>
        </w:rPr>
        <w:t xml:space="preserve"> (ред. от 02.12.2009 г.)</w:t>
      </w:r>
      <w:r w:rsidR="002B2E2C">
        <w:rPr>
          <w:rFonts w:ascii="Times New Roman" w:hAnsi="Times New Roman"/>
          <w:sz w:val="28"/>
          <w:szCs w:val="28"/>
        </w:rPr>
        <w:t xml:space="preserve"> его размер в 2009 году составлял 312 162,50 рублей.</w:t>
      </w:r>
    </w:p>
    <w:p w:rsidR="00161AB0" w:rsidRDefault="002B2E2C" w:rsidP="00FD1722">
      <w:pPr>
        <w:spacing w:after="0" w:line="240" w:lineRule="auto"/>
        <w:ind w:firstLine="709"/>
        <w:jc w:val="both"/>
        <w:rPr>
          <w:rFonts w:ascii="Times New Roman" w:hAnsi="Times New Roman"/>
          <w:sz w:val="28"/>
          <w:szCs w:val="28"/>
        </w:rPr>
      </w:pPr>
      <w:r>
        <w:rPr>
          <w:rFonts w:ascii="Times New Roman" w:hAnsi="Times New Roman"/>
          <w:sz w:val="28"/>
          <w:szCs w:val="28"/>
        </w:rPr>
        <w:t>В прошлом году Пенсионный фонд перечислили 20,1 миллиард рублей на погашение жилищных кредитов из средств материнского капитала. По данным пресс – службы ПФР, за счет этих средств полностью или частично погасили ипотечные кредиты почти 75 тысяч российских семей.</w:t>
      </w:r>
      <w:r w:rsidR="008A5B0C">
        <w:rPr>
          <w:rStyle w:val="a8"/>
          <w:rFonts w:ascii="Times New Roman" w:hAnsi="Times New Roman"/>
          <w:sz w:val="28"/>
          <w:szCs w:val="28"/>
        </w:rPr>
        <w:footnoteReference w:id="7"/>
      </w:r>
    </w:p>
    <w:p w:rsidR="00161AB0" w:rsidRDefault="00161AB0" w:rsidP="00394333">
      <w:pPr>
        <w:spacing w:after="0" w:line="240" w:lineRule="auto"/>
        <w:jc w:val="center"/>
        <w:rPr>
          <w:rFonts w:ascii="Times New Roman" w:hAnsi="Times New Roman"/>
          <w:b/>
          <w:sz w:val="28"/>
          <w:szCs w:val="28"/>
        </w:rPr>
      </w:pPr>
      <w:r>
        <w:rPr>
          <w:rFonts w:ascii="Times New Roman" w:hAnsi="Times New Roman"/>
          <w:sz w:val="28"/>
          <w:szCs w:val="28"/>
        </w:rPr>
        <w:br w:type="page"/>
      </w:r>
      <w:r w:rsidR="00400B9E" w:rsidRPr="00400B9E">
        <w:rPr>
          <w:rFonts w:ascii="Times New Roman" w:hAnsi="Times New Roman"/>
          <w:b/>
          <w:sz w:val="28"/>
          <w:szCs w:val="28"/>
        </w:rPr>
        <w:t>6.</w:t>
      </w:r>
      <w:r w:rsidR="00400B9E" w:rsidRPr="00400B9E">
        <w:rPr>
          <w:rFonts w:ascii="Times New Roman" w:hAnsi="Times New Roman"/>
          <w:b/>
          <w:sz w:val="28"/>
          <w:szCs w:val="28"/>
        </w:rPr>
        <w:tab/>
        <w:t>Гарантии беременным женщинам при расторжении трудового договора.</w:t>
      </w:r>
    </w:p>
    <w:p w:rsidR="001556DB" w:rsidRDefault="001556DB" w:rsidP="00FD1722">
      <w:pPr>
        <w:spacing w:after="0" w:line="240" w:lineRule="auto"/>
        <w:ind w:firstLine="709"/>
        <w:jc w:val="both"/>
        <w:rPr>
          <w:rFonts w:ascii="Times New Roman" w:eastAsia="Times New Roman" w:hAnsi="Times New Roman"/>
          <w:color w:val="000000"/>
          <w:sz w:val="28"/>
          <w:szCs w:val="28"/>
          <w:lang w:eastAsia="ru-RU"/>
        </w:rPr>
      </w:pPr>
      <w:r w:rsidRPr="001556DB">
        <w:rPr>
          <w:rFonts w:ascii="Times New Roman" w:eastAsia="Times New Roman" w:hAnsi="Times New Roman"/>
          <w:color w:val="000000"/>
          <w:sz w:val="28"/>
          <w:szCs w:val="28"/>
          <w:lang w:eastAsia="ru-RU"/>
        </w:rPr>
        <w:t>В соответствии со ст. 261 ТК РФ, 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w:t>
      </w:r>
      <w:r>
        <w:rPr>
          <w:rStyle w:val="a8"/>
          <w:rFonts w:ascii="Times New Roman" w:eastAsia="Times New Roman" w:hAnsi="Times New Roman"/>
          <w:color w:val="000000"/>
          <w:sz w:val="28"/>
          <w:szCs w:val="28"/>
          <w:lang w:eastAsia="ru-RU"/>
        </w:rPr>
        <w:footnoteReference w:id="8"/>
      </w:r>
    </w:p>
    <w:p w:rsidR="00604930" w:rsidRPr="00604930" w:rsidRDefault="00604930" w:rsidP="00FD1722">
      <w:pPr>
        <w:spacing w:after="0" w:line="240" w:lineRule="auto"/>
        <w:ind w:firstLine="709"/>
        <w:jc w:val="both"/>
        <w:rPr>
          <w:rFonts w:ascii="Times New Roman" w:eastAsia="Times New Roman" w:hAnsi="Times New Roman"/>
          <w:sz w:val="28"/>
          <w:szCs w:val="28"/>
          <w:lang w:eastAsia="ru-RU"/>
        </w:rPr>
      </w:pPr>
      <w:r w:rsidRPr="00604930">
        <w:rPr>
          <w:rFonts w:ascii="Times New Roman" w:eastAsia="Times New Roman" w:hAnsi="Times New Roman"/>
          <w:sz w:val="28"/>
          <w:szCs w:val="28"/>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604930" w:rsidRDefault="00604930" w:rsidP="00FD1722">
      <w:pPr>
        <w:spacing w:after="0" w:line="240" w:lineRule="auto"/>
        <w:ind w:firstLine="709"/>
        <w:jc w:val="both"/>
        <w:rPr>
          <w:rFonts w:ascii="Times New Roman" w:eastAsia="Times New Roman" w:hAnsi="Times New Roman"/>
          <w:sz w:val="28"/>
          <w:szCs w:val="28"/>
          <w:lang w:eastAsia="ru-RU"/>
        </w:rPr>
      </w:pPr>
      <w:bookmarkStart w:id="95" w:name="p3739"/>
      <w:bookmarkEnd w:id="95"/>
      <w:r w:rsidRPr="00604930">
        <w:rPr>
          <w:rFonts w:ascii="Times New Roman" w:eastAsia="Times New Roman" w:hAnsi="Times New Roman"/>
          <w:sz w:val="28"/>
          <w:szCs w:val="28"/>
          <w:lang w:eastAsia="ru-RU"/>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04930" w:rsidRPr="00C807CC" w:rsidRDefault="00604930" w:rsidP="00FD1722">
      <w:pPr>
        <w:spacing w:after="0" w:line="240" w:lineRule="auto"/>
        <w:ind w:firstLine="709"/>
        <w:jc w:val="both"/>
        <w:rPr>
          <w:rFonts w:ascii="Times New Roman" w:eastAsia="Times New Roman" w:hAnsi="Times New Roman"/>
          <w:sz w:val="28"/>
          <w:szCs w:val="28"/>
          <w:lang w:eastAsia="ru-RU"/>
        </w:rPr>
      </w:pPr>
      <w:bookmarkStart w:id="96" w:name="p3740"/>
      <w:bookmarkEnd w:id="96"/>
      <w:r w:rsidRPr="00B96EAF">
        <w:rPr>
          <w:rFonts w:ascii="Times New Roman" w:eastAsia="Times New Roman" w:hAnsi="Times New Roman"/>
          <w:sz w:val="28"/>
          <w:szCs w:val="28"/>
          <w:lang w:eastAsia="ru-RU"/>
        </w:rPr>
        <w:t>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по инициативе работодателя не допускается</w:t>
      </w:r>
      <w:r w:rsidR="00B96EAF" w:rsidRPr="00B96EAF">
        <w:rPr>
          <w:rFonts w:ascii="Times New Roman" w:eastAsia="Times New Roman" w:hAnsi="Times New Roman"/>
          <w:sz w:val="28"/>
          <w:szCs w:val="28"/>
          <w:lang w:eastAsia="ru-RU"/>
        </w:rPr>
        <w:t>.</w:t>
      </w:r>
    </w:p>
    <w:p w:rsidR="001556DB" w:rsidRPr="001556DB" w:rsidRDefault="001556DB" w:rsidP="00FD1722">
      <w:pPr>
        <w:spacing w:after="0" w:line="240" w:lineRule="auto"/>
        <w:ind w:firstLine="709"/>
        <w:jc w:val="both"/>
        <w:rPr>
          <w:rFonts w:ascii="Times New Roman" w:eastAsia="Times New Roman" w:hAnsi="Times New Roman"/>
          <w:color w:val="000000"/>
          <w:sz w:val="28"/>
          <w:szCs w:val="28"/>
          <w:lang w:eastAsia="ru-RU"/>
        </w:rPr>
      </w:pPr>
      <w:r w:rsidRPr="001556DB">
        <w:rPr>
          <w:rFonts w:ascii="Times New Roman" w:eastAsia="Times New Roman" w:hAnsi="Times New Roman"/>
          <w:color w:val="000000"/>
          <w:sz w:val="28"/>
          <w:szCs w:val="28"/>
          <w:lang w:eastAsia="ru-RU"/>
        </w:rPr>
        <w:t>Законность запрета на увольнение беременных женщин по инициативе работодателя была оценена Конституционным Судом РФ, который фактически признал, что интересы работодателя не нарушаются этим запретом, так как его действие существенно ограничено по времени (на период беременности) и, кроме того, работодатель, реализуя свою компетенцию по принятию кадровых решений, вправе применить к беременной женщине иные, помимо увольнения, дисциплинарные взыскания в случае совершен</w:t>
      </w:r>
      <w:r>
        <w:rPr>
          <w:rFonts w:ascii="Times New Roman" w:eastAsia="Times New Roman" w:hAnsi="Times New Roman"/>
          <w:color w:val="000000"/>
          <w:sz w:val="28"/>
          <w:szCs w:val="28"/>
          <w:lang w:eastAsia="ru-RU"/>
        </w:rPr>
        <w:t>ия ею дисциплинарного проступка.</w:t>
      </w:r>
    </w:p>
    <w:p w:rsidR="001556DB" w:rsidRPr="001556DB" w:rsidRDefault="00F25041" w:rsidP="00FD172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1556DB" w:rsidRPr="001556DB">
        <w:rPr>
          <w:rFonts w:ascii="Times New Roman" w:eastAsia="Times New Roman" w:hAnsi="Times New Roman"/>
          <w:color w:val="000000"/>
          <w:sz w:val="28"/>
          <w:szCs w:val="28"/>
          <w:lang w:eastAsia="ru-RU"/>
        </w:rPr>
        <w:t>ри увольнении беременной женщины в связи с ликвидацией организации работодатель обязан соблюдать в отношении нее все гарантии и компенсации, предусмотренные законодательством, в частности работодатель обязан выплатить ей выходное пособие в размере среднего месячного заработка, а также сохранить за работницей средний месячный заработок на период трудоустройства, но не свыше двух месяцев со дня увольнения (с зачетом выходного пособия).</w:t>
      </w:r>
    </w:p>
    <w:p w:rsidR="002B2E2C" w:rsidRPr="00C807CC" w:rsidRDefault="001556DB" w:rsidP="00FD1722">
      <w:pPr>
        <w:spacing w:after="0" w:line="240" w:lineRule="auto"/>
        <w:ind w:firstLine="709"/>
        <w:jc w:val="both"/>
        <w:rPr>
          <w:rFonts w:ascii="Times New Roman" w:eastAsia="Times New Roman" w:hAnsi="Times New Roman"/>
          <w:color w:val="000000"/>
          <w:sz w:val="28"/>
          <w:szCs w:val="28"/>
          <w:lang w:eastAsia="ru-RU"/>
        </w:rPr>
      </w:pPr>
      <w:r w:rsidRPr="001556DB">
        <w:rPr>
          <w:rFonts w:ascii="Times New Roman" w:eastAsia="Times New Roman" w:hAnsi="Times New Roman"/>
          <w:color w:val="000000"/>
          <w:sz w:val="28"/>
          <w:szCs w:val="28"/>
          <w:lang w:eastAsia="ru-RU"/>
        </w:rPr>
        <w:t>В исключительных случаях средний месячный заработок сохраняется за уволенной работницей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работница обратилась в этот орган и не была им трудоустроена.</w:t>
      </w:r>
    </w:p>
    <w:p w:rsidR="00B70E97" w:rsidRPr="00FD048F" w:rsidRDefault="00B70E97" w:rsidP="00FD1722">
      <w:pPr>
        <w:spacing w:after="0" w:line="240" w:lineRule="auto"/>
        <w:jc w:val="center"/>
        <w:rPr>
          <w:rFonts w:ascii="Times New Roman" w:hAnsi="Times New Roman"/>
          <w:b/>
          <w:smallCaps/>
          <w:sz w:val="28"/>
          <w:szCs w:val="28"/>
        </w:rPr>
      </w:pPr>
      <w:r>
        <w:rPr>
          <w:rFonts w:ascii="Times New Roman" w:hAnsi="Times New Roman"/>
          <w:sz w:val="28"/>
          <w:szCs w:val="28"/>
        </w:rPr>
        <w:br w:type="page"/>
      </w:r>
      <w:r w:rsidR="00FD048F">
        <w:rPr>
          <w:rFonts w:ascii="Times New Roman" w:hAnsi="Times New Roman"/>
          <w:b/>
          <w:sz w:val="28"/>
          <w:szCs w:val="28"/>
        </w:rPr>
        <w:t>Список использованной литературы</w:t>
      </w:r>
      <w:r w:rsidRPr="00FD048F">
        <w:rPr>
          <w:rFonts w:ascii="Times New Roman" w:hAnsi="Times New Roman"/>
          <w:b/>
          <w:sz w:val="28"/>
          <w:szCs w:val="28"/>
        </w:rPr>
        <w:t>:</w:t>
      </w:r>
    </w:p>
    <w:p w:rsidR="008A5B0C" w:rsidRPr="008A5B0C" w:rsidRDefault="008A5B0C" w:rsidP="00FD1722">
      <w:pPr>
        <w:numPr>
          <w:ilvl w:val="0"/>
          <w:numId w:val="1"/>
        </w:numPr>
        <w:spacing w:after="0" w:line="240" w:lineRule="auto"/>
        <w:ind w:left="0" w:firstLine="709"/>
        <w:jc w:val="both"/>
        <w:rPr>
          <w:rFonts w:ascii="Times New Roman" w:hAnsi="Times New Roman"/>
          <w:sz w:val="28"/>
        </w:rPr>
      </w:pPr>
      <w:r w:rsidRPr="008A5B0C">
        <w:rPr>
          <w:rFonts w:ascii="Times New Roman" w:hAnsi="Times New Roman"/>
          <w:sz w:val="28"/>
        </w:rPr>
        <w:t xml:space="preserve">Конституция Российской Федерации </w:t>
      </w:r>
      <w:r w:rsidRPr="008A5B0C">
        <w:rPr>
          <w:rFonts w:ascii="Times New Roman" w:hAnsi="Times New Roman"/>
          <w:sz w:val="28"/>
          <w:szCs w:val="28"/>
        </w:rPr>
        <w:t>от 12 декабря 1993 года.</w:t>
      </w:r>
    </w:p>
    <w:p w:rsidR="008A5B0C" w:rsidRPr="00FD048F" w:rsidRDefault="008A5B0C" w:rsidP="00FD1722">
      <w:pPr>
        <w:numPr>
          <w:ilvl w:val="0"/>
          <w:numId w:val="1"/>
        </w:numPr>
        <w:spacing w:after="0" w:line="240" w:lineRule="auto"/>
        <w:ind w:left="0" w:firstLine="709"/>
        <w:jc w:val="both"/>
        <w:rPr>
          <w:rFonts w:ascii="Times New Roman" w:hAnsi="Times New Roman"/>
          <w:sz w:val="28"/>
        </w:rPr>
      </w:pPr>
      <w:r>
        <w:rPr>
          <w:rFonts w:ascii="Times New Roman" w:hAnsi="Times New Roman"/>
          <w:sz w:val="28"/>
          <w:szCs w:val="28"/>
        </w:rPr>
        <w:t>Трудовой Кодекс Российской Федерации.</w:t>
      </w:r>
    </w:p>
    <w:p w:rsidR="00FD048F" w:rsidRDefault="00FD048F" w:rsidP="00FD1722">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FD048F">
        <w:rPr>
          <w:rFonts w:ascii="Times New Roman" w:hAnsi="Times New Roman"/>
          <w:sz w:val="28"/>
          <w:szCs w:val="28"/>
        </w:rPr>
        <w:t>татья «Родовый сертификат», Журнал «Мама, это я!»</w:t>
      </w:r>
      <w:r>
        <w:rPr>
          <w:rFonts w:ascii="Times New Roman" w:hAnsi="Times New Roman"/>
          <w:sz w:val="28"/>
          <w:szCs w:val="28"/>
        </w:rPr>
        <w:t>.</w:t>
      </w:r>
      <w:r w:rsidRPr="00FD048F">
        <w:rPr>
          <w:rFonts w:ascii="Times New Roman" w:hAnsi="Times New Roman"/>
          <w:sz w:val="28"/>
          <w:szCs w:val="28"/>
        </w:rPr>
        <w:t xml:space="preserve"> </w:t>
      </w:r>
      <w:r>
        <w:rPr>
          <w:rFonts w:ascii="Times New Roman" w:hAnsi="Times New Roman"/>
          <w:sz w:val="28"/>
          <w:szCs w:val="28"/>
        </w:rPr>
        <w:t>М</w:t>
      </w:r>
      <w:r w:rsidRPr="00FD048F">
        <w:rPr>
          <w:rFonts w:ascii="Times New Roman" w:hAnsi="Times New Roman"/>
          <w:sz w:val="28"/>
          <w:szCs w:val="28"/>
        </w:rPr>
        <w:t>арт,</w:t>
      </w:r>
      <w:r>
        <w:rPr>
          <w:rFonts w:ascii="Times New Roman" w:hAnsi="Times New Roman"/>
          <w:sz w:val="28"/>
          <w:szCs w:val="28"/>
        </w:rPr>
        <w:t xml:space="preserve"> </w:t>
      </w:r>
      <w:r w:rsidRPr="00FD048F">
        <w:rPr>
          <w:rFonts w:ascii="Times New Roman" w:hAnsi="Times New Roman"/>
          <w:sz w:val="28"/>
          <w:szCs w:val="28"/>
        </w:rPr>
        <w:t>2010 г. – с.88 – 90.</w:t>
      </w:r>
    </w:p>
    <w:p w:rsidR="00DD30B5" w:rsidRDefault="00FD048F" w:rsidP="00FD1722">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FD048F">
        <w:rPr>
          <w:rFonts w:ascii="Times New Roman" w:hAnsi="Times New Roman"/>
          <w:sz w:val="28"/>
          <w:szCs w:val="28"/>
        </w:rPr>
        <w:t>татья «Материнский капитал», Журнал «Мама, это я</w:t>
      </w:r>
      <w:r>
        <w:rPr>
          <w:rFonts w:ascii="Times New Roman" w:hAnsi="Times New Roman"/>
          <w:sz w:val="28"/>
          <w:szCs w:val="28"/>
        </w:rPr>
        <w:t>!</w:t>
      </w:r>
      <w:r w:rsidRPr="00FD048F">
        <w:rPr>
          <w:rFonts w:ascii="Times New Roman" w:hAnsi="Times New Roman"/>
          <w:sz w:val="28"/>
          <w:szCs w:val="28"/>
        </w:rPr>
        <w:t>»</w:t>
      </w:r>
      <w:r>
        <w:rPr>
          <w:rFonts w:ascii="Times New Roman" w:hAnsi="Times New Roman"/>
          <w:sz w:val="28"/>
          <w:szCs w:val="28"/>
        </w:rPr>
        <w:t>.</w:t>
      </w:r>
      <w:r w:rsidRPr="00FD048F">
        <w:rPr>
          <w:rFonts w:ascii="Times New Roman" w:hAnsi="Times New Roman"/>
          <w:sz w:val="28"/>
          <w:szCs w:val="28"/>
        </w:rPr>
        <w:t xml:space="preserve"> </w:t>
      </w:r>
      <w:r>
        <w:rPr>
          <w:rFonts w:ascii="Times New Roman" w:hAnsi="Times New Roman"/>
          <w:sz w:val="28"/>
          <w:szCs w:val="28"/>
        </w:rPr>
        <w:t>Ф</w:t>
      </w:r>
      <w:r w:rsidRPr="00FD048F">
        <w:rPr>
          <w:rFonts w:ascii="Times New Roman" w:hAnsi="Times New Roman"/>
          <w:sz w:val="28"/>
          <w:szCs w:val="28"/>
        </w:rPr>
        <w:t>евраль, 2010 г. – с.86 - 88.</w:t>
      </w:r>
    </w:p>
    <w:p w:rsidR="00A529CF" w:rsidRPr="006A05CF" w:rsidRDefault="00A529CF" w:rsidP="00FD1722">
      <w:pPr>
        <w:numPr>
          <w:ilvl w:val="0"/>
          <w:numId w:val="1"/>
        </w:numPr>
        <w:spacing w:after="0" w:line="240" w:lineRule="auto"/>
        <w:ind w:left="0" w:firstLine="709"/>
        <w:jc w:val="both"/>
        <w:rPr>
          <w:rFonts w:ascii="Times New Roman" w:hAnsi="Times New Roman"/>
          <w:sz w:val="28"/>
          <w:szCs w:val="28"/>
        </w:rPr>
      </w:pPr>
      <w:r w:rsidRPr="006A05CF">
        <w:rPr>
          <w:rFonts w:ascii="Times New Roman" w:eastAsia="Times New Roman" w:hAnsi="Times New Roman"/>
          <w:sz w:val="28"/>
          <w:szCs w:val="28"/>
          <w:lang w:eastAsia="ru-RU"/>
        </w:rPr>
        <w:t>Федеральный закон от 19.05.1995 N 81-ФЗ</w:t>
      </w:r>
      <w:r w:rsidRPr="00A529CF">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(ред. от 24.07.2009</w:t>
      </w:r>
      <w:r w:rsidR="00B45CA4">
        <w:rPr>
          <w:rFonts w:ascii="Times New Roman" w:eastAsia="Times New Roman" w:hAnsi="Times New Roman"/>
          <w:sz w:val="28"/>
          <w:szCs w:val="28"/>
          <w:lang w:eastAsia="ru-RU"/>
        </w:rPr>
        <w:t xml:space="preserve">г. </w:t>
      </w:r>
      <w:r w:rsidRPr="006A05CF">
        <w:rPr>
          <w:rFonts w:ascii="Times New Roman" w:eastAsia="Times New Roman" w:hAnsi="Times New Roman"/>
          <w:sz w:val="28"/>
          <w:szCs w:val="28"/>
          <w:lang w:eastAsia="ru-RU"/>
        </w:rPr>
        <w:t>)</w:t>
      </w:r>
      <w:r w:rsidRPr="00A529CF">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"О государственных пособиях гражданам, имеющим детей"</w:t>
      </w:r>
      <w:r>
        <w:rPr>
          <w:rFonts w:ascii="Times New Roman" w:eastAsia="Times New Roman" w:hAnsi="Times New Roman"/>
          <w:sz w:val="28"/>
          <w:szCs w:val="28"/>
          <w:lang w:eastAsia="ru-RU"/>
        </w:rPr>
        <w:t>,</w:t>
      </w:r>
      <w:r w:rsidRPr="00A529CF">
        <w:rPr>
          <w:rFonts w:ascii="Times New Roman" w:eastAsia="Times New Roman" w:hAnsi="Times New Roman"/>
          <w:sz w:val="28"/>
          <w:szCs w:val="28"/>
          <w:lang w:eastAsia="ru-RU"/>
        </w:rPr>
        <w:t xml:space="preserve"> </w:t>
      </w:r>
      <w:r w:rsidRPr="006A05CF">
        <w:rPr>
          <w:rFonts w:ascii="Times New Roman" w:eastAsia="Times New Roman" w:hAnsi="Times New Roman"/>
          <w:sz w:val="28"/>
          <w:szCs w:val="28"/>
          <w:lang w:eastAsia="ru-RU"/>
        </w:rPr>
        <w:t>(принят ГД ФС РФ 26.04.1995)</w:t>
      </w:r>
      <w:r w:rsidRPr="00A529CF">
        <w:rPr>
          <w:rFonts w:ascii="Times New Roman" w:eastAsia="Times New Roman" w:hAnsi="Times New Roman"/>
          <w:sz w:val="28"/>
          <w:szCs w:val="28"/>
          <w:lang w:eastAsia="ru-RU"/>
        </w:rPr>
        <w:t>.</w:t>
      </w:r>
    </w:p>
    <w:p w:rsidR="00FA7EAF" w:rsidRDefault="00B45CA4" w:rsidP="00FD1722">
      <w:pPr>
        <w:numPr>
          <w:ilvl w:val="0"/>
          <w:numId w:val="1"/>
        </w:numPr>
        <w:spacing w:after="0" w:line="240" w:lineRule="auto"/>
        <w:ind w:left="0" w:firstLine="709"/>
        <w:jc w:val="both"/>
        <w:rPr>
          <w:rFonts w:ascii="Times New Roman" w:hAnsi="Times New Roman"/>
          <w:sz w:val="28"/>
          <w:szCs w:val="28"/>
        </w:rPr>
      </w:pPr>
      <w:r w:rsidRPr="00B45CA4">
        <w:rPr>
          <w:rFonts w:ascii="Times New Roman" w:hAnsi="Times New Roman"/>
          <w:sz w:val="28"/>
          <w:szCs w:val="28"/>
        </w:rPr>
        <w:t>Федеральный закон «О дополнительных мерах государственной поддержки семей, имеющих детей» от 29 декабря 2006 года № 256 – ФЗ (ред. от 25.12.2008г.).</w:t>
      </w:r>
    </w:p>
    <w:p w:rsidR="00B45CA4" w:rsidRDefault="00735B63" w:rsidP="00FD1722">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Федеральный закон от 24.11.08 № 204 – ФЗ «О федеральном бюджете на 2009 год и на плановый период 2010 и 2011 годов» (ред. от 02.12.2009 г.).</w:t>
      </w:r>
    </w:p>
    <w:p w:rsidR="00735B63" w:rsidRPr="00735B63" w:rsidRDefault="00735B63" w:rsidP="00FD1722">
      <w:pPr>
        <w:numPr>
          <w:ilvl w:val="0"/>
          <w:numId w:val="1"/>
        </w:numPr>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Приказ</w:t>
      </w:r>
      <w:r w:rsidRPr="00735B63">
        <w:rPr>
          <w:rFonts w:ascii="Times New Roman" w:eastAsia="Times New Roman" w:hAnsi="Times New Roman"/>
          <w:sz w:val="28"/>
          <w:szCs w:val="28"/>
          <w:lang w:eastAsia="ru-RU"/>
        </w:rPr>
        <w:t xml:space="preserve"> Министерства здравоохранения и социального развития РФ от 28.11.2005 г. </w:t>
      </w:r>
      <w:r>
        <w:rPr>
          <w:rFonts w:ascii="Times New Roman" w:eastAsia="Times New Roman" w:hAnsi="Times New Roman"/>
          <w:sz w:val="28"/>
          <w:szCs w:val="28"/>
          <w:lang w:eastAsia="ru-RU"/>
        </w:rPr>
        <w:t>№ 701 "О родовом сертификате" (ред</w:t>
      </w:r>
      <w:r w:rsidRPr="00735B6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08.05.2009г.</w:t>
      </w:r>
      <w:r w:rsidRPr="00735B6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735B63" w:rsidRPr="00735B63" w:rsidRDefault="00735B63" w:rsidP="00FD1722">
      <w:pPr>
        <w:numPr>
          <w:ilvl w:val="0"/>
          <w:numId w:val="1"/>
        </w:numPr>
        <w:spacing w:after="0" w:line="240" w:lineRule="auto"/>
        <w:ind w:left="0" w:firstLine="709"/>
        <w:jc w:val="both"/>
        <w:rPr>
          <w:rFonts w:ascii="Times New Roman" w:hAnsi="Times New Roman"/>
          <w:sz w:val="28"/>
          <w:szCs w:val="28"/>
        </w:rPr>
      </w:pPr>
      <w:r w:rsidRPr="00735B63">
        <w:rPr>
          <w:rFonts w:ascii="Times New Roman" w:hAnsi="Times New Roman"/>
          <w:color w:val="000000"/>
          <w:sz w:val="28"/>
          <w:szCs w:val="28"/>
        </w:rPr>
        <w:t>Гигиенические рекомендации к рациональному трудоустройству беременных женщин (утв. Госкомсанэпиднадзором РФ, Минздравом РФ 21, 23 декабря 1993 г.)</w:t>
      </w:r>
      <w:r>
        <w:rPr>
          <w:rFonts w:ascii="Times New Roman" w:hAnsi="Times New Roman"/>
          <w:color w:val="000000"/>
          <w:sz w:val="28"/>
          <w:szCs w:val="28"/>
        </w:rPr>
        <w:t>.</w:t>
      </w:r>
    </w:p>
    <w:p w:rsidR="00735B63" w:rsidRPr="004460FD" w:rsidRDefault="00FD1722" w:rsidP="00FD1722">
      <w:pPr>
        <w:numPr>
          <w:ilvl w:val="0"/>
          <w:numId w:val="1"/>
        </w:numPr>
        <w:spacing w:after="0" w:line="240" w:lineRule="auto"/>
        <w:ind w:left="0" w:firstLine="709"/>
        <w:jc w:val="both"/>
        <w:rPr>
          <w:rFonts w:ascii="Times New Roman" w:hAnsi="Times New Roman"/>
          <w:sz w:val="28"/>
          <w:szCs w:val="28"/>
        </w:rPr>
      </w:pPr>
      <w:r w:rsidRPr="00FD1722">
        <w:rPr>
          <w:rFonts w:ascii="Times New Roman" w:eastAsia="Times New Roman" w:hAnsi="Times New Roman"/>
          <w:bCs/>
          <w:color w:val="000000"/>
          <w:sz w:val="28"/>
          <w:szCs w:val="28"/>
          <w:lang w:eastAsia="ru-RU"/>
        </w:rPr>
        <w:t>Санитарные правила и нормы СанПиН 2.2.2.542-96"Гигиенические требования к видеодисплейным терминалам, персональным электронно-вычислительным машинам и организации работы"</w:t>
      </w:r>
      <w:r w:rsidRPr="00FD1722">
        <w:rPr>
          <w:rFonts w:ascii="Times New Roman" w:eastAsia="Times New Roman" w:hAnsi="Times New Roman"/>
          <w:color w:val="000000"/>
          <w:sz w:val="28"/>
          <w:szCs w:val="28"/>
          <w:lang w:eastAsia="ru-RU"/>
        </w:rPr>
        <w:t xml:space="preserve"> </w:t>
      </w:r>
      <w:r w:rsidRPr="004460FD">
        <w:rPr>
          <w:rFonts w:ascii="Times New Roman" w:eastAsia="Times New Roman" w:hAnsi="Times New Roman"/>
          <w:bCs/>
          <w:iCs/>
          <w:color w:val="000000"/>
          <w:sz w:val="28"/>
          <w:szCs w:val="28"/>
          <w:lang w:eastAsia="ru-RU"/>
        </w:rPr>
        <w:t>(утв. постановлением Госкомсанэпиднадзора РФ от 14 июля 1996 г. N 14).</w:t>
      </w:r>
    </w:p>
    <w:p w:rsidR="004460FD" w:rsidRPr="00FD1722" w:rsidRDefault="004460FD" w:rsidP="00FD1722">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shd w:val="clear" w:color="auto" w:fill="F5F5F5"/>
        </w:rPr>
        <w:t>П</w:t>
      </w:r>
      <w:r w:rsidRPr="004460FD">
        <w:rPr>
          <w:rFonts w:ascii="Times New Roman" w:hAnsi="Times New Roman"/>
          <w:sz w:val="28"/>
          <w:szCs w:val="28"/>
          <w:shd w:val="clear" w:color="auto" w:fill="F5F5F5"/>
        </w:rPr>
        <w:t>риказ Министерства здравоохранения и социального развития Российской Федерации (Минздравсоцразвития России) от 1 августа 2007 г. N 514 г. Москва "О порядке выдачи медицинскими организациями листков нетрудоспособности"</w:t>
      </w:r>
      <w:r>
        <w:rPr>
          <w:rFonts w:ascii="Times New Roman" w:hAnsi="Times New Roman"/>
          <w:sz w:val="28"/>
          <w:szCs w:val="28"/>
          <w:shd w:val="clear" w:color="auto" w:fill="F5F5F5"/>
        </w:rPr>
        <w:t>.</w:t>
      </w:r>
      <w:bookmarkStart w:id="97" w:name="_GoBack"/>
      <w:bookmarkEnd w:id="97"/>
    </w:p>
    <w:sectPr w:rsidR="004460FD" w:rsidRPr="00FD1722" w:rsidSect="009319B4">
      <w:footerReference w:type="even" r:id="rId18"/>
      <w:footerReference w:type="default" r:id="rId19"/>
      <w:pgSz w:w="11906" w:h="16838"/>
      <w:pgMar w:top="1134" w:right="850" w:bottom="1134" w:left="1701" w:header="113"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E7" w:rsidRDefault="00B327E7" w:rsidP="008A5B0C">
      <w:pPr>
        <w:spacing w:after="0" w:line="240" w:lineRule="auto"/>
      </w:pPr>
      <w:r>
        <w:separator/>
      </w:r>
    </w:p>
  </w:endnote>
  <w:endnote w:type="continuationSeparator" w:id="0">
    <w:p w:rsidR="00B327E7" w:rsidRDefault="00B327E7" w:rsidP="008A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9B4" w:rsidRDefault="009319B4" w:rsidP="009319B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319B4" w:rsidRDefault="009319B4" w:rsidP="009319B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9B4" w:rsidRDefault="009319B4" w:rsidP="009319B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0645E">
      <w:rPr>
        <w:rStyle w:val="af1"/>
        <w:noProof/>
      </w:rPr>
      <w:t>2</w:t>
    </w:r>
    <w:r>
      <w:rPr>
        <w:rStyle w:val="af1"/>
      </w:rPr>
      <w:fldChar w:fldCharType="end"/>
    </w:r>
  </w:p>
  <w:p w:rsidR="006B4292" w:rsidRDefault="006B4292" w:rsidP="009319B4">
    <w:pPr>
      <w:pStyle w:val="af"/>
      <w:ind w:right="360"/>
      <w:jc w:val="right"/>
    </w:pPr>
  </w:p>
  <w:p w:rsidR="006B4292" w:rsidRDefault="006B429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E7" w:rsidRDefault="00B327E7" w:rsidP="008A5B0C">
      <w:pPr>
        <w:spacing w:after="0" w:line="240" w:lineRule="auto"/>
      </w:pPr>
      <w:r>
        <w:separator/>
      </w:r>
    </w:p>
  </w:footnote>
  <w:footnote w:type="continuationSeparator" w:id="0">
    <w:p w:rsidR="00B327E7" w:rsidRDefault="00B327E7" w:rsidP="008A5B0C">
      <w:pPr>
        <w:spacing w:after="0" w:line="240" w:lineRule="auto"/>
      </w:pPr>
      <w:r>
        <w:continuationSeparator/>
      </w:r>
    </w:p>
  </w:footnote>
  <w:footnote w:id="1">
    <w:p w:rsidR="00815240" w:rsidRDefault="00815240">
      <w:pPr>
        <w:pStyle w:val="a6"/>
      </w:pPr>
      <w:r>
        <w:rPr>
          <w:rStyle w:val="a8"/>
        </w:rPr>
        <w:footnoteRef/>
      </w:r>
      <w:r>
        <w:t xml:space="preserve"> </w:t>
      </w:r>
      <w:r w:rsidRPr="00217703">
        <w:rPr>
          <w:rFonts w:ascii="Times New Roman" w:hAnsi="Times New Roman"/>
          <w:sz w:val="16"/>
          <w:szCs w:val="16"/>
        </w:rPr>
        <w:t>Т</w:t>
      </w:r>
      <w:r>
        <w:rPr>
          <w:rFonts w:ascii="Times New Roman" w:hAnsi="Times New Roman"/>
          <w:sz w:val="16"/>
          <w:szCs w:val="16"/>
        </w:rPr>
        <w:t>рудовой Кодекс Российской Федерации, стр. 21.</w:t>
      </w:r>
    </w:p>
  </w:footnote>
  <w:footnote w:id="2">
    <w:p w:rsidR="00217703" w:rsidRDefault="00217703">
      <w:pPr>
        <w:pStyle w:val="a6"/>
      </w:pPr>
      <w:r>
        <w:rPr>
          <w:rStyle w:val="a8"/>
        </w:rPr>
        <w:footnoteRef/>
      </w:r>
      <w:r>
        <w:t xml:space="preserve"> </w:t>
      </w:r>
      <w:r w:rsidRPr="00217703">
        <w:rPr>
          <w:rFonts w:ascii="Times New Roman" w:hAnsi="Times New Roman"/>
          <w:sz w:val="16"/>
          <w:szCs w:val="16"/>
        </w:rPr>
        <w:t>Т</w:t>
      </w:r>
      <w:r>
        <w:rPr>
          <w:rFonts w:ascii="Times New Roman" w:hAnsi="Times New Roman"/>
          <w:sz w:val="16"/>
          <w:szCs w:val="16"/>
        </w:rPr>
        <w:t>рудовой Кодекс Российской Федерации, стр.137.</w:t>
      </w:r>
    </w:p>
  </w:footnote>
  <w:footnote w:id="3">
    <w:p w:rsidR="00161AB0" w:rsidRPr="00735B63" w:rsidRDefault="00815240" w:rsidP="00394333">
      <w:pPr>
        <w:spacing w:after="0" w:line="240" w:lineRule="auto"/>
        <w:jc w:val="both"/>
        <w:rPr>
          <w:rFonts w:ascii="Times New Roman" w:eastAsia="Times New Roman" w:hAnsi="Times New Roman"/>
          <w:sz w:val="16"/>
          <w:szCs w:val="16"/>
          <w:lang w:eastAsia="ru-RU"/>
        </w:rPr>
      </w:pPr>
      <w:r>
        <w:rPr>
          <w:rStyle w:val="a8"/>
        </w:rPr>
        <w:footnoteRef/>
      </w:r>
      <w:r>
        <w:t xml:space="preserve"> </w:t>
      </w:r>
      <w:r w:rsidR="00161AB0" w:rsidRPr="00735B63">
        <w:rPr>
          <w:rFonts w:ascii="Times New Roman" w:eastAsia="Times New Roman" w:hAnsi="Times New Roman"/>
          <w:sz w:val="16"/>
          <w:szCs w:val="16"/>
          <w:lang w:eastAsia="ru-RU"/>
        </w:rPr>
        <w:t xml:space="preserve">«Гигиенические рекомендации к рациональному трудоустройству беременных женщин», утвержденные Госкомсанэпиднадзором России и Минздравом России 21 - 23 декабря 1993 г. </w:t>
      </w:r>
    </w:p>
    <w:p w:rsidR="00815240" w:rsidRPr="00735B63" w:rsidRDefault="00815240" w:rsidP="00394333">
      <w:pPr>
        <w:pStyle w:val="a6"/>
        <w:spacing w:after="0" w:line="240" w:lineRule="auto"/>
        <w:rPr>
          <w:sz w:val="16"/>
          <w:szCs w:val="16"/>
        </w:rPr>
      </w:pPr>
    </w:p>
  </w:footnote>
  <w:footnote w:id="4">
    <w:p w:rsidR="00FD1722" w:rsidRPr="00FD1722" w:rsidRDefault="00FD1722" w:rsidP="00394333">
      <w:pPr>
        <w:jc w:val="both"/>
        <w:rPr>
          <w:rFonts w:ascii="Times New Roman" w:eastAsia="Times New Roman" w:hAnsi="Times New Roman"/>
          <w:color w:val="000000"/>
          <w:sz w:val="24"/>
          <w:szCs w:val="24"/>
          <w:lang w:eastAsia="ru-RU"/>
        </w:rPr>
      </w:pPr>
      <w:r>
        <w:rPr>
          <w:rStyle w:val="a8"/>
        </w:rPr>
        <w:footnoteRef/>
      </w:r>
      <w:r>
        <w:t xml:space="preserve"> </w:t>
      </w:r>
      <w:r w:rsidRPr="00FD1722">
        <w:rPr>
          <w:rFonts w:ascii="Times New Roman" w:eastAsia="Times New Roman" w:hAnsi="Times New Roman"/>
          <w:bCs/>
          <w:color w:val="000000"/>
          <w:sz w:val="16"/>
          <w:szCs w:val="16"/>
          <w:lang w:eastAsia="ru-RU"/>
        </w:rPr>
        <w:t>Санитарные правила и нормы СанПиН 2.2.2.542-96"Гигиенические требования к видеодисплейным терминалам, персональным электронно-вычислительным машинам и организации работы"</w:t>
      </w:r>
      <w:r>
        <w:rPr>
          <w:rFonts w:ascii="Times New Roman" w:eastAsia="Times New Roman" w:hAnsi="Times New Roman"/>
          <w:bCs/>
          <w:i/>
          <w:iCs/>
          <w:color w:val="000000"/>
          <w:sz w:val="16"/>
          <w:szCs w:val="16"/>
          <w:lang w:eastAsia="ru-RU"/>
        </w:rPr>
        <w:t>, п.10.3.</w:t>
      </w:r>
    </w:p>
    <w:p w:rsidR="00FD1722" w:rsidRDefault="00FD1722" w:rsidP="00FD1722">
      <w:pPr>
        <w:pStyle w:val="a6"/>
        <w:spacing w:after="0" w:line="240" w:lineRule="auto"/>
      </w:pPr>
    </w:p>
  </w:footnote>
  <w:footnote w:id="5">
    <w:p w:rsidR="007D6E9D" w:rsidRDefault="007D6E9D" w:rsidP="00FD1722">
      <w:pPr>
        <w:pStyle w:val="a6"/>
        <w:spacing w:after="0" w:line="240" w:lineRule="auto"/>
      </w:pPr>
      <w:r>
        <w:rPr>
          <w:rStyle w:val="a8"/>
        </w:rPr>
        <w:footnoteRef/>
      </w:r>
      <w:r>
        <w:t xml:space="preserve"> </w:t>
      </w:r>
      <w:r w:rsidRPr="00217703">
        <w:rPr>
          <w:rFonts w:ascii="Times New Roman" w:hAnsi="Times New Roman"/>
          <w:sz w:val="16"/>
          <w:szCs w:val="16"/>
        </w:rPr>
        <w:t>Т</w:t>
      </w:r>
      <w:r>
        <w:rPr>
          <w:rFonts w:ascii="Times New Roman" w:hAnsi="Times New Roman"/>
          <w:sz w:val="16"/>
          <w:szCs w:val="16"/>
        </w:rPr>
        <w:t>рудовой Кодекс Российской Федерации, стр.139.</w:t>
      </w:r>
    </w:p>
  </w:footnote>
  <w:footnote w:id="6">
    <w:p w:rsidR="008A5B0C" w:rsidRDefault="008A5B0C">
      <w:pPr>
        <w:pStyle w:val="a6"/>
      </w:pPr>
      <w:r>
        <w:rPr>
          <w:rStyle w:val="a8"/>
        </w:rPr>
        <w:footnoteRef/>
      </w:r>
      <w:r>
        <w:t xml:space="preserve"> </w:t>
      </w:r>
      <w:r w:rsidRPr="008A5B0C">
        <w:rPr>
          <w:rFonts w:ascii="Times New Roman" w:hAnsi="Times New Roman"/>
          <w:sz w:val="16"/>
          <w:szCs w:val="16"/>
        </w:rPr>
        <w:t>Ж</w:t>
      </w:r>
      <w:r>
        <w:rPr>
          <w:rFonts w:ascii="Times New Roman" w:hAnsi="Times New Roman"/>
          <w:sz w:val="16"/>
          <w:szCs w:val="16"/>
        </w:rPr>
        <w:t>урнал «Мама, это я!», статья «Родовый сертификат», март,2010 г. – с.88 – 90.</w:t>
      </w:r>
    </w:p>
  </w:footnote>
  <w:footnote w:id="7">
    <w:p w:rsidR="008A5B0C" w:rsidRDefault="008A5B0C">
      <w:pPr>
        <w:pStyle w:val="a6"/>
      </w:pPr>
      <w:r>
        <w:rPr>
          <w:rStyle w:val="a8"/>
        </w:rPr>
        <w:footnoteRef/>
      </w:r>
      <w:r>
        <w:t xml:space="preserve"> </w:t>
      </w:r>
      <w:r w:rsidRPr="008A5B0C">
        <w:rPr>
          <w:rFonts w:ascii="Times New Roman" w:hAnsi="Times New Roman"/>
          <w:sz w:val="16"/>
          <w:szCs w:val="16"/>
        </w:rPr>
        <w:t>Ж</w:t>
      </w:r>
      <w:r>
        <w:rPr>
          <w:rFonts w:ascii="Times New Roman" w:hAnsi="Times New Roman"/>
          <w:sz w:val="16"/>
          <w:szCs w:val="16"/>
        </w:rPr>
        <w:t>урнал «Мама, это я!», статья «</w:t>
      </w:r>
      <w:r w:rsidR="00FD048F">
        <w:rPr>
          <w:rFonts w:ascii="Times New Roman" w:hAnsi="Times New Roman"/>
          <w:sz w:val="16"/>
          <w:szCs w:val="16"/>
        </w:rPr>
        <w:t>Материнский капитал</w:t>
      </w:r>
      <w:r>
        <w:rPr>
          <w:rFonts w:ascii="Times New Roman" w:hAnsi="Times New Roman"/>
          <w:sz w:val="16"/>
          <w:szCs w:val="16"/>
        </w:rPr>
        <w:t xml:space="preserve">», </w:t>
      </w:r>
      <w:r w:rsidR="00FD048F">
        <w:rPr>
          <w:rFonts w:ascii="Times New Roman" w:hAnsi="Times New Roman"/>
          <w:sz w:val="16"/>
          <w:szCs w:val="16"/>
        </w:rPr>
        <w:t>февраль</w:t>
      </w:r>
      <w:r>
        <w:rPr>
          <w:rFonts w:ascii="Times New Roman" w:hAnsi="Times New Roman"/>
          <w:sz w:val="16"/>
          <w:szCs w:val="16"/>
        </w:rPr>
        <w:t>,</w:t>
      </w:r>
      <w:r w:rsidR="00FD048F">
        <w:rPr>
          <w:rFonts w:ascii="Times New Roman" w:hAnsi="Times New Roman"/>
          <w:sz w:val="16"/>
          <w:szCs w:val="16"/>
        </w:rPr>
        <w:t xml:space="preserve"> </w:t>
      </w:r>
      <w:r>
        <w:rPr>
          <w:rFonts w:ascii="Times New Roman" w:hAnsi="Times New Roman"/>
          <w:sz w:val="16"/>
          <w:szCs w:val="16"/>
        </w:rPr>
        <w:t>2010 г. – с.</w:t>
      </w:r>
      <w:r w:rsidR="00FD048F">
        <w:rPr>
          <w:rFonts w:ascii="Times New Roman" w:hAnsi="Times New Roman"/>
          <w:sz w:val="16"/>
          <w:szCs w:val="16"/>
        </w:rPr>
        <w:t>86 - 88</w:t>
      </w:r>
      <w:r>
        <w:rPr>
          <w:rFonts w:ascii="Times New Roman" w:hAnsi="Times New Roman"/>
          <w:sz w:val="16"/>
          <w:szCs w:val="16"/>
        </w:rPr>
        <w:t>.</w:t>
      </w:r>
    </w:p>
  </w:footnote>
  <w:footnote w:id="8">
    <w:p w:rsidR="001556DB" w:rsidRDefault="001556DB">
      <w:pPr>
        <w:pStyle w:val="a6"/>
      </w:pPr>
      <w:r>
        <w:rPr>
          <w:rStyle w:val="a8"/>
        </w:rPr>
        <w:footnoteRef/>
      </w:r>
      <w:r>
        <w:t xml:space="preserve"> </w:t>
      </w:r>
      <w:r w:rsidRPr="00217703">
        <w:rPr>
          <w:rFonts w:ascii="Times New Roman" w:hAnsi="Times New Roman"/>
          <w:sz w:val="16"/>
          <w:szCs w:val="16"/>
        </w:rPr>
        <w:t>Т</w:t>
      </w:r>
      <w:r>
        <w:rPr>
          <w:rFonts w:ascii="Times New Roman" w:hAnsi="Times New Roman"/>
          <w:sz w:val="16"/>
          <w:szCs w:val="16"/>
        </w:rPr>
        <w:t>рудовой Кодекс Российской Федерации, стр. 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565E"/>
    <w:multiLevelType w:val="multilevel"/>
    <w:tmpl w:val="9154A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EFE359F"/>
    <w:multiLevelType w:val="hybridMultilevel"/>
    <w:tmpl w:val="B40A5E0A"/>
    <w:lvl w:ilvl="0" w:tplc="0419000F">
      <w:start w:val="1"/>
      <w:numFmt w:val="decimal"/>
      <w:lvlText w:val="%1."/>
      <w:lvlJc w:val="left"/>
      <w:pPr>
        <w:tabs>
          <w:tab w:val="num" w:pos="1429"/>
        </w:tabs>
        <w:ind w:left="1429" w:hanging="360"/>
      </w:pPr>
    </w:lvl>
    <w:lvl w:ilvl="1" w:tplc="04190019">
      <w:start w:val="1"/>
      <w:numFmt w:val="decimal"/>
      <w:pStyle w:val="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4F239C"/>
    <w:multiLevelType w:val="hybridMultilevel"/>
    <w:tmpl w:val="C6AC55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DA5"/>
    <w:rsid w:val="0000269D"/>
    <w:rsid w:val="0000645E"/>
    <w:rsid w:val="001556DB"/>
    <w:rsid w:val="00161AB0"/>
    <w:rsid w:val="001A5B92"/>
    <w:rsid w:val="00217703"/>
    <w:rsid w:val="002B2E2C"/>
    <w:rsid w:val="00391D83"/>
    <w:rsid w:val="00394333"/>
    <w:rsid w:val="003F1CA4"/>
    <w:rsid w:val="00400B9E"/>
    <w:rsid w:val="004460FD"/>
    <w:rsid w:val="004D3543"/>
    <w:rsid w:val="00561591"/>
    <w:rsid w:val="00604930"/>
    <w:rsid w:val="00634145"/>
    <w:rsid w:val="006B4292"/>
    <w:rsid w:val="006C4F61"/>
    <w:rsid w:val="00735B63"/>
    <w:rsid w:val="007A5BA6"/>
    <w:rsid w:val="007A5BCA"/>
    <w:rsid w:val="007D6E9D"/>
    <w:rsid w:val="00815240"/>
    <w:rsid w:val="00881EAC"/>
    <w:rsid w:val="008A5B0C"/>
    <w:rsid w:val="008E3272"/>
    <w:rsid w:val="00906DA5"/>
    <w:rsid w:val="009319B4"/>
    <w:rsid w:val="00A423E0"/>
    <w:rsid w:val="00A529CF"/>
    <w:rsid w:val="00A6530F"/>
    <w:rsid w:val="00A83E50"/>
    <w:rsid w:val="00AC5CB7"/>
    <w:rsid w:val="00B327E7"/>
    <w:rsid w:val="00B45CA4"/>
    <w:rsid w:val="00B70E97"/>
    <w:rsid w:val="00B90234"/>
    <w:rsid w:val="00B96EAF"/>
    <w:rsid w:val="00BC2CEE"/>
    <w:rsid w:val="00BF2541"/>
    <w:rsid w:val="00C24B63"/>
    <w:rsid w:val="00C42427"/>
    <w:rsid w:val="00C807CC"/>
    <w:rsid w:val="00CA0DEA"/>
    <w:rsid w:val="00CA6CF1"/>
    <w:rsid w:val="00D62E47"/>
    <w:rsid w:val="00D64825"/>
    <w:rsid w:val="00D84BA5"/>
    <w:rsid w:val="00DA4C13"/>
    <w:rsid w:val="00DB40B2"/>
    <w:rsid w:val="00DD30B5"/>
    <w:rsid w:val="00DD3EAF"/>
    <w:rsid w:val="00E12FD6"/>
    <w:rsid w:val="00E33D2E"/>
    <w:rsid w:val="00F239F0"/>
    <w:rsid w:val="00F25041"/>
    <w:rsid w:val="00F92129"/>
    <w:rsid w:val="00FA7EAF"/>
    <w:rsid w:val="00FD048F"/>
    <w:rsid w:val="00FD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DA8B97C2-095C-4C46-B848-046012B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DA5"/>
    <w:pPr>
      <w:spacing w:after="200" w:line="276" w:lineRule="auto"/>
    </w:pPr>
    <w:rPr>
      <w:sz w:val="22"/>
      <w:szCs w:val="22"/>
      <w:lang w:eastAsia="en-US"/>
    </w:rPr>
  </w:style>
  <w:style w:type="paragraph" w:styleId="1">
    <w:name w:val="heading 1"/>
    <w:basedOn w:val="a"/>
    <w:next w:val="a"/>
    <w:link w:val="10"/>
    <w:uiPriority w:val="9"/>
    <w:qFormat/>
    <w:rsid w:val="00BF254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906DA5"/>
    <w:pPr>
      <w:keepNext/>
      <w:numPr>
        <w:ilvl w:val="1"/>
        <w:numId w:val="2"/>
      </w:numPr>
      <w:suppressAutoHyphens/>
      <w:spacing w:after="0" w:line="240" w:lineRule="auto"/>
      <w:ind w:right="565"/>
      <w:jc w:val="center"/>
      <w:outlineLvl w:val="1"/>
    </w:pPr>
    <w:rPr>
      <w:rFonts w:ascii="Times New Roman" w:eastAsia="Times New Roman" w:hAnsi="Times New Roman" w:cs="Calibri"/>
      <w:bCs/>
      <w:kern w:val="2"/>
      <w:sz w:val="36"/>
      <w:szCs w:val="36"/>
      <w:lang w:eastAsia="ar-SA"/>
    </w:rPr>
  </w:style>
  <w:style w:type="paragraph" w:styleId="3">
    <w:name w:val="heading 3"/>
    <w:basedOn w:val="a"/>
    <w:next w:val="a"/>
    <w:link w:val="30"/>
    <w:uiPriority w:val="9"/>
    <w:qFormat/>
    <w:rsid w:val="00BF2541"/>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906DA5"/>
    <w:pPr>
      <w:keepNext/>
      <w:numPr>
        <w:ilvl w:val="3"/>
        <w:numId w:val="2"/>
      </w:numPr>
      <w:suppressAutoHyphens/>
      <w:spacing w:after="0" w:line="240" w:lineRule="auto"/>
      <w:ind w:right="565"/>
      <w:jc w:val="both"/>
      <w:outlineLvl w:val="3"/>
    </w:pPr>
    <w:rPr>
      <w:rFonts w:ascii="Times New Roman" w:eastAsia="Times New Roman" w:hAnsi="Times New Roman" w:cs="Calibri"/>
      <w:kern w:val="2"/>
      <w:sz w:val="28"/>
      <w:szCs w:val="28"/>
      <w:lang w:eastAsia="ar-SA"/>
    </w:rPr>
  </w:style>
  <w:style w:type="paragraph" w:styleId="6">
    <w:name w:val="heading 6"/>
    <w:basedOn w:val="a"/>
    <w:next w:val="a"/>
    <w:link w:val="60"/>
    <w:uiPriority w:val="9"/>
    <w:qFormat/>
    <w:rsid w:val="00B70E9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6DA5"/>
    <w:rPr>
      <w:rFonts w:ascii="Times New Roman" w:eastAsia="Times New Roman" w:hAnsi="Times New Roman" w:cs="Calibri"/>
      <w:bCs/>
      <w:kern w:val="2"/>
      <w:sz w:val="36"/>
      <w:szCs w:val="36"/>
      <w:lang w:eastAsia="ar-SA"/>
    </w:rPr>
  </w:style>
  <w:style w:type="character" w:customStyle="1" w:styleId="40">
    <w:name w:val="Заголовок 4 Знак"/>
    <w:basedOn w:val="a0"/>
    <w:link w:val="4"/>
    <w:rsid w:val="00906DA5"/>
    <w:rPr>
      <w:rFonts w:ascii="Times New Roman" w:eastAsia="Times New Roman" w:hAnsi="Times New Roman" w:cs="Calibri"/>
      <w:kern w:val="2"/>
      <w:sz w:val="28"/>
      <w:szCs w:val="28"/>
      <w:lang w:eastAsia="ar-SA"/>
    </w:rPr>
  </w:style>
  <w:style w:type="character" w:customStyle="1" w:styleId="60">
    <w:name w:val="Заголовок 6 Знак"/>
    <w:basedOn w:val="a0"/>
    <w:link w:val="6"/>
    <w:uiPriority w:val="9"/>
    <w:semiHidden/>
    <w:rsid w:val="00B70E97"/>
    <w:rPr>
      <w:rFonts w:ascii="Calibri" w:eastAsia="Times New Roman" w:hAnsi="Calibri" w:cs="Times New Roman"/>
      <w:b/>
      <w:bCs/>
      <w:sz w:val="22"/>
      <w:szCs w:val="22"/>
      <w:lang w:eastAsia="en-US"/>
    </w:rPr>
  </w:style>
  <w:style w:type="paragraph" w:styleId="21">
    <w:name w:val="Body Text 2"/>
    <w:basedOn w:val="a"/>
    <w:link w:val="22"/>
    <w:uiPriority w:val="99"/>
    <w:rsid w:val="00B70E97"/>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B70E97"/>
    <w:rPr>
      <w:rFonts w:ascii="Times New Roman" w:eastAsia="Times New Roman" w:hAnsi="Times New Roman"/>
      <w:sz w:val="24"/>
      <w:szCs w:val="24"/>
      <w:lang w:eastAsia="ar-SA"/>
    </w:rPr>
  </w:style>
  <w:style w:type="paragraph" w:styleId="23">
    <w:name w:val="Body Text Indent 2"/>
    <w:basedOn w:val="a"/>
    <w:link w:val="24"/>
    <w:uiPriority w:val="99"/>
    <w:rsid w:val="00B70E97"/>
    <w:pPr>
      <w:suppressAutoHyphens/>
      <w:spacing w:after="120" w:line="480" w:lineRule="auto"/>
      <w:ind w:left="283"/>
    </w:pPr>
    <w:rPr>
      <w:rFonts w:ascii="Times New Roman" w:eastAsia="Times New Roman" w:hAnsi="Times New Roman"/>
      <w:sz w:val="24"/>
      <w:szCs w:val="24"/>
      <w:lang w:eastAsia="ar-SA"/>
    </w:rPr>
  </w:style>
  <w:style w:type="character" w:customStyle="1" w:styleId="24">
    <w:name w:val="Основной текст с отступом 2 Знак"/>
    <w:basedOn w:val="a0"/>
    <w:link w:val="23"/>
    <w:uiPriority w:val="99"/>
    <w:rsid w:val="00B70E97"/>
    <w:rPr>
      <w:rFonts w:ascii="Times New Roman" w:eastAsia="Times New Roman" w:hAnsi="Times New Roman"/>
      <w:sz w:val="24"/>
      <w:szCs w:val="24"/>
      <w:lang w:eastAsia="ar-SA"/>
    </w:rPr>
  </w:style>
  <w:style w:type="paragraph" w:styleId="a3">
    <w:name w:val="endnote text"/>
    <w:basedOn w:val="a"/>
    <w:link w:val="a4"/>
    <w:uiPriority w:val="99"/>
    <w:semiHidden/>
    <w:unhideWhenUsed/>
    <w:rsid w:val="008A5B0C"/>
    <w:rPr>
      <w:sz w:val="20"/>
      <w:szCs w:val="20"/>
    </w:rPr>
  </w:style>
  <w:style w:type="character" w:customStyle="1" w:styleId="a4">
    <w:name w:val="Текст концевой сноски Знак"/>
    <w:basedOn w:val="a0"/>
    <w:link w:val="a3"/>
    <w:uiPriority w:val="99"/>
    <w:semiHidden/>
    <w:rsid w:val="008A5B0C"/>
    <w:rPr>
      <w:lang w:eastAsia="en-US"/>
    </w:rPr>
  </w:style>
  <w:style w:type="character" w:styleId="a5">
    <w:name w:val="endnote reference"/>
    <w:basedOn w:val="a0"/>
    <w:uiPriority w:val="99"/>
    <w:semiHidden/>
    <w:unhideWhenUsed/>
    <w:rsid w:val="008A5B0C"/>
    <w:rPr>
      <w:vertAlign w:val="superscript"/>
    </w:rPr>
  </w:style>
  <w:style w:type="paragraph" w:styleId="a6">
    <w:name w:val="footnote text"/>
    <w:basedOn w:val="a"/>
    <w:link w:val="a7"/>
    <w:uiPriority w:val="99"/>
    <w:semiHidden/>
    <w:unhideWhenUsed/>
    <w:rsid w:val="008A5B0C"/>
    <w:rPr>
      <w:sz w:val="20"/>
      <w:szCs w:val="20"/>
    </w:rPr>
  </w:style>
  <w:style w:type="character" w:customStyle="1" w:styleId="a7">
    <w:name w:val="Текст сноски Знак"/>
    <w:basedOn w:val="a0"/>
    <w:link w:val="a6"/>
    <w:uiPriority w:val="99"/>
    <w:semiHidden/>
    <w:rsid w:val="008A5B0C"/>
    <w:rPr>
      <w:lang w:eastAsia="en-US"/>
    </w:rPr>
  </w:style>
  <w:style w:type="character" w:styleId="a8">
    <w:name w:val="footnote reference"/>
    <w:basedOn w:val="a0"/>
    <w:uiPriority w:val="99"/>
    <w:semiHidden/>
    <w:unhideWhenUsed/>
    <w:rsid w:val="008A5B0C"/>
    <w:rPr>
      <w:vertAlign w:val="superscript"/>
    </w:rPr>
  </w:style>
  <w:style w:type="table" w:styleId="a9">
    <w:name w:val="Table Grid"/>
    <w:basedOn w:val="a1"/>
    <w:uiPriority w:val="59"/>
    <w:rsid w:val="002177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semiHidden/>
    <w:unhideWhenUsed/>
    <w:rsid w:val="00DA4C13"/>
    <w:rPr>
      <w:color w:val="0000FF"/>
      <w:u w:val="single"/>
    </w:rPr>
  </w:style>
  <w:style w:type="paragraph" w:customStyle="1" w:styleId="u">
    <w:name w:val="u"/>
    <w:basedOn w:val="a"/>
    <w:rsid w:val="00DA4C13"/>
    <w:pPr>
      <w:spacing w:after="0" w:line="240" w:lineRule="auto"/>
      <w:ind w:firstLine="312"/>
      <w:jc w:val="both"/>
    </w:pPr>
    <w:rPr>
      <w:rFonts w:ascii="Times New Roman" w:eastAsia="Times New Roman" w:hAnsi="Times New Roman"/>
      <w:sz w:val="24"/>
      <w:szCs w:val="24"/>
      <w:lang w:eastAsia="ru-RU"/>
    </w:rPr>
  </w:style>
  <w:style w:type="paragraph" w:customStyle="1" w:styleId="uni">
    <w:name w:val="uni"/>
    <w:basedOn w:val="a"/>
    <w:rsid w:val="00DA4C13"/>
    <w:pPr>
      <w:spacing w:after="0" w:line="240" w:lineRule="auto"/>
      <w:ind w:firstLine="312"/>
      <w:jc w:val="both"/>
    </w:pPr>
    <w:rPr>
      <w:rFonts w:ascii="Times New Roman" w:eastAsia="Times New Roman" w:hAnsi="Times New Roman"/>
      <w:sz w:val="24"/>
      <w:szCs w:val="24"/>
      <w:lang w:eastAsia="ru-RU"/>
    </w:rPr>
  </w:style>
  <w:style w:type="paragraph" w:customStyle="1" w:styleId="unip">
    <w:name w:val="unip"/>
    <w:basedOn w:val="a"/>
    <w:rsid w:val="00DA4C13"/>
    <w:pPr>
      <w:spacing w:after="0" w:line="240" w:lineRule="auto"/>
      <w:ind w:firstLine="312"/>
      <w:jc w:val="both"/>
    </w:pPr>
    <w:rPr>
      <w:rFonts w:ascii="Times New Roman" w:eastAsia="Times New Roman" w:hAnsi="Times New Roman"/>
      <w:sz w:val="24"/>
      <w:szCs w:val="24"/>
      <w:lang w:eastAsia="ru-RU"/>
    </w:rPr>
  </w:style>
  <w:style w:type="paragraph" w:customStyle="1" w:styleId="uj">
    <w:name w:val="uj"/>
    <w:basedOn w:val="a"/>
    <w:rsid w:val="00AC5CB7"/>
    <w:pPr>
      <w:spacing w:after="0" w:line="240" w:lineRule="auto"/>
      <w:ind w:firstLine="240"/>
      <w:jc w:val="both"/>
    </w:pPr>
    <w:rPr>
      <w:rFonts w:ascii="Times New Roman" w:eastAsia="Times New Roman" w:hAnsi="Times New Roman"/>
      <w:color w:val="008000"/>
      <w:sz w:val="24"/>
      <w:szCs w:val="24"/>
      <w:lang w:eastAsia="ru-RU"/>
    </w:rPr>
  </w:style>
  <w:style w:type="paragraph" w:customStyle="1" w:styleId="up">
    <w:name w:val="up"/>
    <w:basedOn w:val="a"/>
    <w:rsid w:val="00AC5CB7"/>
    <w:pPr>
      <w:spacing w:after="0" w:line="240" w:lineRule="auto"/>
      <w:ind w:firstLine="312"/>
      <w:jc w:val="both"/>
    </w:pPr>
    <w:rPr>
      <w:rFonts w:ascii="Times New Roman" w:eastAsia="Times New Roman" w:hAnsi="Times New Roman"/>
      <w:sz w:val="24"/>
      <w:szCs w:val="24"/>
      <w:lang w:eastAsia="ru-RU"/>
    </w:rPr>
  </w:style>
  <w:style w:type="paragraph" w:customStyle="1" w:styleId="uv">
    <w:name w:val="uv"/>
    <w:basedOn w:val="a"/>
    <w:rsid w:val="00B90234"/>
    <w:pPr>
      <w:spacing w:after="0" w:line="240" w:lineRule="auto"/>
      <w:ind w:firstLine="240"/>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BF2541"/>
    <w:rPr>
      <w:rFonts w:ascii="Cambria" w:eastAsia="Times New Roman" w:hAnsi="Cambria" w:cs="Times New Roman"/>
      <w:b/>
      <w:bCs/>
      <w:sz w:val="26"/>
      <w:szCs w:val="26"/>
      <w:lang w:eastAsia="en-US"/>
    </w:rPr>
  </w:style>
  <w:style w:type="paragraph" w:styleId="ab">
    <w:name w:val="Normal (Web)"/>
    <w:basedOn w:val="a"/>
    <w:uiPriority w:val="99"/>
    <w:semiHidden/>
    <w:unhideWhenUsed/>
    <w:rsid w:val="00BF2541"/>
    <w:pPr>
      <w:spacing w:before="24" w:after="24" w:line="240" w:lineRule="auto"/>
    </w:pPr>
    <w:rPr>
      <w:rFonts w:ascii="Arial" w:eastAsia="Times New Roman" w:hAnsi="Arial" w:cs="Arial"/>
      <w:color w:val="332E2D"/>
      <w:spacing w:val="2"/>
      <w:sz w:val="24"/>
      <w:szCs w:val="24"/>
      <w:lang w:eastAsia="ru-RU"/>
    </w:rPr>
  </w:style>
  <w:style w:type="character" w:styleId="ac">
    <w:name w:val="Strong"/>
    <w:basedOn w:val="a0"/>
    <w:uiPriority w:val="22"/>
    <w:qFormat/>
    <w:rsid w:val="00BF2541"/>
    <w:rPr>
      <w:b/>
      <w:bCs/>
    </w:rPr>
  </w:style>
  <w:style w:type="character" w:customStyle="1" w:styleId="10">
    <w:name w:val="Заголовок 1 Знак"/>
    <w:basedOn w:val="a0"/>
    <w:link w:val="1"/>
    <w:uiPriority w:val="9"/>
    <w:rsid w:val="00BF2541"/>
    <w:rPr>
      <w:rFonts w:ascii="Cambria" w:eastAsia="Times New Roman" w:hAnsi="Cambria" w:cs="Times New Roman"/>
      <w:b/>
      <w:bCs/>
      <w:kern w:val="32"/>
      <w:sz w:val="32"/>
      <w:szCs w:val="32"/>
      <w:lang w:eastAsia="en-US"/>
    </w:rPr>
  </w:style>
  <w:style w:type="paragraph" w:styleId="ad">
    <w:name w:val="header"/>
    <w:basedOn w:val="a"/>
    <w:link w:val="ae"/>
    <w:uiPriority w:val="99"/>
    <w:semiHidden/>
    <w:unhideWhenUsed/>
    <w:rsid w:val="006B4292"/>
    <w:pPr>
      <w:tabs>
        <w:tab w:val="center" w:pos="4677"/>
        <w:tab w:val="right" w:pos="9355"/>
      </w:tabs>
    </w:pPr>
  </w:style>
  <w:style w:type="character" w:customStyle="1" w:styleId="ae">
    <w:name w:val="Верхний колонтитул Знак"/>
    <w:basedOn w:val="a0"/>
    <w:link w:val="ad"/>
    <w:uiPriority w:val="99"/>
    <w:semiHidden/>
    <w:rsid w:val="006B4292"/>
    <w:rPr>
      <w:sz w:val="22"/>
      <w:szCs w:val="22"/>
      <w:lang w:eastAsia="en-US"/>
    </w:rPr>
  </w:style>
  <w:style w:type="paragraph" w:styleId="af">
    <w:name w:val="footer"/>
    <w:basedOn w:val="a"/>
    <w:link w:val="af0"/>
    <w:uiPriority w:val="99"/>
    <w:unhideWhenUsed/>
    <w:rsid w:val="006B4292"/>
    <w:pPr>
      <w:tabs>
        <w:tab w:val="center" w:pos="4677"/>
        <w:tab w:val="right" w:pos="9355"/>
      </w:tabs>
    </w:pPr>
  </w:style>
  <w:style w:type="character" w:customStyle="1" w:styleId="af0">
    <w:name w:val="Нижний колонтитул Знак"/>
    <w:basedOn w:val="a0"/>
    <w:link w:val="af"/>
    <w:uiPriority w:val="99"/>
    <w:rsid w:val="006B4292"/>
    <w:rPr>
      <w:sz w:val="22"/>
      <w:szCs w:val="22"/>
      <w:lang w:eastAsia="en-US"/>
    </w:rPr>
  </w:style>
  <w:style w:type="character" w:styleId="af1">
    <w:name w:val="page number"/>
    <w:basedOn w:val="a0"/>
    <w:rsid w:val="0093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11463">
      <w:bodyDiv w:val="1"/>
      <w:marLeft w:val="0"/>
      <w:marRight w:val="0"/>
      <w:marTop w:val="0"/>
      <w:marBottom w:val="0"/>
      <w:divBdr>
        <w:top w:val="none" w:sz="0" w:space="0" w:color="auto"/>
        <w:left w:val="none" w:sz="0" w:space="0" w:color="auto"/>
        <w:bottom w:val="none" w:sz="0" w:space="0" w:color="auto"/>
        <w:right w:val="none" w:sz="0" w:space="0" w:color="auto"/>
      </w:divBdr>
      <w:divsChild>
        <w:div w:id="1785995764">
          <w:marLeft w:val="0"/>
          <w:marRight w:val="0"/>
          <w:marTop w:val="0"/>
          <w:marBottom w:val="0"/>
          <w:divBdr>
            <w:top w:val="none" w:sz="0" w:space="0" w:color="auto"/>
            <w:left w:val="none" w:sz="0" w:space="0" w:color="auto"/>
            <w:bottom w:val="none" w:sz="0" w:space="0" w:color="auto"/>
            <w:right w:val="none" w:sz="0" w:space="0" w:color="auto"/>
          </w:divBdr>
        </w:div>
      </w:divsChild>
    </w:div>
    <w:div w:id="217320509">
      <w:bodyDiv w:val="1"/>
      <w:marLeft w:val="0"/>
      <w:marRight w:val="0"/>
      <w:marTop w:val="0"/>
      <w:marBottom w:val="0"/>
      <w:divBdr>
        <w:top w:val="none" w:sz="0" w:space="0" w:color="auto"/>
        <w:left w:val="none" w:sz="0" w:space="0" w:color="auto"/>
        <w:bottom w:val="none" w:sz="0" w:space="0" w:color="auto"/>
        <w:right w:val="none" w:sz="0" w:space="0" w:color="auto"/>
      </w:divBdr>
      <w:divsChild>
        <w:div w:id="178129707">
          <w:marLeft w:val="0"/>
          <w:marRight w:val="0"/>
          <w:marTop w:val="0"/>
          <w:marBottom w:val="0"/>
          <w:divBdr>
            <w:top w:val="none" w:sz="0" w:space="0" w:color="auto"/>
            <w:left w:val="none" w:sz="0" w:space="0" w:color="auto"/>
            <w:bottom w:val="none" w:sz="0" w:space="0" w:color="auto"/>
            <w:right w:val="none" w:sz="0" w:space="0" w:color="auto"/>
          </w:divBdr>
          <w:divsChild>
            <w:div w:id="864098903">
              <w:marLeft w:val="0"/>
              <w:marRight w:val="0"/>
              <w:marTop w:val="0"/>
              <w:marBottom w:val="0"/>
              <w:divBdr>
                <w:top w:val="none" w:sz="0" w:space="0" w:color="auto"/>
                <w:left w:val="none" w:sz="0" w:space="0" w:color="auto"/>
                <w:bottom w:val="none" w:sz="0" w:space="0" w:color="auto"/>
                <w:right w:val="none" w:sz="0" w:space="0" w:color="auto"/>
              </w:divBdr>
              <w:divsChild>
                <w:div w:id="2086105658">
                  <w:marLeft w:val="-3960"/>
                  <w:marRight w:val="0"/>
                  <w:marTop w:val="0"/>
                  <w:marBottom w:val="0"/>
                  <w:divBdr>
                    <w:top w:val="none" w:sz="0" w:space="0" w:color="auto"/>
                    <w:left w:val="none" w:sz="0" w:space="0" w:color="auto"/>
                    <w:bottom w:val="none" w:sz="0" w:space="0" w:color="auto"/>
                    <w:right w:val="none" w:sz="0" w:space="0" w:color="auto"/>
                  </w:divBdr>
                  <w:divsChild>
                    <w:div w:id="552158339">
                      <w:marLeft w:val="3960"/>
                      <w:marRight w:val="0"/>
                      <w:marTop w:val="0"/>
                      <w:marBottom w:val="0"/>
                      <w:divBdr>
                        <w:top w:val="none" w:sz="0" w:space="0" w:color="auto"/>
                        <w:left w:val="none" w:sz="0" w:space="0" w:color="auto"/>
                        <w:bottom w:val="none" w:sz="0" w:space="0" w:color="auto"/>
                        <w:right w:val="none" w:sz="0" w:space="0" w:color="auto"/>
                      </w:divBdr>
                      <w:divsChild>
                        <w:div w:id="194738664">
                          <w:marLeft w:val="0"/>
                          <w:marRight w:val="0"/>
                          <w:marTop w:val="0"/>
                          <w:marBottom w:val="0"/>
                          <w:divBdr>
                            <w:top w:val="none" w:sz="0" w:space="0" w:color="auto"/>
                            <w:left w:val="none" w:sz="0" w:space="0" w:color="auto"/>
                            <w:bottom w:val="none" w:sz="0" w:space="0" w:color="auto"/>
                            <w:right w:val="none" w:sz="0" w:space="0" w:color="auto"/>
                          </w:divBdr>
                        </w:div>
                        <w:div w:id="589507765">
                          <w:marLeft w:val="0"/>
                          <w:marRight w:val="0"/>
                          <w:marTop w:val="0"/>
                          <w:marBottom w:val="0"/>
                          <w:divBdr>
                            <w:top w:val="none" w:sz="0" w:space="0" w:color="auto"/>
                            <w:left w:val="none" w:sz="0" w:space="0" w:color="auto"/>
                            <w:bottom w:val="none" w:sz="0" w:space="0" w:color="auto"/>
                            <w:right w:val="none" w:sz="0" w:space="0" w:color="auto"/>
                          </w:divBdr>
                        </w:div>
                        <w:div w:id="1395856482">
                          <w:marLeft w:val="0"/>
                          <w:marRight w:val="0"/>
                          <w:marTop w:val="0"/>
                          <w:marBottom w:val="0"/>
                          <w:divBdr>
                            <w:top w:val="none" w:sz="0" w:space="0" w:color="auto"/>
                            <w:left w:val="none" w:sz="0" w:space="0" w:color="auto"/>
                            <w:bottom w:val="none" w:sz="0" w:space="0" w:color="auto"/>
                            <w:right w:val="none" w:sz="0" w:space="0" w:color="auto"/>
                          </w:divBdr>
                        </w:div>
                        <w:div w:id="1463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002098">
      <w:bodyDiv w:val="1"/>
      <w:marLeft w:val="0"/>
      <w:marRight w:val="0"/>
      <w:marTop w:val="0"/>
      <w:marBottom w:val="0"/>
      <w:divBdr>
        <w:top w:val="none" w:sz="0" w:space="0" w:color="auto"/>
        <w:left w:val="none" w:sz="0" w:space="0" w:color="auto"/>
        <w:bottom w:val="none" w:sz="0" w:space="0" w:color="auto"/>
        <w:right w:val="none" w:sz="0" w:space="0" w:color="auto"/>
      </w:divBdr>
      <w:divsChild>
        <w:div w:id="2091190850">
          <w:marLeft w:val="0"/>
          <w:marRight w:val="0"/>
          <w:marTop w:val="0"/>
          <w:marBottom w:val="0"/>
          <w:divBdr>
            <w:top w:val="none" w:sz="0" w:space="0" w:color="auto"/>
            <w:left w:val="none" w:sz="0" w:space="0" w:color="auto"/>
            <w:bottom w:val="none" w:sz="0" w:space="0" w:color="auto"/>
            <w:right w:val="none" w:sz="0" w:space="0" w:color="auto"/>
          </w:divBdr>
          <w:divsChild>
            <w:div w:id="597250644">
              <w:marLeft w:val="0"/>
              <w:marRight w:val="0"/>
              <w:marTop w:val="0"/>
              <w:marBottom w:val="0"/>
              <w:divBdr>
                <w:top w:val="none" w:sz="0" w:space="0" w:color="auto"/>
                <w:left w:val="none" w:sz="0" w:space="0" w:color="auto"/>
                <w:bottom w:val="none" w:sz="0" w:space="0" w:color="auto"/>
                <w:right w:val="none" w:sz="0" w:space="0" w:color="auto"/>
              </w:divBdr>
              <w:divsChild>
                <w:div w:id="332875582">
                  <w:marLeft w:val="-3960"/>
                  <w:marRight w:val="0"/>
                  <w:marTop w:val="0"/>
                  <w:marBottom w:val="0"/>
                  <w:divBdr>
                    <w:top w:val="none" w:sz="0" w:space="0" w:color="auto"/>
                    <w:left w:val="none" w:sz="0" w:space="0" w:color="auto"/>
                    <w:bottom w:val="none" w:sz="0" w:space="0" w:color="auto"/>
                    <w:right w:val="none" w:sz="0" w:space="0" w:color="auto"/>
                  </w:divBdr>
                  <w:divsChild>
                    <w:div w:id="1572809655">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5142">
      <w:bodyDiv w:val="1"/>
      <w:marLeft w:val="0"/>
      <w:marRight w:val="0"/>
      <w:marTop w:val="0"/>
      <w:marBottom w:val="0"/>
      <w:divBdr>
        <w:top w:val="none" w:sz="0" w:space="0" w:color="auto"/>
        <w:left w:val="none" w:sz="0" w:space="0" w:color="auto"/>
        <w:bottom w:val="none" w:sz="0" w:space="0" w:color="auto"/>
        <w:right w:val="none" w:sz="0" w:space="0" w:color="auto"/>
      </w:divBdr>
      <w:divsChild>
        <w:div w:id="1560628407">
          <w:marLeft w:val="0"/>
          <w:marRight w:val="0"/>
          <w:marTop w:val="0"/>
          <w:marBottom w:val="0"/>
          <w:divBdr>
            <w:top w:val="none" w:sz="0" w:space="0" w:color="auto"/>
            <w:left w:val="none" w:sz="0" w:space="0" w:color="auto"/>
            <w:bottom w:val="none" w:sz="0" w:space="0" w:color="auto"/>
            <w:right w:val="none" w:sz="0" w:space="0" w:color="auto"/>
          </w:divBdr>
          <w:divsChild>
            <w:div w:id="528877541">
              <w:marLeft w:val="0"/>
              <w:marRight w:val="0"/>
              <w:marTop w:val="0"/>
              <w:marBottom w:val="0"/>
              <w:divBdr>
                <w:top w:val="none" w:sz="0" w:space="0" w:color="auto"/>
                <w:left w:val="none" w:sz="0" w:space="0" w:color="auto"/>
                <w:bottom w:val="none" w:sz="0" w:space="0" w:color="auto"/>
                <w:right w:val="none" w:sz="0" w:space="0" w:color="auto"/>
              </w:divBdr>
              <w:divsChild>
                <w:div w:id="616104460">
                  <w:marLeft w:val="-3960"/>
                  <w:marRight w:val="0"/>
                  <w:marTop w:val="0"/>
                  <w:marBottom w:val="0"/>
                  <w:divBdr>
                    <w:top w:val="none" w:sz="0" w:space="0" w:color="auto"/>
                    <w:left w:val="none" w:sz="0" w:space="0" w:color="auto"/>
                    <w:bottom w:val="none" w:sz="0" w:space="0" w:color="auto"/>
                    <w:right w:val="none" w:sz="0" w:space="0" w:color="auto"/>
                  </w:divBdr>
                  <w:divsChild>
                    <w:div w:id="743454858">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00477">
      <w:bodyDiv w:val="1"/>
      <w:marLeft w:val="0"/>
      <w:marRight w:val="0"/>
      <w:marTop w:val="0"/>
      <w:marBottom w:val="0"/>
      <w:divBdr>
        <w:top w:val="none" w:sz="0" w:space="0" w:color="auto"/>
        <w:left w:val="none" w:sz="0" w:space="0" w:color="auto"/>
        <w:bottom w:val="none" w:sz="0" w:space="0" w:color="auto"/>
        <w:right w:val="none" w:sz="0" w:space="0" w:color="auto"/>
      </w:divBdr>
      <w:divsChild>
        <w:div w:id="1301418964">
          <w:marLeft w:val="0"/>
          <w:marRight w:val="0"/>
          <w:marTop w:val="0"/>
          <w:marBottom w:val="0"/>
          <w:divBdr>
            <w:top w:val="none" w:sz="0" w:space="0" w:color="auto"/>
            <w:left w:val="none" w:sz="0" w:space="0" w:color="auto"/>
            <w:bottom w:val="none" w:sz="0" w:space="0" w:color="auto"/>
            <w:right w:val="none" w:sz="0" w:space="0" w:color="auto"/>
          </w:divBdr>
          <w:divsChild>
            <w:div w:id="320934772">
              <w:marLeft w:val="0"/>
              <w:marRight w:val="0"/>
              <w:marTop w:val="0"/>
              <w:marBottom w:val="0"/>
              <w:divBdr>
                <w:top w:val="none" w:sz="0" w:space="0" w:color="auto"/>
                <w:left w:val="none" w:sz="0" w:space="0" w:color="auto"/>
                <w:bottom w:val="none" w:sz="0" w:space="0" w:color="auto"/>
                <w:right w:val="none" w:sz="0" w:space="0" w:color="auto"/>
              </w:divBdr>
              <w:divsChild>
                <w:div w:id="1954894417">
                  <w:marLeft w:val="-3960"/>
                  <w:marRight w:val="0"/>
                  <w:marTop w:val="0"/>
                  <w:marBottom w:val="0"/>
                  <w:divBdr>
                    <w:top w:val="none" w:sz="0" w:space="0" w:color="auto"/>
                    <w:left w:val="none" w:sz="0" w:space="0" w:color="auto"/>
                    <w:bottom w:val="none" w:sz="0" w:space="0" w:color="auto"/>
                    <w:right w:val="none" w:sz="0" w:space="0" w:color="auto"/>
                  </w:divBdr>
                  <w:divsChild>
                    <w:div w:id="898976002">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7511">
      <w:bodyDiv w:val="1"/>
      <w:marLeft w:val="0"/>
      <w:marRight w:val="0"/>
      <w:marTop w:val="0"/>
      <w:marBottom w:val="0"/>
      <w:divBdr>
        <w:top w:val="none" w:sz="0" w:space="0" w:color="auto"/>
        <w:left w:val="none" w:sz="0" w:space="0" w:color="auto"/>
        <w:bottom w:val="none" w:sz="0" w:space="0" w:color="auto"/>
        <w:right w:val="none" w:sz="0" w:space="0" w:color="auto"/>
      </w:divBdr>
      <w:divsChild>
        <w:div w:id="1416710133">
          <w:marLeft w:val="0"/>
          <w:marRight w:val="0"/>
          <w:marTop w:val="0"/>
          <w:marBottom w:val="0"/>
          <w:divBdr>
            <w:top w:val="none" w:sz="0" w:space="0" w:color="auto"/>
            <w:left w:val="none" w:sz="0" w:space="0" w:color="auto"/>
            <w:bottom w:val="none" w:sz="0" w:space="0" w:color="auto"/>
            <w:right w:val="none" w:sz="0" w:space="0" w:color="auto"/>
          </w:divBdr>
          <w:divsChild>
            <w:div w:id="362101089">
              <w:marLeft w:val="0"/>
              <w:marRight w:val="0"/>
              <w:marTop w:val="0"/>
              <w:marBottom w:val="0"/>
              <w:divBdr>
                <w:top w:val="none" w:sz="0" w:space="0" w:color="auto"/>
                <w:left w:val="none" w:sz="0" w:space="0" w:color="auto"/>
                <w:bottom w:val="none" w:sz="0" w:space="0" w:color="auto"/>
                <w:right w:val="none" w:sz="0" w:space="0" w:color="auto"/>
              </w:divBdr>
              <w:divsChild>
                <w:div w:id="199124679">
                  <w:marLeft w:val="-3960"/>
                  <w:marRight w:val="0"/>
                  <w:marTop w:val="0"/>
                  <w:marBottom w:val="0"/>
                  <w:divBdr>
                    <w:top w:val="none" w:sz="0" w:space="0" w:color="auto"/>
                    <w:left w:val="none" w:sz="0" w:space="0" w:color="auto"/>
                    <w:bottom w:val="none" w:sz="0" w:space="0" w:color="auto"/>
                    <w:right w:val="none" w:sz="0" w:space="0" w:color="auto"/>
                  </w:divBdr>
                  <w:divsChild>
                    <w:div w:id="285239921">
                      <w:marLeft w:val="3960"/>
                      <w:marRight w:val="0"/>
                      <w:marTop w:val="0"/>
                      <w:marBottom w:val="0"/>
                      <w:divBdr>
                        <w:top w:val="none" w:sz="0" w:space="0" w:color="auto"/>
                        <w:left w:val="none" w:sz="0" w:space="0" w:color="auto"/>
                        <w:bottom w:val="none" w:sz="0" w:space="0" w:color="auto"/>
                        <w:right w:val="none" w:sz="0" w:space="0" w:color="auto"/>
                      </w:divBdr>
                      <w:divsChild>
                        <w:div w:id="74861240">
                          <w:marLeft w:val="0"/>
                          <w:marRight w:val="0"/>
                          <w:marTop w:val="0"/>
                          <w:marBottom w:val="0"/>
                          <w:divBdr>
                            <w:top w:val="none" w:sz="0" w:space="0" w:color="auto"/>
                            <w:left w:val="none" w:sz="0" w:space="0" w:color="auto"/>
                            <w:bottom w:val="none" w:sz="0" w:space="0" w:color="auto"/>
                            <w:right w:val="none" w:sz="0" w:space="0" w:color="auto"/>
                          </w:divBdr>
                        </w:div>
                        <w:div w:id="439036969">
                          <w:marLeft w:val="0"/>
                          <w:marRight w:val="0"/>
                          <w:marTop w:val="0"/>
                          <w:marBottom w:val="0"/>
                          <w:divBdr>
                            <w:top w:val="none" w:sz="0" w:space="0" w:color="auto"/>
                            <w:left w:val="none" w:sz="0" w:space="0" w:color="auto"/>
                            <w:bottom w:val="none" w:sz="0" w:space="0" w:color="auto"/>
                            <w:right w:val="none" w:sz="0" w:space="0" w:color="auto"/>
                          </w:divBdr>
                        </w:div>
                        <w:div w:id="478616895">
                          <w:marLeft w:val="0"/>
                          <w:marRight w:val="0"/>
                          <w:marTop w:val="0"/>
                          <w:marBottom w:val="0"/>
                          <w:divBdr>
                            <w:top w:val="none" w:sz="0" w:space="0" w:color="auto"/>
                            <w:left w:val="none" w:sz="0" w:space="0" w:color="auto"/>
                            <w:bottom w:val="none" w:sz="0" w:space="0" w:color="auto"/>
                            <w:right w:val="none" w:sz="0" w:space="0" w:color="auto"/>
                          </w:divBdr>
                        </w:div>
                        <w:div w:id="618756762">
                          <w:marLeft w:val="0"/>
                          <w:marRight w:val="0"/>
                          <w:marTop w:val="0"/>
                          <w:marBottom w:val="0"/>
                          <w:divBdr>
                            <w:top w:val="none" w:sz="0" w:space="0" w:color="auto"/>
                            <w:left w:val="none" w:sz="0" w:space="0" w:color="auto"/>
                            <w:bottom w:val="none" w:sz="0" w:space="0" w:color="auto"/>
                            <w:right w:val="none" w:sz="0" w:space="0" w:color="auto"/>
                          </w:divBdr>
                        </w:div>
                        <w:div w:id="939070613">
                          <w:marLeft w:val="0"/>
                          <w:marRight w:val="0"/>
                          <w:marTop w:val="0"/>
                          <w:marBottom w:val="0"/>
                          <w:divBdr>
                            <w:top w:val="none" w:sz="0" w:space="0" w:color="auto"/>
                            <w:left w:val="none" w:sz="0" w:space="0" w:color="auto"/>
                            <w:bottom w:val="none" w:sz="0" w:space="0" w:color="auto"/>
                            <w:right w:val="none" w:sz="0" w:space="0" w:color="auto"/>
                          </w:divBdr>
                        </w:div>
                        <w:div w:id="13731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939618">
      <w:bodyDiv w:val="1"/>
      <w:marLeft w:val="0"/>
      <w:marRight w:val="0"/>
      <w:marTop w:val="0"/>
      <w:marBottom w:val="0"/>
      <w:divBdr>
        <w:top w:val="none" w:sz="0" w:space="0" w:color="auto"/>
        <w:left w:val="none" w:sz="0" w:space="0" w:color="auto"/>
        <w:bottom w:val="none" w:sz="0" w:space="0" w:color="auto"/>
        <w:right w:val="none" w:sz="0" w:space="0" w:color="auto"/>
      </w:divBdr>
      <w:divsChild>
        <w:div w:id="1339700516">
          <w:marLeft w:val="3"/>
          <w:marRight w:val="2"/>
          <w:marTop w:val="0"/>
          <w:marBottom w:val="0"/>
          <w:divBdr>
            <w:top w:val="none" w:sz="0" w:space="0" w:color="auto"/>
            <w:left w:val="none" w:sz="0" w:space="0" w:color="auto"/>
            <w:bottom w:val="none" w:sz="0" w:space="0" w:color="auto"/>
            <w:right w:val="none" w:sz="0" w:space="0" w:color="auto"/>
          </w:divBdr>
        </w:div>
      </w:divsChild>
    </w:div>
    <w:div w:id="1106928934">
      <w:bodyDiv w:val="1"/>
      <w:marLeft w:val="0"/>
      <w:marRight w:val="0"/>
      <w:marTop w:val="0"/>
      <w:marBottom w:val="0"/>
      <w:divBdr>
        <w:top w:val="none" w:sz="0" w:space="0" w:color="auto"/>
        <w:left w:val="none" w:sz="0" w:space="0" w:color="auto"/>
        <w:bottom w:val="none" w:sz="0" w:space="0" w:color="auto"/>
        <w:right w:val="none" w:sz="0" w:space="0" w:color="auto"/>
      </w:divBdr>
      <w:divsChild>
        <w:div w:id="1537961253">
          <w:marLeft w:val="0"/>
          <w:marRight w:val="0"/>
          <w:marTop w:val="0"/>
          <w:marBottom w:val="0"/>
          <w:divBdr>
            <w:top w:val="none" w:sz="0" w:space="0" w:color="auto"/>
            <w:left w:val="none" w:sz="0" w:space="0" w:color="auto"/>
            <w:bottom w:val="none" w:sz="0" w:space="0" w:color="auto"/>
            <w:right w:val="none" w:sz="0" w:space="0" w:color="auto"/>
          </w:divBdr>
          <w:divsChild>
            <w:div w:id="415707255">
              <w:marLeft w:val="0"/>
              <w:marRight w:val="0"/>
              <w:marTop w:val="0"/>
              <w:marBottom w:val="0"/>
              <w:divBdr>
                <w:top w:val="none" w:sz="0" w:space="0" w:color="auto"/>
                <w:left w:val="none" w:sz="0" w:space="0" w:color="auto"/>
                <w:bottom w:val="none" w:sz="0" w:space="0" w:color="auto"/>
                <w:right w:val="none" w:sz="0" w:space="0" w:color="auto"/>
              </w:divBdr>
              <w:divsChild>
                <w:div w:id="1830712005">
                  <w:marLeft w:val="-3960"/>
                  <w:marRight w:val="0"/>
                  <w:marTop w:val="0"/>
                  <w:marBottom w:val="0"/>
                  <w:divBdr>
                    <w:top w:val="none" w:sz="0" w:space="0" w:color="auto"/>
                    <w:left w:val="none" w:sz="0" w:space="0" w:color="auto"/>
                    <w:bottom w:val="none" w:sz="0" w:space="0" w:color="auto"/>
                    <w:right w:val="none" w:sz="0" w:space="0" w:color="auto"/>
                  </w:divBdr>
                  <w:divsChild>
                    <w:div w:id="1643928955">
                      <w:marLeft w:val="3960"/>
                      <w:marRight w:val="0"/>
                      <w:marTop w:val="0"/>
                      <w:marBottom w:val="0"/>
                      <w:divBdr>
                        <w:top w:val="none" w:sz="0" w:space="0" w:color="auto"/>
                        <w:left w:val="none" w:sz="0" w:space="0" w:color="auto"/>
                        <w:bottom w:val="none" w:sz="0" w:space="0" w:color="auto"/>
                        <w:right w:val="none" w:sz="0" w:space="0" w:color="auto"/>
                      </w:divBdr>
                      <w:divsChild>
                        <w:div w:id="122164637">
                          <w:marLeft w:val="0"/>
                          <w:marRight w:val="0"/>
                          <w:marTop w:val="0"/>
                          <w:marBottom w:val="0"/>
                          <w:divBdr>
                            <w:top w:val="none" w:sz="0" w:space="0" w:color="auto"/>
                            <w:left w:val="none" w:sz="0" w:space="0" w:color="auto"/>
                            <w:bottom w:val="none" w:sz="0" w:space="0" w:color="auto"/>
                            <w:right w:val="none" w:sz="0" w:space="0" w:color="auto"/>
                          </w:divBdr>
                        </w:div>
                        <w:div w:id="258753700">
                          <w:marLeft w:val="0"/>
                          <w:marRight w:val="0"/>
                          <w:marTop w:val="0"/>
                          <w:marBottom w:val="0"/>
                          <w:divBdr>
                            <w:top w:val="none" w:sz="0" w:space="0" w:color="auto"/>
                            <w:left w:val="none" w:sz="0" w:space="0" w:color="auto"/>
                            <w:bottom w:val="none" w:sz="0" w:space="0" w:color="auto"/>
                            <w:right w:val="none" w:sz="0" w:space="0" w:color="auto"/>
                          </w:divBdr>
                        </w:div>
                        <w:div w:id="819466724">
                          <w:marLeft w:val="0"/>
                          <w:marRight w:val="0"/>
                          <w:marTop w:val="0"/>
                          <w:marBottom w:val="0"/>
                          <w:divBdr>
                            <w:top w:val="none" w:sz="0" w:space="0" w:color="auto"/>
                            <w:left w:val="none" w:sz="0" w:space="0" w:color="auto"/>
                            <w:bottom w:val="none" w:sz="0" w:space="0" w:color="auto"/>
                            <w:right w:val="none" w:sz="0" w:space="0" w:color="auto"/>
                          </w:divBdr>
                        </w:div>
                        <w:div w:id="1103115485">
                          <w:marLeft w:val="0"/>
                          <w:marRight w:val="0"/>
                          <w:marTop w:val="0"/>
                          <w:marBottom w:val="0"/>
                          <w:divBdr>
                            <w:top w:val="none" w:sz="0" w:space="0" w:color="auto"/>
                            <w:left w:val="none" w:sz="0" w:space="0" w:color="auto"/>
                            <w:bottom w:val="none" w:sz="0" w:space="0" w:color="auto"/>
                            <w:right w:val="none" w:sz="0" w:space="0" w:color="auto"/>
                          </w:divBdr>
                        </w:div>
                        <w:div w:id="1432974456">
                          <w:marLeft w:val="0"/>
                          <w:marRight w:val="0"/>
                          <w:marTop w:val="0"/>
                          <w:marBottom w:val="0"/>
                          <w:divBdr>
                            <w:top w:val="none" w:sz="0" w:space="0" w:color="auto"/>
                            <w:left w:val="none" w:sz="0" w:space="0" w:color="auto"/>
                            <w:bottom w:val="none" w:sz="0" w:space="0" w:color="auto"/>
                            <w:right w:val="none" w:sz="0" w:space="0" w:color="auto"/>
                          </w:divBdr>
                        </w:div>
                        <w:div w:id="1650330671">
                          <w:marLeft w:val="0"/>
                          <w:marRight w:val="0"/>
                          <w:marTop w:val="0"/>
                          <w:marBottom w:val="0"/>
                          <w:divBdr>
                            <w:top w:val="none" w:sz="0" w:space="0" w:color="auto"/>
                            <w:left w:val="none" w:sz="0" w:space="0" w:color="auto"/>
                            <w:bottom w:val="none" w:sz="0" w:space="0" w:color="auto"/>
                            <w:right w:val="none" w:sz="0" w:space="0" w:color="auto"/>
                          </w:divBdr>
                        </w:div>
                        <w:div w:id="1923365685">
                          <w:marLeft w:val="0"/>
                          <w:marRight w:val="0"/>
                          <w:marTop w:val="0"/>
                          <w:marBottom w:val="0"/>
                          <w:divBdr>
                            <w:top w:val="none" w:sz="0" w:space="0" w:color="auto"/>
                            <w:left w:val="none" w:sz="0" w:space="0" w:color="auto"/>
                            <w:bottom w:val="none" w:sz="0" w:space="0" w:color="auto"/>
                            <w:right w:val="none" w:sz="0" w:space="0" w:color="auto"/>
                          </w:divBdr>
                        </w:div>
                        <w:div w:id="1925530532">
                          <w:marLeft w:val="0"/>
                          <w:marRight w:val="0"/>
                          <w:marTop w:val="0"/>
                          <w:marBottom w:val="0"/>
                          <w:divBdr>
                            <w:top w:val="none" w:sz="0" w:space="0" w:color="auto"/>
                            <w:left w:val="none" w:sz="0" w:space="0" w:color="auto"/>
                            <w:bottom w:val="none" w:sz="0" w:space="0" w:color="auto"/>
                            <w:right w:val="none" w:sz="0" w:space="0" w:color="auto"/>
                          </w:divBdr>
                        </w:div>
                        <w:div w:id="21434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465043">
      <w:bodyDiv w:val="1"/>
      <w:marLeft w:val="0"/>
      <w:marRight w:val="0"/>
      <w:marTop w:val="0"/>
      <w:marBottom w:val="0"/>
      <w:divBdr>
        <w:top w:val="none" w:sz="0" w:space="0" w:color="auto"/>
        <w:left w:val="none" w:sz="0" w:space="0" w:color="auto"/>
        <w:bottom w:val="none" w:sz="0" w:space="0" w:color="auto"/>
        <w:right w:val="none" w:sz="0" w:space="0" w:color="auto"/>
      </w:divBdr>
      <w:divsChild>
        <w:div w:id="1077940140">
          <w:marLeft w:val="0"/>
          <w:marRight w:val="0"/>
          <w:marTop w:val="0"/>
          <w:marBottom w:val="0"/>
          <w:divBdr>
            <w:top w:val="none" w:sz="0" w:space="0" w:color="auto"/>
            <w:left w:val="none" w:sz="0" w:space="0" w:color="auto"/>
            <w:bottom w:val="none" w:sz="0" w:space="0" w:color="auto"/>
            <w:right w:val="none" w:sz="0" w:space="0" w:color="auto"/>
          </w:divBdr>
          <w:divsChild>
            <w:div w:id="303045429">
              <w:marLeft w:val="0"/>
              <w:marRight w:val="0"/>
              <w:marTop w:val="0"/>
              <w:marBottom w:val="0"/>
              <w:divBdr>
                <w:top w:val="none" w:sz="0" w:space="0" w:color="auto"/>
                <w:left w:val="none" w:sz="0" w:space="0" w:color="auto"/>
                <w:bottom w:val="none" w:sz="0" w:space="0" w:color="auto"/>
                <w:right w:val="none" w:sz="0" w:space="0" w:color="auto"/>
              </w:divBdr>
              <w:divsChild>
                <w:div w:id="125439184">
                  <w:marLeft w:val="-3960"/>
                  <w:marRight w:val="0"/>
                  <w:marTop w:val="0"/>
                  <w:marBottom w:val="0"/>
                  <w:divBdr>
                    <w:top w:val="none" w:sz="0" w:space="0" w:color="auto"/>
                    <w:left w:val="none" w:sz="0" w:space="0" w:color="auto"/>
                    <w:bottom w:val="none" w:sz="0" w:space="0" w:color="auto"/>
                    <w:right w:val="none" w:sz="0" w:space="0" w:color="auto"/>
                  </w:divBdr>
                  <w:divsChild>
                    <w:div w:id="1366520063">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8527">
      <w:bodyDiv w:val="1"/>
      <w:marLeft w:val="0"/>
      <w:marRight w:val="0"/>
      <w:marTop w:val="0"/>
      <w:marBottom w:val="0"/>
      <w:divBdr>
        <w:top w:val="none" w:sz="0" w:space="0" w:color="auto"/>
        <w:left w:val="none" w:sz="0" w:space="0" w:color="auto"/>
        <w:bottom w:val="none" w:sz="0" w:space="0" w:color="auto"/>
        <w:right w:val="none" w:sz="0" w:space="0" w:color="auto"/>
      </w:divBdr>
      <w:divsChild>
        <w:div w:id="698818825">
          <w:marLeft w:val="0"/>
          <w:marRight w:val="0"/>
          <w:marTop w:val="0"/>
          <w:marBottom w:val="0"/>
          <w:divBdr>
            <w:top w:val="none" w:sz="0" w:space="0" w:color="auto"/>
            <w:left w:val="none" w:sz="0" w:space="0" w:color="auto"/>
            <w:bottom w:val="none" w:sz="0" w:space="0" w:color="auto"/>
            <w:right w:val="none" w:sz="0" w:space="0" w:color="auto"/>
          </w:divBdr>
          <w:divsChild>
            <w:div w:id="25757964">
              <w:marLeft w:val="0"/>
              <w:marRight w:val="0"/>
              <w:marTop w:val="0"/>
              <w:marBottom w:val="0"/>
              <w:divBdr>
                <w:top w:val="none" w:sz="0" w:space="0" w:color="auto"/>
                <w:left w:val="none" w:sz="0" w:space="0" w:color="auto"/>
                <w:bottom w:val="none" w:sz="0" w:space="0" w:color="auto"/>
                <w:right w:val="none" w:sz="0" w:space="0" w:color="auto"/>
              </w:divBdr>
              <w:divsChild>
                <w:div w:id="842208167">
                  <w:marLeft w:val="-3960"/>
                  <w:marRight w:val="0"/>
                  <w:marTop w:val="0"/>
                  <w:marBottom w:val="0"/>
                  <w:divBdr>
                    <w:top w:val="none" w:sz="0" w:space="0" w:color="auto"/>
                    <w:left w:val="none" w:sz="0" w:space="0" w:color="auto"/>
                    <w:bottom w:val="none" w:sz="0" w:space="0" w:color="auto"/>
                    <w:right w:val="none" w:sz="0" w:space="0" w:color="auto"/>
                  </w:divBdr>
                  <w:divsChild>
                    <w:div w:id="141703156">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38943">
      <w:bodyDiv w:val="1"/>
      <w:marLeft w:val="0"/>
      <w:marRight w:val="0"/>
      <w:marTop w:val="0"/>
      <w:marBottom w:val="0"/>
      <w:divBdr>
        <w:top w:val="none" w:sz="0" w:space="0" w:color="auto"/>
        <w:left w:val="none" w:sz="0" w:space="0" w:color="auto"/>
        <w:bottom w:val="none" w:sz="0" w:space="0" w:color="auto"/>
        <w:right w:val="none" w:sz="0" w:space="0" w:color="auto"/>
      </w:divBdr>
      <w:divsChild>
        <w:div w:id="310595986">
          <w:marLeft w:val="0"/>
          <w:marRight w:val="0"/>
          <w:marTop w:val="0"/>
          <w:marBottom w:val="0"/>
          <w:divBdr>
            <w:top w:val="none" w:sz="0" w:space="0" w:color="auto"/>
            <w:left w:val="none" w:sz="0" w:space="0" w:color="auto"/>
            <w:bottom w:val="none" w:sz="0" w:space="0" w:color="auto"/>
            <w:right w:val="none" w:sz="0" w:space="0" w:color="auto"/>
          </w:divBdr>
          <w:divsChild>
            <w:div w:id="1021904413">
              <w:marLeft w:val="0"/>
              <w:marRight w:val="0"/>
              <w:marTop w:val="0"/>
              <w:marBottom w:val="0"/>
              <w:divBdr>
                <w:top w:val="none" w:sz="0" w:space="0" w:color="auto"/>
                <w:left w:val="none" w:sz="0" w:space="0" w:color="auto"/>
                <w:bottom w:val="none" w:sz="0" w:space="0" w:color="auto"/>
                <w:right w:val="none" w:sz="0" w:space="0" w:color="auto"/>
              </w:divBdr>
              <w:divsChild>
                <w:div w:id="1848447849">
                  <w:marLeft w:val="-3960"/>
                  <w:marRight w:val="0"/>
                  <w:marTop w:val="0"/>
                  <w:marBottom w:val="0"/>
                  <w:divBdr>
                    <w:top w:val="none" w:sz="0" w:space="0" w:color="auto"/>
                    <w:left w:val="none" w:sz="0" w:space="0" w:color="auto"/>
                    <w:bottom w:val="none" w:sz="0" w:space="0" w:color="auto"/>
                    <w:right w:val="none" w:sz="0" w:space="0" w:color="auto"/>
                  </w:divBdr>
                  <w:divsChild>
                    <w:div w:id="875310556">
                      <w:marLeft w:val="3960"/>
                      <w:marRight w:val="0"/>
                      <w:marTop w:val="0"/>
                      <w:marBottom w:val="0"/>
                      <w:divBdr>
                        <w:top w:val="none" w:sz="0" w:space="0" w:color="auto"/>
                        <w:left w:val="none" w:sz="0" w:space="0" w:color="auto"/>
                        <w:bottom w:val="none" w:sz="0" w:space="0" w:color="auto"/>
                        <w:right w:val="none" w:sz="0" w:space="0" w:color="auto"/>
                      </w:divBdr>
                      <w:divsChild>
                        <w:div w:id="2522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6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inform.ru/codex/xii.shtml" TargetMode="External"/><Relationship Id="rId13" Type="http://schemas.openxmlformats.org/officeDocument/2006/relationships/hyperlink" Target="http://www.consultant.ru/online/base/?req=doc;base=LAW;n=90026;dst=10002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rinform.ru/codex/i.shtml" TargetMode="External"/><Relationship Id="rId12" Type="http://schemas.openxmlformats.org/officeDocument/2006/relationships/hyperlink" Target="http://www.consultant.ru/popular/tkrf/14_55.html" TargetMode="External"/><Relationship Id="rId17" Type="http://schemas.openxmlformats.org/officeDocument/2006/relationships/hyperlink" Target="http://www.consultant.ru/online/base/?req=doc;base=LAW;n=90074;dst=10" TargetMode="External"/><Relationship Id="rId2" Type="http://schemas.openxmlformats.org/officeDocument/2006/relationships/styles" Target="styles.xml"/><Relationship Id="rId16" Type="http://schemas.openxmlformats.org/officeDocument/2006/relationships/hyperlink" Target="http://www.consultant.ru/online/base/?req=doc;base=LAW;n=90074;dst=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89948;dst=100089" TargetMode="External"/><Relationship Id="rId5" Type="http://schemas.openxmlformats.org/officeDocument/2006/relationships/footnotes" Target="footnotes.xml"/><Relationship Id="rId15" Type="http://schemas.openxmlformats.org/officeDocument/2006/relationships/hyperlink" Target="http://www.consultant.ru/online/base/?req=doc;base=LAW;n=89948;dst=100083" TargetMode="External"/><Relationship Id="rId10" Type="http://schemas.openxmlformats.org/officeDocument/2006/relationships/hyperlink" Target="http://www.consultant.ru/online/base/?req=doc;base=LAW;n=67914;dst=10001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onsultant.ru/online/base/?req=doc;base=LAW;n=84365;dst=100123" TargetMode="External"/><Relationship Id="rId14" Type="http://schemas.openxmlformats.org/officeDocument/2006/relationships/hyperlink" Target="http://www.consultant.ru/online/base/?req=doc;base=LAW;n=89948;dst=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7208</Words>
  <Characters>41092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48204</CharactersWithSpaces>
  <SharedDoc>false</SharedDoc>
  <HLinks>
    <vt:vector size="66" baseType="variant">
      <vt:variant>
        <vt:i4>655369</vt:i4>
      </vt:variant>
      <vt:variant>
        <vt:i4>30</vt:i4>
      </vt:variant>
      <vt:variant>
        <vt:i4>0</vt:i4>
      </vt:variant>
      <vt:variant>
        <vt:i4>5</vt:i4>
      </vt:variant>
      <vt:variant>
        <vt:lpwstr>http://www.consultant.ru/online/base/?req=doc;base=LAW;n=90074;dst=10</vt:lpwstr>
      </vt:variant>
      <vt:variant>
        <vt:lpwstr/>
      </vt:variant>
      <vt:variant>
        <vt:i4>786441</vt:i4>
      </vt:variant>
      <vt:variant>
        <vt:i4>27</vt:i4>
      </vt:variant>
      <vt:variant>
        <vt:i4>0</vt:i4>
      </vt:variant>
      <vt:variant>
        <vt:i4>5</vt:i4>
      </vt:variant>
      <vt:variant>
        <vt:lpwstr>http://www.consultant.ru/online/base/?req=doc;base=LAW;n=90074;dst=74</vt:lpwstr>
      </vt:variant>
      <vt:variant>
        <vt:lpwstr/>
      </vt:variant>
      <vt:variant>
        <vt:i4>393219</vt:i4>
      </vt:variant>
      <vt:variant>
        <vt:i4>24</vt:i4>
      </vt:variant>
      <vt:variant>
        <vt:i4>0</vt:i4>
      </vt:variant>
      <vt:variant>
        <vt:i4>5</vt:i4>
      </vt:variant>
      <vt:variant>
        <vt:lpwstr>http://www.consultant.ru/online/base/?req=doc;base=LAW;n=89948;dst=100083</vt:lpwstr>
      </vt:variant>
      <vt:variant>
        <vt:lpwstr/>
      </vt:variant>
      <vt:variant>
        <vt:i4>4063283</vt:i4>
      </vt:variant>
      <vt:variant>
        <vt:i4>21</vt:i4>
      </vt:variant>
      <vt:variant>
        <vt:i4>0</vt:i4>
      </vt:variant>
      <vt:variant>
        <vt:i4>5</vt:i4>
      </vt:variant>
      <vt:variant>
        <vt:lpwstr>http://www.consultant.ru/online/base/?req=doc;base=LAW;n=89948;dst=203</vt:lpwstr>
      </vt:variant>
      <vt:variant>
        <vt:lpwstr/>
      </vt:variant>
      <vt:variant>
        <vt:i4>655372</vt:i4>
      </vt:variant>
      <vt:variant>
        <vt:i4>18</vt:i4>
      </vt:variant>
      <vt:variant>
        <vt:i4>0</vt:i4>
      </vt:variant>
      <vt:variant>
        <vt:i4>5</vt:i4>
      </vt:variant>
      <vt:variant>
        <vt:lpwstr>http://www.consultant.ru/online/base/?req=doc;base=LAW;n=90026;dst=100025</vt:lpwstr>
      </vt:variant>
      <vt:variant>
        <vt:lpwstr/>
      </vt:variant>
      <vt:variant>
        <vt:i4>1572905</vt:i4>
      </vt:variant>
      <vt:variant>
        <vt:i4>15</vt:i4>
      </vt:variant>
      <vt:variant>
        <vt:i4>0</vt:i4>
      </vt:variant>
      <vt:variant>
        <vt:i4>5</vt:i4>
      </vt:variant>
      <vt:variant>
        <vt:lpwstr>http://www.consultant.ru/popular/tkrf/14_55.html</vt:lpwstr>
      </vt:variant>
      <vt:variant>
        <vt:lpwstr>p3697</vt:lpwstr>
      </vt:variant>
      <vt:variant>
        <vt:i4>393219</vt:i4>
      </vt:variant>
      <vt:variant>
        <vt:i4>12</vt:i4>
      </vt:variant>
      <vt:variant>
        <vt:i4>0</vt:i4>
      </vt:variant>
      <vt:variant>
        <vt:i4>5</vt:i4>
      </vt:variant>
      <vt:variant>
        <vt:lpwstr>http://www.consultant.ru/online/base/?req=doc;base=LAW;n=89948;dst=100089</vt:lpwstr>
      </vt:variant>
      <vt:variant>
        <vt:lpwstr/>
      </vt:variant>
      <vt:variant>
        <vt:i4>851976</vt:i4>
      </vt:variant>
      <vt:variant>
        <vt:i4>9</vt:i4>
      </vt:variant>
      <vt:variant>
        <vt:i4>0</vt:i4>
      </vt:variant>
      <vt:variant>
        <vt:i4>5</vt:i4>
      </vt:variant>
      <vt:variant>
        <vt:lpwstr>http://www.consultant.ru/online/base/?req=doc;base=LAW;n=67914;dst=100014</vt:lpwstr>
      </vt:variant>
      <vt:variant>
        <vt:lpwstr/>
      </vt:variant>
      <vt:variant>
        <vt:i4>720909</vt:i4>
      </vt:variant>
      <vt:variant>
        <vt:i4>6</vt:i4>
      </vt:variant>
      <vt:variant>
        <vt:i4>0</vt:i4>
      </vt:variant>
      <vt:variant>
        <vt:i4>5</vt:i4>
      </vt:variant>
      <vt:variant>
        <vt:lpwstr>http://www.consultant.ru/online/base/?req=doc;base=LAW;n=84365;dst=100123</vt:lpwstr>
      </vt:variant>
      <vt:variant>
        <vt:lpwstr/>
      </vt:variant>
      <vt:variant>
        <vt:i4>5570630</vt:i4>
      </vt:variant>
      <vt:variant>
        <vt:i4>3</vt:i4>
      </vt:variant>
      <vt:variant>
        <vt:i4>0</vt:i4>
      </vt:variant>
      <vt:variant>
        <vt:i4>5</vt:i4>
      </vt:variant>
      <vt:variant>
        <vt:lpwstr>http://www.hrinform.ru/codex/xii.shtml</vt:lpwstr>
      </vt:variant>
      <vt:variant>
        <vt:lpwstr>255</vt:lpwstr>
      </vt:variant>
      <vt:variant>
        <vt:i4>1572910</vt:i4>
      </vt:variant>
      <vt:variant>
        <vt:i4>0</vt:i4>
      </vt:variant>
      <vt:variant>
        <vt:i4>0</vt:i4>
      </vt:variant>
      <vt:variant>
        <vt:i4>5</vt:i4>
      </vt:variant>
      <vt:variant>
        <vt:lpwstr>http://www.hrinform.ru/codex/i.shtml</vt:lpwstr>
      </vt:variant>
      <vt:variant>
        <vt:lpwstr>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2014-04-06T02:20:00Z</dcterms:created>
  <dcterms:modified xsi:type="dcterms:W3CDTF">2014-04-06T02:20:00Z</dcterms:modified>
</cp:coreProperties>
</file>