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9D6676">
      <w:pPr>
        <w:jc w:val="center"/>
        <w:rPr>
          <w:b/>
          <w:sz w:val="36"/>
        </w:rPr>
      </w:pPr>
      <w:r>
        <w:rPr>
          <w:b/>
          <w:sz w:val="36"/>
        </w:rPr>
        <w:t xml:space="preserve">МОСКОВСКИЙ ГОСУДАРСТВЕННЫЙ УНИВЕРСИТЕТ </w:t>
      </w:r>
    </w:p>
    <w:p w:rsidR="007F029F" w:rsidRDefault="009D6676">
      <w:pPr>
        <w:jc w:val="center"/>
        <w:rPr>
          <w:b/>
          <w:sz w:val="36"/>
          <w:lang w:val="en-US"/>
        </w:rPr>
      </w:pPr>
      <w:r>
        <w:rPr>
          <w:b/>
          <w:sz w:val="36"/>
        </w:rPr>
        <w:t>ИНЖЕНЕНРНОЙ ЭКОЛОГИИ</w:t>
      </w:r>
    </w:p>
    <w:p w:rsidR="007F029F" w:rsidRDefault="007F029F">
      <w:pPr>
        <w:jc w:val="center"/>
        <w:rPr>
          <w:sz w:val="36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b/>
          <w:sz w:val="28"/>
          <w:lang w:val="en-US"/>
        </w:rPr>
      </w:pPr>
    </w:p>
    <w:p w:rsidR="007F029F" w:rsidRDefault="009D6676">
      <w:pPr>
        <w:jc w:val="center"/>
        <w:rPr>
          <w:b/>
          <w:sz w:val="32"/>
        </w:rPr>
      </w:pPr>
      <w:r>
        <w:rPr>
          <w:b/>
          <w:sz w:val="32"/>
        </w:rPr>
        <w:t>Реферат по физике на тему:</w:t>
      </w:r>
    </w:p>
    <w:p w:rsidR="007F029F" w:rsidRDefault="007F029F">
      <w:pPr>
        <w:jc w:val="center"/>
        <w:rPr>
          <w:sz w:val="36"/>
        </w:rPr>
      </w:pPr>
    </w:p>
    <w:p w:rsidR="007F029F" w:rsidRDefault="009D6676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«Гармонические колебания и их характеристики»</w:t>
      </w:r>
    </w:p>
    <w:p w:rsidR="007F029F" w:rsidRDefault="007F029F">
      <w:pPr>
        <w:jc w:val="center"/>
        <w:rPr>
          <w:b/>
          <w:i/>
          <w:sz w:val="28"/>
          <w:u w:val="single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right"/>
        <w:rPr>
          <w:sz w:val="28"/>
          <w:lang w:val="en-US"/>
        </w:rPr>
      </w:pPr>
    </w:p>
    <w:p w:rsidR="007F029F" w:rsidRDefault="009D6676">
      <w:pPr>
        <w:jc w:val="right"/>
        <w:rPr>
          <w:sz w:val="28"/>
        </w:rPr>
      </w:pPr>
      <w:r>
        <w:rPr>
          <w:sz w:val="28"/>
        </w:rPr>
        <w:t>Выполнил:</w:t>
      </w:r>
    </w:p>
    <w:p w:rsidR="007F029F" w:rsidRDefault="009D6676">
      <w:pPr>
        <w:jc w:val="right"/>
        <w:rPr>
          <w:sz w:val="28"/>
        </w:rPr>
      </w:pPr>
      <w:r>
        <w:rPr>
          <w:sz w:val="28"/>
        </w:rPr>
        <w:t xml:space="preserve">студент группы К-11 </w:t>
      </w:r>
    </w:p>
    <w:p w:rsidR="007F029F" w:rsidRDefault="009D6676">
      <w:pPr>
        <w:jc w:val="right"/>
        <w:rPr>
          <w:sz w:val="32"/>
        </w:rPr>
      </w:pPr>
      <w:r>
        <w:rPr>
          <w:sz w:val="32"/>
        </w:rPr>
        <w:t>Тарасов Алексей</w:t>
      </w:r>
    </w:p>
    <w:p w:rsidR="007F029F" w:rsidRDefault="007F029F">
      <w:pPr>
        <w:jc w:val="right"/>
        <w:rPr>
          <w:sz w:val="28"/>
          <w:lang w:val="en-US"/>
        </w:rPr>
      </w:pPr>
    </w:p>
    <w:p w:rsidR="007F029F" w:rsidRDefault="009D6676">
      <w:pPr>
        <w:jc w:val="right"/>
        <w:rPr>
          <w:sz w:val="28"/>
        </w:rPr>
      </w:pPr>
      <w:r>
        <w:rPr>
          <w:sz w:val="28"/>
        </w:rPr>
        <w:t>Преподаватель:</w:t>
      </w:r>
    </w:p>
    <w:p w:rsidR="007F029F" w:rsidRDefault="009D6676">
      <w:pPr>
        <w:jc w:val="right"/>
        <w:rPr>
          <w:sz w:val="28"/>
          <w:lang w:val="en-US"/>
        </w:rPr>
      </w:pPr>
      <w:r>
        <w:rPr>
          <w:sz w:val="28"/>
        </w:rPr>
        <w:t>доцент   Маштакова В. А.</w:t>
      </w: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9D6676">
      <w:pPr>
        <w:jc w:val="center"/>
        <w:rPr>
          <w:sz w:val="28"/>
          <w:lang w:val="en-US"/>
        </w:rPr>
      </w:pPr>
      <w:r>
        <w:rPr>
          <w:sz w:val="28"/>
        </w:rPr>
        <w:t>Москва 1998 г.</w:t>
      </w: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411C4C">
      <w:pPr>
        <w:rPr>
          <w:sz w:val="28"/>
          <w:lang w:val="en-US"/>
        </w:rPr>
      </w:pPr>
      <w:r>
        <w:rPr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10.25pt">
            <v:imagedata r:id="rId5" o:title=""/>
          </v:shape>
        </w:pict>
      </w: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9D6676">
      <w:pPr>
        <w:jc w:val="center"/>
        <w:rPr>
          <w:b/>
          <w:i/>
          <w:sz w:val="28"/>
          <w:u w:val="single"/>
        </w:rPr>
      </w:pPr>
      <w:r>
        <w:rPr>
          <w:position w:val="-10"/>
          <w:sz w:val="28"/>
        </w:rPr>
        <w:object w:dxaOrig="180" w:dyaOrig="320">
          <v:shape id="_x0000_i1026" type="#_x0000_t75" style="width:9pt;height:15.75pt" o:ole="">
            <v:imagedata r:id="rId6" o:title=""/>
          </v:shape>
          <o:OLEObject Type="Embed" ProgID="Equation.2" ShapeID="_x0000_i1026" DrawAspect="Content" ObjectID="_1471591683" r:id="rId7"/>
        </w:object>
      </w:r>
      <w:r>
        <w:rPr>
          <w:position w:val="-10"/>
          <w:sz w:val="28"/>
        </w:rPr>
        <w:object w:dxaOrig="180" w:dyaOrig="320">
          <v:shape id="_x0000_i1027" type="#_x0000_t75" style="width:9pt;height:15.75pt" o:ole="">
            <v:imagedata r:id="rId6" o:title=""/>
          </v:shape>
          <o:OLEObject Type="Embed" ProgID="Equation.2" ShapeID="_x0000_i1027" DrawAspect="Content" ObjectID="_1471591684" r:id="rId8"/>
        </w:object>
      </w:r>
      <w:r>
        <w:rPr>
          <w:b/>
          <w:i/>
          <w:sz w:val="28"/>
          <w:u w:val="single"/>
        </w:rPr>
        <w:t>Гармонические колебания и их характеристики.</w:t>
      </w:r>
    </w:p>
    <w:p w:rsidR="007F029F" w:rsidRDefault="007F029F">
      <w:pPr>
        <w:rPr>
          <w:sz w:val="28"/>
        </w:rPr>
      </w:pPr>
    </w:p>
    <w:p w:rsidR="007F029F" w:rsidRDefault="009D6676">
      <w:pPr>
        <w:jc w:val="both"/>
        <w:rPr>
          <w:sz w:val="28"/>
        </w:rPr>
      </w:pPr>
      <w:r>
        <w:rPr>
          <w:b/>
          <w:sz w:val="28"/>
        </w:rPr>
        <w:t>Колебаниями</w:t>
      </w:r>
      <w:r>
        <w:rPr>
          <w:sz w:val="28"/>
        </w:rPr>
        <w:t xml:space="preserve"> называются движения или процессы,  которые характеризуются определенной повторяемостью во времени. Колебательные процесс широко распространены в природе и технике, например качания маятника часов, переменный электрический ток и т.д.  При колебательном  движении маятника изменяется координата его центра масс, в случае переменного тока колеблются напряжение и ток в цепи. Физическая природа колебаний может быть разной поэтому  различают колебания механические, электромагнитные и другие. Однако различные колебательные процессы описываются одинаковыми характеристиками и одинаковыми уравнениями. Отсюда следует целесообразность </w:t>
      </w:r>
      <w:r>
        <w:rPr>
          <w:i/>
          <w:sz w:val="28"/>
        </w:rPr>
        <w:t>единого подхода</w:t>
      </w:r>
      <w:r>
        <w:rPr>
          <w:sz w:val="28"/>
        </w:rPr>
        <w:t xml:space="preserve"> к изучению колебаний </w:t>
      </w:r>
      <w:r>
        <w:rPr>
          <w:i/>
          <w:sz w:val="28"/>
        </w:rPr>
        <w:t>различной физической природы</w:t>
      </w:r>
      <w:r>
        <w:rPr>
          <w:sz w:val="28"/>
        </w:rPr>
        <w:t>. Например ,единый подход к изучению механических и электромагнитных колебаний применялся английским физиком Д. У. Релеем (1842-1919), а А.Г. Столетовым, русским инженером-экспериментатором  П.Н. Лебедевым (1866-1912). Большой вклад в развитие теории колебаний внесли: Л.И. Мандельштам (1879-1944) и его ученики.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both"/>
        <w:rPr>
          <w:sz w:val="28"/>
        </w:rPr>
      </w:pPr>
      <w:r>
        <w:rPr>
          <w:b/>
          <w:sz w:val="28"/>
        </w:rPr>
        <w:t>Колебания</w:t>
      </w:r>
      <w:r>
        <w:rPr>
          <w:sz w:val="28"/>
        </w:rPr>
        <w:t xml:space="preserve"> называются</w:t>
      </w:r>
      <w:r>
        <w:rPr>
          <w:b/>
          <w:sz w:val="28"/>
        </w:rPr>
        <w:t xml:space="preserve"> свободными</w:t>
      </w:r>
      <w:r>
        <w:rPr>
          <w:sz w:val="28"/>
        </w:rPr>
        <w:t xml:space="preserve"> (или </w:t>
      </w:r>
      <w:r>
        <w:rPr>
          <w:b/>
          <w:sz w:val="28"/>
        </w:rPr>
        <w:t>собственными</w:t>
      </w:r>
      <w:r>
        <w:rPr>
          <w:sz w:val="28"/>
        </w:rPr>
        <w:t xml:space="preserve">), если они совершаются за счет первоначально совершенной энергии при последующем отсутствии внешних воздействий на колебательную систему (систему, совершающую колебания). Простейшим типом колебаний являются </w:t>
      </w:r>
      <w:r>
        <w:rPr>
          <w:b/>
          <w:sz w:val="28"/>
        </w:rPr>
        <w:t>гармонические колебания</w:t>
      </w:r>
      <w:r>
        <w:rPr>
          <w:sz w:val="28"/>
        </w:rPr>
        <w:t xml:space="preserve"> - колебания, при которых колеблющаяся величина изменятся со  временем по закону синуса (косинуса). Рассмотрение гармонических колебаний важно по двум причинам : </w:t>
      </w:r>
    </w:p>
    <w:p w:rsidR="007F029F" w:rsidRDefault="009D6676" w:rsidP="009D667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Колебания встречающиеся в природе и технике, часто имеют характер, близкий к гармоническому;</w:t>
      </w:r>
    </w:p>
    <w:p w:rsidR="007F029F" w:rsidRDefault="007F029F" w:rsidP="009D6676">
      <w:pPr>
        <w:numPr>
          <w:ilvl w:val="12"/>
          <w:numId w:val="0"/>
        </w:numPr>
        <w:jc w:val="both"/>
        <w:rPr>
          <w:sz w:val="28"/>
        </w:rPr>
      </w:pPr>
    </w:p>
    <w:p w:rsidR="007F029F" w:rsidRDefault="009D6676" w:rsidP="009D667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Различные </w:t>
      </w:r>
      <w:r>
        <w:rPr>
          <w:b/>
          <w:sz w:val="28"/>
        </w:rPr>
        <w:t>периодические процессы</w:t>
      </w:r>
      <w:r>
        <w:rPr>
          <w:sz w:val="28"/>
        </w:rPr>
        <w:t xml:space="preserve"> (процессы, повторяющиеся через равные промежутки времени) можно представить как наложение гармонических колебаний. 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both"/>
        <w:rPr>
          <w:sz w:val="28"/>
          <w:lang w:val="en-US"/>
        </w:rPr>
      </w:pPr>
      <w:r>
        <w:rPr>
          <w:sz w:val="28"/>
        </w:rPr>
        <w:t xml:space="preserve"> Гармонические колебания величины</w:t>
      </w:r>
      <w:r>
        <w:rPr>
          <w:sz w:val="28"/>
          <w:lang w:val="en-US"/>
        </w:rPr>
        <w:t xml:space="preserve">  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s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описываются уравнением типа</w:t>
      </w:r>
    </w:p>
    <w:p w:rsidR="007F029F" w:rsidRDefault="007F029F">
      <w:pPr>
        <w:rPr>
          <w:sz w:val="28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32"/>
          <w:lang w:val="en-US"/>
        </w:rPr>
      </w:pPr>
      <w:r>
        <w:rPr>
          <w:sz w:val="28"/>
        </w:rPr>
        <w:t xml:space="preserve">                                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</w:t>
      </w:r>
      <w:r>
        <w:rPr>
          <w:sz w:val="28"/>
          <w:lang w:val="en-US"/>
        </w:rPr>
        <w:t>=</w:t>
      </w:r>
      <w:r>
        <w:rPr>
          <w:i/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t>(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 xml:space="preserve">0 </w:t>
      </w:r>
      <w:r>
        <w:rPr>
          <w:sz w:val="32"/>
          <w:lang w:val="en-US"/>
        </w:rPr>
        <w:t>t +</w:t>
      </w:r>
      <w:r>
        <w:rPr>
          <w:sz w:val="32"/>
          <w:lang w:val="en-US"/>
        </w:rPr>
        <w:sym w:font="Symbol" w:char="F06A"/>
      </w:r>
      <w:r>
        <w:rPr>
          <w:sz w:val="32"/>
          <w:lang w:val="en-US"/>
        </w:rPr>
        <w:t>) ,</w:t>
      </w:r>
      <w:r>
        <w:rPr>
          <w:sz w:val="32"/>
        </w:rPr>
        <w:t xml:space="preserve">                       </w:t>
      </w:r>
      <w:r>
        <w:rPr>
          <w:sz w:val="32"/>
          <w:lang w:val="en-US"/>
        </w:rPr>
        <w:t xml:space="preserve">                    (1)</w:t>
      </w:r>
    </w:p>
    <w:p w:rsidR="007F029F" w:rsidRDefault="009D6676">
      <w:pPr>
        <w:rPr>
          <w:sz w:val="28"/>
        </w:rPr>
      </w:pPr>
      <w:r>
        <w:rPr>
          <w:sz w:val="28"/>
        </w:rPr>
        <w:t xml:space="preserve">где </w:t>
      </w:r>
    </w:p>
    <w:p w:rsidR="007F029F" w:rsidRDefault="009D6676" w:rsidP="009D6676">
      <w:pPr>
        <w:numPr>
          <w:ilvl w:val="0"/>
          <w:numId w:val="2"/>
        </w:numPr>
        <w:rPr>
          <w:sz w:val="28"/>
        </w:rPr>
      </w:pPr>
      <w:r>
        <w:rPr>
          <w:i/>
          <w:sz w:val="28"/>
        </w:rPr>
        <w:t xml:space="preserve">  А</w:t>
      </w:r>
      <w:r>
        <w:rPr>
          <w:sz w:val="28"/>
        </w:rPr>
        <w:t xml:space="preserve"> - максимальное значение колеблющейся величины, называемое   </w:t>
      </w:r>
      <w:r>
        <w:rPr>
          <w:b/>
          <w:sz w:val="28"/>
        </w:rPr>
        <w:t>амплитудой колебания</w:t>
      </w:r>
      <w:r>
        <w:rPr>
          <w:sz w:val="28"/>
        </w:rPr>
        <w:t>,</w:t>
      </w:r>
    </w:p>
    <w:p w:rsidR="007F029F" w:rsidRDefault="009D6676" w:rsidP="009D667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>0</w:t>
      </w:r>
      <w:r>
        <w:rPr>
          <w:sz w:val="14"/>
        </w:rPr>
        <w:t xml:space="preserve">  </w:t>
      </w:r>
      <w:r>
        <w:rPr>
          <w:sz w:val="32"/>
        </w:rPr>
        <w:t xml:space="preserve"> - </w:t>
      </w:r>
      <w:r>
        <w:rPr>
          <w:b/>
          <w:sz w:val="28"/>
        </w:rPr>
        <w:t>круговая (циклическая) частота</w:t>
      </w:r>
      <w:r>
        <w:rPr>
          <w:sz w:val="28"/>
        </w:rPr>
        <w:t xml:space="preserve">, </w:t>
      </w:r>
    </w:p>
    <w:p w:rsidR="007F029F" w:rsidRDefault="009D6676" w:rsidP="009D6676">
      <w:pPr>
        <w:numPr>
          <w:ilvl w:val="0"/>
          <w:numId w:val="3"/>
        </w:numPr>
        <w:rPr>
          <w:sz w:val="28"/>
        </w:rPr>
      </w:pPr>
      <w:r>
        <w:rPr>
          <w:sz w:val="32"/>
        </w:rPr>
        <w:t xml:space="preserve"> </w:t>
      </w:r>
      <w:r>
        <w:rPr>
          <w:sz w:val="32"/>
          <w:lang w:val="en-US"/>
        </w:rPr>
        <w:sym w:font="Symbol" w:char="F06A"/>
      </w:r>
      <w:r>
        <w:rPr>
          <w:sz w:val="32"/>
        </w:rPr>
        <w:t xml:space="preserve"> -</w:t>
      </w:r>
      <w:r>
        <w:rPr>
          <w:b/>
          <w:sz w:val="28"/>
        </w:rPr>
        <w:t xml:space="preserve"> начальная фаза колебания</w:t>
      </w:r>
      <w:r>
        <w:rPr>
          <w:sz w:val="28"/>
        </w:rPr>
        <w:t xml:space="preserve"> в момент времени </w:t>
      </w:r>
      <w:r>
        <w:rPr>
          <w:sz w:val="28"/>
          <w:lang w:val="en-US"/>
        </w:rPr>
        <w:t>t=0</w:t>
      </w:r>
      <w:r>
        <w:rPr>
          <w:sz w:val="28"/>
        </w:rPr>
        <w:t>,</w:t>
      </w:r>
    </w:p>
    <w:p w:rsidR="007F029F" w:rsidRDefault="009D6676" w:rsidP="009D667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(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 xml:space="preserve">0 </w:t>
      </w:r>
      <w:r>
        <w:rPr>
          <w:sz w:val="32"/>
          <w:lang w:val="en-US"/>
        </w:rPr>
        <w:t>t +</w:t>
      </w:r>
      <w:r>
        <w:rPr>
          <w:sz w:val="32"/>
          <w:lang w:val="en-US"/>
        </w:rPr>
        <w:sym w:font="Symbol" w:char="F06A"/>
      </w:r>
      <w:r>
        <w:rPr>
          <w:sz w:val="32"/>
          <w:lang w:val="en-US"/>
        </w:rPr>
        <w:t>)</w:t>
      </w:r>
      <w:r>
        <w:rPr>
          <w:sz w:val="32"/>
        </w:rPr>
        <w:t xml:space="preserve">  - </w:t>
      </w:r>
      <w:r>
        <w:rPr>
          <w:b/>
          <w:sz w:val="32"/>
        </w:rPr>
        <w:t>ф</w:t>
      </w:r>
      <w:r>
        <w:rPr>
          <w:b/>
          <w:sz w:val="28"/>
        </w:rPr>
        <w:t>аза колебания</w:t>
      </w:r>
      <w:r>
        <w:rPr>
          <w:sz w:val="28"/>
        </w:rPr>
        <w:t xml:space="preserve"> в момент времени </w:t>
      </w:r>
      <w:r>
        <w:rPr>
          <w:sz w:val="28"/>
          <w:lang w:val="en-US"/>
        </w:rPr>
        <w:t>t.</w:t>
      </w:r>
    </w:p>
    <w:p w:rsidR="007F029F" w:rsidRDefault="007F029F">
      <w:pPr>
        <w:rPr>
          <w:sz w:val="28"/>
          <w:lang w:val="en-US"/>
        </w:rPr>
      </w:pP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 Фаза колебания определяет значения колеблющейся величины в данный момент времени. Так как косинус изменяется в пределах от 1 до -1, то </w:t>
      </w:r>
      <w:r>
        <w:rPr>
          <w:i/>
          <w:sz w:val="28"/>
          <w:lang w:val="en-US"/>
        </w:rPr>
        <w:t>s</w:t>
      </w:r>
      <w:r>
        <w:rPr>
          <w:sz w:val="28"/>
          <w:lang w:val="en-US"/>
        </w:rPr>
        <w:t xml:space="preserve"> </w:t>
      </w:r>
      <w:r>
        <w:rPr>
          <w:sz w:val="28"/>
        </w:rPr>
        <w:t>может принимать значения от +</w:t>
      </w:r>
      <w:r>
        <w:rPr>
          <w:i/>
          <w:sz w:val="28"/>
        </w:rPr>
        <w:t>А</w:t>
      </w:r>
      <w:r>
        <w:rPr>
          <w:sz w:val="28"/>
        </w:rPr>
        <w:t xml:space="preserve"> до -</w:t>
      </w:r>
      <w:r>
        <w:rPr>
          <w:i/>
          <w:sz w:val="28"/>
        </w:rPr>
        <w:t>А</w:t>
      </w:r>
      <w:r>
        <w:rPr>
          <w:sz w:val="28"/>
        </w:rPr>
        <w:t>.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both"/>
        <w:rPr>
          <w:sz w:val="28"/>
          <w:lang w:val="en-US"/>
        </w:rPr>
      </w:pPr>
      <w:r>
        <w:rPr>
          <w:sz w:val="28"/>
        </w:rPr>
        <w:t xml:space="preserve">Определенные состояния системы, совершающей гармонические колебания, повторяются через промежуток времени Т, называемый </w:t>
      </w:r>
      <w:r>
        <w:rPr>
          <w:b/>
          <w:sz w:val="28"/>
        </w:rPr>
        <w:t>периодом колебания</w:t>
      </w:r>
      <w:r>
        <w:rPr>
          <w:sz w:val="28"/>
        </w:rPr>
        <w:t>, за который фаза колебания получает приращение равное 2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 xml:space="preserve">, </w:t>
      </w:r>
      <w:r>
        <w:rPr>
          <w:sz w:val="28"/>
        </w:rPr>
        <w:t>т.е.</w:t>
      </w:r>
    </w:p>
    <w:p w:rsidR="007F029F" w:rsidRDefault="009D6676">
      <w:pPr>
        <w:rPr>
          <w:sz w:val="28"/>
        </w:rPr>
      </w:pPr>
      <w:r>
        <w:rPr>
          <w:sz w:val="28"/>
        </w:rPr>
        <w:t xml:space="preserve"> </w:t>
      </w: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lang w:val="en-US"/>
        </w:rPr>
      </w:pPr>
      <w:r>
        <w:rPr>
          <w:sz w:val="28"/>
        </w:rPr>
        <w:t xml:space="preserve">                                       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>0</w:t>
      </w:r>
      <w:r>
        <w:rPr>
          <w:sz w:val="28"/>
        </w:rPr>
        <w:t>(</w:t>
      </w:r>
      <w:r>
        <w:rPr>
          <w:sz w:val="28"/>
          <w:lang w:val="en-US"/>
        </w:rPr>
        <w:t>t+T)+</w:t>
      </w:r>
      <w:r>
        <w:rPr>
          <w:sz w:val="32"/>
          <w:lang w:val="en-US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32"/>
          <w:lang w:val="en-US"/>
        </w:rPr>
        <w:t>=(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>0</w:t>
      </w:r>
      <w:r>
        <w:rPr>
          <w:sz w:val="28"/>
          <w:lang w:val="en-US"/>
        </w:rPr>
        <w:t>t+</w:t>
      </w:r>
      <w:r>
        <w:rPr>
          <w:sz w:val="32"/>
          <w:lang w:val="en-US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28"/>
          <w:lang w:val="en-US"/>
        </w:rPr>
        <w:t>)+2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 xml:space="preserve"> ,    </w:t>
      </w:r>
    </w:p>
    <w:p w:rsidR="007F029F" w:rsidRDefault="007F029F">
      <w:pPr>
        <w:rPr>
          <w:sz w:val="28"/>
          <w:lang w:val="en-US"/>
        </w:rPr>
      </w:pPr>
    </w:p>
    <w:p w:rsidR="007F029F" w:rsidRDefault="009D6676">
      <w:pPr>
        <w:rPr>
          <w:sz w:val="28"/>
          <w:lang w:val="en-US"/>
        </w:rPr>
      </w:pPr>
      <w:r>
        <w:rPr>
          <w:sz w:val="28"/>
        </w:rPr>
        <w:t xml:space="preserve">откуда </w:t>
      </w:r>
    </w:p>
    <w:p w:rsidR="007F029F" w:rsidRDefault="007F029F">
      <w:pPr>
        <w:rPr>
          <w:sz w:val="28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8"/>
          <w:lang w:val="en-US"/>
        </w:rPr>
      </w:pPr>
      <w:r>
        <w:rPr>
          <w:sz w:val="28"/>
        </w:rPr>
        <w:t xml:space="preserve">                                        </w:t>
      </w:r>
      <w:r>
        <w:rPr>
          <w:sz w:val="28"/>
          <w:lang w:val="en-US"/>
        </w:rPr>
        <w:t>T=2</w:t>
      </w:r>
      <w:r>
        <w:rPr>
          <w:sz w:val="28"/>
          <w:lang w:val="en-US"/>
        </w:rPr>
        <w:sym w:font="Symbol" w:char="F070"/>
      </w:r>
      <w:r>
        <w:rPr>
          <w:sz w:val="28"/>
          <w:lang w:val="en-US"/>
        </w:rPr>
        <w:t>/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 xml:space="preserve">0                                                      </w:t>
      </w:r>
      <w:r>
        <w:rPr>
          <w:sz w:val="14"/>
        </w:rPr>
        <w:t xml:space="preserve">                                              </w:t>
      </w:r>
      <w:r>
        <w:rPr>
          <w:sz w:val="14"/>
          <w:lang w:val="en-US"/>
        </w:rPr>
        <w:t xml:space="preserve">                          </w:t>
      </w:r>
      <w:r>
        <w:rPr>
          <w:sz w:val="28"/>
          <w:lang w:val="en-US"/>
        </w:rPr>
        <w:t>(2)</w:t>
      </w:r>
    </w:p>
    <w:p w:rsidR="007F029F" w:rsidRDefault="007F029F">
      <w:pPr>
        <w:rPr>
          <w:sz w:val="28"/>
          <w:lang w:val="en-US"/>
        </w:rPr>
      </w:pPr>
    </w:p>
    <w:p w:rsidR="007F029F" w:rsidRDefault="007F029F">
      <w:pPr>
        <w:rPr>
          <w:sz w:val="28"/>
          <w:lang w:val="en-US"/>
        </w:rPr>
      </w:pPr>
    </w:p>
    <w:p w:rsidR="007F029F" w:rsidRDefault="009D6676">
      <w:pPr>
        <w:rPr>
          <w:sz w:val="28"/>
          <w:lang w:val="en-US"/>
        </w:rPr>
      </w:pPr>
      <w:r>
        <w:rPr>
          <w:sz w:val="28"/>
        </w:rPr>
        <w:t xml:space="preserve">Величина, обратная периоду колебаний, </w:t>
      </w:r>
    </w:p>
    <w:p w:rsidR="007F029F" w:rsidRDefault="007F029F">
      <w:pPr>
        <w:rPr>
          <w:sz w:val="28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8"/>
          <w:lang w:val="en-US"/>
        </w:rPr>
      </w:pPr>
      <w:r>
        <w:rPr>
          <w:sz w:val="28"/>
        </w:rPr>
        <w:t xml:space="preserve">              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sym w:font="Symbol" w:char="F06E"/>
      </w:r>
      <w:r>
        <w:rPr>
          <w:sz w:val="28"/>
        </w:rPr>
        <w:t>=1</w:t>
      </w:r>
      <w:r>
        <w:rPr>
          <w:sz w:val="28"/>
          <w:lang w:val="en-US"/>
        </w:rPr>
        <w:t xml:space="preserve">/T  </w:t>
      </w:r>
      <w:r>
        <w:rPr>
          <w:sz w:val="28"/>
        </w:rPr>
        <w:t xml:space="preserve">                    </w:t>
      </w:r>
      <w:r>
        <w:rPr>
          <w:sz w:val="28"/>
          <w:lang w:val="en-US"/>
        </w:rPr>
        <w:t xml:space="preserve">                                       (3)</w:t>
      </w:r>
    </w:p>
    <w:p w:rsidR="007F029F" w:rsidRDefault="007F029F">
      <w:pPr>
        <w:rPr>
          <w:sz w:val="28"/>
          <w:lang w:val="en-US"/>
        </w:rPr>
      </w:pP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т. е. число полных колебаний, совершаемых в единицу времени, называется </w:t>
      </w:r>
      <w:r>
        <w:rPr>
          <w:b/>
          <w:sz w:val="28"/>
        </w:rPr>
        <w:t>частотой колебаний</w:t>
      </w:r>
      <w:r>
        <w:rPr>
          <w:sz w:val="28"/>
        </w:rPr>
        <w:t xml:space="preserve">. Сравнивая (2) и (3), получим 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>0</w:t>
      </w:r>
      <w:r>
        <w:rPr>
          <w:sz w:val="28"/>
        </w:rPr>
        <w:t>=2</w:t>
      </w:r>
      <w:r>
        <w:rPr>
          <w:sz w:val="28"/>
        </w:rPr>
        <w:sym w:font="Symbol" w:char="F070"/>
      </w:r>
      <w:r>
        <w:rPr>
          <w:sz w:val="28"/>
        </w:rPr>
        <w:t xml:space="preserve"> </w:t>
      </w:r>
      <w:r>
        <w:rPr>
          <w:sz w:val="28"/>
        </w:rPr>
        <w:sym w:font="Symbol" w:char="F06E"/>
      </w:r>
      <w:r>
        <w:rPr>
          <w:sz w:val="28"/>
        </w:rPr>
        <w:t xml:space="preserve">.      </w:t>
      </w:r>
    </w:p>
    <w:p w:rsidR="007F029F" w:rsidRDefault="007F029F">
      <w:pPr>
        <w:rPr>
          <w:sz w:val="28"/>
        </w:rPr>
      </w:pP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Единица частоты - </w:t>
      </w:r>
      <w:r>
        <w:rPr>
          <w:b/>
          <w:sz w:val="28"/>
        </w:rPr>
        <w:t>герц</w:t>
      </w:r>
      <w:r>
        <w:rPr>
          <w:sz w:val="28"/>
        </w:rPr>
        <w:t xml:space="preserve"> (Гц): 1 Гц - частота периодического процесса, при которой за 1 секунду совершается 1 цикл процесса.  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both"/>
        <w:rPr>
          <w:sz w:val="28"/>
          <w:lang w:val="en-US"/>
        </w:rPr>
      </w:pPr>
      <w:r>
        <w:rPr>
          <w:sz w:val="28"/>
        </w:rPr>
        <w:t xml:space="preserve">Запишем первую и вторую производные по времени от гармонически колеблющейся величины </w:t>
      </w:r>
      <w:r>
        <w:rPr>
          <w:i/>
          <w:sz w:val="28"/>
          <w:lang w:val="en-US"/>
        </w:rPr>
        <w:t>s</w:t>
      </w:r>
      <w:r>
        <w:rPr>
          <w:sz w:val="28"/>
          <w:lang w:val="en-US"/>
        </w:rPr>
        <w:t>:</w:t>
      </w:r>
    </w:p>
    <w:p w:rsidR="007F029F" w:rsidRDefault="007F029F">
      <w:pPr>
        <w:rPr>
          <w:sz w:val="28"/>
          <w:lang w:val="en-US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8"/>
        </w:rPr>
      </w:pPr>
      <w:r>
        <w:rPr>
          <w:sz w:val="28"/>
          <w:lang w:val="en-US"/>
        </w:rPr>
        <w:t xml:space="preserve">  </w:t>
      </w:r>
      <w:r>
        <w:rPr>
          <w:position w:val="-22"/>
          <w:sz w:val="28"/>
          <w:lang w:val="en-US"/>
        </w:rPr>
        <w:object w:dxaOrig="4840" w:dyaOrig="620">
          <v:shape id="_x0000_i1028" type="#_x0000_t75" style="width:242.25pt;height:30.75pt" o:ole="">
            <v:imagedata r:id="rId9" o:title=""/>
          </v:shape>
          <o:OLEObject Type="Embed" ProgID="Equation.2" ShapeID="_x0000_i1028" DrawAspect="Content" ObjectID="_1471591685" r:id="rId10"/>
        </w:object>
      </w:r>
      <w:r>
        <w:rPr>
          <w:sz w:val="28"/>
        </w:rPr>
        <w:t xml:space="preserve">                            (4)</w:t>
      </w: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>
        <w:rPr>
          <w:position w:val="-42"/>
          <w:sz w:val="28"/>
          <w:lang w:val="en-US"/>
        </w:rPr>
        <w:object w:dxaOrig="4800" w:dyaOrig="999">
          <v:shape id="_x0000_i1029" type="#_x0000_t75" style="width:240pt;height:50.25pt" o:ole="">
            <v:imagedata r:id="rId11" o:title=""/>
          </v:shape>
          <o:OLEObject Type="Embed" ProgID="Equation.2" ShapeID="_x0000_i1029" DrawAspect="Content" ObjectID="_1471591686" r:id="rId12"/>
        </w:object>
      </w:r>
      <w:r>
        <w:rPr>
          <w:sz w:val="28"/>
        </w:rPr>
        <w:t xml:space="preserve">                             (5)     </w:t>
      </w:r>
    </w:p>
    <w:p w:rsidR="007F029F" w:rsidRDefault="009D6676">
      <w:pPr>
        <w:pStyle w:val="2"/>
        <w:jc w:val="both"/>
        <w:rPr>
          <w:b w:val="0"/>
          <w:i w:val="0"/>
          <w:sz w:val="28"/>
        </w:rPr>
      </w:pPr>
      <w:r>
        <w:rPr>
          <w:position w:val="-10"/>
          <w:lang w:val="en-US"/>
        </w:rPr>
        <w:object w:dxaOrig="180" w:dyaOrig="320">
          <v:shape id="_x0000_i1030" type="#_x0000_t75" style="width:9pt;height:15.75pt" o:ole="">
            <v:imagedata r:id="rId6" o:title=""/>
          </v:shape>
          <o:OLEObject Type="Embed" ProgID="Equation.2" ShapeID="_x0000_i1030" DrawAspect="Content" ObjectID="_1471591687" r:id="rId13"/>
        </w:object>
      </w:r>
      <w:r>
        <w:rPr>
          <w:rFonts w:ascii="Times New Roman" w:hAnsi="Times New Roman"/>
          <w:b w:val="0"/>
          <w:i w:val="0"/>
          <w:sz w:val="28"/>
        </w:rPr>
        <w:t xml:space="preserve">т. е. имеем гармонические колебания  с той же циклической частотой. Амплитуды величин (5) и (4) соответственно равны </w:t>
      </w:r>
      <w:r>
        <w:t xml:space="preserve">  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position w:val="-10"/>
        </w:rPr>
        <w:object w:dxaOrig="520" w:dyaOrig="360">
          <v:shape id="_x0000_i1031" type="#_x0000_t75" style="width:26.25pt;height:18pt" o:ole="">
            <v:imagedata r:id="rId14" o:title=""/>
          </v:shape>
          <o:OLEObject Type="Embed" ProgID="Equation.2" ShapeID="_x0000_i1031" DrawAspect="Content" ObjectID="_1471591688" r:id="rId15"/>
        </w:object>
      </w:r>
      <w:r>
        <w:t xml:space="preserve"> </w:t>
      </w:r>
      <w:r>
        <w:rPr>
          <w:rFonts w:ascii="Times New Roman" w:hAnsi="Times New Roman"/>
          <w:b w:val="0"/>
          <w:i w:val="0"/>
        </w:rPr>
        <w:t xml:space="preserve">и </w:t>
      </w:r>
      <w:r>
        <w:rPr>
          <w:position w:val="-10"/>
        </w:rPr>
        <w:object w:dxaOrig="480" w:dyaOrig="320">
          <v:shape id="_x0000_i1032" type="#_x0000_t75" style="width:24pt;height:15.75pt" o:ole="">
            <v:imagedata r:id="rId16" o:title=""/>
          </v:shape>
          <o:OLEObject Type="Embed" ProgID="Equation.2" ShapeID="_x0000_i1032" DrawAspect="Content" ObjectID="_1471591689" r:id="rId17"/>
        </w:objec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0"/>
          <w:i w:val="0"/>
          <w:sz w:val="28"/>
        </w:rPr>
        <w:t xml:space="preserve">Фаза величины (4) отличается от фазы величины (1) на </w:t>
      </w:r>
      <w:r>
        <w:rPr>
          <w:rFonts w:ascii="Times New Roman" w:hAnsi="Times New Roman"/>
          <w:b w:val="0"/>
          <w:i w:val="0"/>
          <w:sz w:val="28"/>
        </w:rPr>
        <w:sym w:font="Symbol" w:char="F070"/>
      </w:r>
      <w:r>
        <w:rPr>
          <w:rFonts w:ascii="Times New Roman" w:hAnsi="Times New Roman"/>
          <w:b w:val="0"/>
          <w:i w:val="0"/>
          <w:sz w:val="28"/>
          <w:lang w:val="en-US"/>
        </w:rPr>
        <w:t>/2</w:t>
      </w:r>
      <w:r>
        <w:rPr>
          <w:rFonts w:ascii="Times New Roman" w:hAnsi="Times New Roman"/>
          <w:b w:val="0"/>
          <w:i w:val="0"/>
          <w:sz w:val="28"/>
        </w:rPr>
        <w:t xml:space="preserve">, а фаза величины (5) отличается от фазы величины (1) на </w:t>
      </w:r>
      <w:r>
        <w:rPr>
          <w:rFonts w:ascii="Times New Roman" w:hAnsi="Times New Roman"/>
          <w:b w:val="0"/>
          <w:i w:val="0"/>
          <w:sz w:val="28"/>
        </w:rPr>
        <w:sym w:font="Symbol" w:char="F070"/>
      </w:r>
      <w:r>
        <w:rPr>
          <w:rFonts w:ascii="Times New Roman" w:hAnsi="Times New Roman"/>
          <w:b w:val="0"/>
          <w:i w:val="0"/>
          <w:sz w:val="28"/>
        </w:rPr>
        <w:t xml:space="preserve">. Следовательно, в моменты времени, когда </w:t>
      </w:r>
      <w:r>
        <w:rPr>
          <w:rFonts w:ascii="Times New Roman" w:hAnsi="Times New Roman"/>
          <w:b w:val="0"/>
          <w:i w:val="0"/>
          <w:sz w:val="28"/>
          <w:lang w:val="en-US"/>
        </w:rPr>
        <w:t xml:space="preserve">s=0, </w:t>
      </w:r>
      <w:r>
        <w:rPr>
          <w:rFonts w:ascii="Times New Roman" w:hAnsi="Times New Roman"/>
          <w:b w:val="0"/>
          <w:i w:val="0"/>
          <w:position w:val="-22"/>
          <w:sz w:val="28"/>
        </w:rPr>
        <w:object w:dxaOrig="320" w:dyaOrig="620">
          <v:shape id="_x0000_i1033" type="#_x0000_t75" style="width:15.75pt;height:30.75pt" o:ole="">
            <v:imagedata r:id="rId18" o:title=""/>
          </v:shape>
          <o:OLEObject Type="Embed" ProgID="Equation.2" ShapeID="_x0000_i1033" DrawAspect="Content" ObjectID="_1471591690" r:id="rId19"/>
        </w:object>
      </w:r>
      <w:r>
        <w:rPr>
          <w:rFonts w:ascii="Times New Roman" w:hAnsi="Times New Roman"/>
          <w:b w:val="0"/>
          <w:i w:val="0"/>
          <w:sz w:val="28"/>
        </w:rPr>
        <w:t xml:space="preserve">приобретает наибольшие значения; когда же </w:t>
      </w:r>
      <w:r>
        <w:rPr>
          <w:rFonts w:ascii="Times New Roman" w:hAnsi="Times New Roman"/>
          <w:b w:val="0"/>
          <w:i w:val="0"/>
          <w:sz w:val="28"/>
          <w:lang w:val="en-US"/>
        </w:rPr>
        <w:t xml:space="preserve">s </w:t>
      </w:r>
      <w:r>
        <w:rPr>
          <w:rFonts w:ascii="Times New Roman" w:hAnsi="Times New Roman"/>
          <w:b w:val="0"/>
          <w:i w:val="0"/>
          <w:sz w:val="28"/>
        </w:rPr>
        <w:t xml:space="preserve">достигает максимального отрицательного значения, то </w:t>
      </w:r>
      <w:r>
        <w:rPr>
          <w:rFonts w:ascii="Times New Roman" w:hAnsi="Times New Roman"/>
          <w:b w:val="0"/>
          <w:i w:val="0"/>
          <w:position w:val="-22"/>
          <w:sz w:val="28"/>
        </w:rPr>
        <w:object w:dxaOrig="460" w:dyaOrig="660">
          <v:shape id="_x0000_i1034" type="#_x0000_t75" style="width:23.25pt;height:33pt" o:ole="">
            <v:imagedata r:id="rId20" o:title=""/>
          </v:shape>
          <o:OLEObject Type="Embed" ProgID="Equation.2" ShapeID="_x0000_i1034" DrawAspect="Content" ObjectID="_1471591691" r:id="rId21"/>
        </w:object>
      </w:r>
      <w:r>
        <w:rPr>
          <w:rFonts w:ascii="Times New Roman" w:hAnsi="Times New Roman"/>
          <w:b w:val="0"/>
          <w:i w:val="0"/>
          <w:sz w:val="28"/>
        </w:rPr>
        <w:t xml:space="preserve"> приобретает наибольшее положительное значение (</w:t>
      </w:r>
      <w:r>
        <w:rPr>
          <w:rFonts w:ascii="Times New Roman" w:hAnsi="Times New Roman"/>
          <w:b w:val="0"/>
          <w:sz w:val="28"/>
        </w:rPr>
        <w:t>см. рисунок 1</w:t>
      </w:r>
      <w:r>
        <w:rPr>
          <w:rFonts w:ascii="Times New Roman" w:hAnsi="Times New Roman"/>
          <w:b w:val="0"/>
          <w:i w:val="0"/>
          <w:sz w:val="28"/>
        </w:rPr>
        <w:t>).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center"/>
        <w:rPr>
          <w:sz w:val="28"/>
        </w:rPr>
      </w:pPr>
      <w:r>
        <w:rPr>
          <w:sz w:val="28"/>
        </w:rPr>
        <w:object w:dxaOrig="3842" w:dyaOrig="5203">
          <v:shape id="_x0000_i1035" type="#_x0000_t75" style="width:192pt;height:260.25pt" o:ole="">
            <v:imagedata r:id="rId22" o:title=""/>
          </v:shape>
          <o:OLEObject Type="Embed" ProgID="Photoshop.Image.4" ShapeID="_x0000_i1035" DrawAspect="Content" ObjectID="_1471591692" r:id="rId23">
            <o:FieldCodes>\s</o:FieldCodes>
          </o:OLEObject>
        </w:object>
      </w:r>
    </w:p>
    <w:p w:rsidR="007F029F" w:rsidRDefault="009D6676">
      <w:pPr>
        <w:jc w:val="both"/>
        <w:rPr>
          <w:b/>
          <w:sz w:val="28"/>
        </w:rPr>
      </w:pPr>
      <w:r>
        <w:rPr>
          <w:sz w:val="28"/>
        </w:rPr>
        <w:t xml:space="preserve">Из выражения (5) следует </w:t>
      </w:r>
      <w:r>
        <w:rPr>
          <w:b/>
          <w:sz w:val="28"/>
        </w:rPr>
        <w:t>дифференциальное уравнение гармонических колебаний</w:t>
      </w: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position w:val="-22"/>
        </w:rPr>
        <w:object w:dxaOrig="1420" w:dyaOrig="660">
          <v:shape id="_x0000_i1036" type="#_x0000_t75" style="width:71.25pt;height:33pt" o:ole="">
            <v:imagedata r:id="rId24" o:title=""/>
          </v:shape>
          <o:OLEObject Type="Embed" ProgID="Equation.2" ShapeID="_x0000_i1036" DrawAspect="Content" ObjectID="_1471591693" r:id="rId25"/>
        </w:object>
      </w:r>
      <w:r>
        <w:t xml:space="preserve">                                                                              </w:t>
      </w:r>
      <w:r>
        <w:rPr>
          <w:sz w:val="28"/>
        </w:rPr>
        <w:t>(6)</w:t>
      </w:r>
    </w:p>
    <w:p w:rsidR="007F029F" w:rsidRDefault="009D6676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b/>
          <w:sz w:val="28"/>
        </w:rPr>
        <w:t xml:space="preserve"> </w:t>
      </w:r>
      <w:r>
        <w:rPr>
          <w:sz w:val="28"/>
          <w:lang w:val="en-US"/>
        </w:rPr>
        <w:t>s</w:t>
      </w:r>
      <w:r>
        <w:rPr>
          <w:sz w:val="28"/>
        </w:rPr>
        <w:t xml:space="preserve"> </w:t>
      </w:r>
      <w:r>
        <w:rPr>
          <w:sz w:val="28"/>
          <w:lang w:val="en-US"/>
        </w:rPr>
        <w:t>=A</w:t>
      </w:r>
      <w:r>
        <w:rPr>
          <w:sz w:val="28"/>
        </w:rPr>
        <w:t xml:space="preserve"> 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t>(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 xml:space="preserve">0 </w:t>
      </w:r>
      <w:r>
        <w:rPr>
          <w:sz w:val="32"/>
          <w:lang w:val="en-US"/>
        </w:rPr>
        <w:t>t +</w:t>
      </w:r>
      <w:r>
        <w:rPr>
          <w:sz w:val="32"/>
          <w:lang w:val="en-US"/>
        </w:rPr>
        <w:sym w:font="Symbol" w:char="F06A"/>
      </w:r>
      <w:r>
        <w:rPr>
          <w:sz w:val="32"/>
          <w:lang w:val="en-US"/>
        </w:rPr>
        <w:t xml:space="preserve">). </w:t>
      </w:r>
      <w:r>
        <w:rPr>
          <w:sz w:val="28"/>
          <w:lang w:val="en-US"/>
        </w:rPr>
        <w:t xml:space="preserve">  </w:t>
      </w:r>
      <w:r>
        <w:rPr>
          <w:sz w:val="28"/>
        </w:rPr>
        <w:t>Решением этого уравнения является выражение (1).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both"/>
        <w:rPr>
          <w:b/>
          <w:sz w:val="28"/>
        </w:rPr>
      </w:pPr>
      <w:r>
        <w:rPr>
          <w:sz w:val="28"/>
        </w:rPr>
        <w:t xml:space="preserve">Гармонические колебания изображаются графически </w:t>
      </w:r>
      <w:r>
        <w:rPr>
          <w:b/>
          <w:sz w:val="28"/>
        </w:rPr>
        <w:t>методом вращающегося вектора амплитуды</w:t>
      </w:r>
      <w:r>
        <w:rPr>
          <w:sz w:val="28"/>
        </w:rPr>
        <w:t xml:space="preserve">, </w:t>
      </w:r>
      <w:r>
        <w:rPr>
          <w:sz w:val="32"/>
          <w:lang w:val="en-US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b/>
          <w:sz w:val="28"/>
        </w:rPr>
        <w:t>методом векторных диаграмм</w:t>
      </w:r>
      <w:r>
        <w:rPr>
          <w:sz w:val="28"/>
        </w:rPr>
        <w:t xml:space="preserve">. </w:t>
      </w:r>
    </w:p>
    <w:p w:rsidR="007F029F" w:rsidRDefault="009D6676">
      <w:pPr>
        <w:jc w:val="both"/>
        <w:rPr>
          <w:sz w:val="28"/>
          <w:lang w:val="en-US"/>
        </w:rPr>
      </w:pPr>
      <w:r>
        <w:rPr>
          <w:sz w:val="28"/>
        </w:rPr>
        <w:t xml:space="preserve">Для  этого из произвольной точки О, выбранной на оси </w:t>
      </w:r>
      <w:r>
        <w:rPr>
          <w:i/>
          <w:sz w:val="28"/>
          <w:lang w:val="en-US"/>
        </w:rPr>
        <w:t>x</w:t>
      </w:r>
      <w:r>
        <w:rPr>
          <w:sz w:val="28"/>
        </w:rPr>
        <w:t xml:space="preserve"> под углом </w:t>
      </w:r>
      <w:r>
        <w:rPr>
          <w:sz w:val="28"/>
        </w:rPr>
        <w:sym w:font="Symbol" w:char="F06A"/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равным</w:t>
      </w:r>
      <w:r>
        <w:rPr>
          <w:b/>
          <w:sz w:val="28"/>
        </w:rPr>
        <w:t xml:space="preserve">  </w:t>
      </w:r>
      <w:r>
        <w:rPr>
          <w:sz w:val="28"/>
        </w:rPr>
        <w:t xml:space="preserve">начальной фазе колебания, откладывается вектор А, модуль которого равен амплитуде </w:t>
      </w:r>
      <w:r>
        <w:rPr>
          <w:i/>
          <w:sz w:val="28"/>
        </w:rPr>
        <w:t xml:space="preserve">А </w:t>
      </w:r>
      <w:r>
        <w:rPr>
          <w:sz w:val="28"/>
        </w:rPr>
        <w:t xml:space="preserve">рассматриваемого колебания (см. рисунок 2). </w:t>
      </w:r>
    </w:p>
    <w:p w:rsidR="007F029F" w:rsidRDefault="009D6676">
      <w:pPr>
        <w:jc w:val="center"/>
        <w:rPr>
          <w:sz w:val="28"/>
          <w:lang w:val="en-US"/>
        </w:rPr>
      </w:pPr>
      <w:r>
        <w:rPr>
          <w:sz w:val="28"/>
          <w:lang w:val="en-US"/>
        </w:rPr>
        <w:object w:dxaOrig="3962" w:dyaOrig="2281">
          <v:shape id="_x0000_i1037" type="#_x0000_t75" style="width:198pt;height:114pt" o:ole="">
            <v:imagedata r:id="rId26" o:title=""/>
          </v:shape>
          <o:OLEObject Type="Embed" ProgID="Photoshop.Image.4" ShapeID="_x0000_i1037" DrawAspect="Content" ObjectID="_1471591694" r:id="rId27">
            <o:FieldCodes>\s</o:FieldCodes>
          </o:OLEObject>
        </w:object>
      </w: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Если этот вектор привести во вращение с угловой скоростью 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>0</w:t>
      </w:r>
      <w:r>
        <w:rPr>
          <w:sz w:val="28"/>
        </w:rPr>
        <w:t xml:space="preserve">, равной циклической частоте колебаний, то проекция конца вектора будет перемещаться по оси </w:t>
      </w:r>
      <w:r>
        <w:rPr>
          <w:i/>
          <w:sz w:val="28"/>
          <w:lang w:val="en-US"/>
        </w:rPr>
        <w:t>x</w:t>
      </w:r>
      <w:r>
        <w:rPr>
          <w:sz w:val="28"/>
          <w:lang w:val="en-US"/>
        </w:rPr>
        <w:t xml:space="preserve"> </w:t>
      </w:r>
      <w:r>
        <w:rPr>
          <w:sz w:val="28"/>
        </w:rPr>
        <w:t>и принимать значения от  -</w:t>
      </w:r>
      <w:r>
        <w:rPr>
          <w:i/>
          <w:sz w:val="28"/>
        </w:rPr>
        <w:t>А</w:t>
      </w:r>
      <w:r>
        <w:rPr>
          <w:sz w:val="28"/>
        </w:rPr>
        <w:t xml:space="preserve"> до +</w:t>
      </w:r>
      <w:r>
        <w:rPr>
          <w:i/>
          <w:sz w:val="28"/>
        </w:rPr>
        <w:t xml:space="preserve">А </w:t>
      </w:r>
      <w:r>
        <w:rPr>
          <w:sz w:val="28"/>
        </w:rPr>
        <w:t xml:space="preserve">, а колеблющаяся величина будет изменяться со временем по закону </w:t>
      </w:r>
      <w:r>
        <w:rPr>
          <w:sz w:val="28"/>
          <w:lang w:val="en-US"/>
        </w:rPr>
        <w:t>s</w:t>
      </w:r>
      <w:r>
        <w:rPr>
          <w:sz w:val="28"/>
        </w:rPr>
        <w:t xml:space="preserve"> </w:t>
      </w:r>
      <w:r>
        <w:rPr>
          <w:sz w:val="28"/>
          <w:lang w:val="en-US"/>
        </w:rPr>
        <w:t>=</w:t>
      </w:r>
      <w:r>
        <w:rPr>
          <w:i/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t>(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 xml:space="preserve">0 </w:t>
      </w:r>
      <w:r>
        <w:rPr>
          <w:sz w:val="32"/>
          <w:lang w:val="en-US"/>
        </w:rPr>
        <w:t>t +</w:t>
      </w:r>
      <w:r>
        <w:rPr>
          <w:sz w:val="32"/>
          <w:lang w:val="en-US"/>
        </w:rPr>
        <w:sym w:font="Symbol" w:char="F06A"/>
      </w:r>
      <w:r>
        <w:rPr>
          <w:sz w:val="32"/>
          <w:lang w:val="en-US"/>
        </w:rPr>
        <w:t>).</w:t>
      </w:r>
      <w:r>
        <w:rPr>
          <w:sz w:val="32"/>
        </w:rPr>
        <w:t xml:space="preserve"> </w:t>
      </w:r>
      <w:r>
        <w:rPr>
          <w:sz w:val="28"/>
        </w:rPr>
        <w:t xml:space="preserve">Таким образом, гармоническое колебание можно представить проекцией на некоторую </w:t>
      </w:r>
      <w:r>
        <w:rPr>
          <w:i/>
          <w:sz w:val="28"/>
        </w:rPr>
        <w:t>произвольно</w:t>
      </w:r>
      <w:r>
        <w:rPr>
          <w:sz w:val="28"/>
        </w:rPr>
        <w:t xml:space="preserve">  выбранную ось вектора амплитуды А, отложенного из произвольной точки оси под углом </w:t>
      </w:r>
      <w:r>
        <w:rPr>
          <w:sz w:val="32"/>
          <w:lang w:val="en-US"/>
        </w:rPr>
        <w:sym w:font="Symbol" w:char="F06A"/>
      </w:r>
      <w:r>
        <w:rPr>
          <w:sz w:val="32"/>
        </w:rPr>
        <w:t xml:space="preserve">, </w:t>
      </w:r>
      <w:r>
        <w:rPr>
          <w:sz w:val="28"/>
        </w:rPr>
        <w:t xml:space="preserve">равным начальной фазе, и вращающегося с угловой скоростью </w:t>
      </w:r>
      <w:r>
        <w:rPr>
          <w:sz w:val="28"/>
          <w:lang w:val="en-US"/>
        </w:rPr>
        <w:sym w:font="Symbol" w:char="F077"/>
      </w:r>
      <w:r>
        <w:rPr>
          <w:sz w:val="14"/>
          <w:lang w:val="en-US"/>
        </w:rPr>
        <w:t>0</w:t>
      </w:r>
      <w:r>
        <w:rPr>
          <w:sz w:val="14"/>
        </w:rPr>
        <w:t xml:space="preserve">  </w:t>
      </w:r>
      <w:r>
        <w:rPr>
          <w:sz w:val="28"/>
        </w:rPr>
        <w:t>вокруг этой точки.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В физике часто применяется другой метод, который отличается от метода вращающегося вектора амплитуды лишь по форме. В этом методе колеблющуюся величину представляют </w:t>
      </w:r>
      <w:r>
        <w:rPr>
          <w:b/>
          <w:sz w:val="28"/>
        </w:rPr>
        <w:t xml:space="preserve">комплексным числом. </w:t>
      </w:r>
      <w:r>
        <w:rPr>
          <w:sz w:val="28"/>
        </w:rPr>
        <w:t xml:space="preserve">Согласно формуле Эйлера, для комплексных чисел </w:t>
      </w:r>
    </w:p>
    <w:p w:rsidR="007F029F" w:rsidRDefault="007F029F">
      <w:pPr>
        <w:rPr>
          <w:sz w:val="28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8"/>
        </w:rPr>
      </w:pPr>
      <w:r>
        <w:rPr>
          <w:sz w:val="28"/>
        </w:rPr>
        <w:t xml:space="preserve"> </w:t>
      </w:r>
      <w:r>
        <w:rPr>
          <w:position w:val="-6"/>
          <w:sz w:val="28"/>
        </w:rPr>
        <w:object w:dxaOrig="1860" w:dyaOrig="320">
          <v:shape id="_x0000_i1038" type="#_x0000_t75" style="width:93pt;height:15.75pt" o:ole="">
            <v:imagedata r:id="rId28" o:title=""/>
          </v:shape>
          <o:OLEObject Type="Embed" ProgID="Equation.2" ShapeID="_x0000_i1038" DrawAspect="Content" ObjectID="_1471591695" r:id="rId29"/>
        </w:object>
      </w:r>
      <w:r>
        <w:rPr>
          <w:sz w:val="28"/>
        </w:rPr>
        <w:t xml:space="preserve">                                                   (7)</w:t>
      </w:r>
    </w:p>
    <w:p w:rsidR="007F029F" w:rsidRDefault="009D6676">
      <w:pPr>
        <w:rPr>
          <w:sz w:val="28"/>
        </w:rPr>
      </w:pPr>
      <w:r>
        <w:rPr>
          <w:sz w:val="28"/>
        </w:rPr>
        <w:t xml:space="preserve"> </w:t>
      </w:r>
      <w:r>
        <w:rPr>
          <w:position w:val="-10"/>
          <w:sz w:val="28"/>
        </w:rPr>
        <w:object w:dxaOrig="180" w:dyaOrig="320">
          <v:shape id="_x0000_i1039" type="#_x0000_t75" style="width:9pt;height:15.75pt" o:ole="">
            <v:imagedata r:id="rId6" o:title=""/>
          </v:shape>
          <o:OLEObject Type="Embed" ProgID="Equation.2" ShapeID="_x0000_i1039" DrawAspect="Content" ObjectID="_1471591696" r:id="rId30"/>
        </w:object>
      </w: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где  </w:t>
      </w:r>
      <w:r>
        <w:rPr>
          <w:i/>
          <w:position w:val="-6"/>
          <w:sz w:val="28"/>
          <w:lang w:val="en-US"/>
        </w:rPr>
        <w:object w:dxaOrig="859" w:dyaOrig="340">
          <v:shape id="_x0000_i1040" type="#_x0000_t75" style="width:42.75pt;height:17.25pt" o:ole="">
            <v:imagedata r:id="rId31" o:title=""/>
          </v:shape>
          <o:OLEObject Type="Embed" ProgID="Equation.2" ShapeID="_x0000_i1040" DrawAspect="Content" ObjectID="_1471591697" r:id="rId32"/>
        </w:object>
      </w:r>
      <w:r>
        <w:rPr>
          <w:i/>
          <w:sz w:val="28"/>
          <w:lang w:val="en-US"/>
        </w:rPr>
        <w:t xml:space="preserve"> - </w:t>
      </w:r>
      <w:r>
        <w:rPr>
          <w:sz w:val="28"/>
        </w:rPr>
        <w:t>мнимая единица. Поэтому уравнение гармонического колебания (1) можно записать в комплексной форме:</w:t>
      </w:r>
    </w:p>
    <w:p w:rsidR="007F029F" w:rsidRDefault="007F029F">
      <w:pPr>
        <w:rPr>
          <w:sz w:val="28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</w:t>
      </w:r>
      <w:r>
        <w:rPr>
          <w:position w:val="-4"/>
          <w:sz w:val="28"/>
        </w:rPr>
        <w:object w:dxaOrig="1240" w:dyaOrig="400">
          <v:shape id="_x0000_i1041" type="#_x0000_t75" style="width:62.25pt;height:20.25pt" o:ole="">
            <v:imagedata r:id="rId33" o:title=""/>
          </v:shape>
          <o:OLEObject Type="Embed" ProgID="Equation.2" ShapeID="_x0000_i1041" DrawAspect="Content" ObjectID="_1471591698" r:id="rId34"/>
        </w:object>
      </w:r>
      <w:r>
        <w:rPr>
          <w:sz w:val="28"/>
        </w:rPr>
        <w:t xml:space="preserve">                                                         (8)</w:t>
      </w:r>
    </w:p>
    <w:p w:rsidR="007F029F" w:rsidRDefault="007F029F">
      <w:pPr>
        <w:rPr>
          <w:sz w:val="28"/>
        </w:rPr>
      </w:pPr>
    </w:p>
    <w:p w:rsidR="007F029F" w:rsidRDefault="007F029F">
      <w:pPr>
        <w:rPr>
          <w:sz w:val="28"/>
        </w:rPr>
      </w:pPr>
    </w:p>
    <w:p w:rsidR="007F029F" w:rsidRDefault="009D6676">
      <w:pPr>
        <w:rPr>
          <w:sz w:val="28"/>
        </w:rPr>
      </w:pPr>
      <w:r>
        <w:rPr>
          <w:sz w:val="28"/>
        </w:rPr>
        <w:t>вещественная часть выражения (8)</w:t>
      </w:r>
    </w:p>
    <w:p w:rsidR="007F029F" w:rsidRDefault="007F029F">
      <w:pPr>
        <w:rPr>
          <w:sz w:val="28"/>
          <w:lang w:val="en-US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  <w:lang w:val="en-US"/>
        </w:rPr>
      </w:pPr>
      <w:r>
        <w:rPr>
          <w:position w:val="-10"/>
          <w:sz w:val="28"/>
          <w:lang w:val="en-US"/>
        </w:rPr>
        <w:object w:dxaOrig="2580" w:dyaOrig="460">
          <v:shape id="_x0000_i1042" type="#_x0000_t75" style="width:129pt;height:23.25pt" o:ole="">
            <v:imagedata r:id="rId35" o:title=""/>
          </v:shape>
          <o:OLEObject Type="Embed" ProgID="Equation.2" ShapeID="_x0000_i1042" DrawAspect="Content" ObjectID="_1471591699" r:id="rId36"/>
        </w:object>
      </w:r>
      <w:r>
        <w:rPr>
          <w:sz w:val="28"/>
        </w:rPr>
        <w:t xml:space="preserve">  </w:t>
      </w:r>
      <w:r>
        <w:rPr>
          <w:sz w:val="28"/>
          <w:lang w:val="en-US"/>
        </w:rPr>
        <w:t xml:space="preserve">         </w:t>
      </w:r>
      <w:r>
        <w:rPr>
          <w:sz w:val="28"/>
        </w:rPr>
        <w:t xml:space="preserve">    </w:t>
      </w:r>
    </w:p>
    <w:p w:rsidR="007F029F" w:rsidRDefault="007F029F">
      <w:pPr>
        <w:rPr>
          <w:sz w:val="28"/>
          <w:lang w:val="en-US"/>
        </w:rPr>
      </w:pP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представляет собой гармоническое колебание. Обозначение </w:t>
      </w:r>
      <w:r>
        <w:rPr>
          <w:sz w:val="28"/>
          <w:lang w:val="en-US"/>
        </w:rPr>
        <w:t xml:space="preserve">Re </w:t>
      </w:r>
      <w:r>
        <w:rPr>
          <w:sz w:val="28"/>
        </w:rPr>
        <w:t>вещественной части опускают и записывают в виде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position w:val="-4"/>
          <w:sz w:val="36"/>
        </w:rPr>
        <w:object w:dxaOrig="1240" w:dyaOrig="420">
          <v:shape id="_x0000_i1043" type="#_x0000_t75" style="width:62.25pt;height:21pt" o:ole="">
            <v:imagedata r:id="rId37" o:title=""/>
          </v:shape>
          <o:OLEObject Type="Embed" ProgID="Equation.2" ShapeID="_x0000_i1043" DrawAspect="Content" ObjectID="_1471591700" r:id="rId38"/>
        </w:object>
      </w:r>
      <w:r>
        <w:rPr>
          <w:b/>
        </w:rPr>
        <w:t>.</w:t>
      </w:r>
    </w:p>
    <w:p w:rsidR="007F029F" w:rsidRDefault="007F029F">
      <w:pPr>
        <w:jc w:val="center"/>
      </w:pPr>
    </w:p>
    <w:p w:rsidR="007F029F" w:rsidRDefault="009D6676">
      <w:pPr>
        <w:jc w:val="both"/>
      </w:pPr>
      <w:r>
        <w:rPr>
          <w:sz w:val="28"/>
        </w:rPr>
        <w:t xml:space="preserve">В теории колебаний принимается, что колеблющаяся величина </w:t>
      </w:r>
      <w:r>
        <w:rPr>
          <w:sz w:val="28"/>
          <w:lang w:val="en-US"/>
        </w:rPr>
        <w:t xml:space="preserve">s </w:t>
      </w:r>
      <w:r>
        <w:rPr>
          <w:sz w:val="28"/>
        </w:rPr>
        <w:t xml:space="preserve">равна </w:t>
      </w:r>
      <w:r>
        <w:rPr>
          <w:i/>
          <w:sz w:val="28"/>
        </w:rPr>
        <w:t>вещественной части</w:t>
      </w:r>
      <w:r>
        <w:rPr>
          <w:sz w:val="28"/>
        </w:rPr>
        <w:t xml:space="preserve"> комплексного выражения, стоящего в этом равенстве справа.</w:t>
      </w:r>
    </w:p>
    <w:p w:rsidR="007F029F" w:rsidRDefault="007F029F">
      <w:pPr>
        <w:jc w:val="center"/>
      </w:pPr>
    </w:p>
    <w:p w:rsidR="007F029F" w:rsidRDefault="007F029F">
      <w:pPr>
        <w:jc w:val="center"/>
        <w:rPr>
          <w:sz w:val="28"/>
          <w:lang w:val="en-US"/>
        </w:rPr>
      </w:pPr>
    </w:p>
    <w:p w:rsidR="007F029F" w:rsidRDefault="009D6676">
      <w:pPr>
        <w:jc w:val="center"/>
        <w:rPr>
          <w:sz w:val="28"/>
        </w:rPr>
      </w:pPr>
      <w:r>
        <w:rPr>
          <w:sz w:val="28"/>
        </w:rPr>
        <w:t>Задачи.</w:t>
      </w:r>
    </w:p>
    <w:p w:rsidR="007F029F" w:rsidRDefault="007F029F">
      <w:pPr>
        <w:rPr>
          <w:sz w:val="28"/>
        </w:rPr>
      </w:pPr>
    </w:p>
    <w:p w:rsidR="007F029F" w:rsidRDefault="009D6676">
      <w:pPr>
        <w:rPr>
          <w:sz w:val="28"/>
        </w:rPr>
      </w:pPr>
      <w:r>
        <w:rPr>
          <w:sz w:val="28"/>
        </w:rPr>
        <w:t xml:space="preserve">1.Амплитуда гармонических колебаний материальной точки равна 5 см. Масса материальной точки 10  </w:t>
      </w:r>
      <w:r>
        <w:rPr>
          <w:i/>
          <w:sz w:val="28"/>
        </w:rPr>
        <w:t>г</w:t>
      </w:r>
      <w:r>
        <w:rPr>
          <w:sz w:val="28"/>
        </w:rPr>
        <w:t xml:space="preserve"> и полная энергия колебаний </w:t>
      </w:r>
      <w:r>
        <w:rPr>
          <w:position w:val="-8"/>
          <w:sz w:val="28"/>
        </w:rPr>
        <w:object w:dxaOrig="820" w:dyaOrig="340">
          <v:shape id="_x0000_i1044" type="#_x0000_t75" style="width:41.25pt;height:17.25pt" o:ole="">
            <v:imagedata r:id="rId39" o:title=""/>
          </v:shape>
          <o:OLEObject Type="Embed" ProgID="Equation.2" ShapeID="_x0000_i1044" DrawAspect="Content" ObjectID="_1471591701" r:id="rId40"/>
        </w:object>
      </w:r>
      <w:r>
        <w:rPr>
          <w:sz w:val="28"/>
        </w:rPr>
        <w:t xml:space="preserve"> </w:t>
      </w:r>
      <w:r>
        <w:rPr>
          <w:i/>
          <w:sz w:val="28"/>
        </w:rPr>
        <w:t xml:space="preserve">дж. </w:t>
      </w:r>
      <w:r>
        <w:rPr>
          <w:sz w:val="28"/>
        </w:rPr>
        <w:t xml:space="preserve">Написать уравнение гармонических колебаний этой точки (с числовыми коэффициентами), если начальная фаза колебаний равна </w:t>
      </w:r>
      <w:r>
        <w:rPr>
          <w:position w:val="-4"/>
          <w:sz w:val="28"/>
        </w:rPr>
        <w:object w:dxaOrig="400" w:dyaOrig="260">
          <v:shape id="_x0000_i1045" type="#_x0000_t75" style="width:20.25pt;height:12.75pt" o:ole="">
            <v:imagedata r:id="rId41" o:title=""/>
          </v:shape>
          <o:OLEObject Type="Embed" ProgID="Equation.2" ShapeID="_x0000_i1045" DrawAspect="Content" ObjectID="_1471591702" r:id="rId42"/>
        </w:object>
      </w:r>
      <w:r>
        <w:rPr>
          <w:sz w:val="28"/>
        </w:rPr>
        <w:t>.</w:t>
      </w:r>
    </w:p>
    <w:p w:rsidR="007F029F" w:rsidRDefault="007F029F">
      <w:pPr>
        <w:rPr>
          <w:sz w:val="28"/>
        </w:rPr>
      </w:pPr>
    </w:p>
    <w:p w:rsidR="007F029F" w:rsidRDefault="009D6676">
      <w:pPr>
        <w:jc w:val="center"/>
        <w:rPr>
          <w:sz w:val="28"/>
        </w:rPr>
      </w:pPr>
      <w:r>
        <w:rPr>
          <w:sz w:val="28"/>
        </w:rPr>
        <w:t xml:space="preserve"> Решение</w:t>
      </w:r>
    </w:p>
    <w:p w:rsidR="007F029F" w:rsidRDefault="007F029F">
      <w:pPr>
        <w:jc w:val="center"/>
        <w:rPr>
          <w:sz w:val="28"/>
        </w:rPr>
      </w:pPr>
    </w:p>
    <w:p w:rsidR="007F029F" w:rsidRDefault="009D6676">
      <w:pPr>
        <w:rPr>
          <w:sz w:val="28"/>
        </w:rPr>
      </w:pPr>
      <w:r>
        <w:rPr>
          <w:sz w:val="28"/>
        </w:rPr>
        <w:t xml:space="preserve">Общее уравнение гармонических колебаний имеет вид </w:t>
      </w:r>
    </w:p>
    <w:p w:rsidR="007F029F" w:rsidRDefault="007F029F">
      <w:pPr>
        <w:rPr>
          <w:sz w:val="28"/>
        </w:rPr>
      </w:pPr>
    </w:p>
    <w:p w:rsidR="007F029F" w:rsidRDefault="009D6676">
      <w:pPr>
        <w:jc w:val="right"/>
        <w:rPr>
          <w:sz w:val="28"/>
        </w:rPr>
      </w:pPr>
      <w:r>
        <w:rPr>
          <w:position w:val="-26"/>
          <w:sz w:val="28"/>
        </w:rPr>
        <w:object w:dxaOrig="1900" w:dyaOrig="680">
          <v:shape id="_x0000_i1046" type="#_x0000_t75" style="width:95.25pt;height:33.75pt" o:ole="">
            <v:imagedata r:id="rId43" o:title=""/>
          </v:shape>
          <o:OLEObject Type="Embed" ProgID="Equation.2" ShapeID="_x0000_i1046" DrawAspect="Content" ObjectID="_1471591703" r:id="rId44"/>
        </w:object>
      </w:r>
      <w:r>
        <w:rPr>
          <w:sz w:val="28"/>
        </w:rPr>
        <w:t xml:space="preserve">                                                       (1)</w:t>
      </w:r>
    </w:p>
    <w:p w:rsidR="007F029F" w:rsidRDefault="009D6676">
      <w:pPr>
        <w:jc w:val="both"/>
        <w:rPr>
          <w:sz w:val="28"/>
        </w:rPr>
      </w:pPr>
      <w:r>
        <w:rPr>
          <w:sz w:val="28"/>
        </w:rPr>
        <w:t xml:space="preserve">У нас </w:t>
      </w:r>
      <w:r>
        <w:rPr>
          <w:i/>
          <w:sz w:val="28"/>
        </w:rPr>
        <w:t>А</w:t>
      </w:r>
      <w:r>
        <w:rPr>
          <w:sz w:val="28"/>
        </w:rPr>
        <w:t xml:space="preserve">=5 см, </w:t>
      </w:r>
      <w:r>
        <w:rPr>
          <w:position w:val="-22"/>
          <w:sz w:val="28"/>
        </w:rPr>
        <w:object w:dxaOrig="1200" w:dyaOrig="620">
          <v:shape id="_x0000_i1047" type="#_x0000_t75" style="width:60pt;height:30.75pt" o:ole="">
            <v:imagedata r:id="rId45" o:title=""/>
          </v:shape>
          <o:OLEObject Type="Embed" ProgID="Equation.2" ShapeID="_x0000_i1047" DrawAspect="Content" ObjectID="_1471591704" r:id="rId46"/>
        </w:object>
      </w:r>
      <w:r>
        <w:rPr>
          <w:sz w:val="28"/>
        </w:rPr>
        <w:t xml:space="preserve">.   Период </w:t>
      </w:r>
      <w:r>
        <w:rPr>
          <w:i/>
          <w:sz w:val="28"/>
        </w:rPr>
        <w:t>Т</w:t>
      </w:r>
      <w:r>
        <w:rPr>
          <w:sz w:val="28"/>
        </w:rPr>
        <w:t xml:space="preserve"> колебаний  неизвестен, но его можно найти из условия  </w:t>
      </w:r>
      <w:r>
        <w:rPr>
          <w:position w:val="-22"/>
          <w:sz w:val="28"/>
        </w:rPr>
        <w:object w:dxaOrig="2720" w:dyaOrig="660">
          <v:shape id="_x0000_i1048" type="#_x0000_t75" style="width:135.75pt;height:33pt" o:ole="">
            <v:imagedata r:id="rId47" o:title=""/>
          </v:shape>
          <o:OLEObject Type="Embed" ProgID="Equation.2" ShapeID="_x0000_i1048" DrawAspect="Content" ObjectID="_1471591705" r:id="rId48"/>
        </w:object>
      </w:r>
      <w:r>
        <w:rPr>
          <w:sz w:val="28"/>
        </w:rPr>
        <w:t xml:space="preserve">. Отсюда </w:t>
      </w:r>
    </w:p>
    <w:p w:rsidR="007F029F" w:rsidRDefault="007F029F">
      <w:pPr>
        <w:jc w:val="both"/>
        <w:rPr>
          <w:sz w:val="28"/>
        </w:rPr>
      </w:pPr>
    </w:p>
    <w:p w:rsidR="007F029F" w:rsidRDefault="009D6676">
      <w:pPr>
        <w:jc w:val="right"/>
        <w:rPr>
          <w:sz w:val="28"/>
        </w:rPr>
      </w:pPr>
      <w:r>
        <w:rPr>
          <w:position w:val="-24"/>
          <w:sz w:val="28"/>
        </w:rPr>
        <w:object w:dxaOrig="1480" w:dyaOrig="720">
          <v:shape id="_x0000_i1049" type="#_x0000_t75" style="width:74.25pt;height:36pt" o:ole="">
            <v:imagedata r:id="rId49" o:title=""/>
          </v:shape>
          <o:OLEObject Type="Embed" ProgID="Equation.2" ShapeID="_x0000_i1049" DrawAspect="Content" ObjectID="_1471591706" r:id="rId50"/>
        </w:object>
      </w:r>
      <w:r>
        <w:rPr>
          <w:sz w:val="28"/>
        </w:rPr>
        <w:t xml:space="preserve">                                                          (2)</w:t>
      </w:r>
    </w:p>
    <w:p w:rsidR="007F029F" w:rsidRDefault="007F029F">
      <w:pPr>
        <w:rPr>
          <w:sz w:val="28"/>
        </w:rPr>
      </w:pPr>
    </w:p>
    <w:p w:rsidR="007F029F" w:rsidRDefault="009D6676">
      <w:pPr>
        <w:rPr>
          <w:i/>
          <w:sz w:val="28"/>
        </w:rPr>
      </w:pPr>
      <w:r>
        <w:rPr>
          <w:sz w:val="28"/>
        </w:rPr>
        <w:t xml:space="preserve">У нас </w:t>
      </w:r>
      <w:r>
        <w:rPr>
          <w:position w:val="-4"/>
          <w:sz w:val="28"/>
        </w:rPr>
        <w:object w:dxaOrig="1120" w:dyaOrig="300">
          <v:shape id="_x0000_i1050" type="#_x0000_t75" style="width:56.25pt;height:15pt" o:ole="">
            <v:imagedata r:id="rId51" o:title=""/>
          </v:shape>
          <o:OLEObject Type="Embed" ProgID="Equation.2" ShapeID="_x0000_i1050" DrawAspect="Content" ObjectID="_1471591707" r:id="rId52"/>
        </w:object>
      </w:r>
      <w:r>
        <w:rPr>
          <w:sz w:val="28"/>
        </w:rPr>
        <w:t xml:space="preserve">м, </w:t>
      </w:r>
      <w:r>
        <w:rPr>
          <w:i/>
          <w:sz w:val="28"/>
          <w:lang w:val="en-US"/>
        </w:rPr>
        <w:t>m</w:t>
      </w:r>
      <w:r>
        <w:rPr>
          <w:sz w:val="28"/>
          <w:lang w:val="en-US"/>
        </w:rPr>
        <w:t>=</w:t>
      </w:r>
      <w:r>
        <w:rPr>
          <w:sz w:val="28"/>
        </w:rPr>
        <w:t xml:space="preserve"> </w:t>
      </w:r>
      <w:r>
        <w:rPr>
          <w:position w:val="-4"/>
        </w:rPr>
        <w:object w:dxaOrig="460" w:dyaOrig="300">
          <v:shape id="_x0000_i1051" type="#_x0000_t75" style="width:23.25pt;height:15pt" o:ole="">
            <v:imagedata r:id="rId53" o:title=""/>
          </v:shape>
          <o:OLEObject Type="Embed" ProgID="Equation.2" ShapeID="_x0000_i1051" DrawAspect="Content" ObjectID="_1471591708" r:id="rId54"/>
        </w:object>
      </w:r>
      <w:r>
        <w:rPr>
          <w:lang w:val="en-US"/>
        </w:rPr>
        <w:t xml:space="preserve"> </w:t>
      </w:r>
      <w:r>
        <w:rPr>
          <w:sz w:val="28"/>
        </w:rPr>
        <w:t xml:space="preserve">кг  и   </w:t>
      </w:r>
      <w:r>
        <w:rPr>
          <w:position w:val="-8"/>
          <w:sz w:val="28"/>
        </w:rPr>
        <w:object w:dxaOrig="1640" w:dyaOrig="340">
          <v:shape id="_x0000_i1052" type="#_x0000_t75" style="width:81.75pt;height:17.25pt" o:ole="">
            <v:imagedata r:id="rId55" o:title=""/>
          </v:shape>
          <o:OLEObject Type="Embed" ProgID="Equation.2" ShapeID="_x0000_i1052" DrawAspect="Content" ObjectID="_1471591709" r:id="rId56"/>
        </w:object>
      </w:r>
      <w:r>
        <w:rPr>
          <w:sz w:val="28"/>
        </w:rPr>
        <w:t xml:space="preserve">.  Подставляя эти данные в (2), получим </w:t>
      </w:r>
      <w:r>
        <w:rPr>
          <w:i/>
          <w:sz w:val="28"/>
        </w:rPr>
        <w:t>Т</w:t>
      </w:r>
      <w:r>
        <w:rPr>
          <w:sz w:val="28"/>
        </w:rPr>
        <w:t xml:space="preserve">=4 </w:t>
      </w:r>
      <w:r>
        <w:rPr>
          <w:i/>
          <w:sz w:val="28"/>
        </w:rPr>
        <w:t>сек</w:t>
      </w:r>
      <w:r>
        <w:rPr>
          <w:sz w:val="28"/>
        </w:rPr>
        <w:t xml:space="preserve">. Тогда  </w:t>
      </w:r>
      <w:r>
        <w:rPr>
          <w:position w:val="-22"/>
          <w:sz w:val="28"/>
        </w:rPr>
        <w:object w:dxaOrig="1579" w:dyaOrig="620">
          <v:shape id="_x0000_i1053" type="#_x0000_t75" style="width:78.75pt;height:30.75pt" o:ole="">
            <v:imagedata r:id="rId57" o:title=""/>
          </v:shape>
          <o:OLEObject Type="Embed" ProgID="Equation.2" ShapeID="_x0000_i1053" DrawAspect="Content" ObjectID="_1471591710" r:id="rId58"/>
        </w:object>
      </w:r>
      <w:r>
        <w:rPr>
          <w:sz w:val="28"/>
        </w:rPr>
        <w:t xml:space="preserve">, и уравнение (1) примет вид </w:t>
      </w:r>
      <w:r>
        <w:rPr>
          <w:position w:val="-26"/>
          <w:sz w:val="28"/>
        </w:rPr>
        <w:object w:dxaOrig="1780" w:dyaOrig="680">
          <v:shape id="_x0000_i1054" type="#_x0000_t75" style="width:89.25pt;height:33.75pt" o:ole="">
            <v:imagedata r:id="rId59" o:title=""/>
          </v:shape>
          <o:OLEObject Type="Embed" ProgID="Equation.2" ShapeID="_x0000_i1054" DrawAspect="Content" ObjectID="_1471591711" r:id="rId60"/>
        </w:object>
      </w:r>
      <w:r>
        <w:rPr>
          <w:sz w:val="28"/>
        </w:rPr>
        <w:t xml:space="preserve"> см. Отметим, что так как </w:t>
      </w:r>
      <w:r>
        <w:rPr>
          <w:position w:val="-26"/>
          <w:sz w:val="28"/>
        </w:rPr>
        <w:object w:dxaOrig="1280" w:dyaOrig="680">
          <v:shape id="_x0000_i1055" type="#_x0000_t75" style="width:63.75pt;height:33.75pt" o:ole="">
            <v:imagedata r:id="rId61" o:title=""/>
          </v:shape>
          <o:OLEObject Type="Embed" ProgID="Equation.2" ShapeID="_x0000_i1055" DrawAspect="Content" ObjectID="_1471591712" r:id="rId62"/>
        </w:object>
      </w:r>
      <w:r>
        <w:rPr>
          <w:sz w:val="28"/>
        </w:rPr>
        <w:t xml:space="preserve"> - величина безразмерная, то  </w:t>
      </w:r>
      <w:r>
        <w:rPr>
          <w:i/>
          <w:sz w:val="28"/>
        </w:rPr>
        <w:t>А</w:t>
      </w:r>
      <w:r>
        <w:rPr>
          <w:sz w:val="28"/>
        </w:rPr>
        <w:t xml:space="preserve"> не обязательно подставлять в метрах ; наименование </w:t>
      </w:r>
      <w:r>
        <w:rPr>
          <w:i/>
          <w:sz w:val="28"/>
          <w:lang w:val="en-US"/>
        </w:rPr>
        <w:t>x</w:t>
      </w:r>
      <w:r>
        <w:rPr>
          <w:sz w:val="28"/>
        </w:rPr>
        <w:t xml:space="preserve"> будет соответствовать наименованию </w:t>
      </w:r>
      <w:r>
        <w:rPr>
          <w:i/>
          <w:sz w:val="28"/>
        </w:rPr>
        <w:t>А.</w:t>
      </w:r>
    </w:p>
    <w:p w:rsidR="007F029F" w:rsidRDefault="007F029F">
      <w:pPr>
        <w:rPr>
          <w:sz w:val="28"/>
        </w:rPr>
      </w:pPr>
    </w:p>
    <w:p w:rsidR="007F029F" w:rsidRDefault="007F029F">
      <w:pPr>
        <w:rPr>
          <w:sz w:val="28"/>
        </w:rPr>
      </w:pPr>
    </w:p>
    <w:p w:rsidR="007F029F" w:rsidRDefault="007F029F">
      <w:pPr>
        <w:rPr>
          <w:sz w:val="28"/>
        </w:rPr>
      </w:pPr>
    </w:p>
    <w:p w:rsidR="007F029F" w:rsidRDefault="007F029F">
      <w:pPr>
        <w:rPr>
          <w:sz w:val="28"/>
        </w:rPr>
      </w:pPr>
    </w:p>
    <w:p w:rsidR="007F029F" w:rsidRDefault="007F029F">
      <w:pPr>
        <w:rPr>
          <w:sz w:val="28"/>
        </w:rPr>
      </w:pPr>
    </w:p>
    <w:p w:rsidR="007F029F" w:rsidRDefault="009D6676">
      <w:pPr>
        <w:rPr>
          <w:sz w:val="28"/>
        </w:rPr>
      </w:pPr>
      <w:r>
        <w:rPr>
          <w:sz w:val="28"/>
        </w:rPr>
        <w:t xml:space="preserve">       </w:t>
      </w:r>
    </w:p>
    <w:p w:rsidR="007F029F" w:rsidRDefault="009D6676">
      <w:pPr>
        <w:rPr>
          <w:sz w:val="28"/>
        </w:rPr>
      </w:pPr>
      <w:r>
        <w:rPr>
          <w:sz w:val="28"/>
        </w:rPr>
        <w:t xml:space="preserve">               </w:t>
      </w:r>
    </w:p>
    <w:p w:rsidR="007F029F" w:rsidRDefault="007F029F">
      <w:bookmarkStart w:id="0" w:name="_GoBack"/>
      <w:bookmarkEnd w:id="0"/>
    </w:p>
    <w:sectPr w:rsidR="007F029F">
      <w:pgSz w:w="11907" w:h="16840"/>
      <w:pgMar w:top="1440" w:right="85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2655E6"/>
    <w:lvl w:ilvl="0">
      <w:numFmt w:val="bullet"/>
      <w:lvlText w:val="*"/>
      <w:lvlJc w:val="left"/>
    </w:lvl>
  </w:abstractNum>
  <w:abstractNum w:abstractNumId="1">
    <w:nsid w:val="1A143946"/>
    <w:multiLevelType w:val="singleLevel"/>
    <w:tmpl w:val="BCE2C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76"/>
    <w:rsid w:val="00411C4C"/>
    <w:rsid w:val="007F029F"/>
    <w:rsid w:val="009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E1E5AAF5-450E-493C-9DE8-29957D80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6421</Characters>
  <Application>Microsoft Office Word</Application>
  <DocSecurity>0</DocSecurity>
  <Lines>53</Lines>
  <Paragraphs>15</Paragraphs>
  <ScaleCrop>false</ScaleCrop>
  <Company>no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Гармонические колебания и их характеристики</dc:title>
  <dc:subject/>
  <dc:creator>Tarasov Alexey</dc:creator>
  <cp:keywords/>
  <dc:description/>
  <cp:lastModifiedBy>Irina</cp:lastModifiedBy>
  <cp:revision>2</cp:revision>
  <cp:lastPrinted>1899-12-31T21:00:00Z</cp:lastPrinted>
  <dcterms:created xsi:type="dcterms:W3CDTF">2014-09-07T07:41:00Z</dcterms:created>
  <dcterms:modified xsi:type="dcterms:W3CDTF">2014-09-07T07:41:00Z</dcterms:modified>
</cp:coreProperties>
</file>