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6A" w:rsidRDefault="006C2F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Гемолитико - уремический синдром </w:t>
      </w:r>
    </w:p>
    <w:p w:rsidR="006C2F6A" w:rsidRDefault="006C2F6A">
      <w:pPr>
        <w:rPr>
          <w:sz w:val="24"/>
          <w:szCs w:val="24"/>
        </w:rPr>
      </w:pP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Гемолитико-уремический синдром (болезнь Гассера) является одним из немногих приобретенных заболеваний, встречающихся обычно в детской возрастной группе. Вероятно, данный синдром охватывает целый спектр заболеваний, варьируя от классической саморазрешающейся формы у детей грудного возраста до более грозной и часто фатальной тромбоцитопенической тромбо-гемолитической пурпуры (болезнь Мошкович), наблюдаемой у взрослых. Для этих заболеваний характерна общая триада: острая почечная недостаточность с олигурией, гемолитическая анемия и тромбоцитопения. Однако заболевания, протекающие под прикрытием болезни Гассера, могут также иметь ту или иную степень артериальной ангиопатии, гипертензии и поражения ЦНС, кишечника или печени.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Хотя общий знаменатель, который связывал бы различные формы болезни или служил базисом для их классификации или выбора лечения, еще не найден, некоторые из недавних основных научных достижений помогают проникнуть в суть данной проблемы. </w:t>
      </w:r>
    </w:p>
    <w:p w:rsidR="006C2F6A" w:rsidRDefault="006C2F6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Этиология и патогенез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>Повреждение эндотелиальных клеток играет центральную роль в патогенезе почечных поражений, гемолиза и тромбоцитопении. Повреждение эндотелия может ограничиваться капиллярными мембранами, но не исключено и вовлечение артерии. Такое разграничение может помочь в более детальном классифицировании и прогнозировании, а также объяснении природы большой группы симптомов. Механизм повреждения эндотелия в настоящее время является объектом споров и научных исследований. Идентифицировано по меньшей мере 5 агентов, способных оказывать повреждающее действие на эндотелиальные клетки при болезни Гассера: эндотоксин, нейраминидаза, эстроген - содержащие контрацептивы, истинный цитотоксин (веротоксин), продуцируемый некоторыми штаммами кишечной палочки, и токсин, вырабатываемый бактериями Григорьева - Шиги. Во время эпидемий Гемолитико -  уремического синдрома было выделено несколько видов вирусов, чаще всего Коксаки, ECHO и аденовирус, но без четкой связи с заболеванием. Более убедительным является развитие данного синдрома у больных с инфекциями, вызванными шигеллой, сальмонеллой, цитотоксической, кишечной палочкой или пневмококком. В настоящее время внимание исследователей сосредоточено  на веротоксин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продуцирующей </w:t>
      </w:r>
      <w:r>
        <w:rPr>
          <w:sz w:val="24"/>
          <w:szCs w:val="24"/>
          <w:lang w:val="en-US"/>
        </w:rPr>
        <w:t xml:space="preserve">E. Coli (VTEC O157:H7)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Shigella disenteriae type1. </w:t>
      </w:r>
      <w:r>
        <w:rPr>
          <w:sz w:val="24"/>
          <w:szCs w:val="24"/>
        </w:rPr>
        <w:t xml:space="preserve">Болезнь Гассера может также наблюдаться у женщин, принимающих гормональные контрацептивные средства, содержащие эстроген, или у беременных. Некоторые исследования отмечают высокую частоту возникновения Гемолитико - уремического синдрома при использовании ампициллина для лечения дизентерии вызваной </w:t>
      </w:r>
      <w:r>
        <w:rPr>
          <w:sz w:val="24"/>
          <w:szCs w:val="24"/>
          <w:lang w:val="en-US"/>
        </w:rPr>
        <w:t>Shigella disenteriae type1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[3]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Повреждение эндотелиальных клеток затрагивает и приводит в действие целый ряд вторичных процессов: локальное внутрисосудистое свертывание крови, слипание тромбоцитов и агрегацию тромбоцитов. У большинства больных отмечаются появление продуктов распада фибрина в циркулирующей крови и тромбоцитопения. Наличие циркулирующих мономеров фибрина (указывает на продолжающееся внутрисосудистое свертывание) определяется у меньшинства больных; предполагается, что у большинства больных к моменту обращения за медицинской помощью внутрисосудистое свертывание прекращается. Фактически во всех случаях наблюдается отложение фибрина в сосудах почечных клубочков, что приводит к сужению или облитерации просвета капилляров, снижению скорости клубочковой фильтрации и уменьшению перфузии почечных канальцев с их вторичной дисфункцией или некрозом. У большинства больных с болезнью Гассера возникает тромбоцитопения, которая обусловлена как возросшим потреблением тромбоцитов, так и сокращением периода их жизни. Более того, циркулирующие в крови тромбоциты неполноценны; в них меньше серотонина, аденозиндифосфата, бета-тромбоглобулина и снижена способность к агрегации, что предполагает их истощение  . Значение этих факторов и развитии поражений почек или ЦНС не установлено, однако при возникновении у больного геморрагических осложнений тромбоцитопении следует помнить о сниженной функции тромбоцитов.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>Другим удивительным фактом является очевидное снижение продукции простациклина (PGJ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) эндотелиальными клетками у некоторых больных с болезнью Гассера и членов их семей. Простациклин является эндогенным ингибитором агрегации тромбоцитов. Это предполагает, что у некоторых людей имеется генетический дефект, который может привести к болезни Гассера, если этиологический фактор вызовет повреждение сосудов. Такой механизм может быть причиной заболевания в наблюдавшихся семейных случаях.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У больных с Гемолитико-уремическим синдромом при снижении гематокрита до 10-15 % быстро возникает гемолитическая анемия. Реакция Кумбса, как правило, бывает отрицательной, а осмотическая резистентность и ферменты эритроцитов находятся в пределах нормы. Таким образом, анемия у них обусловлена, вероятно, микроангиопатией, приводящей к повреждению эритроцитов во время их продвижения по измененной капиллярной сети. Выживаемость перелитых с кровью клеток также снижена. Главной причиной повреждения эритроцитов является механическая травма, чему в ряде случаев способствует измененный антиоксидантный статус эритроцитов.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>Наконец, как показывают проведенные за последнее десятилетие исследования, при болезни Гассера в процесс вовлекаются и другие органы, особенно печень и мозг, а также сердце и легкие, возможно, вследствие все той же микроангиопатии, обсуждавшейся выше. Судороги, ступор или кома нередко бывают осложнением гемолитико-уремического синдрома, и их нельзя объяснить только гипертензией, вызванной почечной недостаточностью, или нарушением электролитного баланса. Тем не менее патологические изменения в мозге детей, умерших от болезни Гассера, были неспецифическими (отек, некроз клеток); микротромбы (предположительно вследствие повреждения сосудов) обнаружены лишь в нескольких случаях.</w:t>
      </w:r>
    </w:p>
    <w:p w:rsidR="006C2F6A" w:rsidRDefault="006C2F6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Диагностические исследования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Продромальное заболевание обычно на несколько дней или недель предшествует болезни Гассера и чаще всего проявляется диареей и рвотой. Кровавый стул отмечается не всегда, но довольно часто. Реже заболеванию предшествует инфекция верхних или нижних дыхательных путей  или вирусная инфекция . Затем, прежде чем синдром начнет проявляться, может последовать короткий период относительно хорошего состояния. Наблюдаемые симптомы варьируют в зависимости от тяжести заболевания и вовлечения в процесс различных органов. Часто при первом обращении к врачу, связанном с жалобами на бледность или вялость ребенка, обнаруживаются анемия и уремия. Гемолитико-уремический синдром может также проявляться абдоминальными симптомами, симулирующими острый живот или язвенный колит, с кровавой диареей и болезненностью брюшной стенки при надавливании.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Симптомы заболевания широко варьируют как при вне почечных, так и при почечных проявлениях. Различия в тяжести заболевания связаны скорее с экстраренальными проявлениями, нежели с выраженностью и продолжительностью почечной недостаточности. У нетяжелых больных наблюдаются анемия, тромбоцитопения и азотемия, у более тяжелых - олигурия или анурия и гипертензия. У самых тяжелых больных могут также отмечаться упорные судороги, кома, легочная недостаточность или признаки миокардита.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Дифференциальный диагноз болезни Гассера включает септицемию и неотложные абдоминальные хирургические состояния с сопутствующей преренальной олигурией или острым тубулярным некрозом (заворот кишок с инфарктом, непроходимость кишечника, перфорация кишечника, дивертикул подвздошной кишки, слизистая колика). однако в мазках крови при болезни Гассера обычно определяется гемолиз, а абдоминальные признаки, как правило, обнаруживают доброкачественный характер. Факторы тяжелого васкулита при почечной недостаточности редко выявляются в детском возрасте (например, люпус-нефрит) и обычно не вызывают тромбоцитопении. </w:t>
      </w:r>
    </w:p>
    <w:p w:rsidR="006C2F6A" w:rsidRDefault="006C2F6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оценка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Включает выявление наличия тромбоцитов в мазке и определение числа лейкоцитов, коагуляционного профиля, содержания электролитов, функции печени, измерение уровня азота мочевины в крови и креатинина, а также культуральные исследования крови и кала. Особое внимание следует уделить выявлению патогенных штаммов кишечной палочки, в частности 0157:Н7, которому приписывается ведущая роль: в патогенезе болезни Гассера . У детей со значительными нарушениями психики, судорогами или патологическими изменениями, обнаруженными при неврологическом исследовании, можно произвести компьютерную томографию черепа и поясничную пункцию для исключения кровотечения или менингита. Рутинная биопсия почки не показана, она проводится лишь в атипичных случаях и при необходимости инструментального исследования. </w:t>
      </w:r>
    </w:p>
    <w:p w:rsidR="006C2F6A" w:rsidRDefault="006C2F6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при болезни Гассера осуществляется поддерживающее лечение, направленное на сохранение гематокрита) в приемлемых пределах, на нормализацию содержания электролитов в сыворотке и поддержание водного баланса, а также на борьбу с гипертензией и судорогами. Раннее проведение перитонеального диализа для коррекции биохимических показателей сыворотки и восстановления объема крови снижает смертность, тяжелобольных с 77% до менее чем 10%.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Рутинный непрерывный мониторинг в отделении интенсивной терапии включает контроль за ЭКГ. Для контроля за внутрисосудистым объемом и серийного получения проб крови для лабораторных анализов устанавливают центральновенозный катетер У больных с лабильной (транзиторной) гипертензией целесообразно использование внутриартериального катетера. Катетер для выведения мочи позволяет выполнять точное количественное определение диуреза и клиренса креатинина. В случае анурии этот катетер удаляют ввиду риска инфицирования.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>Количество жидкостей, не содержащих натрия или калия, ограничивают объемом, необходимым для возмещения неощутимых потерь воды (300 мл/м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 день) плюс ее потеря с мочой и фекалиями. Другие виды поддерживающего лечения, имеют своей целью контроль за гиперкалимией, гипертензией и судорогами, если они возникают. Гиперкалиемию, если она не является неотложным состоянием, можно лечить с помощью катионообменных смол; глюкоза, инсулин и хлорид кальция используются при неотложной терапии. При не значительно выраженной или умеренной гипертензии лечение начинают с диализа для уменьшения внутрисосудистого объема; если симптомы сохраняются, назначают сосудорасширяющие средства. Для предупреждения тахикардии и повышения эффективности лечения можно добавить бета - блокаторы, такие как анаприлин. Тяжелая гипертензия лучше всего лечится с помощью непрерывной инфузии нитропруссида натрия при постоянном АД-мониторинге с использованием внутриартериального катетера. При сохранении гипертензии после окончания острой фазы болезни можно перевести больного на пероральный прием гипотензивных средств.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>Осуществляется ежедневный контроль за гематокритом и числом тромбоцитов. Если гематокритное число меньше 20 %, больному переливают эритроцитную массу. Необходимо иметь под рукой запас крови на случай внезапного снижения гематокритного числа в результате гемолиза или кровотечения. Переливание тромбоцитов производится при определении их числа ниже 20,0*10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/л или при наличии клинических признаков кровотечения.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Сообщалось о применении антикоагулянтной терапии гепарином или противотромбоцитарными средствами, а также фибринолитической терапии стрептокиназой, однако число проспективных  контролируемых исследований их эффективности пока невелико. Антикоагулянтная терапия, не дает немедленного антитромботического эффекта, но способна оказывать продолжительное благоприятное влияние на гипертензию и протеинурию в тяжелых случаях при комбинированном назначении гепарина и стрептокиназы. Однако антикоагулянтная терапия сопряжена со значительным риском геморрагических осложнений; у большинства детей выздоровление наступает без ее применения.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>Немногочисленные литературные данные не позволяют дать окончательную оценку эффективности плазмафереза при лечении болезни Гассера. Описано лишь два случая такого лечения; в одном из них уровень креатинина в сыворотке крови начал снижаться еще до проведения плазмафереза на 14-й день болезни. Оценивалась также эффективность повторного переливания плазмы при лечении болезни Гассера у 10 детей и 7 взрослых. Отсутствие данных о проведении исследований в контрольной группе затрудняет интерпретацию полученных результатов; в целом же исход болезни был не лучше обычно наблюдаемого при стандартном лечении. У 2 больных (13 %,) в результате переливания развился сывороточный гепатит. Степень риска по отношению к эффективности рутинного переливания плазмы, по-видимому, слишком высока, что не позволяет рекомендовать повторные переливания плазмы больным с неослож ненной болезнью Гассера. Более определенно установлена положительная роль плазмафереза или переливания плазмы в лечении специально отобранных больных с рецидивирующим гемолитико-уремическим синдромом или с явными признаками нарушения синтеза простациклина.</w:t>
      </w:r>
    </w:p>
    <w:p w:rsidR="006C2F6A" w:rsidRDefault="006C2F6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На основании существующих клинико-патологических корреляций  можно выделить подгруппы форм гемолитико-уремического синдрома, что помогает врачу в выборе лечения и прогнозировании исхода. Классическая форма болезни Гассера, наблюдаемая у маленьких пациентов, проявляется преимуществвенно поражением почечных клубочков и имеет хороший прогноз (табл. 1). </w:t>
      </w:r>
    </w:p>
    <w:p w:rsidR="006C2F6A" w:rsidRDefault="006C2F6A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1.  Прогноз  ГУС при разных формах заболевания. 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2131"/>
        <w:gridCol w:w="1380"/>
        <w:gridCol w:w="2506"/>
        <w:gridCol w:w="2506"/>
      </w:tblGrid>
      <w:tr w:rsidR="006C2F6A" w:rsidRPr="006C2F6A">
        <w:tc>
          <w:tcPr>
            <w:tcW w:w="213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2F6A" w:rsidRPr="006C2F6A" w:rsidRDefault="006C2F6A">
            <w:pPr>
              <w:rPr>
                <w:b/>
                <w:bCs/>
                <w:sz w:val="24"/>
                <w:szCs w:val="24"/>
              </w:rPr>
            </w:pPr>
            <w:r w:rsidRPr="006C2F6A">
              <w:rPr>
                <w:b/>
                <w:bCs/>
                <w:sz w:val="24"/>
                <w:szCs w:val="24"/>
              </w:rPr>
              <w:t>Форма болезни</w:t>
            </w:r>
          </w:p>
        </w:tc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2F6A" w:rsidRPr="006C2F6A" w:rsidRDefault="006C2F6A">
            <w:pPr>
              <w:rPr>
                <w:b/>
                <w:bCs/>
                <w:sz w:val="24"/>
                <w:szCs w:val="24"/>
              </w:rPr>
            </w:pPr>
            <w:r w:rsidRPr="006C2F6A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6C2F6A" w:rsidRPr="006C2F6A" w:rsidRDefault="006C2F6A">
            <w:pPr>
              <w:rPr>
                <w:b/>
                <w:bCs/>
                <w:sz w:val="24"/>
                <w:szCs w:val="24"/>
              </w:rPr>
            </w:pPr>
            <w:r w:rsidRPr="006C2F6A">
              <w:rPr>
                <w:b/>
                <w:bCs/>
                <w:sz w:val="24"/>
                <w:szCs w:val="24"/>
              </w:rPr>
              <w:t>Возможная этиология</w:t>
            </w:r>
          </w:p>
        </w:tc>
        <w:tc>
          <w:tcPr>
            <w:tcW w:w="25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6C2F6A" w:rsidRPr="006C2F6A" w:rsidRDefault="006C2F6A">
            <w:pPr>
              <w:rPr>
                <w:b/>
                <w:bCs/>
                <w:sz w:val="24"/>
                <w:szCs w:val="24"/>
              </w:rPr>
            </w:pPr>
            <w:r w:rsidRPr="006C2F6A">
              <w:rPr>
                <w:b/>
                <w:bCs/>
                <w:sz w:val="24"/>
                <w:szCs w:val="24"/>
              </w:rPr>
              <w:t>Прогноз</w:t>
            </w:r>
          </w:p>
        </w:tc>
      </w:tr>
      <w:tr w:rsidR="006C2F6A" w:rsidRPr="006C2F6A"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Классическая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&lt;2лет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Кишечная палочка Веротоксин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Хороший</w:t>
            </w:r>
          </w:p>
        </w:tc>
      </w:tr>
      <w:tr w:rsidR="006C2F6A" w:rsidRPr="006C2F6A"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Постинфекционная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Любой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Эндотоксины, нейраминидаза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Хороший</w:t>
            </w:r>
          </w:p>
        </w:tc>
      </w:tr>
      <w:tr w:rsidR="006C2F6A" w:rsidRPr="006C2F6A"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Наследственная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Любой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Нарушение метаболизма простациклина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Плохой: может прогрессировать до хронической почечной недостаточности</w:t>
            </w:r>
          </w:p>
        </w:tc>
      </w:tr>
      <w:tr w:rsidR="006C2F6A" w:rsidRPr="006C2F6A"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Аутоиммунная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Молодые взрослые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Активация комплемента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Плохой</w:t>
            </w:r>
          </w:p>
        </w:tc>
      </w:tr>
      <w:tr w:rsidR="006C2F6A" w:rsidRPr="006C2F6A"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Связанная с беременностью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Молодые взрослые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Неизвестна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Плохой</w:t>
            </w:r>
          </w:p>
        </w:tc>
      </w:tr>
      <w:tr w:rsidR="006C2F6A" w:rsidRPr="006C2F6A"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Прочие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Любой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Связана с коллагенозом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C2F6A" w:rsidRPr="006C2F6A" w:rsidRDefault="006C2F6A">
            <w:pPr>
              <w:rPr>
                <w:sz w:val="24"/>
                <w:szCs w:val="24"/>
              </w:rPr>
            </w:pPr>
            <w:r w:rsidRPr="006C2F6A">
              <w:rPr>
                <w:sz w:val="24"/>
                <w:szCs w:val="24"/>
              </w:rPr>
              <w:t>Изменчивый</w:t>
            </w:r>
          </w:p>
        </w:tc>
      </w:tr>
    </w:tbl>
    <w:p w:rsidR="006C2F6A" w:rsidRDefault="006C2F6A">
      <w:pPr>
        <w:pStyle w:val="a5"/>
        <w:rPr>
          <w:sz w:val="24"/>
          <w:szCs w:val="24"/>
        </w:rPr>
      </w:pP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У детей старшей возрастной группы и у взрослых отмечаются большая выраженность артериальной ангиопатии, более тяжелая гипертензия и вовлечение многих органов;в среднем у них выше летальность и частота отдаленных последствий. Помимо возрастного фактора, неблагоприятными прогностическими признаками являются отсутствие такого предвестника, как диарея , рецидивирование болезни и определение ее наследственной формы. Другими словами, прогноз хуже в тех случаях, когда наблюдаемые проявления болезни расходятся с ее классическим описанием. На противоположном конце спектра форм гемолитико-уремического синдрома находится болезнь Мошкович (тромбоцитопеническая тромбогемолитическая пурпура), часто фатальное заболевание с более тяжелым неврологическим вовлечением и менее выраженным заболеванием почек.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Хотя серьезное поражение ЦНС является плохим прогностическим признаком, у больных, выживших после острой стадии болезни, может наблюдаться ослабление симптомов со стороны ЦНС. Сообщилось о 5 случаях выздоровления детей после продолжительной комы, осложнившей течение болезни Гассера. Как показывают данные аутопсии, у больных, скончавшихся после острой стадии болезни Гассера, микроэмбо лы не обнаруживаются ни в мозге, ни в других органах, кроме почек; тогда как у детей, умерших во время острой фазы, наличие микротромбов обычно определяется во многих органах. Это предполагает, что гистологические изменения вне почек со временем разрешаются. 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>Долгосрочный прогноз при болезни Гассера, по-видимому, хороший. Критическим при острой стадии заболевания является 2-недельный срок . Необходимость проведения диализа в течение менее 2 недель  предполагает последующую нормализацию функции почек. Необходимость же продолжения перитонеального диализа дольше этого срока указывает на возможное сохранение</w:t>
      </w:r>
    </w:p>
    <w:p w:rsidR="006C2F6A" w:rsidRDefault="006C2F6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частичной дисфункции почек, хотя необратимость почечной недостаточности может быть констатирована лишь через несколько месяцев. </w:t>
      </w:r>
    </w:p>
    <w:p w:rsidR="006C2F6A" w:rsidRDefault="006C2F6A">
      <w:pPr>
        <w:rPr>
          <w:sz w:val="24"/>
          <w:szCs w:val="24"/>
        </w:rPr>
      </w:pPr>
    </w:p>
    <w:p w:rsidR="006C2F6A" w:rsidRDefault="006C2F6A">
      <w:pPr>
        <w:rPr>
          <w:sz w:val="24"/>
          <w:szCs w:val="24"/>
        </w:rPr>
      </w:pPr>
    </w:p>
    <w:p w:rsidR="006C2F6A" w:rsidRDefault="006C2F6A">
      <w:pPr>
        <w:pStyle w:val="a5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Литература:</w:t>
      </w:r>
    </w:p>
    <w:p w:rsidR="006C2F6A" w:rsidRDefault="006C2F6A">
      <w:pPr>
        <w:pStyle w:val="a5"/>
        <w:rPr>
          <w:sz w:val="24"/>
          <w:szCs w:val="24"/>
        </w:rPr>
      </w:pPr>
    </w:p>
    <w:p w:rsidR="006C2F6A" w:rsidRDefault="006C2F6A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Интенсивная терапия в педиатрии</w:t>
      </w:r>
      <w:r>
        <w:rPr>
          <w:sz w:val="24"/>
          <w:szCs w:val="24"/>
        </w:rPr>
        <w:t>. Под ред. Дж. П. Моррея, М. 1995.</w:t>
      </w:r>
    </w:p>
    <w:p w:rsidR="006C2F6A" w:rsidRDefault="006C2F6A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</w:t>
      </w:r>
      <w:r>
        <w:rPr>
          <w:b/>
          <w:bCs/>
          <w:sz w:val="24"/>
          <w:szCs w:val="24"/>
        </w:rPr>
        <w:t xml:space="preserve"> Неотложные состояния в  педиатрии</w:t>
      </w:r>
      <w:r>
        <w:rPr>
          <w:sz w:val="24"/>
          <w:szCs w:val="24"/>
        </w:rPr>
        <w:t>. Под ред. В. М. Сидельникова, Киев 1994.</w:t>
      </w:r>
    </w:p>
    <w:p w:rsidR="006C2F6A" w:rsidRDefault="006C2F6A">
      <w:pPr>
        <w:pStyle w:val="a7"/>
        <w:ind w:left="0" w:firstLine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3. </w:t>
      </w:r>
      <w:r>
        <w:rPr>
          <w:b/>
          <w:bCs/>
          <w:sz w:val="24"/>
          <w:szCs w:val="24"/>
          <w:lang w:val="en-US"/>
        </w:rPr>
        <w:t>Emerging Infectious Diseases</w:t>
      </w:r>
      <w:r>
        <w:rPr>
          <w:sz w:val="24"/>
          <w:szCs w:val="24"/>
          <w:lang w:val="en-US"/>
        </w:rPr>
        <w:t>, Vol.1, No. 4 - October-December 1995, pages 134-140</w:t>
      </w:r>
    </w:p>
    <w:p w:rsidR="006C2F6A" w:rsidRDefault="006C2F6A">
      <w:pPr>
        <w:pStyle w:val="a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( </w:t>
      </w:r>
      <w:r>
        <w:rPr>
          <w:b/>
          <w:bCs/>
          <w:sz w:val="24"/>
          <w:szCs w:val="24"/>
        </w:rPr>
        <w:t xml:space="preserve">доступно по </w:t>
      </w:r>
      <w:r>
        <w:rPr>
          <w:b/>
          <w:bCs/>
          <w:sz w:val="24"/>
          <w:szCs w:val="24"/>
          <w:lang w:val="en-US"/>
        </w:rPr>
        <w:t xml:space="preserve">WWW -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http://www.cdc.gov/ncidod/EID/eid.htm )</w:t>
      </w:r>
    </w:p>
    <w:p w:rsidR="006C2F6A" w:rsidRDefault="006C2F6A">
      <w:pPr>
        <w:rPr>
          <w:sz w:val="24"/>
          <w:szCs w:val="24"/>
        </w:rPr>
      </w:pPr>
      <w:bookmarkStart w:id="0" w:name="_GoBack"/>
      <w:bookmarkEnd w:id="0"/>
    </w:p>
    <w:sectPr w:rsidR="006C2F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04D"/>
    <w:rsid w:val="006C2F6A"/>
    <w:rsid w:val="007E004D"/>
    <w:rsid w:val="00BC0CE6"/>
    <w:rsid w:val="00D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B30546-BE01-4E16-99B8-56C1B94C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List"/>
    <w:basedOn w:val="a"/>
    <w:uiPriority w:val="99"/>
    <w:pPr>
      <w:ind w:left="283" w:hanging="283"/>
    </w:pPr>
  </w:style>
  <w:style w:type="paragraph" w:styleId="a8">
    <w:name w:val="List Continue"/>
    <w:basedOn w:val="a"/>
    <w:uiPriority w:val="9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10157</Words>
  <Characters>5790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Гемолитико - уремический синдром </vt:lpstr>
    </vt:vector>
  </TitlesOfParts>
  <Company>Дом</Company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Гемолитико - уремический синдром </dc:title>
  <dc:subject/>
  <dc:creator>Владимир Волошин</dc:creator>
  <cp:keywords/>
  <dc:description/>
  <cp:lastModifiedBy>admin</cp:lastModifiedBy>
  <cp:revision>2</cp:revision>
  <cp:lastPrinted>1996-05-09T11:12:00Z</cp:lastPrinted>
  <dcterms:created xsi:type="dcterms:W3CDTF">2014-01-27T17:12:00Z</dcterms:created>
  <dcterms:modified xsi:type="dcterms:W3CDTF">2014-01-27T17:12:00Z</dcterms:modified>
</cp:coreProperties>
</file>