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7299B">
        <w:rPr>
          <w:rFonts w:ascii="Times New Roman" w:hAnsi="Times New Roman"/>
          <w:sz w:val="28"/>
          <w:szCs w:val="24"/>
        </w:rPr>
        <w:t>Министерство здравоохранения и социального развития РФ</w:t>
      </w: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7299B">
        <w:rPr>
          <w:rFonts w:ascii="Times New Roman" w:hAnsi="Times New Roman"/>
          <w:sz w:val="28"/>
          <w:szCs w:val="24"/>
        </w:rPr>
        <w:t>Читинская государственная медицинская академия</w:t>
      </w: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7299B">
        <w:rPr>
          <w:rFonts w:ascii="Times New Roman" w:hAnsi="Times New Roman"/>
          <w:sz w:val="28"/>
          <w:szCs w:val="24"/>
        </w:rPr>
        <w:t>Кафедра патологической физиологии</w:t>
      </w: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F35DFB" w:rsidRPr="0097299B" w:rsidRDefault="00F35DF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Реферат по теме:</w:t>
      </w: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DFB" w:rsidRPr="0097299B" w:rsidRDefault="00F35DF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97299B">
        <w:rPr>
          <w:rFonts w:ascii="Times New Roman" w:hAnsi="Times New Roman"/>
          <w:sz w:val="28"/>
          <w:szCs w:val="40"/>
        </w:rPr>
        <w:t>Гемотрансфузионный шок</w:t>
      </w: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F35DFB" w:rsidRPr="0097299B" w:rsidRDefault="00F35DFB" w:rsidP="0097299B">
      <w:pPr>
        <w:spacing w:after="0" w:line="360" w:lineRule="auto"/>
        <w:ind w:firstLine="4860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Выполнила: студентка </w:t>
      </w:r>
      <w:r w:rsidR="00753138" w:rsidRPr="0097299B">
        <w:rPr>
          <w:rFonts w:ascii="Times New Roman" w:hAnsi="Times New Roman"/>
          <w:sz w:val="28"/>
          <w:szCs w:val="28"/>
        </w:rPr>
        <w:t>310</w:t>
      </w:r>
      <w:r w:rsidRPr="0097299B">
        <w:rPr>
          <w:rFonts w:ascii="Times New Roman" w:hAnsi="Times New Roman"/>
          <w:sz w:val="28"/>
          <w:szCs w:val="28"/>
        </w:rPr>
        <w:t xml:space="preserve"> группы</w:t>
      </w:r>
    </w:p>
    <w:p w:rsidR="00F35DFB" w:rsidRPr="0097299B" w:rsidRDefault="00753138" w:rsidP="0097299B">
      <w:pPr>
        <w:spacing w:after="0" w:line="360" w:lineRule="auto"/>
        <w:ind w:firstLine="4860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Иванова</w:t>
      </w:r>
      <w:r w:rsidR="0097299B" w:rsidRPr="0097299B">
        <w:rPr>
          <w:rFonts w:ascii="Times New Roman" w:hAnsi="Times New Roman"/>
          <w:sz w:val="28"/>
          <w:szCs w:val="28"/>
        </w:rPr>
        <w:t xml:space="preserve"> Е.</w:t>
      </w:r>
      <w:r w:rsidR="00F35DFB" w:rsidRPr="0097299B">
        <w:rPr>
          <w:rFonts w:ascii="Times New Roman" w:hAnsi="Times New Roman"/>
          <w:sz w:val="28"/>
          <w:szCs w:val="28"/>
        </w:rPr>
        <w:t>А.</w:t>
      </w:r>
    </w:p>
    <w:p w:rsidR="00F35DFB" w:rsidRPr="0097299B" w:rsidRDefault="00F35DFB" w:rsidP="0097299B">
      <w:pPr>
        <w:spacing w:after="0" w:line="360" w:lineRule="auto"/>
        <w:ind w:firstLine="4860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Проверил:</w:t>
      </w:r>
    </w:p>
    <w:p w:rsidR="005E3976" w:rsidRPr="0097299B" w:rsidRDefault="005E3976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97299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7299B" w:rsidRPr="0097299B" w:rsidRDefault="00F35DFB" w:rsidP="009729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Чита 2008</w:t>
      </w:r>
    </w:p>
    <w:p w:rsidR="00806ED1" w:rsidRPr="00D0365C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97299B">
        <w:rPr>
          <w:rFonts w:ascii="Times New Roman" w:hAnsi="Times New Roman"/>
          <w:sz w:val="28"/>
          <w:szCs w:val="28"/>
        </w:rPr>
        <w:br w:type="page"/>
      </w:r>
      <w:r w:rsidR="00806ED1" w:rsidRPr="00D0365C">
        <w:rPr>
          <w:rFonts w:ascii="Times New Roman" w:hAnsi="Times New Roman"/>
          <w:b/>
          <w:sz w:val="28"/>
          <w:szCs w:val="40"/>
        </w:rPr>
        <w:t>Гемотрансфузионный шок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A35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Гемотрансфузионный шок 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возникает при переливании крови, эритроцитарной массы, несовместимых по групповой системе АВО. </w:t>
      </w:r>
      <w:r w:rsidR="00D06A35" w:rsidRPr="0097299B">
        <w:rPr>
          <w:rFonts w:ascii="Times New Roman" w:hAnsi="Times New Roman"/>
          <w:sz w:val="28"/>
          <w:szCs w:val="28"/>
        </w:rPr>
        <w:t>Проявляется во время или в ближайший час после гемотрансфузии в виде падения артериального давления, появления мочи темно-бурого цвета и олигоанурии, озноба, болей в области поясницы, одышки, желтухи.</w:t>
      </w:r>
    </w:p>
    <w:p w:rsidR="00806ED1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Причина - в большинстве случаев невыполнение правил переливания крови на одном из этапов. Патогенез: внутрисосудистое разрушение эритроцитов донорской крови приводит к выходу в кровь свободного гемоглобина, активного тромбопластина, что приводит к ДВС - синдрому, нарушению микроциркуляции, ЦНС, шоку.</w:t>
      </w:r>
    </w:p>
    <w:p w:rsidR="004A71D7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Признаки гемотрансфузионного шока</w:t>
      </w:r>
      <w:r w:rsidR="0097299B">
        <w:rPr>
          <w:rFonts w:ascii="Times New Roman" w:hAnsi="Times New Roman"/>
          <w:bCs/>
          <w:sz w:val="28"/>
          <w:szCs w:val="36"/>
        </w:rPr>
        <w:t>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возбуждение больных;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боли в груди;</w:t>
      </w:r>
    </w:p>
    <w:p w:rsidR="004A71D7" w:rsidRPr="0097299B" w:rsidRDefault="004A71D7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боли в </w:t>
      </w:r>
      <w:r w:rsidR="0097299B">
        <w:rPr>
          <w:rFonts w:ascii="Times New Roman" w:hAnsi="Times New Roman"/>
          <w:bCs/>
          <w:sz w:val="28"/>
          <w:szCs w:val="28"/>
        </w:rPr>
        <w:t>пояснице.</w:t>
      </w:r>
    </w:p>
    <w:p w:rsidR="004A71D7" w:rsidRPr="0097299B" w:rsidRDefault="004A71D7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7299B">
        <w:rPr>
          <w:rFonts w:ascii="Times New Roman" w:hAnsi="Times New Roman"/>
          <w:bCs/>
          <w:sz w:val="28"/>
          <w:szCs w:val="28"/>
        </w:rPr>
        <w:t>Затем развиваются</w:t>
      </w:r>
      <w:r w:rsidRPr="0097299B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бледность кожных покровов;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тахикардия;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холодный пот;</w:t>
      </w:r>
    </w:p>
    <w:p w:rsidR="004A71D7" w:rsidRPr="0097299B" w:rsidRDefault="00A04174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стойкое па</w:t>
      </w:r>
      <w:r w:rsidR="0097299B">
        <w:rPr>
          <w:rFonts w:ascii="Times New Roman" w:hAnsi="Times New Roman"/>
          <w:bCs/>
          <w:sz w:val="28"/>
          <w:szCs w:val="28"/>
        </w:rPr>
        <w:t>дение АД.</w:t>
      </w:r>
    </w:p>
    <w:p w:rsidR="004A71D7" w:rsidRPr="0097299B" w:rsidRDefault="004A71D7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В более поздние сроки развиваются: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гемоглобинемия;</w:t>
      </w:r>
    </w:p>
    <w:p w:rsidR="004A71D7" w:rsidRPr="0097299B" w:rsidRDefault="00A04174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гемолитиче</w:t>
      </w:r>
      <w:r w:rsidR="004A71D7" w:rsidRPr="0097299B">
        <w:rPr>
          <w:rFonts w:ascii="Times New Roman" w:hAnsi="Times New Roman"/>
          <w:bCs/>
          <w:sz w:val="28"/>
          <w:szCs w:val="28"/>
        </w:rPr>
        <w:t>ская ж</w:t>
      </w:r>
      <w:r w:rsidR="0097299B">
        <w:rPr>
          <w:rFonts w:ascii="Times New Roman" w:hAnsi="Times New Roman"/>
          <w:bCs/>
          <w:sz w:val="28"/>
          <w:szCs w:val="28"/>
        </w:rPr>
        <w:t>елтуха;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ОПН;</w:t>
      </w:r>
    </w:p>
    <w:p w:rsidR="00A04174" w:rsidRPr="0097299B" w:rsidRDefault="004A71D7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острая пече</w:t>
      </w:r>
      <w:r w:rsidR="0097299B" w:rsidRPr="0097299B">
        <w:rPr>
          <w:rFonts w:ascii="Times New Roman" w:hAnsi="Times New Roman"/>
          <w:sz w:val="28"/>
          <w:szCs w:val="28"/>
        </w:rPr>
        <w:t>ночная недостаточность.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Если шок развивается во время операции, под наркозом, то его признаками являются: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стойкое падение АД, 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повышенная кровоточивость из операционной раны, 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появление мочи цвета "мясных помоев" (поэтому в случаях переливания крови во время операции обязательна катетеризация мочевого пузыря).</w:t>
      </w:r>
    </w:p>
    <w:p w:rsidR="005E3976" w:rsidRPr="0097299B" w:rsidRDefault="005E3976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Степени гемотрансфузионного шока</w:t>
      </w:r>
      <w:r w:rsidR="0097299B">
        <w:rPr>
          <w:rFonts w:ascii="Times New Roman" w:hAnsi="Times New Roman"/>
          <w:bCs/>
          <w:sz w:val="28"/>
          <w:szCs w:val="32"/>
        </w:rPr>
        <w:t>:</w:t>
      </w:r>
    </w:p>
    <w:p w:rsidR="005E3976" w:rsidRPr="0097299B" w:rsidRDefault="005E3976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1 степень - снижение систолического артериального давления до </w:t>
      </w:r>
      <w:smartTag w:uri="urn:schemas-microsoft-com:office:smarttags" w:element="metricconverter">
        <w:smartTagPr>
          <w:attr w:name="ProductID" w:val="90 мм"/>
        </w:smartTagPr>
        <w:r w:rsidRPr="0097299B">
          <w:rPr>
            <w:rFonts w:ascii="Times New Roman" w:hAnsi="Times New Roman"/>
            <w:bCs/>
            <w:sz w:val="28"/>
            <w:szCs w:val="28"/>
          </w:rPr>
          <w:t>90 мм</w:t>
        </w:r>
      </w:smartTag>
      <w:r w:rsidR="0097299B">
        <w:rPr>
          <w:rFonts w:ascii="Times New Roman" w:hAnsi="Times New Roman"/>
          <w:bCs/>
          <w:sz w:val="28"/>
          <w:szCs w:val="28"/>
        </w:rPr>
        <w:t xml:space="preserve"> рт. ст.; </w:t>
      </w:r>
      <w:r w:rsidRPr="0097299B">
        <w:rPr>
          <w:rFonts w:ascii="Times New Roman" w:hAnsi="Times New Roman"/>
          <w:bCs/>
          <w:sz w:val="28"/>
          <w:szCs w:val="28"/>
        </w:rPr>
        <w:t>2 степень - до 80-</w:t>
      </w:r>
      <w:smartTag w:uri="urn:schemas-microsoft-com:office:smarttags" w:element="metricconverter">
        <w:smartTagPr>
          <w:attr w:name="ProductID" w:val="70 мм"/>
        </w:smartTagPr>
        <w:r w:rsidRPr="0097299B">
          <w:rPr>
            <w:rFonts w:ascii="Times New Roman" w:hAnsi="Times New Roman"/>
            <w:bCs/>
            <w:sz w:val="28"/>
            <w:szCs w:val="28"/>
          </w:rPr>
          <w:t>70 мм</w:t>
        </w:r>
      </w:smartTag>
      <w:r w:rsidRPr="0097299B">
        <w:rPr>
          <w:rFonts w:ascii="Times New Roman" w:hAnsi="Times New Roman"/>
          <w:bCs/>
          <w:sz w:val="28"/>
          <w:szCs w:val="28"/>
        </w:rPr>
        <w:t xml:space="preserve"> рт. ст.; 3 степень - ниже </w:t>
      </w:r>
      <w:smartTag w:uri="urn:schemas-microsoft-com:office:smarttags" w:element="metricconverter">
        <w:smartTagPr>
          <w:attr w:name="ProductID" w:val="70 мм"/>
        </w:smartTagPr>
        <w:r w:rsidRPr="0097299B">
          <w:rPr>
            <w:rFonts w:ascii="Times New Roman" w:hAnsi="Times New Roman"/>
            <w:bCs/>
            <w:sz w:val="28"/>
            <w:szCs w:val="28"/>
          </w:rPr>
          <w:t>70 мм</w:t>
        </w:r>
      </w:smartTag>
      <w:r w:rsidR="0097299B">
        <w:rPr>
          <w:rFonts w:ascii="Times New Roman" w:hAnsi="Times New Roman"/>
          <w:bCs/>
          <w:sz w:val="28"/>
          <w:szCs w:val="28"/>
        </w:rPr>
        <w:t xml:space="preserve"> рт. ст.</w:t>
      </w:r>
    </w:p>
    <w:p w:rsidR="00BB6C4B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Периоды гемотрансфузионного шока</w:t>
      </w:r>
      <w:r w:rsidR="0097299B">
        <w:rPr>
          <w:rFonts w:ascii="Times New Roman" w:hAnsi="Times New Roman"/>
          <w:bCs/>
          <w:sz w:val="28"/>
          <w:szCs w:val="32"/>
        </w:rPr>
        <w:t>: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1) собственно гемотрансфузионный шок;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2) период олигурии и анурии;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3) период восстановления диуреза;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4) период выздоровления.</w:t>
      </w:r>
    </w:p>
    <w:p w:rsidR="00BB6C4B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Клинические симптомы шока</w:t>
      </w:r>
    </w:p>
    <w:p w:rsidR="00BB6C4B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Больной проявляет беспокойст</w:t>
      </w:r>
      <w:r w:rsidR="0097299B">
        <w:rPr>
          <w:rFonts w:ascii="Times New Roman" w:hAnsi="Times New Roman"/>
          <w:bCs/>
          <w:sz w:val="28"/>
          <w:szCs w:val="28"/>
        </w:rPr>
        <w:t xml:space="preserve">во, жалуется на боли и чувство </w:t>
      </w:r>
      <w:r w:rsidRPr="0097299B">
        <w:rPr>
          <w:rFonts w:ascii="Times New Roman" w:hAnsi="Times New Roman"/>
          <w:bCs/>
          <w:sz w:val="28"/>
          <w:szCs w:val="28"/>
        </w:rPr>
        <w:t>стеснения за грудиной, боли в пояснице, мышцах, иногда озноб, наблюдаетс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я одышка, затруднение дыхания; </w:t>
      </w:r>
      <w:r w:rsidRPr="0097299B">
        <w:rPr>
          <w:rFonts w:ascii="Times New Roman" w:hAnsi="Times New Roman"/>
          <w:bCs/>
          <w:sz w:val="28"/>
          <w:szCs w:val="28"/>
        </w:rPr>
        <w:t>лицо гиперемировано, иног</w:t>
      </w:r>
      <w:r w:rsidR="00BB6C4B" w:rsidRPr="0097299B">
        <w:rPr>
          <w:rFonts w:ascii="Times New Roman" w:hAnsi="Times New Roman"/>
          <w:bCs/>
          <w:sz w:val="28"/>
          <w:szCs w:val="28"/>
        </w:rPr>
        <w:t>да бледное или цианотичное. Воз</w:t>
      </w:r>
      <w:r w:rsidRPr="0097299B">
        <w:rPr>
          <w:rFonts w:ascii="Times New Roman" w:hAnsi="Times New Roman"/>
          <w:bCs/>
          <w:sz w:val="28"/>
          <w:szCs w:val="28"/>
        </w:rPr>
        <w:t xml:space="preserve">можны 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тошнота, рвота, непроизвольные </w:t>
      </w:r>
      <w:r w:rsidRPr="0097299B">
        <w:rPr>
          <w:rFonts w:ascii="Times New Roman" w:hAnsi="Times New Roman"/>
          <w:bCs/>
          <w:sz w:val="28"/>
          <w:szCs w:val="28"/>
        </w:rPr>
        <w:t>мочеиспускание и дефекация. Пульс частый</w:t>
      </w:r>
      <w:r w:rsidR="00BB6C4B" w:rsidRPr="0097299B">
        <w:rPr>
          <w:rFonts w:ascii="Times New Roman" w:hAnsi="Times New Roman"/>
          <w:bCs/>
          <w:sz w:val="28"/>
          <w:szCs w:val="28"/>
        </w:rPr>
        <w:t>, слабого наполнения, артериаль</w:t>
      </w:r>
      <w:r w:rsidRPr="0097299B">
        <w:rPr>
          <w:rFonts w:ascii="Times New Roman" w:hAnsi="Times New Roman"/>
          <w:bCs/>
          <w:sz w:val="28"/>
          <w:szCs w:val="28"/>
        </w:rPr>
        <w:t>ное давление</w:t>
      </w:r>
      <w:r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bCs/>
          <w:sz w:val="28"/>
          <w:szCs w:val="28"/>
        </w:rPr>
        <w:t>снижается</w:t>
      </w:r>
      <w:r w:rsidR="00BB6C4B" w:rsidRPr="0097299B">
        <w:rPr>
          <w:rFonts w:ascii="Times New Roman" w:hAnsi="Times New Roman"/>
          <w:bCs/>
          <w:sz w:val="28"/>
          <w:szCs w:val="28"/>
        </w:rPr>
        <w:t>.</w:t>
      </w:r>
    </w:p>
    <w:p w:rsidR="00F50BE1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Клиника под наркозом: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При переливании нес</w:t>
      </w:r>
      <w:r w:rsidR="00BB6C4B" w:rsidRPr="0097299B">
        <w:rPr>
          <w:rFonts w:ascii="Times New Roman" w:hAnsi="Times New Roman"/>
          <w:bCs/>
          <w:sz w:val="28"/>
          <w:szCs w:val="28"/>
        </w:rPr>
        <w:t>овместимой крови во время опера</w:t>
      </w:r>
      <w:r w:rsidRPr="0097299B">
        <w:rPr>
          <w:rFonts w:ascii="Times New Roman" w:hAnsi="Times New Roman"/>
          <w:bCs/>
          <w:sz w:val="28"/>
          <w:szCs w:val="28"/>
        </w:rPr>
        <w:t>ции под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 наркозом проявления шока чаще </w:t>
      </w:r>
      <w:r w:rsidRPr="0097299B">
        <w:rPr>
          <w:rFonts w:ascii="Times New Roman" w:hAnsi="Times New Roman"/>
          <w:bCs/>
          <w:sz w:val="28"/>
          <w:szCs w:val="28"/>
        </w:rPr>
        <w:t>отсутствуют или слабо выражены. В таких случаях на несовместимость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 крови указывают повышение или </w:t>
      </w:r>
      <w:r w:rsidRPr="0097299B">
        <w:rPr>
          <w:rFonts w:ascii="Times New Roman" w:hAnsi="Times New Roman"/>
          <w:bCs/>
          <w:sz w:val="28"/>
          <w:szCs w:val="28"/>
        </w:rPr>
        <w:t>падение артериального давления, цианоз кожного покрова и видимых слизисты</w:t>
      </w:r>
      <w:r w:rsidR="00BB6C4B" w:rsidRPr="0097299B">
        <w:rPr>
          <w:rFonts w:ascii="Times New Roman" w:hAnsi="Times New Roman"/>
          <w:bCs/>
          <w:sz w:val="28"/>
          <w:szCs w:val="28"/>
        </w:rPr>
        <w:t>х оболочек, повышенная, иногда значительно, кровоточи</w:t>
      </w:r>
      <w:r w:rsidRPr="0097299B">
        <w:rPr>
          <w:rFonts w:ascii="Times New Roman" w:hAnsi="Times New Roman"/>
          <w:bCs/>
          <w:sz w:val="28"/>
          <w:szCs w:val="28"/>
        </w:rPr>
        <w:t>во</w:t>
      </w:r>
      <w:r w:rsidR="0097299B">
        <w:rPr>
          <w:rFonts w:ascii="Times New Roman" w:hAnsi="Times New Roman"/>
          <w:bCs/>
          <w:sz w:val="28"/>
          <w:szCs w:val="28"/>
        </w:rPr>
        <w:t>сть тканей в операционной ране.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Гемотрансфузионные реакции и осложнения классифицируются: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</w:rPr>
      </w:pPr>
      <w:smartTag w:uri="urn:schemas-microsoft-com:office:smarttags" w:element="place">
        <w:r w:rsidRPr="0097299B">
          <w:rPr>
            <w:rFonts w:ascii="Times New Roman" w:hAnsi="Times New Roman"/>
            <w:smallCaps/>
            <w:sz w:val="28"/>
            <w:lang w:val="en-US"/>
          </w:rPr>
          <w:t>I</w:t>
        </w:r>
        <w:r w:rsidRPr="0097299B">
          <w:rPr>
            <w:rFonts w:ascii="Times New Roman" w:hAnsi="Times New Roman"/>
            <w:smallCaps/>
            <w:sz w:val="28"/>
          </w:rPr>
          <w:t>.</w:t>
        </w:r>
      </w:smartTag>
      <w:r w:rsidRPr="0097299B">
        <w:rPr>
          <w:rFonts w:ascii="Times New Roman" w:hAnsi="Times New Roman"/>
          <w:smallCaps/>
          <w:sz w:val="28"/>
        </w:rPr>
        <w:t xml:space="preserve"> </w:t>
      </w:r>
      <w:r w:rsidR="0097299B" w:rsidRPr="0097299B">
        <w:rPr>
          <w:rFonts w:ascii="Times New Roman" w:hAnsi="Times New Roman"/>
          <w:smallCaps/>
          <w:sz w:val="28"/>
        </w:rPr>
        <w:t>Иммунные</w:t>
      </w:r>
      <w:r w:rsidRPr="0097299B">
        <w:rPr>
          <w:rFonts w:ascii="Times New Roman" w:hAnsi="Times New Roman"/>
          <w:smallCaps/>
          <w:sz w:val="28"/>
        </w:rPr>
        <w:t>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несовместимость по АВО, Rh, HLA - гемолитические реакции</w:t>
      </w:r>
      <w:r w:rsidR="0097299B">
        <w:rPr>
          <w:rFonts w:ascii="Times New Roman" w:hAnsi="Times New Roman"/>
          <w:sz w:val="28"/>
          <w:szCs w:val="28"/>
        </w:rPr>
        <w:t>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фебрильные - HLA;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анафилактические - IgA;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аллергические - белки плазмы;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синдром массивных гемотрансфузий.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  <w:lang w:val="en-US"/>
        </w:rPr>
        <w:t>II</w:t>
      </w:r>
      <w:r w:rsidRPr="0097299B">
        <w:rPr>
          <w:rFonts w:ascii="Times New Roman" w:hAnsi="Times New Roman"/>
          <w:sz w:val="28"/>
        </w:rPr>
        <w:t xml:space="preserve">. </w:t>
      </w:r>
      <w:r w:rsidR="0097299B" w:rsidRPr="0097299B">
        <w:rPr>
          <w:rFonts w:ascii="Times New Roman" w:hAnsi="Times New Roman"/>
          <w:sz w:val="28"/>
        </w:rPr>
        <w:t>Неиммунные</w:t>
      </w:r>
      <w:r w:rsidRPr="0097299B">
        <w:rPr>
          <w:rFonts w:ascii="Times New Roman" w:hAnsi="Times New Roman"/>
          <w:sz w:val="28"/>
        </w:rPr>
        <w:t>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недоброкачественная кровь;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инфицированная кровь;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погрешности в технике переливания;</w:t>
      </w:r>
    </w:p>
    <w:p w:rsidR="00806ED1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состояние реципиента.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7299B">
        <w:rPr>
          <w:rFonts w:ascii="Times New Roman" w:hAnsi="Times New Roman"/>
          <w:b/>
          <w:sz w:val="28"/>
          <w:szCs w:val="32"/>
        </w:rPr>
        <w:t>Патогенез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Гемотрансфузионный шок относится ко 11 типу анафилактических реакций - цитотоксических. Разрушение эритроцитов обеспечивается системой комплемента. Из эритроцитов в кровоток поступают тромбопластин, АДФ, калий, свободный гемоглобин, эритроцитарные факторы свертывания, БАВ. Развивается метаболический ацидоз, запускается ДВС-синдром, развивается ОПН, снижается кислородная емкость крови, повышается содержание билирубина, мочевины, креатинина, калия.</w:t>
      </w: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Обследование</w:t>
      </w:r>
      <w:r>
        <w:rPr>
          <w:rFonts w:ascii="Times New Roman" w:hAnsi="Times New Roman"/>
          <w:sz w:val="28"/>
          <w:szCs w:val="32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Обязательное:</w:t>
      </w:r>
    </w:p>
    <w:p w:rsidR="00BB6C4B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Эритроциты, Hb, Ht, тромбоциты, фибриноген.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Диурез.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ЦВД.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Свободный гемоглобин плазмы и мочи.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Калий, натрий плазмы.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Проба Бакстера.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При возможности: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КЩС и газы крови.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ЭКГ.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97299B">
        <w:rPr>
          <w:rFonts w:ascii="Times New Roman" w:hAnsi="Times New Roman"/>
          <w:sz w:val="28"/>
          <w:szCs w:val="36"/>
        </w:rPr>
        <w:t>Первая помощь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Прекратить введение препарата и заменить инфузионную систему.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Катетеризация центральной вены.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Ингаляция yвлажненного кислорода.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Контроль диуреза</w:t>
      </w:r>
      <w:r w:rsidR="0097299B">
        <w:rPr>
          <w:rFonts w:ascii="Times New Roman" w:hAnsi="Times New Roman"/>
          <w:sz w:val="28"/>
          <w:szCs w:val="28"/>
        </w:rPr>
        <w:t>.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97299B">
        <w:rPr>
          <w:rFonts w:ascii="Times New Roman" w:hAnsi="Times New Roman"/>
          <w:b/>
          <w:sz w:val="28"/>
          <w:szCs w:val="36"/>
        </w:rPr>
        <w:t>Лечение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50BE1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</w:t>
      </w:r>
      <w:r w:rsidR="00A04174" w:rsidRPr="0097299B">
        <w:rPr>
          <w:rFonts w:ascii="Times New Roman" w:hAnsi="Times New Roman"/>
          <w:bCs/>
          <w:sz w:val="28"/>
          <w:szCs w:val="28"/>
        </w:rPr>
        <w:t>ри появлении признаков ге</w:t>
      </w:r>
      <w:r w:rsidRPr="0097299B">
        <w:rPr>
          <w:rFonts w:ascii="Times New Roman" w:hAnsi="Times New Roman"/>
          <w:bCs/>
          <w:sz w:val="28"/>
          <w:szCs w:val="28"/>
        </w:rPr>
        <w:t>мотрансфузионного шока необхо</w:t>
      </w:r>
      <w:r w:rsidR="00A04174" w:rsidRPr="0097299B">
        <w:rPr>
          <w:rFonts w:ascii="Times New Roman" w:hAnsi="Times New Roman"/>
          <w:bCs/>
          <w:sz w:val="28"/>
          <w:szCs w:val="28"/>
        </w:rPr>
        <w:t>димо сразу прекратить переливание крови, начать противошоковую терапию - полиглюкин, наркотические</w:t>
      </w:r>
      <w:r w:rsidRPr="0097299B">
        <w:rPr>
          <w:rFonts w:ascii="Times New Roman" w:hAnsi="Times New Roman"/>
          <w:bCs/>
          <w:sz w:val="28"/>
          <w:szCs w:val="28"/>
        </w:rPr>
        <w:t xml:space="preserve"> </w:t>
      </w:r>
      <w:r w:rsidR="00A04174" w:rsidRPr="0097299B">
        <w:rPr>
          <w:rFonts w:ascii="Times New Roman" w:hAnsi="Times New Roman"/>
          <w:bCs/>
          <w:sz w:val="28"/>
          <w:szCs w:val="28"/>
        </w:rPr>
        <w:t>анальгетик</w:t>
      </w:r>
      <w:r w:rsidRPr="0097299B">
        <w:rPr>
          <w:rFonts w:ascii="Times New Roman" w:hAnsi="Times New Roman"/>
          <w:bCs/>
          <w:sz w:val="28"/>
          <w:szCs w:val="28"/>
        </w:rPr>
        <w:t>и, гепарин, антигистаминные пре</w:t>
      </w:r>
      <w:r w:rsidR="00A04174" w:rsidRPr="0097299B">
        <w:rPr>
          <w:rFonts w:ascii="Times New Roman" w:hAnsi="Times New Roman"/>
          <w:bCs/>
          <w:sz w:val="28"/>
          <w:szCs w:val="28"/>
        </w:rPr>
        <w:t>параты, кортикостероидные гормоны. Зате</w:t>
      </w:r>
      <w:r w:rsidRPr="0097299B">
        <w:rPr>
          <w:rFonts w:ascii="Times New Roman" w:hAnsi="Times New Roman"/>
          <w:bCs/>
          <w:sz w:val="28"/>
          <w:szCs w:val="28"/>
        </w:rPr>
        <w:t>м необходимо проведение форси</w:t>
      </w:r>
      <w:r w:rsidR="00A04174" w:rsidRPr="0097299B">
        <w:rPr>
          <w:rFonts w:ascii="Times New Roman" w:hAnsi="Times New Roman"/>
          <w:bCs/>
          <w:sz w:val="28"/>
          <w:szCs w:val="28"/>
        </w:rPr>
        <w:t>рованного диуреза, плазмафереза, по пок</w:t>
      </w:r>
      <w:r w:rsidRPr="0097299B">
        <w:rPr>
          <w:rFonts w:ascii="Times New Roman" w:hAnsi="Times New Roman"/>
          <w:bCs/>
          <w:sz w:val="28"/>
          <w:szCs w:val="28"/>
        </w:rPr>
        <w:t>азаниям - гемодиализ, при ане</w:t>
      </w:r>
      <w:r w:rsidR="00A04174" w:rsidRPr="0097299B">
        <w:rPr>
          <w:rFonts w:ascii="Times New Roman" w:hAnsi="Times New Roman"/>
          <w:bCs/>
          <w:sz w:val="28"/>
          <w:szCs w:val="28"/>
        </w:rPr>
        <w:t>мии - переливание индивидуально подобранных отмытых эритроцитов</w:t>
      </w:r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Основные препараты</w:t>
      </w:r>
      <w:r w:rsidR="00D06A35" w:rsidRPr="0097299B">
        <w:rPr>
          <w:rFonts w:ascii="Times New Roman" w:hAnsi="Times New Roman"/>
          <w:sz w:val="28"/>
          <w:szCs w:val="28"/>
        </w:rPr>
        <w:t>: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1. В качестве сердечно</w:t>
      </w:r>
      <w:r w:rsidR="0097299B">
        <w:rPr>
          <w:rFonts w:ascii="Times New Roman" w:hAnsi="Times New Roman"/>
          <w:sz w:val="28"/>
          <w:szCs w:val="28"/>
        </w:rPr>
        <w:t>–</w:t>
      </w:r>
      <w:r w:rsidRPr="0097299B">
        <w:rPr>
          <w:rFonts w:ascii="Times New Roman" w:hAnsi="Times New Roman"/>
          <w:sz w:val="28"/>
          <w:szCs w:val="28"/>
        </w:rPr>
        <w:t xml:space="preserve">сосудистых средств </w:t>
      </w:r>
      <w:r w:rsidR="00BB6C4B" w:rsidRPr="0097299B">
        <w:rPr>
          <w:rFonts w:ascii="Times New Roman" w:hAnsi="Times New Roman"/>
          <w:sz w:val="28"/>
          <w:szCs w:val="28"/>
        </w:rPr>
        <w:t xml:space="preserve"> применяют строфантин, коргли</w:t>
      </w:r>
      <w:r w:rsidRPr="0097299B">
        <w:rPr>
          <w:rFonts w:ascii="Times New Roman" w:hAnsi="Times New Roman"/>
          <w:sz w:val="28"/>
          <w:szCs w:val="28"/>
        </w:rPr>
        <w:t xml:space="preserve">кон, при низком артериальном </w:t>
      </w:r>
      <w:r w:rsidR="00BB6C4B" w:rsidRPr="0097299B">
        <w:rPr>
          <w:rFonts w:ascii="Times New Roman" w:hAnsi="Times New Roman"/>
          <w:sz w:val="28"/>
          <w:szCs w:val="28"/>
        </w:rPr>
        <w:t>давле</w:t>
      </w:r>
      <w:r w:rsidRPr="0097299B">
        <w:rPr>
          <w:rFonts w:ascii="Times New Roman" w:hAnsi="Times New Roman"/>
          <w:sz w:val="28"/>
          <w:szCs w:val="28"/>
        </w:rPr>
        <w:t>нии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>-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 xml:space="preserve">норадреналин, в качестве антигистаминных средств используют димедрол, </w:t>
      </w:r>
      <w:r w:rsidR="00BB6C4B" w:rsidRPr="0097299B">
        <w:rPr>
          <w:rFonts w:ascii="Times New Roman" w:hAnsi="Times New Roman"/>
          <w:sz w:val="28"/>
          <w:szCs w:val="28"/>
        </w:rPr>
        <w:t xml:space="preserve">супрастин или дипразин, </w:t>
      </w:r>
      <w:r w:rsidRPr="0097299B">
        <w:rPr>
          <w:rFonts w:ascii="Times New Roman" w:hAnsi="Times New Roman"/>
          <w:sz w:val="28"/>
          <w:szCs w:val="28"/>
        </w:rPr>
        <w:t xml:space="preserve">вводят кортикостероиды (50-150 мг </w:t>
      </w:r>
      <w:r w:rsidR="00BB6C4B" w:rsidRPr="0097299B">
        <w:rPr>
          <w:rFonts w:ascii="Times New Roman" w:hAnsi="Times New Roman"/>
          <w:sz w:val="28"/>
          <w:szCs w:val="28"/>
        </w:rPr>
        <w:t>преднизолона</w:t>
      </w:r>
      <w:r w:rsidRPr="0097299B">
        <w:rPr>
          <w:rFonts w:ascii="Times New Roman" w:hAnsi="Times New Roman"/>
          <w:sz w:val="28"/>
          <w:szCs w:val="28"/>
        </w:rPr>
        <w:t xml:space="preserve"> или 250 мг гидрокортизона) с целью стимуляции </w:t>
      </w:r>
      <w:r w:rsidR="00BB6C4B" w:rsidRPr="0097299B">
        <w:rPr>
          <w:rFonts w:ascii="Times New Roman" w:hAnsi="Times New Roman"/>
          <w:sz w:val="28"/>
          <w:szCs w:val="28"/>
        </w:rPr>
        <w:t>сосудистой деятель</w:t>
      </w:r>
      <w:r w:rsidRPr="0097299B">
        <w:rPr>
          <w:rFonts w:ascii="Times New Roman" w:hAnsi="Times New Roman"/>
          <w:sz w:val="28"/>
          <w:szCs w:val="28"/>
        </w:rPr>
        <w:t>ности и замедления реакции антиген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>-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="0097299B">
        <w:rPr>
          <w:rFonts w:ascii="Times New Roman" w:hAnsi="Times New Roman"/>
          <w:sz w:val="28"/>
          <w:szCs w:val="28"/>
        </w:rPr>
        <w:t>антитело.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2. Для восстановле</w:t>
      </w:r>
      <w:r w:rsidR="00BB6C4B" w:rsidRPr="0097299B">
        <w:rPr>
          <w:rFonts w:ascii="Times New Roman" w:hAnsi="Times New Roman"/>
          <w:sz w:val="28"/>
          <w:szCs w:val="28"/>
        </w:rPr>
        <w:t>ния гемодинамики, микроциркуля</w:t>
      </w:r>
      <w:r w:rsidRPr="0097299B">
        <w:rPr>
          <w:rFonts w:ascii="Times New Roman" w:hAnsi="Times New Roman"/>
          <w:sz w:val="28"/>
          <w:szCs w:val="28"/>
        </w:rPr>
        <w:t>ции применяют к</w:t>
      </w:r>
      <w:r w:rsidR="00BB6C4B" w:rsidRPr="0097299B">
        <w:rPr>
          <w:rFonts w:ascii="Times New Roman" w:hAnsi="Times New Roman"/>
          <w:sz w:val="28"/>
          <w:szCs w:val="28"/>
        </w:rPr>
        <w:t xml:space="preserve">ровезаменители; реополиглюкин, </w:t>
      </w:r>
      <w:r w:rsidR="0097299B">
        <w:rPr>
          <w:rFonts w:ascii="Times New Roman" w:hAnsi="Times New Roman"/>
          <w:sz w:val="28"/>
          <w:szCs w:val="28"/>
        </w:rPr>
        <w:t>солевые растворы.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3. С целью выведения продуктов гемолиза вводят ги</w:t>
      </w:r>
      <w:r w:rsidR="0097299B">
        <w:rPr>
          <w:rFonts w:ascii="Times New Roman" w:hAnsi="Times New Roman"/>
          <w:sz w:val="28"/>
          <w:szCs w:val="28"/>
        </w:rPr>
        <w:t>дрокарбонат или лактат натрия.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4. Для поддержания </w:t>
      </w:r>
      <w:r w:rsidR="00BB6C4B" w:rsidRPr="0097299B">
        <w:rPr>
          <w:rFonts w:ascii="Times New Roman" w:hAnsi="Times New Roman"/>
          <w:sz w:val="28"/>
          <w:szCs w:val="28"/>
        </w:rPr>
        <w:t>диуреза применяют гемодез, ла</w:t>
      </w:r>
      <w:r w:rsidR="0097299B">
        <w:rPr>
          <w:rFonts w:ascii="Times New Roman" w:hAnsi="Times New Roman"/>
          <w:sz w:val="28"/>
          <w:szCs w:val="28"/>
        </w:rPr>
        <w:t>зикс, маннитол.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5. Срочно проводят двустороннюю паранефральную новокаиновую блок</w:t>
      </w:r>
      <w:r w:rsidR="00BB6C4B" w:rsidRPr="0097299B">
        <w:rPr>
          <w:rFonts w:ascii="Times New Roman" w:hAnsi="Times New Roman"/>
          <w:sz w:val="28"/>
          <w:szCs w:val="28"/>
        </w:rPr>
        <w:t xml:space="preserve">аду для снятия спазма почечных </w:t>
      </w:r>
      <w:r w:rsidR="0097299B">
        <w:rPr>
          <w:rFonts w:ascii="Times New Roman" w:hAnsi="Times New Roman"/>
          <w:sz w:val="28"/>
          <w:szCs w:val="28"/>
        </w:rPr>
        <w:t>сосудов.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6. Больным дают для дыхания увлажненный кислород, при дыхательной недостато</w:t>
      </w:r>
      <w:r w:rsidR="0097299B">
        <w:rPr>
          <w:rFonts w:ascii="Times New Roman" w:hAnsi="Times New Roman"/>
          <w:sz w:val="28"/>
          <w:szCs w:val="28"/>
        </w:rPr>
        <w:t xml:space="preserve">чности проводят </w:t>
      </w:r>
      <w:r w:rsidR="00BB6C4B" w:rsidRPr="0097299B">
        <w:rPr>
          <w:rFonts w:ascii="Times New Roman" w:hAnsi="Times New Roman"/>
          <w:sz w:val="28"/>
          <w:szCs w:val="28"/>
        </w:rPr>
        <w:t>искусствен</w:t>
      </w:r>
      <w:r w:rsidR="0097299B">
        <w:rPr>
          <w:rFonts w:ascii="Times New Roman" w:hAnsi="Times New Roman"/>
          <w:sz w:val="28"/>
          <w:szCs w:val="28"/>
        </w:rPr>
        <w:t>ную вентиляцию легких.</w:t>
      </w:r>
    </w:p>
    <w:p w:rsidR="004A71D7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7. Неэффективность </w:t>
      </w:r>
      <w:r w:rsidR="00BB6C4B" w:rsidRPr="0097299B">
        <w:rPr>
          <w:rFonts w:ascii="Times New Roman" w:hAnsi="Times New Roman"/>
          <w:sz w:val="28"/>
          <w:szCs w:val="28"/>
        </w:rPr>
        <w:t>лекарственной терапии острой по</w:t>
      </w:r>
      <w:r w:rsidRPr="0097299B">
        <w:rPr>
          <w:rFonts w:ascii="Times New Roman" w:hAnsi="Times New Roman"/>
          <w:sz w:val="28"/>
          <w:szCs w:val="28"/>
        </w:rPr>
        <w:t>чечной недостаточ</w:t>
      </w:r>
      <w:r w:rsidR="00D0365C">
        <w:rPr>
          <w:rFonts w:ascii="Times New Roman" w:hAnsi="Times New Roman"/>
          <w:sz w:val="28"/>
          <w:szCs w:val="28"/>
        </w:rPr>
        <w:t>ности. П</w:t>
      </w:r>
      <w:r w:rsidR="00BB6C4B" w:rsidRPr="0097299B">
        <w:rPr>
          <w:rFonts w:ascii="Times New Roman" w:hAnsi="Times New Roman"/>
          <w:sz w:val="28"/>
          <w:szCs w:val="28"/>
        </w:rPr>
        <w:t xml:space="preserve">рогрессирование уремии </w:t>
      </w:r>
      <w:r w:rsidRPr="0097299B">
        <w:rPr>
          <w:rFonts w:ascii="Times New Roman" w:hAnsi="Times New Roman"/>
          <w:sz w:val="28"/>
          <w:szCs w:val="28"/>
        </w:rPr>
        <w:t>служат показаниями для гемодиализа, гемосорбции</w:t>
      </w:r>
      <w:r w:rsidR="00BB6C4B"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D0365C" w:rsidP="009729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Медикаментозная терапия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(диурез сохранен более 30 мл/ч):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Инфузионная терапия в объеме 5000-6000 мл/4-6 ч. с обязательным включением декстранов, бикарбоната Na 4% - 600- 800 мл, маннитола </w:t>
      </w:r>
      <w:smartTag w:uri="urn:schemas-microsoft-com:office:smarttags" w:element="metricconverter">
        <w:smartTagPr>
          <w:attr w:name="ProductID" w:val="30 г"/>
        </w:smartTagPr>
        <w:r w:rsidRPr="0097299B">
          <w:rPr>
            <w:rFonts w:ascii="Times New Roman" w:hAnsi="Times New Roman"/>
            <w:sz w:val="28"/>
            <w:szCs w:val="28"/>
          </w:rPr>
          <w:t>30 г</w:t>
        </w:r>
      </w:smartTag>
      <w:r w:rsidRPr="0097299B">
        <w:rPr>
          <w:rFonts w:ascii="Times New Roman" w:hAnsi="Times New Roman"/>
          <w:sz w:val="28"/>
          <w:szCs w:val="28"/>
        </w:rPr>
        <w:t>, кристаллоидов, растворов глюкозы с параллельной стимуляцией диуреза лазиксом для поддержания темпа диуреза более 100 мл/ч. Эта тактика продолжается до появления светлой мочи. Если необходимо проводится гемотрансфузия в объеме кровопотери. Стимуляция диуреза начинается после проведения ощелачивания мочи, иначе происходит повреждение канальцев солянокислым гематином.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Мембраностабилизаторы: преднизолон до 600 мг, аскорбиновая кислота 500 мг, троксевазин 5 мл, этамзилат Na 1000 мг, цитохром-С 30 мг, цито-мак 35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Гепарин 5000 ЕД в/в, затем 200-300 ЕД/кг в сутки под</w:t>
      </w:r>
      <w:r w:rsidR="00D0365C">
        <w:rPr>
          <w:rFonts w:ascii="Times New Roman" w:hAnsi="Times New Roman"/>
          <w:sz w:val="28"/>
          <w:szCs w:val="28"/>
        </w:rPr>
        <w:t>кожно с учетом противопоказаний</w:t>
      </w:r>
      <w:r w:rsidRPr="0097299B">
        <w:rPr>
          <w:rFonts w:ascii="Times New Roman" w:hAnsi="Times New Roman"/>
          <w:sz w:val="28"/>
          <w:szCs w:val="28"/>
        </w:rPr>
        <w:t>!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Антигистаминные препараты: димедрол 30 мг (супрастин 60 мг, тавегил 6 мл).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Ингибиторы протеаз: трасилол 400 тыс. ЕД, контрикал 100 тыс.ЕД.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Дезагреганты: аспирин 200 мг/сутки, аспизол 500 мг/сут., никотиновая кислота 30 мг, компламин 900 мг, трентал 1000 мг/сут.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Коррекция острой коагулопатии.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В/в эуфиллин 960 мг, баралгин 30 мл, но-шпа 8 мл.</w:t>
      </w:r>
    </w:p>
    <w:p w:rsidR="00806ED1" w:rsidRPr="0097299B" w:rsidRDefault="00D0365C" w:rsidP="009729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Медикаментозная терапия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(диурез менее 30 мл/ч):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Ограничение введения жидкости до 600 мл + величина диуреза. Вводится реополиглюкин 200 мл и бикарбонат Na 4% 200 мл. Если необходимо проводится гемотрансфузия в объеме кровопотери.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Проведение гемосорбции или экстренного гемодиализа для удаления продуктов гемолиза.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Мембраностабилизаторы: преднизолон до 300 мг, аскорбиновая кислота 500 мг, троксевазин 5 мл, этамзилат Na 500 мг, эссенциале 10 мл, цитохром-С 10 мг цито-мак 35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Гепарин 5000 ЕД в/в, затем 200-300 ЕД/кг подкожно с учетом абсолютных противопоказаний.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Антигистаминные препараты: димедрол 10-20 мг (супрастин 20 мг, тавегил 2 мл).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Дезагреганты: аспирин 200 мг/сут., аспизол 500 мг/сут., никотиновая кислота 30 мг, компламин 300 мг, трентал 300 мг, курантил 40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Коррекция острой коагулопатии.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В/в эуфиллин 960 мг, баралгин 30 мл, но-шпа 8 мл.</w:t>
      </w: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</w:rPr>
        <w:t>При развитии ОПН перевод больного в отделение острого гемодиализа возможен только после устранени</w:t>
      </w:r>
      <w:r w:rsidR="00D0365C">
        <w:rPr>
          <w:rFonts w:ascii="Times New Roman" w:hAnsi="Times New Roman"/>
          <w:sz w:val="28"/>
        </w:rPr>
        <w:t>я внутрисосудистого гемолиза.</w:t>
      </w:r>
    </w:p>
    <w:p w:rsidR="00806ED1" w:rsidRPr="0097299B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</w:rPr>
        <w:t>Наиболее распространенные ошибки: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проведение фоpсиpованного диуреза без пpедваpительного введения бикарбоната натрия;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тpаспоpтиpовка больной при явлениях массивного внутрисосудистого гемолиза;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консервативное ведение ОПН в стадии олигоануpии;</w:t>
      </w:r>
    </w:p>
    <w:p w:rsidR="007C7519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избыточная гидратация в стадии олигоануpии.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Компоненты крови: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эритроцитарная масса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отмытые эритроциты 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плазма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концентрат тромбоцитов</w:t>
      </w:r>
    </w:p>
    <w:p w:rsidR="000A3480" w:rsidRPr="0097299B" w:rsidRDefault="00D0365C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лейковзвесь.</w:t>
      </w:r>
    </w:p>
    <w:p w:rsidR="000A3480" w:rsidRPr="0097299B" w:rsidRDefault="000A3480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Показания к применению</w:t>
      </w:r>
      <w:r w:rsidR="00D0365C">
        <w:rPr>
          <w:rFonts w:ascii="Times New Roman" w:hAnsi="Times New Roman"/>
          <w:bCs/>
          <w:sz w:val="28"/>
          <w:szCs w:val="32"/>
        </w:rPr>
        <w:t>: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- Острая</w:t>
      </w:r>
      <w:r w:rsidR="00D0365C">
        <w:rPr>
          <w:rFonts w:ascii="Times New Roman" w:hAnsi="Times New Roman"/>
          <w:bCs/>
          <w:sz w:val="28"/>
          <w:szCs w:val="28"/>
        </w:rPr>
        <w:t xml:space="preserve"> кровопотеря около 30% и более </w:t>
      </w:r>
      <w:r w:rsidRPr="0097299B">
        <w:rPr>
          <w:rFonts w:ascii="Times New Roman" w:hAnsi="Times New Roman"/>
          <w:bCs/>
          <w:sz w:val="28"/>
          <w:szCs w:val="28"/>
        </w:rPr>
        <w:t>ОЦК;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- Тяжелые формы железодефицитной </w:t>
      </w:r>
      <w:r w:rsidR="00D0365C">
        <w:rPr>
          <w:rFonts w:ascii="Times New Roman" w:hAnsi="Times New Roman"/>
          <w:bCs/>
          <w:sz w:val="28"/>
          <w:szCs w:val="28"/>
        </w:rPr>
        <w:t>анемии, не поддающиеся лечению препаратами железа;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- Заболевания крови, сопровождающиеся подавлением эритропоэза  (лейкоз, апластическая анемия, миеломная болезнь и др.). 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- Интоксикации (отравления, ожоги, гнойно-септичес</w:t>
      </w:r>
      <w:r w:rsidR="00D0365C">
        <w:rPr>
          <w:rFonts w:ascii="Times New Roman" w:hAnsi="Times New Roman"/>
          <w:bCs/>
          <w:sz w:val="28"/>
          <w:szCs w:val="28"/>
        </w:rPr>
        <w:t>кие состояния).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Плазма</w:t>
      </w:r>
      <w:r w:rsidR="00D0365C">
        <w:rPr>
          <w:rFonts w:ascii="Times New Roman" w:hAnsi="Times New Roman"/>
          <w:bCs/>
          <w:sz w:val="28"/>
          <w:szCs w:val="32"/>
        </w:rPr>
        <w:t>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Плазма - </w:t>
      </w:r>
      <w:r w:rsidR="00A04174" w:rsidRPr="0097299B">
        <w:rPr>
          <w:rFonts w:ascii="Times New Roman" w:hAnsi="Times New Roman"/>
          <w:bCs/>
          <w:sz w:val="28"/>
          <w:szCs w:val="28"/>
        </w:rPr>
        <w:t>жидкая часть крови, в сост</w:t>
      </w:r>
      <w:r w:rsidRPr="0097299B">
        <w:rPr>
          <w:rFonts w:ascii="Times New Roman" w:hAnsi="Times New Roman"/>
          <w:bCs/>
          <w:sz w:val="28"/>
          <w:szCs w:val="28"/>
        </w:rPr>
        <w:t xml:space="preserve">ав которой входят биологически </w:t>
      </w:r>
      <w:r w:rsidR="00A04174" w:rsidRPr="0097299B">
        <w:rPr>
          <w:rFonts w:ascii="Times New Roman" w:hAnsi="Times New Roman"/>
          <w:bCs/>
          <w:sz w:val="28"/>
          <w:szCs w:val="28"/>
        </w:rPr>
        <w:t>активные вещества: белки, липиды,</w:t>
      </w:r>
      <w:r w:rsidR="00D0365C">
        <w:rPr>
          <w:rFonts w:ascii="Times New Roman" w:hAnsi="Times New Roman"/>
          <w:bCs/>
          <w:sz w:val="28"/>
          <w:szCs w:val="28"/>
        </w:rPr>
        <w:t xml:space="preserve"> углеводы, ферменты и др.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Виды: нативная, свежезамороженная, </w:t>
      </w:r>
      <w:r w:rsidR="00D06A35" w:rsidRPr="0097299B">
        <w:rPr>
          <w:rFonts w:ascii="Times New Roman" w:hAnsi="Times New Roman"/>
          <w:bCs/>
          <w:sz w:val="28"/>
          <w:szCs w:val="28"/>
        </w:rPr>
        <w:t>сухая, антигемофильная. Наибо</w:t>
      </w:r>
      <w:r w:rsidRPr="0097299B">
        <w:rPr>
          <w:rFonts w:ascii="Times New Roman" w:hAnsi="Times New Roman"/>
          <w:bCs/>
          <w:sz w:val="28"/>
          <w:szCs w:val="28"/>
        </w:rPr>
        <w:t>лее эффективна свежезамороженная плазма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 ввиду полного сохранения био</w:t>
      </w:r>
      <w:r w:rsidR="00D0365C">
        <w:rPr>
          <w:rFonts w:ascii="Times New Roman" w:hAnsi="Times New Roman"/>
          <w:bCs/>
          <w:sz w:val="28"/>
          <w:szCs w:val="28"/>
        </w:rPr>
        <w:t>логических функций.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Препараты крови: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1. Белковые пр</w:t>
      </w:r>
      <w:r w:rsidR="00D0365C">
        <w:rPr>
          <w:rFonts w:ascii="Times New Roman" w:hAnsi="Times New Roman"/>
          <w:bCs/>
          <w:sz w:val="28"/>
          <w:szCs w:val="28"/>
        </w:rPr>
        <w:t>епараты комплексного действия: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альбумин;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протеин;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2. Ко</w:t>
      </w:r>
      <w:r w:rsidR="00D0365C">
        <w:rPr>
          <w:rFonts w:ascii="Times New Roman" w:hAnsi="Times New Roman"/>
          <w:bCs/>
          <w:sz w:val="28"/>
          <w:szCs w:val="28"/>
        </w:rPr>
        <w:t>рректоры свертывающей системы: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а) криоп</w:t>
      </w:r>
      <w:r w:rsidR="00D0365C">
        <w:rPr>
          <w:rFonts w:ascii="Times New Roman" w:hAnsi="Times New Roman"/>
          <w:bCs/>
          <w:sz w:val="28"/>
          <w:szCs w:val="28"/>
        </w:rPr>
        <w:t>реципитат - с целью гемостаза;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фибриноген;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в) фибринолизин - для раст</w:t>
      </w:r>
      <w:r w:rsidR="00D0365C">
        <w:rPr>
          <w:rFonts w:ascii="Times New Roman" w:hAnsi="Times New Roman"/>
          <w:bCs/>
          <w:sz w:val="28"/>
          <w:szCs w:val="28"/>
        </w:rPr>
        <w:t>ворения тромбов;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г) местные препараты: фибриновая 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пленка, гемостатическая губка, </w:t>
      </w:r>
      <w:r w:rsidR="00D0365C">
        <w:rPr>
          <w:rFonts w:ascii="Times New Roman" w:hAnsi="Times New Roman"/>
          <w:bCs/>
          <w:sz w:val="28"/>
          <w:szCs w:val="28"/>
        </w:rPr>
        <w:t>сухой тромбин;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3. Препараты иммунологического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 действия: это иммуноглобулины </w:t>
      </w:r>
      <w:r w:rsidRPr="0097299B">
        <w:rPr>
          <w:rFonts w:ascii="Times New Roman" w:hAnsi="Times New Roman"/>
          <w:bCs/>
          <w:sz w:val="28"/>
          <w:szCs w:val="28"/>
        </w:rPr>
        <w:t>(противостолбнячный, противогриппозный</w:t>
      </w:r>
      <w:r w:rsidR="00D06A35" w:rsidRPr="0097299B">
        <w:rPr>
          <w:rFonts w:ascii="Times New Roman" w:hAnsi="Times New Roman"/>
          <w:bCs/>
          <w:sz w:val="28"/>
          <w:szCs w:val="28"/>
        </w:rPr>
        <w:t>, противокоревой, антистафило</w:t>
      </w:r>
      <w:r w:rsidRPr="0097299B">
        <w:rPr>
          <w:rFonts w:ascii="Times New Roman" w:hAnsi="Times New Roman"/>
          <w:bCs/>
          <w:sz w:val="28"/>
          <w:szCs w:val="28"/>
        </w:rPr>
        <w:t>кокковый), гамма-глобулин и др</w:t>
      </w:r>
      <w:r w:rsidR="00D0365C">
        <w:rPr>
          <w:rFonts w:ascii="Times New Roman" w:hAnsi="Times New Roman"/>
          <w:bCs/>
          <w:sz w:val="28"/>
          <w:szCs w:val="28"/>
        </w:rPr>
        <w:t>.</w:t>
      </w:r>
    </w:p>
    <w:p w:rsidR="004A71D7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Отмытые эритроциты</w:t>
      </w:r>
      <w:r w:rsidR="00D0365C">
        <w:rPr>
          <w:rFonts w:ascii="Times New Roman" w:hAnsi="Times New Roman"/>
          <w:bCs/>
          <w:sz w:val="28"/>
          <w:szCs w:val="36"/>
        </w:rPr>
        <w:t>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</w:t>
      </w:r>
      <w:r w:rsidR="00A04174" w:rsidRPr="0097299B">
        <w:rPr>
          <w:rFonts w:ascii="Times New Roman" w:hAnsi="Times New Roman"/>
          <w:bCs/>
          <w:sz w:val="28"/>
          <w:szCs w:val="28"/>
        </w:rPr>
        <w:t>олучают и</w:t>
      </w:r>
      <w:r w:rsidRPr="0097299B">
        <w:rPr>
          <w:rFonts w:ascii="Times New Roman" w:hAnsi="Times New Roman"/>
          <w:bCs/>
          <w:sz w:val="28"/>
          <w:szCs w:val="28"/>
        </w:rPr>
        <w:t xml:space="preserve">з цельной крови или эритромассы </w:t>
      </w:r>
      <w:r w:rsidR="00A04174" w:rsidRPr="0097299B">
        <w:rPr>
          <w:rFonts w:ascii="Times New Roman" w:hAnsi="Times New Roman"/>
          <w:bCs/>
          <w:sz w:val="28"/>
          <w:szCs w:val="28"/>
        </w:rPr>
        <w:t>путем отмывания их в изотоническом р</w:t>
      </w:r>
      <w:r w:rsidR="00D0365C">
        <w:rPr>
          <w:rFonts w:ascii="Times New Roman" w:hAnsi="Times New Roman"/>
          <w:bCs/>
          <w:sz w:val="28"/>
          <w:szCs w:val="28"/>
        </w:rPr>
        <w:t>астворе или специальных средах.</w:t>
      </w:r>
    </w:p>
    <w:p w:rsidR="004A71D7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При этом удаляются лейкоциты, белки </w:t>
      </w:r>
      <w:r w:rsidR="00D0365C">
        <w:rPr>
          <w:rFonts w:ascii="Times New Roman" w:hAnsi="Times New Roman"/>
          <w:bCs/>
          <w:sz w:val="28"/>
          <w:szCs w:val="28"/>
        </w:rPr>
        <w:t xml:space="preserve">плазмы, тромбоциты, разрушенные </w:t>
      </w:r>
      <w:r w:rsidRPr="0097299B">
        <w:rPr>
          <w:rFonts w:ascii="Times New Roman" w:hAnsi="Times New Roman"/>
          <w:bCs/>
          <w:sz w:val="28"/>
          <w:szCs w:val="28"/>
        </w:rPr>
        <w:t>клетки, поэтому отмытые эритроциты являются ареа</w:t>
      </w:r>
      <w:r w:rsidR="00D0365C">
        <w:rPr>
          <w:rFonts w:ascii="Times New Roman" w:hAnsi="Times New Roman"/>
          <w:bCs/>
          <w:sz w:val="28"/>
          <w:szCs w:val="28"/>
        </w:rPr>
        <w:t>ктогенной трансфузион</w:t>
      </w:r>
      <w:r w:rsidRPr="0097299B">
        <w:rPr>
          <w:rFonts w:ascii="Times New Roman" w:hAnsi="Times New Roman"/>
          <w:bCs/>
          <w:sz w:val="28"/>
          <w:szCs w:val="28"/>
        </w:rPr>
        <w:t xml:space="preserve">ной средой. Поэтому отмытые эритроциты показаны больным с </w:t>
      </w:r>
      <w:r w:rsidR="00D0365C">
        <w:rPr>
          <w:rFonts w:ascii="Times New Roman" w:hAnsi="Times New Roman"/>
          <w:bCs/>
          <w:sz w:val="28"/>
          <w:szCs w:val="28"/>
        </w:rPr>
        <w:t xml:space="preserve">осложненным </w:t>
      </w:r>
      <w:r w:rsidRPr="0097299B">
        <w:rPr>
          <w:rFonts w:ascii="Times New Roman" w:hAnsi="Times New Roman"/>
          <w:bCs/>
          <w:sz w:val="28"/>
          <w:szCs w:val="28"/>
        </w:rPr>
        <w:t>трансфузионным анамнезом, больным с ра</w:t>
      </w:r>
      <w:r w:rsidR="00D0365C">
        <w:rPr>
          <w:rFonts w:ascii="Times New Roman" w:hAnsi="Times New Roman"/>
          <w:bCs/>
          <w:sz w:val="28"/>
          <w:szCs w:val="28"/>
        </w:rPr>
        <w:t>зличными аллергическими состоя</w:t>
      </w:r>
      <w:r w:rsidRPr="0097299B">
        <w:rPr>
          <w:rFonts w:ascii="Times New Roman" w:hAnsi="Times New Roman"/>
          <w:bCs/>
          <w:sz w:val="28"/>
          <w:szCs w:val="28"/>
        </w:rPr>
        <w:t>ниям</w:t>
      </w:r>
      <w:r w:rsidR="00D0365C">
        <w:rPr>
          <w:rFonts w:ascii="Times New Roman" w:hAnsi="Times New Roman"/>
          <w:bCs/>
          <w:sz w:val="28"/>
          <w:szCs w:val="28"/>
        </w:rPr>
        <w:t>и, при гемотрансфузионном шоке.</w:t>
      </w:r>
    </w:p>
    <w:p w:rsidR="00D06A35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Синдром массивных трансфузий (синдром гомологичной крови)</w:t>
      </w:r>
      <w:r w:rsidR="00D0365C">
        <w:rPr>
          <w:rFonts w:ascii="Times New Roman" w:hAnsi="Times New Roman"/>
          <w:bCs/>
          <w:sz w:val="28"/>
          <w:szCs w:val="36"/>
        </w:rPr>
        <w:t>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Развивается при введении больному за короткий срок до </w:t>
      </w:r>
      <w:smartTag w:uri="urn:schemas-microsoft-com:office:smarttags" w:element="metricconverter">
        <w:smartTagPr>
          <w:attr w:name="ProductID" w:val="3 л"/>
        </w:smartTagPr>
        <w:r w:rsidRPr="0097299B">
          <w:rPr>
            <w:rFonts w:ascii="Times New Roman" w:hAnsi="Times New Roman"/>
            <w:bCs/>
            <w:sz w:val="28"/>
            <w:szCs w:val="28"/>
          </w:rPr>
          <w:t>3 л</w:t>
        </w:r>
      </w:smartTag>
      <w:r w:rsidR="00D0365C">
        <w:rPr>
          <w:rFonts w:ascii="Times New Roman" w:hAnsi="Times New Roman"/>
          <w:bCs/>
          <w:sz w:val="28"/>
          <w:szCs w:val="28"/>
        </w:rPr>
        <w:t xml:space="preserve"> цельной кро</w:t>
      </w:r>
      <w:r w:rsidRPr="0097299B">
        <w:rPr>
          <w:rFonts w:ascii="Times New Roman" w:hAnsi="Times New Roman"/>
          <w:bCs/>
          <w:sz w:val="28"/>
          <w:szCs w:val="28"/>
        </w:rPr>
        <w:t>ви (т.е. до 40-50% ОЦК) от многих доноро</w:t>
      </w:r>
      <w:r w:rsidR="00D0365C">
        <w:rPr>
          <w:rFonts w:ascii="Times New Roman" w:hAnsi="Times New Roman"/>
          <w:bCs/>
          <w:sz w:val="28"/>
          <w:szCs w:val="28"/>
        </w:rPr>
        <w:t>в. Ведущим проявлением синдро</w:t>
      </w:r>
      <w:r w:rsidRPr="0097299B">
        <w:rPr>
          <w:rFonts w:ascii="Times New Roman" w:hAnsi="Times New Roman"/>
          <w:bCs/>
          <w:sz w:val="28"/>
          <w:szCs w:val="28"/>
        </w:rPr>
        <w:t>ма трансфузий является ДВС-синдром, кров</w:t>
      </w:r>
      <w:r w:rsidR="00D0365C">
        <w:rPr>
          <w:rFonts w:ascii="Times New Roman" w:hAnsi="Times New Roman"/>
          <w:bCs/>
          <w:sz w:val="28"/>
          <w:szCs w:val="28"/>
        </w:rPr>
        <w:t xml:space="preserve">оточивость ран, кровоизлияния, </w:t>
      </w:r>
      <w:r w:rsidRPr="0097299B">
        <w:rPr>
          <w:rFonts w:ascii="Times New Roman" w:hAnsi="Times New Roman"/>
          <w:bCs/>
          <w:sz w:val="28"/>
          <w:szCs w:val="28"/>
        </w:rPr>
        <w:t>падение АД, асистолия, брадикардия, фи</w:t>
      </w:r>
      <w:r w:rsidR="00D0365C">
        <w:rPr>
          <w:rFonts w:ascii="Times New Roman" w:hAnsi="Times New Roman"/>
          <w:bCs/>
          <w:sz w:val="28"/>
          <w:szCs w:val="28"/>
        </w:rPr>
        <w:t>брилляция желудочков вплоть до остановки сердца.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Лечение - противошоковая терапия, у</w:t>
      </w:r>
      <w:r w:rsidR="00D0365C">
        <w:rPr>
          <w:rFonts w:ascii="Times New Roman" w:hAnsi="Times New Roman"/>
          <w:bCs/>
          <w:sz w:val="28"/>
          <w:szCs w:val="28"/>
        </w:rPr>
        <w:t>странение стаза крови, наруше</w:t>
      </w:r>
      <w:r w:rsidRPr="0097299B">
        <w:rPr>
          <w:rFonts w:ascii="Times New Roman" w:hAnsi="Times New Roman"/>
          <w:bCs/>
          <w:sz w:val="28"/>
          <w:szCs w:val="28"/>
        </w:rPr>
        <w:t>ний электролитного баланса, борьба с ОПН</w:t>
      </w:r>
      <w:r w:rsidR="00D0365C">
        <w:rPr>
          <w:rFonts w:ascii="Times New Roman" w:hAnsi="Times New Roman"/>
          <w:bCs/>
          <w:sz w:val="28"/>
          <w:szCs w:val="28"/>
        </w:rPr>
        <w:t xml:space="preserve"> и анемией, применение гепари</w:t>
      </w:r>
      <w:r w:rsidRPr="0097299B">
        <w:rPr>
          <w:rFonts w:ascii="Times New Roman" w:hAnsi="Times New Roman"/>
          <w:bCs/>
          <w:sz w:val="28"/>
          <w:szCs w:val="28"/>
        </w:rPr>
        <w:t>на до 24 тыс. ЕД в сутки, плазмаферез с замещением свеже</w:t>
      </w:r>
      <w:r w:rsidR="00D0365C">
        <w:rPr>
          <w:rFonts w:ascii="Times New Roman" w:hAnsi="Times New Roman"/>
          <w:bCs/>
          <w:sz w:val="28"/>
          <w:szCs w:val="28"/>
        </w:rPr>
        <w:t xml:space="preserve">замороженной </w:t>
      </w:r>
      <w:r w:rsidRPr="0097299B">
        <w:rPr>
          <w:rFonts w:ascii="Times New Roman" w:hAnsi="Times New Roman"/>
          <w:bCs/>
          <w:sz w:val="28"/>
          <w:szCs w:val="28"/>
        </w:rPr>
        <w:t>плазмой, применение реополиглюкина, э</w:t>
      </w:r>
      <w:r w:rsidR="00D0365C">
        <w:rPr>
          <w:rFonts w:ascii="Times New Roman" w:hAnsi="Times New Roman"/>
          <w:bCs/>
          <w:sz w:val="28"/>
          <w:szCs w:val="28"/>
        </w:rPr>
        <w:t xml:space="preserve">уфиллина, трентала, контрикала </w:t>
      </w:r>
      <w:r w:rsidRPr="0097299B">
        <w:rPr>
          <w:rFonts w:ascii="Times New Roman" w:hAnsi="Times New Roman"/>
          <w:bCs/>
          <w:sz w:val="28"/>
          <w:szCs w:val="28"/>
        </w:rPr>
        <w:t>или трасилола по 80-100 тыс.ЕД.</w:t>
      </w:r>
    </w:p>
    <w:p w:rsidR="00576127" w:rsidRPr="00D0365C" w:rsidRDefault="00D0365C" w:rsidP="00B0758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576127" w:rsidRPr="00D0365C">
        <w:rPr>
          <w:rFonts w:ascii="Times New Roman" w:hAnsi="Times New Roman"/>
          <w:b/>
          <w:bCs/>
          <w:sz w:val="28"/>
          <w:szCs w:val="40"/>
        </w:rPr>
        <w:t>Литература</w:t>
      </w:r>
    </w:p>
    <w:p w:rsidR="00D0365C" w:rsidRP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Фролов В.А., Дроздова Г.А., Казанская Т.А., Билибин Д.П., Демуров Е.А. Патологическая физиология. Учебник для мед. вузов. М.: Высшее образование, </w:t>
      </w:r>
      <w:smartTag w:uri="urn:schemas-microsoft-com:office:smarttags" w:element="metricconverter">
        <w:smartTagPr>
          <w:attr w:name="ProductID" w:val="2002 г"/>
        </w:smartTagPr>
        <w:r w:rsidRPr="0097299B">
          <w:rPr>
            <w:rFonts w:ascii="Times New Roman" w:hAnsi="Times New Roman"/>
            <w:bCs/>
            <w:sz w:val="28"/>
            <w:szCs w:val="28"/>
          </w:rPr>
          <w:t>2002 г</w:t>
        </w:r>
      </w:smartTag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Рябов Г.А. Гипоксия критических состояний. М., </w:t>
      </w:r>
      <w:smartTag w:uri="urn:schemas-microsoft-com:office:smarttags" w:element="metricconverter">
        <w:smartTagPr>
          <w:attr w:name="ProductID" w:val="1988 г"/>
        </w:smartTagPr>
        <w:r w:rsidRPr="0097299B">
          <w:rPr>
            <w:rFonts w:ascii="Times New Roman" w:hAnsi="Times New Roman"/>
            <w:bCs/>
            <w:sz w:val="28"/>
            <w:szCs w:val="28"/>
          </w:rPr>
          <w:t>1988 г</w:t>
        </w:r>
      </w:smartTag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Реакции немедленного типа при анестезии. Под ред. Дж. Уоткинса и Дж. Леви. Пер. с англ. М., </w:t>
      </w:r>
      <w:smartTag w:uri="urn:schemas-microsoft-com:office:smarttags" w:element="metricconverter">
        <w:smartTagPr>
          <w:attr w:name="ProductID" w:val="1991 г"/>
        </w:smartTagPr>
        <w:r w:rsidRPr="0097299B">
          <w:rPr>
            <w:rFonts w:ascii="Times New Roman" w:hAnsi="Times New Roman"/>
            <w:bCs/>
            <w:sz w:val="28"/>
            <w:szCs w:val="28"/>
          </w:rPr>
          <w:t>1991 г</w:t>
        </w:r>
      </w:smartTag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Патологическая физиология. Учебник для мед. вузов под ред. А.И. Воложина и Г.В. Порядина. М.: МК Дпресс, </w:t>
      </w:r>
      <w:smartTag w:uri="urn:schemas-microsoft-com:office:smarttags" w:element="metricconverter">
        <w:smartTagPr>
          <w:attr w:name="ProductID" w:val="1986 г"/>
        </w:smartTagPr>
        <w:r w:rsidRPr="0097299B">
          <w:rPr>
            <w:rFonts w:ascii="Times New Roman" w:hAnsi="Times New Roman"/>
            <w:bCs/>
            <w:sz w:val="28"/>
            <w:szCs w:val="28"/>
          </w:rPr>
          <w:t>1998 г</w:t>
        </w:r>
      </w:smartTag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0A3480" w:rsidRPr="00D0365C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0365C">
        <w:rPr>
          <w:rFonts w:ascii="Times New Roman" w:hAnsi="Times New Roman"/>
          <w:sz w:val="28"/>
          <w:szCs w:val="28"/>
        </w:rPr>
        <w:t xml:space="preserve">Неговский В.А., Гурвич A.M. Очерки по реаниматологии. М., </w:t>
      </w:r>
      <w:smartTag w:uri="urn:schemas-microsoft-com:office:smarttags" w:element="metricconverter">
        <w:smartTagPr>
          <w:attr w:name="ProductID" w:val="1986 г"/>
        </w:smartTagPr>
        <w:r w:rsidRPr="00D0365C">
          <w:rPr>
            <w:rFonts w:ascii="Times New Roman" w:hAnsi="Times New Roman"/>
            <w:sz w:val="28"/>
            <w:szCs w:val="28"/>
          </w:rPr>
          <w:t>1986 г</w:t>
        </w:r>
      </w:smartTag>
      <w:r w:rsidRPr="00D0365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0A3480" w:rsidRPr="00D0365C" w:rsidSect="009729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6A7"/>
    <w:multiLevelType w:val="hybridMultilevel"/>
    <w:tmpl w:val="37F4DDFA"/>
    <w:lvl w:ilvl="0" w:tplc="5BA06B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C6F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3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893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36F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0F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2C2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C66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CF9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36C2"/>
    <w:multiLevelType w:val="hybridMultilevel"/>
    <w:tmpl w:val="70E2E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40CB2"/>
    <w:multiLevelType w:val="hybridMultilevel"/>
    <w:tmpl w:val="5A12EA56"/>
    <w:lvl w:ilvl="0" w:tplc="78F2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49C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C4F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D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8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8D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E4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8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06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E67DD"/>
    <w:multiLevelType w:val="hybridMultilevel"/>
    <w:tmpl w:val="9FF2A29C"/>
    <w:lvl w:ilvl="0" w:tplc="A90E3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04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08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0C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6B9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CB1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39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898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CFE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C4ED8"/>
    <w:multiLevelType w:val="hybridMultilevel"/>
    <w:tmpl w:val="D2768CC4"/>
    <w:lvl w:ilvl="0" w:tplc="D152BB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EF1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62E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5E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E0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23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E1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EF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C4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B3AB5"/>
    <w:multiLevelType w:val="hybridMultilevel"/>
    <w:tmpl w:val="C9D8208E"/>
    <w:lvl w:ilvl="0" w:tplc="633448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E6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6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7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49B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E8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91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4F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24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D43A0"/>
    <w:multiLevelType w:val="hybridMultilevel"/>
    <w:tmpl w:val="19C01BB8"/>
    <w:lvl w:ilvl="0" w:tplc="CC9C1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C9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288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8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88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64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ED1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6D1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E600A"/>
    <w:multiLevelType w:val="hybridMultilevel"/>
    <w:tmpl w:val="AAD6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BB2B2A"/>
    <w:multiLevelType w:val="hybridMultilevel"/>
    <w:tmpl w:val="6802A708"/>
    <w:lvl w:ilvl="0" w:tplc="60007C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CA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89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09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0CC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8C9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56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2A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46C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36BE8"/>
    <w:multiLevelType w:val="hybridMultilevel"/>
    <w:tmpl w:val="01AA3458"/>
    <w:lvl w:ilvl="0" w:tplc="67443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2FA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4A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A0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E6E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7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B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6C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02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47499"/>
    <w:multiLevelType w:val="hybridMultilevel"/>
    <w:tmpl w:val="AEBA804A"/>
    <w:lvl w:ilvl="0" w:tplc="2E282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EC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EA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8F5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49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D9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4FE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242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850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801353"/>
    <w:multiLevelType w:val="hybridMultilevel"/>
    <w:tmpl w:val="24A8C1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8D06B9"/>
    <w:multiLevelType w:val="hybridMultilevel"/>
    <w:tmpl w:val="2446EE8E"/>
    <w:lvl w:ilvl="0" w:tplc="6BAAE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A0B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D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417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6DD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624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8E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8B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6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E01FA"/>
    <w:multiLevelType w:val="hybridMultilevel"/>
    <w:tmpl w:val="D27E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73227B"/>
    <w:multiLevelType w:val="hybridMultilevel"/>
    <w:tmpl w:val="EB7A608E"/>
    <w:lvl w:ilvl="0" w:tplc="AE463D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0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E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CD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A94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CF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4A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0B7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CD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9A7DEA"/>
    <w:multiLevelType w:val="hybridMultilevel"/>
    <w:tmpl w:val="D2EC5D2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792D06"/>
    <w:multiLevelType w:val="hybridMultilevel"/>
    <w:tmpl w:val="196240A8"/>
    <w:lvl w:ilvl="0" w:tplc="F9F24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3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A1E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BF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06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E81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A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C49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EF9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D1"/>
    <w:rsid w:val="000A3480"/>
    <w:rsid w:val="004A71D7"/>
    <w:rsid w:val="00576127"/>
    <w:rsid w:val="005A335F"/>
    <w:rsid w:val="005E3976"/>
    <w:rsid w:val="00753138"/>
    <w:rsid w:val="007860E4"/>
    <w:rsid w:val="007C7519"/>
    <w:rsid w:val="00806ED1"/>
    <w:rsid w:val="0097299B"/>
    <w:rsid w:val="00A04174"/>
    <w:rsid w:val="00A7425B"/>
    <w:rsid w:val="00B07586"/>
    <w:rsid w:val="00BB6C4B"/>
    <w:rsid w:val="00C33E89"/>
    <w:rsid w:val="00C63E6A"/>
    <w:rsid w:val="00D0365C"/>
    <w:rsid w:val="00D06A35"/>
    <w:rsid w:val="00F35DFB"/>
    <w:rsid w:val="00F50BE1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70B47-CE12-4D0B-B52C-E8B371B9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Home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>Романио и Елена</dc:creator>
  <cp:keywords/>
  <dc:description/>
  <cp:lastModifiedBy>admin</cp:lastModifiedBy>
  <cp:revision>2</cp:revision>
  <dcterms:created xsi:type="dcterms:W3CDTF">2014-02-24T22:20:00Z</dcterms:created>
  <dcterms:modified xsi:type="dcterms:W3CDTF">2014-02-24T22:20:00Z</dcterms:modified>
</cp:coreProperties>
</file>