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4E5A05" w:rsidRDefault="004E5A05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A83909" w:rsidRPr="004E5A05" w:rsidRDefault="00A83909" w:rsidP="004E5A05">
      <w:pPr>
        <w:spacing w:line="360" w:lineRule="auto"/>
        <w:ind w:firstLine="720"/>
        <w:jc w:val="center"/>
        <w:rPr>
          <w:sz w:val="28"/>
          <w:szCs w:val="24"/>
        </w:rPr>
      </w:pPr>
      <w:r w:rsidRPr="004E5A05">
        <w:rPr>
          <w:b/>
          <w:sz w:val="28"/>
          <w:szCs w:val="24"/>
        </w:rPr>
        <w:t>ГЕНЕРАТОРЫ</w:t>
      </w:r>
      <w:r w:rsidR="00CE1B28" w:rsidRPr="004E5A05">
        <w:rPr>
          <w:b/>
          <w:sz w:val="28"/>
          <w:szCs w:val="24"/>
        </w:rPr>
        <w:t>, ШИФРАТОРЫ И ДЕШИФРАТОРЫ</w:t>
      </w:r>
      <w:r w:rsidRPr="004E5A05">
        <w:rPr>
          <w:b/>
          <w:sz w:val="28"/>
          <w:szCs w:val="24"/>
        </w:rPr>
        <w:t xml:space="preserve"> ИМПУЛЬСНЫХ ПРИЗНАКОВ</w:t>
      </w:r>
    </w:p>
    <w:p w:rsidR="00A83909" w:rsidRPr="004E5A05" w:rsidRDefault="004E5A05" w:rsidP="004E5A05">
      <w:pPr>
        <w:numPr>
          <w:ilvl w:val="0"/>
          <w:numId w:val="3"/>
        </w:numPr>
        <w:spacing w:line="360" w:lineRule="auto"/>
        <w:ind w:left="0"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A83909" w:rsidRPr="004E5A05">
        <w:rPr>
          <w:b/>
          <w:sz w:val="28"/>
          <w:szCs w:val="24"/>
        </w:rPr>
        <w:lastRenderedPageBreak/>
        <w:t>Общие сведения</w:t>
      </w:r>
    </w:p>
    <w:p w:rsidR="00CE1B28" w:rsidRPr="004E5A05" w:rsidRDefault="00CE1B28" w:rsidP="004E5A05">
      <w:pPr>
        <w:spacing w:line="360" w:lineRule="auto"/>
        <w:ind w:firstLine="720"/>
        <w:jc w:val="center"/>
        <w:rPr>
          <w:b/>
          <w:sz w:val="28"/>
          <w:szCs w:val="24"/>
        </w:rPr>
      </w:pPr>
    </w:p>
    <w:p w:rsidR="00CE1B28" w:rsidRPr="004E5A05" w:rsidRDefault="00557356" w:rsidP="004E5A05">
      <w:pPr>
        <w:spacing w:line="360" w:lineRule="auto"/>
        <w:ind w:firstLine="720"/>
        <w:jc w:val="center"/>
        <w:rPr>
          <w:b/>
          <w:sz w:val="28"/>
        </w:rPr>
      </w:pPr>
      <w:r w:rsidRPr="004E5A05">
        <w:rPr>
          <w:b/>
          <w:sz w:val="28"/>
        </w:rPr>
        <w:t>ГЕНЕРАТОРЫ ИМПУЛЬСНЫХ ПРИЗНАКОВ</w:t>
      </w:r>
    </w:p>
    <w:p w:rsidR="004E5A05" w:rsidRDefault="004E5A05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Для выработки сигнальных импульсов в соответствии с передаваемым сообщением используются генераторы импульсных признаков (модуляторы).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Схемы таких генераторов классифицируют по модулируемому импульсному признаку, т.е. различают генераторы частоты, фазы, амплитуды</w:t>
      </w:r>
      <w:r w:rsidR="00407658" w:rsidRPr="004E5A05">
        <w:rPr>
          <w:sz w:val="28"/>
          <w:szCs w:val="24"/>
        </w:rPr>
        <w:t>, длительности, полярности и т.</w:t>
      </w:r>
      <w:r w:rsidRPr="004E5A05">
        <w:rPr>
          <w:sz w:val="28"/>
          <w:szCs w:val="24"/>
        </w:rPr>
        <w:t>д. В частности, для выработки широко используемых частотных признаков служат генераторы частоты, выполняемые по структуре блокинг-генераторов.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отличие от рассмотренных тактовых генераторов такие схемы содержат дополнительные элементы, предназначенные для изменения частоты генерации, для согласования генератора с каналом связи, для включения его в работу.</w:t>
      </w:r>
    </w:p>
    <w:p w:rsidR="00A83909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Задающий каскад двухчастотного генератора из системы ДЦ «Нева», используемого для модуляции сигналов ТС (рис. 1), выполнен на транзисторе </w:t>
      </w:r>
      <w:r w:rsidRPr="004E5A05">
        <w:rPr>
          <w:sz w:val="28"/>
          <w:szCs w:val="24"/>
          <w:lang w:val="en-US"/>
        </w:rPr>
        <w:t>VT</w:t>
      </w:r>
      <w:r w:rsidRPr="004E5A05">
        <w:rPr>
          <w:sz w:val="28"/>
          <w:szCs w:val="24"/>
        </w:rPr>
        <w:t xml:space="preserve">1, транзистор </w:t>
      </w:r>
      <w:r w:rsidRPr="004E5A05">
        <w:rPr>
          <w:sz w:val="28"/>
          <w:szCs w:val="24"/>
          <w:lang w:val="en-US"/>
        </w:rPr>
        <w:t>VT</w:t>
      </w:r>
      <w:r w:rsidRPr="004E5A05">
        <w:rPr>
          <w:sz w:val="28"/>
          <w:szCs w:val="24"/>
        </w:rPr>
        <w:t xml:space="preserve">2 служит для включения генератора, транзистор </w:t>
      </w:r>
      <w:r w:rsidRPr="004E5A05">
        <w:rPr>
          <w:sz w:val="28"/>
          <w:szCs w:val="24"/>
          <w:lang w:val="en-US"/>
        </w:rPr>
        <w:t>VT</w:t>
      </w:r>
      <w:r w:rsidRPr="004E5A05">
        <w:rPr>
          <w:sz w:val="28"/>
          <w:szCs w:val="24"/>
        </w:rPr>
        <w:t xml:space="preserve">3 обеспечивает переключение генератора с одной частоты на другую, выходной сигнал формируется каскадом на транзисторе </w:t>
      </w:r>
      <w:r w:rsidRPr="004E5A05">
        <w:rPr>
          <w:sz w:val="28"/>
          <w:szCs w:val="24"/>
          <w:lang w:val="en-US"/>
        </w:rPr>
        <w:t>VT</w:t>
      </w:r>
      <w:r w:rsidRPr="004E5A05">
        <w:rPr>
          <w:sz w:val="28"/>
          <w:szCs w:val="24"/>
        </w:rPr>
        <w:t>4.</w:t>
      </w:r>
    </w:p>
    <w:p w:rsidR="00A83909" w:rsidRPr="004E5A05" w:rsidRDefault="009444EB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612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28.75pt" o:allowincell="f" fillcolor="window">
            <v:imagedata r:id="rId7" o:title=""/>
          </v:shape>
        </w:pic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 1. Схема двухчастотного генератора импульсных признаков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При наличии потенциала сигнала 0 на входе Вх</w:t>
      </w:r>
      <w:r w:rsidR="00CE1B28" w:rsidRPr="004E5A05">
        <w:rPr>
          <w:sz w:val="28"/>
          <w:szCs w:val="24"/>
        </w:rPr>
        <w:t>1</w:t>
      </w:r>
      <w:r w:rsidRPr="004E5A05">
        <w:rPr>
          <w:sz w:val="28"/>
          <w:szCs w:val="24"/>
        </w:rPr>
        <w:t xml:space="preserve"> транзистор VT2 открыт, диоды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 xml:space="preserve">2 и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 xml:space="preserve">3 смещены его коллекторным током </w:t>
      </w:r>
      <w:r w:rsidRPr="004E5A05">
        <w:rPr>
          <w:sz w:val="28"/>
          <w:szCs w:val="24"/>
        </w:rPr>
        <w:object w:dxaOrig="200" w:dyaOrig="380">
          <v:shape id="_x0000_i1026" type="#_x0000_t75" style="width:9.75pt;height:18.75pt" o:ole="" fillcolor="window">
            <v:imagedata r:id="rId8" o:title=""/>
          </v:shape>
          <o:OLEObject Type="Embed" ProgID="Equation.3" ShapeID="_x0000_i1026" DrawAspect="Content" ObjectID="_1454529748" r:id="rId9"/>
        </w:object>
      </w:r>
      <w:r w:rsidRPr="004E5A05">
        <w:rPr>
          <w:sz w:val="28"/>
          <w:szCs w:val="24"/>
        </w:rPr>
        <w:t xml:space="preserve">в прямом направлении и тем самым обмотка </w:t>
      </w:r>
      <w:r w:rsidRPr="004E5A05">
        <w:rPr>
          <w:sz w:val="28"/>
          <w:szCs w:val="24"/>
          <w:lang w:val="en-US"/>
        </w:rPr>
        <w:t>Wi</w:t>
      </w:r>
      <w:r w:rsidRPr="004E5A05">
        <w:rPr>
          <w:sz w:val="28"/>
          <w:szCs w:val="24"/>
        </w:rPr>
        <w:t xml:space="preserve"> нагружена на малое сопротивление открытых диодов. В этих условиях незатухающие колебания в контуре </w:t>
      </w:r>
      <w:r w:rsidRPr="004E5A05">
        <w:rPr>
          <w:sz w:val="28"/>
          <w:szCs w:val="24"/>
          <w:lang w:val="en-US"/>
        </w:rPr>
        <w:t>w</w:t>
      </w:r>
      <w:r w:rsidR="00CE1B28" w:rsidRPr="004E5A05">
        <w:rPr>
          <w:sz w:val="28"/>
          <w:szCs w:val="24"/>
        </w:rPr>
        <w:t>1</w:t>
      </w:r>
      <w:r w:rsidRPr="004E5A05">
        <w:rPr>
          <w:sz w:val="28"/>
          <w:szCs w:val="24"/>
        </w:rPr>
        <w:t>—С</w:t>
      </w:r>
      <w:r w:rsidR="00CE1B28" w:rsidRPr="004E5A05">
        <w:rPr>
          <w:sz w:val="28"/>
          <w:szCs w:val="24"/>
        </w:rPr>
        <w:t>1</w:t>
      </w:r>
      <w:r w:rsidRPr="004E5A05">
        <w:rPr>
          <w:sz w:val="28"/>
          <w:szCs w:val="24"/>
        </w:rPr>
        <w:t xml:space="preserve"> возникнуть не могут</w:t>
      </w:r>
      <w:r w:rsidR="00CE1B28" w:rsidRPr="004E5A05">
        <w:rPr>
          <w:sz w:val="28"/>
          <w:szCs w:val="24"/>
        </w:rPr>
        <w:t>,</w:t>
      </w:r>
      <w:r w:rsidRPr="004E5A05">
        <w:rPr>
          <w:sz w:val="28"/>
          <w:szCs w:val="24"/>
        </w:rPr>
        <w:t xml:space="preserve"> и генератор не работает.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Сигнал 1, поданный на вход </w:t>
      </w:r>
      <w:r w:rsidRPr="004E5A05">
        <w:rPr>
          <w:sz w:val="28"/>
          <w:szCs w:val="24"/>
          <w:lang w:val="en-US"/>
        </w:rPr>
        <w:t>Bxl</w:t>
      </w:r>
      <w:r w:rsidRPr="004E5A05">
        <w:rPr>
          <w:sz w:val="28"/>
          <w:szCs w:val="24"/>
        </w:rPr>
        <w:t xml:space="preserve">, включает генератор, так как </w:t>
      </w:r>
      <w:r w:rsidRPr="004E5A05">
        <w:rPr>
          <w:sz w:val="28"/>
          <w:szCs w:val="24"/>
          <w:lang w:val="en-US"/>
        </w:rPr>
        <w:t>VT</w:t>
      </w:r>
      <w:r w:rsidRPr="004E5A05">
        <w:rPr>
          <w:sz w:val="28"/>
          <w:szCs w:val="24"/>
        </w:rPr>
        <w:t xml:space="preserve">2 закрывается и исчезает шунтирующее действие на контур диодов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 xml:space="preserve">2 и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>3. Это приводит к возбуждению блокинг-генератора и появлению частоты в канале связи.</w:t>
      </w:r>
    </w:p>
    <w:p w:rsidR="000E431D" w:rsidRPr="004E5A05" w:rsidRDefault="00A83909" w:rsidP="004E5A05">
      <w:pPr>
        <w:pStyle w:val="1"/>
        <w:spacing w:line="360" w:lineRule="auto"/>
        <w:ind w:left="0" w:right="0" w:firstLine="720"/>
        <w:rPr>
          <w:szCs w:val="24"/>
        </w:rPr>
      </w:pPr>
      <w:r w:rsidRPr="004E5A05">
        <w:rPr>
          <w:szCs w:val="24"/>
        </w:rPr>
        <w:t>Значение частоты, вырабатываемой генератором, зависит от</w:t>
      </w:r>
      <w:r w:rsidR="000E431D" w:rsidRPr="004E5A05">
        <w:rPr>
          <w:szCs w:val="24"/>
        </w:rPr>
        <w:t xml:space="preserve"> </w:t>
      </w:r>
      <w:r w:rsidRPr="004E5A05">
        <w:rPr>
          <w:szCs w:val="24"/>
        </w:rPr>
        <w:t xml:space="preserve">состояния транзистора </w:t>
      </w:r>
      <w:r w:rsidRPr="004E5A05">
        <w:rPr>
          <w:szCs w:val="24"/>
          <w:lang w:val="en-US"/>
        </w:rPr>
        <w:t>VT</w:t>
      </w:r>
      <w:r w:rsidRPr="004E5A05">
        <w:rPr>
          <w:szCs w:val="24"/>
        </w:rPr>
        <w:t>3.</w:t>
      </w:r>
    </w:p>
    <w:p w:rsidR="00A83909" w:rsidRPr="004E5A05" w:rsidRDefault="00A83909" w:rsidP="004E5A05">
      <w:pPr>
        <w:pStyle w:val="1"/>
        <w:spacing w:line="360" w:lineRule="auto"/>
        <w:ind w:left="0" w:right="0" w:firstLine="720"/>
        <w:rPr>
          <w:szCs w:val="24"/>
        </w:rPr>
      </w:pPr>
      <w:r w:rsidRPr="004E5A05">
        <w:rPr>
          <w:szCs w:val="24"/>
        </w:rPr>
        <w:t xml:space="preserve">Если он закрыт, то выходной транзистор </w:t>
      </w:r>
      <w:r w:rsidRPr="004E5A05">
        <w:rPr>
          <w:szCs w:val="24"/>
          <w:lang w:val="en-US"/>
        </w:rPr>
        <w:t>VT</w:t>
      </w:r>
      <w:r w:rsidRPr="004E5A05">
        <w:rPr>
          <w:szCs w:val="24"/>
        </w:rPr>
        <w:t>4 управляется частотой, определяемой основным контуром</w:t>
      </w:r>
      <w:r w:rsidR="004E5A05">
        <w:rPr>
          <w:szCs w:val="24"/>
        </w:rPr>
        <w:t xml:space="preserve"> </w:t>
      </w:r>
      <w:r w:rsidRPr="004E5A05">
        <w:rPr>
          <w:szCs w:val="24"/>
          <w:lang w:val="en-US"/>
        </w:rPr>
        <w:t>w</w:t>
      </w:r>
      <w:r w:rsidR="00407658" w:rsidRPr="004E5A05">
        <w:rPr>
          <w:szCs w:val="24"/>
        </w:rPr>
        <w:t>1</w:t>
      </w:r>
      <w:r w:rsidRPr="004E5A05">
        <w:rPr>
          <w:szCs w:val="24"/>
        </w:rPr>
        <w:t>—</w:t>
      </w:r>
      <w:r w:rsidRPr="004E5A05">
        <w:rPr>
          <w:szCs w:val="24"/>
          <w:lang w:val="en-US"/>
        </w:rPr>
        <w:t>Cl</w:t>
      </w:r>
      <w:r w:rsidRPr="004E5A05">
        <w:rPr>
          <w:szCs w:val="24"/>
        </w:rPr>
        <w:t>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При подаче на вход Вх2 потенциала сигнала 1 транзистор VT3 открывается и происходит подключение дополнительного контура </w:t>
      </w:r>
      <w:r w:rsidRPr="004E5A05">
        <w:rPr>
          <w:sz w:val="28"/>
          <w:szCs w:val="24"/>
          <w:lang w:val="en-US"/>
        </w:rPr>
        <w:t>W</w:t>
      </w:r>
      <w:r w:rsidR="00407658" w:rsidRPr="004E5A05">
        <w:rPr>
          <w:sz w:val="28"/>
          <w:szCs w:val="24"/>
        </w:rPr>
        <w:t>3</w:t>
      </w:r>
      <w:r w:rsidRPr="004E5A05">
        <w:rPr>
          <w:sz w:val="28"/>
          <w:szCs w:val="24"/>
        </w:rPr>
        <w:t>—С2, что приводит к уменьшению час</w:t>
      </w:r>
      <w:r w:rsidR="000E431D" w:rsidRPr="004E5A05">
        <w:rPr>
          <w:sz w:val="28"/>
          <w:szCs w:val="24"/>
        </w:rPr>
        <w:t>тоты, вырабатываемой ге</w:t>
      </w:r>
      <w:r w:rsidRPr="004E5A05">
        <w:rPr>
          <w:sz w:val="28"/>
          <w:szCs w:val="24"/>
        </w:rPr>
        <w:t xml:space="preserve">нератором. В закрытом состоянии транзистора VT3 сопротивление диода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 xml:space="preserve">1 велико и обмотка </w:t>
      </w:r>
      <w:r w:rsidRPr="004E5A05">
        <w:rPr>
          <w:sz w:val="28"/>
          <w:szCs w:val="24"/>
          <w:lang w:val="en-US"/>
        </w:rPr>
        <w:t>w</w:t>
      </w:r>
      <w:r w:rsidRPr="004E5A05">
        <w:rPr>
          <w:sz w:val="28"/>
          <w:szCs w:val="24"/>
        </w:rPr>
        <w:t xml:space="preserve"> не нагружена. При смещении VD1 коллекторным током VT3 обмотка </w:t>
      </w:r>
      <w:r w:rsidRPr="004E5A05">
        <w:rPr>
          <w:sz w:val="28"/>
          <w:szCs w:val="24"/>
          <w:lang w:val="en-US"/>
        </w:rPr>
        <w:t>w</w:t>
      </w:r>
      <w:r w:rsidR="00407658" w:rsidRPr="004E5A05">
        <w:rPr>
          <w:sz w:val="28"/>
          <w:szCs w:val="24"/>
        </w:rPr>
        <w:t>2</w:t>
      </w:r>
      <w:r w:rsidRPr="004E5A05">
        <w:rPr>
          <w:sz w:val="28"/>
          <w:szCs w:val="24"/>
        </w:rPr>
        <w:t xml:space="preserve"> нагружена на конденсатор С2. С этого момента период колебаний блокинг-генератора определяется суммарным значением емкостей и индуктивностей основного контура {</w:t>
      </w:r>
      <w:r w:rsidRPr="004E5A05">
        <w:rPr>
          <w:sz w:val="28"/>
          <w:szCs w:val="24"/>
          <w:lang w:val="en-US"/>
        </w:rPr>
        <w:t>wi</w:t>
      </w:r>
      <w:r w:rsidRPr="004E5A05">
        <w:rPr>
          <w:sz w:val="28"/>
          <w:szCs w:val="24"/>
        </w:rPr>
        <w:t>—01} и дополнительного (</w:t>
      </w:r>
      <w:r w:rsidRPr="004E5A05">
        <w:rPr>
          <w:sz w:val="28"/>
          <w:szCs w:val="24"/>
          <w:lang w:val="en-US"/>
        </w:rPr>
        <w:t>ws</w:t>
      </w:r>
      <w:r w:rsidRPr="004E5A05">
        <w:rPr>
          <w:sz w:val="28"/>
          <w:szCs w:val="24"/>
        </w:rPr>
        <w:t>—С2).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Напряжение, снимаемое с выходной обмотки </w:t>
      </w:r>
      <w:r w:rsidRPr="004E5A05">
        <w:rPr>
          <w:sz w:val="28"/>
          <w:szCs w:val="24"/>
          <w:lang w:val="en-US"/>
        </w:rPr>
        <w:t>w</w:t>
      </w:r>
      <w:r w:rsidR="00407658" w:rsidRPr="004E5A05">
        <w:rPr>
          <w:sz w:val="28"/>
          <w:szCs w:val="24"/>
        </w:rPr>
        <w:t>6</w:t>
      </w:r>
      <w:r w:rsidRPr="004E5A05">
        <w:rPr>
          <w:sz w:val="28"/>
          <w:szCs w:val="24"/>
        </w:rPr>
        <w:t xml:space="preserve">, управляет выходным транзистором VT4 через полосовой фильтр ПФ на элементах </w:t>
      </w:r>
      <w:r w:rsidRPr="004E5A05">
        <w:rPr>
          <w:sz w:val="28"/>
          <w:szCs w:val="24"/>
          <w:lang w:val="en-US"/>
        </w:rPr>
        <w:t>L</w:t>
      </w:r>
      <w:r w:rsidRPr="004E5A05">
        <w:rPr>
          <w:sz w:val="28"/>
          <w:szCs w:val="24"/>
        </w:rPr>
        <w:t xml:space="preserve">1, СЗ, С4, </w:t>
      </w:r>
      <w:r w:rsidRPr="004E5A05">
        <w:rPr>
          <w:sz w:val="28"/>
          <w:szCs w:val="24"/>
          <w:lang w:val="en-US"/>
        </w:rPr>
        <w:t>L</w:t>
      </w:r>
      <w:r w:rsidRPr="004E5A05">
        <w:rPr>
          <w:sz w:val="28"/>
          <w:szCs w:val="24"/>
        </w:rPr>
        <w:t>2, С6, исключающий помехи в линии связи во время переходных процессов в генераторе при переключениях.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В отличие от схемы двухчастотного генератора в коллекторную цепь транзистора </w:t>
      </w:r>
      <w:r w:rsidRPr="004E5A05">
        <w:rPr>
          <w:sz w:val="28"/>
          <w:szCs w:val="24"/>
          <w:lang w:val="en-US"/>
        </w:rPr>
        <w:t>VT</w:t>
      </w:r>
      <w:r w:rsidRPr="004E5A05">
        <w:rPr>
          <w:sz w:val="28"/>
          <w:szCs w:val="24"/>
        </w:rPr>
        <w:t xml:space="preserve">1 четырехчастотного генератора, используемого в системе ДЦ «Нева» для организации сигналов ТУ (рис. 2), включены два колебательных контура (wi—СЗ и </w:t>
      </w:r>
      <w:r w:rsidRPr="004E5A05">
        <w:rPr>
          <w:sz w:val="28"/>
          <w:szCs w:val="24"/>
          <w:lang w:val="en-US"/>
        </w:rPr>
        <w:t>mi</w:t>
      </w:r>
      <w:r w:rsidRPr="004E5A05">
        <w:rPr>
          <w:sz w:val="28"/>
          <w:szCs w:val="24"/>
        </w:rPr>
        <w:t>—С5) на основе трансформаторов Т1 и Т2. В свою очередь каждый из контуров может быть перестроен с основной частоты на другую за счет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подключения соответствующего дополнительного конденсатора или С</w:t>
      </w:r>
      <w:r w:rsidR="00407658" w:rsidRPr="004E5A05">
        <w:rPr>
          <w:sz w:val="28"/>
          <w:szCs w:val="24"/>
        </w:rPr>
        <w:t>6</w:t>
      </w:r>
      <w:r w:rsidRPr="004E5A05">
        <w:rPr>
          <w:sz w:val="28"/>
          <w:szCs w:val="24"/>
        </w:rPr>
        <w:t>.</w:t>
      </w:r>
    </w:p>
    <w:p w:rsidR="00A83909" w:rsidRPr="004E5A05" w:rsidRDefault="00061287" w:rsidP="004E5A05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4"/>
        </w:rPr>
      </w:pPr>
      <w:r>
        <w:rPr>
          <w:rFonts w:ascii="Times New Roman" w:hAnsi="Times New Roman"/>
          <w:i w:val="0"/>
          <w:sz w:val="28"/>
          <w:szCs w:val="24"/>
        </w:rPr>
      </w:r>
      <w:r>
        <w:rPr>
          <w:rFonts w:ascii="Times New Roman" w:hAnsi="Times New Roman"/>
          <w:i w:val="0"/>
          <w:sz w:val="28"/>
          <w:szCs w:val="24"/>
        </w:rPr>
        <w:pict>
          <v:group id="_x0000_s1026" style="width:402.35pt;height:201.6pt;mso-position-horizontal-relative:char;mso-position-vertical-relative:line" coordorigin="1323,3888" coordsize="9786,4032" o:allowincell="f">
            <v:shape id="_x0000_s1027" type="#_x0000_t75" style="position:absolute;left:1323;top:3925;width:9786;height:3961" fillcolor="window">
              <v:imagedata r:id="rId10" o:title=""/>
            </v:shape>
            <v:rect id="_x0000_s1028" style="position:absolute;left:1440;top:3888;width:1296;height:864" stroked="f"/>
            <v:rect id="_x0000_s1029" style="position:absolute;left:1440;top:4608;width:720;height:3312" stroked="f"/>
            <w10:wrap type="none"/>
            <w10:anchorlock/>
          </v:group>
        </w:pict>
      </w:r>
      <w:r w:rsidR="00A83909" w:rsidRPr="004E5A05">
        <w:rPr>
          <w:rFonts w:ascii="Times New Roman" w:hAnsi="Times New Roman"/>
          <w:i w:val="0"/>
          <w:sz w:val="28"/>
          <w:szCs w:val="24"/>
        </w:rPr>
        <w:t>С4</w:t>
      </w:r>
    </w:p>
    <w:p w:rsidR="00A83909" w:rsidRPr="004E5A05" w:rsidRDefault="00A83909" w:rsidP="004E5A05">
      <w:pPr>
        <w:pStyle w:val="2"/>
        <w:spacing w:line="360" w:lineRule="auto"/>
        <w:ind w:left="0" w:firstLine="720"/>
        <w:jc w:val="both"/>
        <w:rPr>
          <w:szCs w:val="24"/>
        </w:rPr>
      </w:pPr>
      <w:r w:rsidRPr="004E5A05">
        <w:rPr>
          <w:szCs w:val="24"/>
        </w:rPr>
        <w:t>Рис. 2 Схема четырехчастотного генератора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Нормально на внешних входах генератора (</w:t>
      </w:r>
      <w:r w:rsidRPr="004E5A05">
        <w:rPr>
          <w:sz w:val="28"/>
          <w:szCs w:val="24"/>
          <w:lang w:val="en-US"/>
        </w:rPr>
        <w:t>Bxl</w:t>
      </w:r>
      <w:r w:rsidRPr="004E5A05">
        <w:rPr>
          <w:sz w:val="28"/>
          <w:szCs w:val="24"/>
        </w:rPr>
        <w:t xml:space="preserve">—ВхЗ) присутствует потенциал «О» и обмотка </w:t>
      </w:r>
      <w:r w:rsidRPr="004E5A05">
        <w:rPr>
          <w:sz w:val="28"/>
          <w:szCs w:val="24"/>
          <w:lang w:val="en-US"/>
        </w:rPr>
        <w:t>Wg</w:t>
      </w:r>
      <w:r w:rsidRPr="004E5A05">
        <w:rPr>
          <w:sz w:val="28"/>
          <w:szCs w:val="24"/>
        </w:rPr>
        <w:t xml:space="preserve"> трансформатора Т2 шунтирована через открытые диоды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 xml:space="preserve">4 и </w:t>
      </w:r>
      <w:r w:rsidRPr="004E5A05">
        <w:rPr>
          <w:sz w:val="28"/>
          <w:szCs w:val="24"/>
          <w:lang w:val="en-US"/>
        </w:rPr>
        <w:t>VD</w:t>
      </w:r>
      <w:r w:rsidRPr="004E5A05">
        <w:rPr>
          <w:sz w:val="28"/>
          <w:szCs w:val="24"/>
        </w:rPr>
        <w:t>5. Это означает, что в рабочем состоянии находится только контур Wi—СЗ, он и определяет частоту, вырабатываемую генератором.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Подача сигнала 1 на вход Вх2 приводит к выключению работающего контура и включению контура Wi—С5. Соответственно потенциал «I» на входе Вх1 или ВхЗ приводит к подключению дополнительного конденсатора С4 или С6 к контуру и вызывает понижение вырабатываемой частоты.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остальном различия в схемах двух- и четырехчастотных генераторов несущественны.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Сложность генераторов импульсных признаков существенно зависит от модулируемых признаков. Например, полярные импульсные признаки часто используют в системах телемеханики из-за простоты реализации и высокой помехоустойчивости.</w:t>
      </w:r>
    </w:p>
    <w:p w:rsidR="00CE1B28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Нормально на вход Вх2 генератора полярных признаков в системе СКЦ (рис. 3) подан потенциал «О» и в линии сигнал отсутствует. Управление генератором при передаче сигналов производится по обоим входам. Если понизить потенциал только на вхо</w:t>
      </w:r>
      <w:r w:rsidR="00CE1B28" w:rsidRPr="004E5A05">
        <w:rPr>
          <w:sz w:val="28"/>
          <w:szCs w:val="24"/>
        </w:rPr>
        <w:t xml:space="preserve">де Вх2, то в линию будет послан импульс с трансформатора Т2 (пассивное качество). Одновременное понижение потенциалов на входах Вх1 и Вх2 приводит к открытию транзисторов </w:t>
      </w:r>
      <w:r w:rsidR="00CE1B28" w:rsidRPr="004E5A05">
        <w:rPr>
          <w:sz w:val="28"/>
          <w:szCs w:val="24"/>
          <w:lang w:val="en-US"/>
        </w:rPr>
        <w:t>VT</w:t>
      </w:r>
      <w:r w:rsidR="00CE1B28" w:rsidRPr="004E5A05">
        <w:rPr>
          <w:sz w:val="28"/>
          <w:szCs w:val="24"/>
        </w:rPr>
        <w:t xml:space="preserve">15, </w:t>
      </w:r>
      <w:r w:rsidR="00CE1B28" w:rsidRPr="004E5A05">
        <w:rPr>
          <w:sz w:val="28"/>
          <w:szCs w:val="24"/>
          <w:lang w:val="en-US"/>
        </w:rPr>
        <w:t>VT</w:t>
      </w:r>
      <w:r w:rsidR="00CE1B28" w:rsidRPr="004E5A05">
        <w:rPr>
          <w:sz w:val="28"/>
          <w:szCs w:val="24"/>
        </w:rPr>
        <w:t>16, и соответственно посылке импульса, определяемого трансформатором Т1 (активное качество).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  <w:r>
        <w:object w:dxaOrig="6783" w:dyaOrig="1556">
          <v:shape id="_x0000_i1028" type="#_x0000_t75" style="width:420.75pt;height:96.75pt" o:ole="" fillcolor="window">
            <v:imagedata r:id="rId11" o:title=""/>
          </v:shape>
          <o:OLEObject Type="Embed" ProgID="Word.Picture.8" ShapeID="_x0000_i1028" DrawAspect="Content" ObjectID="_1454529749" r:id="rId12"/>
        </w:object>
      </w:r>
    </w:p>
    <w:p w:rsidR="00A83909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Рис.3. </w:t>
      </w:r>
      <w:r w:rsidR="00A83909" w:rsidRPr="004E5A05">
        <w:rPr>
          <w:sz w:val="28"/>
          <w:szCs w:val="24"/>
        </w:rPr>
        <w:t>Схема генератора полярных импульсов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Вторичные обмотки Т1 и Т2 включены в линию таким образом, что каждая из них образует в линии сигнальный ток противоположного направления (полярности). Максимальная длительность импульса зависит от времени перемагничивания импульсного трансформатора.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Примером наиболее сложного генератора импульсных признаком может служить схема, используемая в ДЦ системы «Луч» для образования импульсов с относительной фазовой модуляцией.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этой системе для передачи сигналов 0 и 1 используются три значения фазы импульсов (рд, &lt;рв и (рс, различающиеся на 120°.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Сигнальное значение имеет не сама фаза текущего импульса, а ее значение относительно предыду</w:t>
      </w:r>
      <w:r w:rsidR="00911936">
        <w:rPr>
          <w:sz w:val="28"/>
          <w:szCs w:val="24"/>
        </w:rPr>
        <w:t>щего. Так, сигналам 1 соответст</w:t>
      </w:r>
      <w:r w:rsidRPr="004E5A05">
        <w:rPr>
          <w:sz w:val="28"/>
          <w:szCs w:val="24"/>
        </w:rPr>
        <w:t>вуют переходы фазы в направлении фд—"фв—</w:t>
      </w:r>
      <w:r w:rsidR="009444EB">
        <w:rPr>
          <w:smallCaps/>
          <w:sz w:val="28"/>
          <w:szCs w:val="24"/>
        </w:rPr>
        <w:t xml:space="preserve"> </w:t>
      </w:r>
      <w:r w:rsidRPr="004E5A05">
        <w:rPr>
          <w:smallCaps/>
          <w:sz w:val="28"/>
          <w:szCs w:val="24"/>
        </w:rPr>
        <w:t>(рс</w:t>
      </w:r>
      <w:r w:rsidR="009444EB">
        <w:rPr>
          <w:smallCaps/>
          <w:sz w:val="28"/>
          <w:szCs w:val="24"/>
        </w:rPr>
        <w:t xml:space="preserve"> </w:t>
      </w:r>
      <w:r w:rsidRPr="004E5A05">
        <w:rPr>
          <w:smallCaps/>
          <w:sz w:val="28"/>
          <w:szCs w:val="24"/>
        </w:rPr>
        <w:t xml:space="preserve">фа, </w:t>
      </w:r>
      <w:r w:rsidRPr="004E5A05">
        <w:rPr>
          <w:sz w:val="28"/>
          <w:szCs w:val="24"/>
        </w:rPr>
        <w:t>а сигналам 0 — обратные переходы (рд—*-(рс—</w:t>
      </w:r>
      <w:r w:rsidRPr="004E5A05">
        <w:rPr>
          <w:smallCaps/>
          <w:sz w:val="28"/>
          <w:szCs w:val="24"/>
        </w:rPr>
        <w:t>"(рв^фа.</w:t>
      </w:r>
    </w:p>
    <w:p w:rsidR="00407658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Основу модулятора (рис. 4.) составляют три триггера, предназначенные для запоминания фазы переданного импульса. Из восьми возможных состояний этих триггеров используемыми (разрешенными) являются только три (фаза А—000, фаза В—110, фаза С—101) и они дешифрируются тремя элементами И-НЕ, обозначенными соответственно А, В и С. При случайных переходах тригггеров в запрещенные комбинации происходит их автоматическая установка в состояние 000 с помощью специальной схемы, контролирующей появление на выходах дешифратора состояния .</w:t>
      </w:r>
      <w:r w:rsidR="00407658" w:rsidRPr="004E5A05">
        <w:rPr>
          <w:sz w:val="28"/>
          <w:szCs w:val="24"/>
        </w:rPr>
        <w:t xml:space="preserve"> В любой разрешенной комбинации сигнал 1, имеющийся на выходе одного из инвертирующих элементов А, В и С, будет периодически совпадать со значениями сигнала на одном из выходов А, В и С разделителя фаз. Последний непрерывно вырабатывает под воздействием тактовых сигналов три последовательности прямоугольных импульсов с относительным сдвигом фаз на 120°.</w:t>
      </w:r>
    </w:p>
    <w:p w:rsidR="00407658" w:rsidRPr="004E5A05" w:rsidRDefault="0040765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Таким образом, при стабильном состоянии триггеров А, В и С в канал связи поступает одна из последовательностей импульсов разделителя фаз, не имеющая сигнального значения.</w:t>
      </w:r>
    </w:p>
    <w:p w:rsidR="00407658" w:rsidRPr="004E5A05" w:rsidRDefault="0040765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Для посылки сигнала 1 или 0 необходимо изменить фазу очередного импульса относительно текущего на 120° в одном или другом направлении. Подготовку и осуществление таких переходов производит специальная схема на входах триггеров А, В и С. Эта схема содержит шесть элементов И-НЕ подготовки перехода (переход из одной фазы в другую, осуществляемый данным элементом, соответствует обозначениям на его входе и выходе), а также три исполнительных элемента И-НЕ, определяющих момент</w:t>
      </w:r>
      <w:r w:rsidR="00911936">
        <w:rPr>
          <w:sz w:val="28"/>
          <w:szCs w:val="24"/>
        </w:rPr>
        <w:t xml:space="preserve"> пере</w:t>
      </w:r>
      <w:r w:rsidRPr="004E5A05">
        <w:rPr>
          <w:sz w:val="28"/>
          <w:szCs w:val="24"/>
        </w:rPr>
        <w:t>ключения триггеров при посылке импульсов сигналов телеуправления (ТУ) или цикловой синхронизации (ЦС).</w:t>
      </w:r>
    </w:p>
    <w:p w:rsidR="00407658" w:rsidRPr="004E5A05" w:rsidRDefault="0040765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Каждый элемент подготовки удерживает свой триггер в исходном состоянии в момент смены состояний двух других триггеров. Ситуация определяется сигналом 1 на входе подготовки (передача единицы или нуля) и состоянием триггеров после предыдущего импульса (сигнал 1 на входе А, В или С элемента подготовки). На выходе элемента подготовки, выбранного таким образом, будет сигнал 0 и соответствующий триггер не сможет переключиться при подаче управляющего сигнала от исполнительных элементов.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29" type="#_x0000_t75" style="width:345pt;height:282.75pt" o:allowincell="f" o:allowoverlap="f" fillcolor="window">
            <v:imagedata r:id="rId13" o:title=""/>
          </v:shape>
        </w:pict>
      </w:r>
    </w:p>
    <w:p w:rsidR="00A83909" w:rsidRPr="004E5A05" w:rsidRDefault="00A83909" w:rsidP="004E5A05">
      <w:pPr>
        <w:pStyle w:val="3"/>
        <w:spacing w:line="360" w:lineRule="auto"/>
        <w:ind w:firstLine="720"/>
        <w:jc w:val="both"/>
        <w:rPr>
          <w:szCs w:val="24"/>
        </w:rPr>
      </w:pPr>
      <w:r w:rsidRPr="004E5A05">
        <w:rPr>
          <w:szCs w:val="24"/>
        </w:rPr>
        <w:t>Рис. 4. Схема модулятора при относительной фазовой модуляции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Нормально на входах исполнительных элементов присутствует сигнал 1, а на выходах—0. Перед посылкой очередного импульса сигнала ТУ или ЦС происходит смена сигнала 1 на 0. Время, в течение которого сохраняется это состояние, является периодом подготовки триггеров к переключению. Само переключение происходит с возвратом исполнительных элементов в исходное состояние. Переключаются те два триггера, у которых на входы С с выходов элементов подготовки не был подан сигнал 0.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Элементы подготовки управляются цепями шифратора, а управление исполнительными элементами осуществляется со стороны узла, контролирующего длительность посылок (узел включения передачи).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Число модуляторов всегда соответствует числу одновременно используемых неперекрывающихся импульсных признаков. Каждый модулятор рассчитан на одну, две или более градаций последовательно используемых признаков.</w:t>
      </w:r>
    </w:p>
    <w:p w:rsidR="00A83909" w:rsidRPr="004E5A05" w:rsidRDefault="00A8390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Любой модулятор посылает в канал связи импульс с признаком, соответствующим передаваемому двоичному сообщению, т. е. вырабатывает одноэлементный сигнал (при распределительной селекции" и частотном разделении) или </w:t>
      </w:r>
      <w:r w:rsidR="00CE1B28" w:rsidRPr="004E5A05">
        <w:rPr>
          <w:sz w:val="28"/>
          <w:szCs w:val="24"/>
        </w:rPr>
        <w:t>элемент многоразрядного сигнала.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911936" w:rsidRDefault="00CE1B28" w:rsidP="00911936">
      <w:pPr>
        <w:spacing w:line="360" w:lineRule="auto"/>
        <w:ind w:firstLine="720"/>
        <w:jc w:val="center"/>
        <w:rPr>
          <w:b/>
          <w:sz w:val="28"/>
          <w:szCs w:val="24"/>
        </w:rPr>
      </w:pPr>
      <w:r w:rsidRPr="00911936">
        <w:rPr>
          <w:b/>
          <w:sz w:val="28"/>
          <w:szCs w:val="24"/>
        </w:rPr>
        <w:t>ШИФРАТОРЫ</w:t>
      </w:r>
    </w:p>
    <w:p w:rsidR="00911936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системах телемеханики по способу преобразований исходных данных можно выделить два вида шифраторов: шифраторы импульсных признаков (ШФИП) и шифраторы комбинаций (ШФК).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Шифраторы импульсных признаков. Преобразование множества двоичных сообщений п в тождественное ему множество сигналов, соответствующих содержанию регистра сообщений, осуществляют шифраторы импульсных признаков. По сути, ШФИП составляют кодер канала. В зависимости от типа системы эти п разрядов регистров кода могут содержать независимые сообщения или элементы сложного сообщения. Опрос разрядов может происходить одновременно (рис. 4.27,а) или последова</w:t>
      </w:r>
      <w:r w:rsidRPr="004E5A05">
        <w:rPr>
          <w:sz w:val="28"/>
          <w:szCs w:val="24"/>
        </w:rPr>
        <w:softHyphen/>
        <w:t>тельно во времени (рис.</w:t>
      </w:r>
      <w:r w:rsidRPr="004E5A05">
        <w:rPr>
          <w:noProof/>
          <w:sz w:val="28"/>
          <w:szCs w:val="24"/>
        </w:rPr>
        <w:t xml:space="preserve"> 4.27,6).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При параллельной передаче содержания регистра (см. рис.</w:t>
      </w:r>
      <w:r w:rsidRPr="004E5A05">
        <w:rPr>
          <w:noProof/>
          <w:sz w:val="28"/>
          <w:szCs w:val="24"/>
        </w:rPr>
        <w:t xml:space="preserve"> 4.27,</w:t>
      </w:r>
      <w:r w:rsidRPr="004E5A05">
        <w:rPr>
          <w:sz w:val="28"/>
          <w:szCs w:val="24"/>
        </w:rPr>
        <w:t>а) каждый разряд связан со своим модулятором и обеспечивает перевод модулятора на выработку импульсного признака в соответствии с состоянием разряда.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При последовательной передаче сигналов (см. рис.</w:t>
      </w:r>
      <w:r w:rsidRPr="004E5A05">
        <w:rPr>
          <w:noProof/>
          <w:sz w:val="28"/>
          <w:szCs w:val="24"/>
        </w:rPr>
        <w:t xml:space="preserve"> 4.27,6) </w:t>
      </w:r>
      <w:r w:rsidRPr="004E5A05">
        <w:rPr>
          <w:sz w:val="28"/>
          <w:szCs w:val="24"/>
        </w:rPr>
        <w:t>используется один модулятор с числом управляющих цепей, соответствующим числу импульсов в сложном сигнале. Каждая такая цепь отражает определенную позицию распределителя, т.е. действует в определенное время, и состояние соответствующей ячейки регистра. В этом случае ШФИП обеспечивает преобразование параллельного кода сообщения, записанного в регистр, в последовательность сигнальных импульсов, отражающих это сообщение. К информационным импульсам могут быть добавлены также специальные служебные импульсы.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комбинационных системах рассмотренную совокупность цепей управления модулятором принято называть шифратором.</w:t>
      </w: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схеме шифратора релейной системы с полярными импульсными признаками (рис.</w:t>
      </w:r>
      <w:r w:rsidRPr="004E5A05">
        <w:rPr>
          <w:noProof/>
          <w:sz w:val="28"/>
          <w:szCs w:val="24"/>
        </w:rPr>
        <w:t xml:space="preserve"> 4.28)</w:t>
      </w:r>
      <w:r w:rsidRPr="004E5A05">
        <w:rPr>
          <w:sz w:val="28"/>
          <w:szCs w:val="24"/>
        </w:rPr>
        <w:t xml:space="preserve"> при включении реле ПЛ или МЛ в линию связи посылается ток определенной полярности, т. е. эти реле составляют схему генератора импульсных признаков.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0" type="#_x0000_t75" style="width:387.75pt;height:121.5pt;mso-wrap-edited:f" wrapcoords="-39 0 -39 21475 21600 21475 21600 0 -39 0" o:allowincell="f" o:allowoverlap="f" fillcolor="window">
            <v:imagedata r:id="rId14" o:title=""/>
          </v:shape>
        </w:pict>
      </w:r>
    </w:p>
    <w:p w:rsidR="00263DC8" w:rsidRPr="004E5A05" w:rsidRDefault="009444EB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63DC8" w:rsidRPr="004E5A05">
        <w:rPr>
          <w:sz w:val="28"/>
          <w:szCs w:val="24"/>
        </w:rPr>
        <w:t>б)</w:t>
      </w:r>
    </w:p>
    <w:p w:rsidR="00CE1B28" w:rsidRPr="004E5A05" w:rsidRDefault="00263DC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</w:rPr>
        <w:object w:dxaOrig="6931" w:dyaOrig="2821">
          <v:shape id="_x0000_i1031" type="#_x0000_t75" style="width:395.25pt;height:160.5pt" o:ole="" o:allowoverlap="f" fillcolor="window">
            <v:imagedata r:id="rId15" o:title=""/>
          </v:shape>
          <o:OLEObject Type="Embed" ProgID="Word.Picture.8" ShapeID="_x0000_i1031" DrawAspect="Content" ObjectID="_1454529750" r:id="rId16"/>
        </w:object>
      </w:r>
      <w:r w:rsidR="004E5A05">
        <w:rPr>
          <w:sz w:val="28"/>
          <w:szCs w:val="24"/>
        </w:rPr>
        <w:t xml:space="preserve"> </w:t>
      </w:r>
    </w:p>
    <w:p w:rsidR="00263DC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</w:t>
      </w:r>
      <w:r w:rsidR="00407658" w:rsidRPr="004E5A05">
        <w:rPr>
          <w:noProof/>
          <w:sz w:val="28"/>
          <w:szCs w:val="24"/>
        </w:rPr>
        <w:t xml:space="preserve"> 5.</w:t>
      </w:r>
      <w:r w:rsidRPr="004E5A05">
        <w:rPr>
          <w:sz w:val="28"/>
          <w:szCs w:val="24"/>
        </w:rPr>
        <w:t xml:space="preserve"> Функциональная схема шифратора импульсных признаков при параллельной и последовательной передаче элементов </w:t>
      </w:r>
      <w:r w:rsidR="00263DC8" w:rsidRPr="004E5A05">
        <w:rPr>
          <w:sz w:val="28"/>
          <w:szCs w:val="24"/>
        </w:rPr>
        <w:t>сигнала.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32" type="#_x0000_t75" style="width:351.75pt;height:170.25pt;mso-wrap-edited:f" wrapcoords="-58 0 -58 21480 21600 21480 21600 0 -58 0" o:allowincell="f" o:allowoverlap="f" fillcolor="window">
            <v:imagedata r:id="rId17" o:title=""/>
          </v:shape>
        </w:pic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</w:t>
      </w:r>
      <w:r w:rsidR="00407658" w:rsidRPr="004E5A05">
        <w:rPr>
          <w:noProof/>
          <w:sz w:val="28"/>
          <w:szCs w:val="24"/>
        </w:rPr>
        <w:t xml:space="preserve"> 6</w:t>
      </w:r>
      <w:r w:rsidRPr="004E5A05">
        <w:rPr>
          <w:noProof/>
          <w:sz w:val="28"/>
          <w:szCs w:val="24"/>
        </w:rPr>
        <w:t>.</w:t>
      </w:r>
      <w:r w:rsidRPr="004E5A05">
        <w:rPr>
          <w:sz w:val="28"/>
          <w:szCs w:val="24"/>
        </w:rPr>
        <w:t xml:space="preserve"> Схема релейного шифратора полярной системы телемеханики</w:t>
      </w:r>
    </w:p>
    <w:p w:rsidR="00911936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Цепи управления реле составляют шифратор. В каждой из этих цепей (кроме служебной через контакт реле Б) происходит проверка состояния распределителя (реле-счетчики</w:t>
      </w:r>
      <w:r w:rsidRPr="004E5A05">
        <w:rPr>
          <w:noProof/>
          <w:sz w:val="28"/>
          <w:szCs w:val="24"/>
        </w:rPr>
        <w:t xml:space="preserve"> 1—7)</w:t>
      </w:r>
      <w:r w:rsidRPr="004E5A05">
        <w:rPr>
          <w:sz w:val="28"/>
          <w:szCs w:val="24"/>
        </w:rPr>
        <w:t xml:space="preserve"> и соответствующего реле регистра (реле У и Р). Включение системы происходит контактами реле Г.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Схемы ШФИП с временным разделением сигналов могут различаться видом модулятора </w:t>
      </w:r>
      <w:r w:rsidR="00911936">
        <w:rPr>
          <w:sz w:val="28"/>
          <w:szCs w:val="24"/>
        </w:rPr>
        <w:t>(модулятор фазы, частоты, ампли</w:t>
      </w:r>
      <w:r w:rsidRPr="004E5A05">
        <w:rPr>
          <w:sz w:val="28"/>
          <w:szCs w:val="24"/>
        </w:rPr>
        <w:t>туды и т. п.) и типом элементов (бесконтактных и релейных).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Мультиплексоры (рис.</w:t>
      </w:r>
      <w:r w:rsidRPr="004E5A05">
        <w:rPr>
          <w:noProof/>
          <w:sz w:val="28"/>
          <w:szCs w:val="24"/>
        </w:rPr>
        <w:t xml:space="preserve"> 4.29)</w:t>
      </w:r>
      <w:r w:rsidRPr="004E5A05">
        <w:rPr>
          <w:sz w:val="28"/>
          <w:szCs w:val="24"/>
        </w:rPr>
        <w:t xml:space="preserve"> обеспечивают управляемое подключение любой входной шины к одной выходной. В данном случае в зависимости от состояния управляющих входов </w:t>
      </w:r>
      <w:r w:rsidRPr="004E5A05">
        <w:rPr>
          <w:sz w:val="28"/>
          <w:szCs w:val="24"/>
          <w:lang w:val="en-US"/>
        </w:rPr>
        <w:t>x</w:t>
      </w:r>
      <w:r w:rsidRPr="004E5A05">
        <w:rPr>
          <w:sz w:val="28"/>
          <w:szCs w:val="24"/>
          <w:vertAlign w:val="subscript"/>
        </w:rPr>
        <w:t>5</w:t>
      </w:r>
      <w:r w:rsidRPr="004E5A05">
        <w:rPr>
          <w:sz w:val="28"/>
          <w:szCs w:val="24"/>
        </w:rPr>
        <w:t xml:space="preserve"> и </w:t>
      </w:r>
      <w:r w:rsidRPr="004E5A05">
        <w:rPr>
          <w:sz w:val="28"/>
          <w:szCs w:val="24"/>
          <w:lang w:val="en-US"/>
        </w:rPr>
        <w:t>x</w:t>
      </w:r>
      <w:r w:rsidRPr="004E5A05">
        <w:rPr>
          <w:sz w:val="28"/>
          <w:szCs w:val="24"/>
          <w:vertAlign w:val="subscript"/>
        </w:rPr>
        <w:t>6</w:t>
      </w:r>
      <w:r w:rsidRPr="004E5A05">
        <w:rPr>
          <w:sz w:val="28"/>
          <w:szCs w:val="24"/>
        </w:rPr>
        <w:t xml:space="preserve"> к выходу может быть подключен любой из входов х</w:t>
      </w:r>
      <w:r w:rsidRPr="004E5A05">
        <w:rPr>
          <w:sz w:val="28"/>
          <w:szCs w:val="24"/>
          <w:vertAlign w:val="subscript"/>
        </w:rPr>
        <w:t>1</w:t>
      </w:r>
      <w:r w:rsidRPr="004E5A05">
        <w:rPr>
          <w:noProof/>
          <w:sz w:val="28"/>
          <w:szCs w:val="24"/>
        </w:rPr>
        <w:t>—</w:t>
      </w:r>
      <w:r w:rsidRPr="004E5A05">
        <w:rPr>
          <w:sz w:val="28"/>
          <w:szCs w:val="24"/>
        </w:rPr>
        <w:t>х</w:t>
      </w:r>
      <w:r w:rsidRPr="004E5A05">
        <w:rPr>
          <w:sz w:val="28"/>
          <w:szCs w:val="24"/>
          <w:vertAlign w:val="subscript"/>
        </w:rPr>
        <w:t>4</w:t>
      </w:r>
      <w:r w:rsidRPr="004E5A05">
        <w:rPr>
          <w:sz w:val="28"/>
          <w:szCs w:val="24"/>
        </w:rPr>
        <w:t>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Нетрудно заметить, что мультиплексор вполне соответствует правилам выполнения ШФИП и может выполнять его роль. Для этого информационные входы необходимо связать с выходами регистра кода сообщений, а управляющие </w:t>
      </w:r>
      <w:r w:rsidRPr="004E5A05">
        <w:rPr>
          <w:noProof/>
          <w:sz w:val="28"/>
          <w:szCs w:val="24"/>
        </w:rPr>
        <w:t xml:space="preserve">— </w:t>
      </w:r>
      <w:r w:rsidRPr="004E5A05">
        <w:rPr>
          <w:sz w:val="28"/>
          <w:szCs w:val="24"/>
        </w:rPr>
        <w:t>с выходами распределителя.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Шифраторы комбинаций. Переход от множества одноэлементных сообщений к эквивалентному множеству многоэлементных, т. е. функцию кодированного представления каждого двоичного сообщения, осуществляют с помощью шифраторов комбинаций.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33" type="#_x0000_t75" style="width:381pt;height:3in;mso-wrap-edited:f" wrapcoords="-54 0 -54 21505 21600 21505 21600 0 -54 0" o:allowincell="f" o:allowoverlap="f" fillcolor="window">
            <v:imagedata r:id="rId18" o:title=""/>
          </v:shape>
        </w:pic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</w:t>
      </w:r>
      <w:r w:rsidR="00407658" w:rsidRPr="004E5A05">
        <w:rPr>
          <w:noProof/>
          <w:sz w:val="28"/>
          <w:szCs w:val="24"/>
        </w:rPr>
        <w:t xml:space="preserve"> 7</w:t>
      </w:r>
      <w:r w:rsidRPr="004E5A05">
        <w:rPr>
          <w:noProof/>
          <w:sz w:val="28"/>
          <w:szCs w:val="24"/>
        </w:rPr>
        <w:t>.</w:t>
      </w:r>
      <w:r w:rsidRPr="004E5A05">
        <w:rPr>
          <w:sz w:val="28"/>
          <w:szCs w:val="24"/>
        </w:rPr>
        <w:t xml:space="preserve"> Функциональ</w:t>
      </w:r>
      <w:r w:rsidRPr="004E5A05">
        <w:rPr>
          <w:sz w:val="28"/>
          <w:szCs w:val="24"/>
        </w:rPr>
        <w:softHyphen/>
        <w:t>ная схема и условное обозначение мультиплек</w:t>
      </w:r>
      <w:r w:rsidRPr="004E5A05">
        <w:rPr>
          <w:sz w:val="28"/>
          <w:szCs w:val="24"/>
        </w:rPr>
        <w:softHyphen/>
        <w:t>сора</w:t>
      </w:r>
    </w:p>
    <w:p w:rsidR="007A63A3" w:rsidRPr="004E5A05" w:rsidRDefault="007A63A3" w:rsidP="004E5A05">
      <w:pPr>
        <w:spacing w:line="360" w:lineRule="auto"/>
        <w:ind w:firstLine="720"/>
        <w:rPr>
          <w:sz w:val="28"/>
          <w:szCs w:val="24"/>
        </w:rPr>
      </w:pPr>
    </w:p>
    <w:p w:rsidR="009444EB" w:rsidRDefault="00061287" w:rsidP="004E5A05">
      <w:pPr>
        <w:spacing w:line="360" w:lineRule="auto"/>
        <w:ind w:firstLine="720"/>
      </w:pPr>
      <w:r>
        <w:pict>
          <v:shape id="_x0000_i1034" type="#_x0000_t75" style="width:237.75pt;height:195.75pt;mso-wrap-edited:f" wrapcoords="-68 0 -68 21518 21600 21518 21600 0 -68 0" o:allowincell="f" fillcolor="window">
            <v:imagedata r:id="rId19" o:title=""/>
          </v:shape>
        </w:pict>
      </w:r>
    </w:p>
    <w:p w:rsidR="00CE1B28" w:rsidRPr="004E5A05" w:rsidRDefault="009444EB" w:rsidP="004E5A05">
      <w:pPr>
        <w:spacing w:line="360" w:lineRule="auto"/>
        <w:ind w:firstLine="720"/>
        <w:rPr>
          <w:sz w:val="28"/>
          <w:szCs w:val="24"/>
        </w:rPr>
      </w:pPr>
      <w:r>
        <w:br w:type="page"/>
      </w:r>
      <w:r w:rsidR="00CE1B28" w:rsidRPr="004E5A05">
        <w:rPr>
          <w:sz w:val="28"/>
          <w:szCs w:val="24"/>
        </w:rPr>
        <w:t xml:space="preserve">Как видно из функциональных структур систем телемеханики, ШФК являются составной частью кодера источника и обеспечивают перевод любого из </w:t>
      </w:r>
      <w:r w:rsidR="00CE1B28" w:rsidRPr="004E5A05">
        <w:rPr>
          <w:sz w:val="28"/>
          <w:szCs w:val="24"/>
          <w:lang w:val="en-US"/>
        </w:rPr>
        <w:t>N</w:t>
      </w:r>
      <w:r w:rsidR="00CE1B28" w:rsidRPr="004E5A05">
        <w:rPr>
          <w:sz w:val="28"/>
          <w:szCs w:val="24"/>
        </w:rPr>
        <w:t xml:space="preserve"> = 2</w:t>
      </w:r>
      <w:r w:rsidR="00CE1B28" w:rsidRPr="004E5A05">
        <w:rPr>
          <w:sz w:val="28"/>
          <w:szCs w:val="24"/>
          <w:vertAlign w:val="superscript"/>
          <w:lang w:val="en-US"/>
        </w:rPr>
        <w:t>n</w:t>
      </w:r>
      <w:r w:rsidR="00CE1B28" w:rsidRPr="004E5A05">
        <w:rPr>
          <w:sz w:val="28"/>
          <w:szCs w:val="24"/>
        </w:rPr>
        <w:t xml:space="preserve"> двоичных сообщений в</w:t>
      </w:r>
      <w:r w:rsidR="004E5A05">
        <w:rPr>
          <w:sz w:val="28"/>
          <w:szCs w:val="24"/>
        </w:rPr>
        <w:t xml:space="preserve"> </w:t>
      </w:r>
      <w:r w:rsidR="00CE1B28" w:rsidRPr="004E5A05">
        <w:rPr>
          <w:sz w:val="28"/>
          <w:szCs w:val="24"/>
        </w:rPr>
        <w:t>n – разрядный код условленного для кодера канала вида. Обычно используют код с постоянным числом единиц (постоянным весом), т. е. комбинации из п элементов по т, где т</w:t>
      </w:r>
      <w:r w:rsidR="00CE1B28" w:rsidRPr="004E5A05">
        <w:rPr>
          <w:noProof/>
          <w:sz w:val="28"/>
          <w:szCs w:val="24"/>
        </w:rPr>
        <w:t xml:space="preserve"> —</w:t>
      </w:r>
      <w:r w:rsidR="00CE1B28" w:rsidRPr="004E5A05">
        <w:rPr>
          <w:sz w:val="28"/>
          <w:szCs w:val="24"/>
        </w:rPr>
        <w:t xml:space="preserve"> число единиц.</w:t>
      </w:r>
    </w:p>
    <w:p w:rsidR="00CE1B28" w:rsidRPr="004E5A05" w:rsidRDefault="00CE1B28" w:rsidP="004E5A05">
      <w:pPr>
        <w:spacing w:line="360" w:lineRule="auto"/>
        <w:ind w:firstLine="720"/>
        <w:rPr>
          <w:noProof/>
          <w:sz w:val="28"/>
          <w:szCs w:val="24"/>
        </w:rPr>
      </w:pPr>
      <w:r w:rsidRPr="004E5A05">
        <w:rPr>
          <w:sz w:val="28"/>
          <w:szCs w:val="24"/>
        </w:rPr>
        <w:t>Отсюда общее правило: ШФК представляет собой комбинационную схему, содержащую</w:t>
      </w:r>
      <w:r w:rsidRPr="004E5A05">
        <w:rPr>
          <w:noProof/>
          <w:sz w:val="28"/>
          <w:szCs w:val="24"/>
        </w:rPr>
        <w:t xml:space="preserve"> N</w:t>
      </w:r>
      <w:r w:rsidRPr="004E5A05">
        <w:rPr>
          <w:sz w:val="28"/>
          <w:szCs w:val="24"/>
        </w:rPr>
        <w:t xml:space="preserve"> входов с т разветвлениями каждый, поданными на п схем ИЛИ, с выхода которых снимается код</w:t>
      </w:r>
      <w:r w:rsidRPr="004E5A05">
        <w:rPr>
          <w:noProof/>
          <w:sz w:val="28"/>
          <w:szCs w:val="24"/>
        </w:rPr>
        <w:t xml:space="preserve">— </w:t>
      </w:r>
      <w:r w:rsidRPr="004E5A05">
        <w:rPr>
          <w:sz w:val="28"/>
          <w:szCs w:val="24"/>
        </w:rPr>
        <w:t>комбинации из п элементов по т (рис.</w:t>
      </w:r>
      <w:r w:rsidR="007A6BA9" w:rsidRPr="004E5A05">
        <w:rPr>
          <w:noProof/>
          <w:sz w:val="28"/>
          <w:szCs w:val="24"/>
        </w:rPr>
        <w:t xml:space="preserve"> 8</w:t>
      </w:r>
      <w:r w:rsidRPr="004E5A05">
        <w:rPr>
          <w:noProof/>
          <w:sz w:val="28"/>
          <w:szCs w:val="24"/>
        </w:rPr>
        <w:t>).</w:t>
      </w: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Схемная реализация ШФК обычно очень проста. В релейно-контактных системах на входе каждого разряда регистра кода включается набор (схема ИЛИ) контактов тех реле регистра сообщений (1</w:t>
      </w:r>
      <w:r w:rsidRPr="004E5A05">
        <w:rPr>
          <w:sz w:val="28"/>
          <w:szCs w:val="24"/>
          <w:lang w:val="en-US"/>
        </w:rPr>
        <w:t>P</w:t>
      </w:r>
      <w:r w:rsidRPr="004E5A05">
        <w:rPr>
          <w:noProof/>
          <w:sz w:val="28"/>
          <w:szCs w:val="24"/>
        </w:rPr>
        <w:t>—</w:t>
      </w:r>
      <w:r w:rsidRPr="004E5A05">
        <w:rPr>
          <w:sz w:val="28"/>
          <w:szCs w:val="24"/>
          <w:lang w:val="en-US"/>
        </w:rPr>
        <w:t>NP</w:t>
      </w:r>
      <w:r w:rsidRPr="004E5A05">
        <w:rPr>
          <w:sz w:val="28"/>
          <w:szCs w:val="24"/>
        </w:rPr>
        <w:t>), которые будут включаться при записи единицы в данном разряде кода (рис.</w:t>
      </w:r>
      <w:r w:rsidR="007A6BA9" w:rsidRPr="004E5A05">
        <w:rPr>
          <w:noProof/>
          <w:sz w:val="28"/>
          <w:szCs w:val="24"/>
        </w:rPr>
        <w:t xml:space="preserve"> 9</w:t>
      </w:r>
      <w:r w:rsidRPr="004E5A05">
        <w:rPr>
          <w:noProof/>
          <w:sz w:val="28"/>
          <w:szCs w:val="24"/>
        </w:rPr>
        <w:t>).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noProof/>
        </w:rPr>
        <w:pict>
          <v:shape id="_x0000_s1030" type="#_x0000_t75" style="position:absolute;left:0;text-align:left;margin-left:234.15pt;margin-top:7.2pt;width:223.2pt;height:168.9pt;z-index:-251661312;mso-wrap-edited:f" wrapcoords="-89 0 -89 21483 21600 21483 21600 0 -89 0" fillcolor="window">
            <v:imagedata r:id="rId20" o:title=""/>
            <w10:wrap type="square"/>
          </v:shape>
        </w:pict>
      </w:r>
      <w:r>
        <w:rPr>
          <w:sz w:val="28"/>
        </w:rPr>
        <w:pict>
          <v:shape id="_x0000_i1035" type="#_x0000_t75" style="width:204.75pt;height:229.5pt;mso-wrap-edited:f;mso-position-vertical-relative:page" wrapcoords="-74 0 -74 21534 21600 21534 21600 0 -74 0" o:allowincell="f" o:allowoverlap="f" fillcolor="window">
            <v:imagedata r:id="rId21" o:title=""/>
          </v:shape>
        </w:pic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</w:t>
      </w:r>
      <w:r w:rsidRPr="004E5A05">
        <w:rPr>
          <w:noProof/>
          <w:sz w:val="28"/>
          <w:szCs w:val="24"/>
        </w:rPr>
        <w:t xml:space="preserve"> </w:t>
      </w:r>
      <w:r w:rsidR="007A63A3" w:rsidRPr="004E5A05">
        <w:rPr>
          <w:noProof/>
          <w:sz w:val="28"/>
          <w:szCs w:val="24"/>
        </w:rPr>
        <w:t>9</w:t>
      </w:r>
      <w:r w:rsidRPr="004E5A05">
        <w:rPr>
          <w:noProof/>
          <w:sz w:val="28"/>
          <w:szCs w:val="24"/>
        </w:rPr>
        <w:t>.</w:t>
      </w:r>
      <w:r w:rsidRPr="004E5A05">
        <w:rPr>
          <w:sz w:val="28"/>
          <w:szCs w:val="24"/>
        </w:rPr>
        <w:t xml:space="preserve"> Схема релейного шифратора комбинаций (а) и структура комбинаций (б)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Аналогично в бесконтактных схемах (рис.</w:t>
      </w:r>
      <w:r w:rsidR="007A6BA9" w:rsidRPr="004E5A05">
        <w:rPr>
          <w:noProof/>
          <w:sz w:val="28"/>
          <w:szCs w:val="24"/>
        </w:rPr>
        <w:t xml:space="preserve"> 10</w:t>
      </w:r>
      <w:r w:rsidRPr="004E5A05">
        <w:rPr>
          <w:noProof/>
          <w:sz w:val="28"/>
          <w:szCs w:val="24"/>
        </w:rPr>
        <w:t>)</w:t>
      </w:r>
      <w:r w:rsidRPr="004E5A05">
        <w:rPr>
          <w:sz w:val="28"/>
          <w:szCs w:val="24"/>
        </w:rPr>
        <w:t xml:space="preserve"> на вход каждого разряда регистра кода подключена схема ИЛИ (шина с диодами) с входами, подключенными к нужным шинам матрицы состояний регистра сообщений.</w:t>
      </w:r>
    </w:p>
    <w:p w:rsidR="00CE1B28" w:rsidRPr="004E5A05" w:rsidRDefault="00CE1B28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При переключении в состояние</w:t>
      </w:r>
      <w:r w:rsidRPr="004E5A05">
        <w:rPr>
          <w:noProof/>
          <w:sz w:val="28"/>
          <w:szCs w:val="24"/>
        </w:rPr>
        <w:t xml:space="preserve"> 1</w:t>
      </w:r>
      <w:r w:rsidRPr="004E5A05">
        <w:rPr>
          <w:sz w:val="28"/>
          <w:szCs w:val="24"/>
        </w:rPr>
        <w:t xml:space="preserve"> любого триггера регистра </w:t>
      </w:r>
      <w:r w:rsidRPr="004E5A05">
        <w:rPr>
          <w:sz w:val="28"/>
          <w:szCs w:val="24"/>
          <w:lang w:val="en-US"/>
        </w:rPr>
        <w:t>C</w:t>
      </w:r>
      <w:r w:rsidRPr="004E5A05">
        <w:rPr>
          <w:sz w:val="28"/>
          <w:szCs w:val="24"/>
          <w:vertAlign w:val="superscript"/>
        </w:rPr>
        <w:t>1</w:t>
      </w:r>
      <w:r w:rsidRPr="004E5A05">
        <w:rPr>
          <w:sz w:val="28"/>
          <w:szCs w:val="24"/>
          <w:vertAlign w:val="subscript"/>
          <w:lang w:val="en-US"/>
        </w:rPr>
        <w:t>N</w:t>
      </w:r>
      <w:r w:rsidRPr="004E5A05">
        <w:rPr>
          <w:sz w:val="28"/>
          <w:szCs w:val="24"/>
        </w:rPr>
        <w:t xml:space="preserve"> происходит переключение т триггеров регистра кода С</w:t>
      </w:r>
      <w:r w:rsidRPr="004E5A05">
        <w:rPr>
          <w:sz w:val="28"/>
          <w:szCs w:val="24"/>
          <w:vertAlign w:val="superscript"/>
          <w:lang w:val="en-US"/>
        </w:rPr>
        <w:t>m</w:t>
      </w:r>
      <w:r w:rsidRPr="004E5A05">
        <w:rPr>
          <w:sz w:val="28"/>
          <w:szCs w:val="24"/>
          <w:vertAlign w:val="subscript"/>
          <w:lang w:val="en-US"/>
        </w:rPr>
        <w:t>n</w:t>
      </w:r>
      <w:r w:rsidRPr="004E5A05">
        <w:rPr>
          <w:sz w:val="28"/>
          <w:szCs w:val="24"/>
        </w:rPr>
        <w:t>, подключенных к соответствующей горизонтальной шине.</w:t>
      </w:r>
    </w:p>
    <w:p w:rsidR="00CE1B28" w:rsidRPr="004E5A05" w:rsidRDefault="00CE1B28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После реализации зашифрованной комбинации производится сброс обоих регистров в исходное состояние. С этого момента возможны переключение другого триггера в регистре </w:t>
      </w:r>
      <w:r w:rsidRPr="004E5A05">
        <w:rPr>
          <w:sz w:val="28"/>
          <w:szCs w:val="24"/>
          <w:lang w:val="en-US"/>
        </w:rPr>
        <w:t>C</w:t>
      </w:r>
      <w:r w:rsidRPr="004E5A05">
        <w:rPr>
          <w:sz w:val="28"/>
          <w:szCs w:val="24"/>
          <w:vertAlign w:val="superscript"/>
        </w:rPr>
        <w:t>1</w:t>
      </w:r>
      <w:r w:rsidRPr="004E5A05">
        <w:rPr>
          <w:sz w:val="28"/>
          <w:szCs w:val="24"/>
          <w:vertAlign w:val="subscript"/>
          <w:lang w:val="en-US"/>
        </w:rPr>
        <w:t>N</w:t>
      </w:r>
      <w:r w:rsidRPr="004E5A05">
        <w:rPr>
          <w:sz w:val="28"/>
          <w:szCs w:val="24"/>
        </w:rPr>
        <w:t xml:space="preserve"> и кодированная запись этого сообщения в регистре С</w:t>
      </w:r>
      <w:r w:rsidRPr="004E5A05">
        <w:rPr>
          <w:sz w:val="28"/>
          <w:szCs w:val="24"/>
          <w:vertAlign w:val="superscript"/>
          <w:lang w:val="en-US"/>
        </w:rPr>
        <w:t>m</w:t>
      </w:r>
      <w:r w:rsidRPr="004E5A05">
        <w:rPr>
          <w:sz w:val="28"/>
          <w:szCs w:val="24"/>
          <w:vertAlign w:val="subscript"/>
          <w:lang w:val="en-US"/>
        </w:rPr>
        <w:t>n</w:t>
      </w:r>
      <w:r w:rsidRPr="004E5A05">
        <w:rPr>
          <w:sz w:val="28"/>
          <w:szCs w:val="24"/>
        </w:rPr>
        <w:t>.</w:t>
      </w:r>
    </w:p>
    <w:p w:rsidR="00CE1B28" w:rsidRDefault="00CE1B28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Однако, кроме кодов с постоянным весом, для которых рассмотрены правила выполнения ШФК, в системах телемеханики могут быть использованы и другие коды, в частности, двоичные на все сочетания. Шифратор комбинаций двоичного кода (рис.</w:t>
      </w:r>
      <w:r w:rsidR="007A6BA9" w:rsidRPr="004E5A05">
        <w:rPr>
          <w:noProof/>
          <w:sz w:val="28"/>
          <w:szCs w:val="24"/>
        </w:rPr>
        <w:t xml:space="preserve"> 11</w:t>
      </w:r>
      <w:r w:rsidRPr="004E5A05">
        <w:rPr>
          <w:noProof/>
          <w:sz w:val="28"/>
          <w:szCs w:val="24"/>
        </w:rPr>
        <w:t>,</w:t>
      </w:r>
      <w:r w:rsidRPr="004E5A05">
        <w:rPr>
          <w:sz w:val="28"/>
          <w:szCs w:val="24"/>
        </w:rPr>
        <w:t xml:space="preserve"> а) отличается лишь разным числом ответвлений с выходов регистра сообщений в зависимости от номера разряда. В настоящее время ШФК широко выпускаются в интегральном исполнении (рис.</w:t>
      </w:r>
      <w:r w:rsidR="007A6BA9" w:rsidRPr="004E5A05">
        <w:rPr>
          <w:noProof/>
          <w:sz w:val="28"/>
          <w:szCs w:val="24"/>
        </w:rPr>
        <w:t xml:space="preserve"> 11</w:t>
      </w:r>
      <w:r w:rsidRPr="004E5A05">
        <w:rPr>
          <w:noProof/>
          <w:sz w:val="28"/>
          <w:szCs w:val="24"/>
        </w:rPr>
        <w:t>,</w:t>
      </w:r>
      <w:r w:rsidRPr="004E5A05">
        <w:rPr>
          <w:sz w:val="28"/>
          <w:szCs w:val="24"/>
        </w:rPr>
        <w:t>б).</w:t>
      </w:r>
    </w:p>
    <w:p w:rsidR="00911936" w:rsidRPr="004E5A05" w:rsidRDefault="00911936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</w:p>
    <w:p w:rsidR="00CE1B28" w:rsidRDefault="00061287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36" type="#_x0000_t75" style="width:392.25pt;height:189.75pt;mso-wrap-edited:f" wrapcoords="-45 0 -45 21529 21600 21529 21600 0 -45 0" o:allowoverlap="f" fillcolor="window">
            <v:imagedata r:id="rId22" o:title=""/>
          </v:shape>
        </w:pict>
      </w:r>
    </w:p>
    <w:p w:rsidR="00CE1B28" w:rsidRDefault="00CE1B28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</w:t>
      </w:r>
      <w:r w:rsidR="007A6BA9" w:rsidRPr="004E5A05">
        <w:rPr>
          <w:noProof/>
          <w:sz w:val="28"/>
          <w:szCs w:val="24"/>
        </w:rPr>
        <w:t xml:space="preserve"> 10</w:t>
      </w:r>
      <w:r w:rsidRPr="004E5A05">
        <w:rPr>
          <w:noProof/>
          <w:sz w:val="28"/>
          <w:szCs w:val="24"/>
        </w:rPr>
        <w:t>.</w:t>
      </w:r>
      <w:r w:rsidRPr="004E5A05">
        <w:rPr>
          <w:sz w:val="28"/>
          <w:szCs w:val="24"/>
        </w:rPr>
        <w:t xml:space="preserve"> Схема бесконтактного шифратора комбинаций</w:t>
      </w:r>
    </w:p>
    <w:p w:rsidR="00911936" w:rsidRDefault="00911936" w:rsidP="004E5A05">
      <w:pPr>
        <w:tabs>
          <w:tab w:val="left" w:pos="490"/>
        </w:tabs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tabs>
          <w:tab w:val="left" w:pos="490"/>
        </w:tabs>
        <w:spacing w:line="360" w:lineRule="auto"/>
        <w:ind w:firstLine="720"/>
        <w:rPr>
          <w:noProof/>
          <w:sz w:val="28"/>
          <w:szCs w:val="24"/>
        </w:rPr>
      </w:pPr>
      <w:r w:rsidRPr="004E5A05">
        <w:rPr>
          <w:sz w:val="28"/>
          <w:szCs w:val="24"/>
        </w:rPr>
        <w:t>Шифратор ШФК с большим числом входов и выходов организуется по двухступенчатой схеме (рис.</w:t>
      </w:r>
      <w:r w:rsidR="007A6BA9" w:rsidRPr="004E5A05">
        <w:rPr>
          <w:noProof/>
          <w:sz w:val="28"/>
          <w:szCs w:val="24"/>
        </w:rPr>
        <w:t xml:space="preserve"> 12</w:t>
      </w:r>
      <w:r w:rsidRPr="004E5A05">
        <w:rPr>
          <w:noProof/>
          <w:sz w:val="28"/>
          <w:szCs w:val="24"/>
        </w:rPr>
        <w:t>).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системах телемеханики часто возникает необходимость перехода от одного вида кода к другому, например, от простого двоичного к корректирующему коду и т.п. Такие переходы выполняют кодопреобразователи. Они обеспечивают перевод каждой кодовой комбинации одного множества сигналов в эквивалентную ей комбинацию другого множества с измененным числом разрядов. Кодопреобразователи выполняются по структуре, приведенной на рис.</w:t>
      </w:r>
      <w:r w:rsidR="007A6BA9" w:rsidRPr="004E5A05">
        <w:rPr>
          <w:noProof/>
          <w:sz w:val="28"/>
          <w:szCs w:val="24"/>
        </w:rPr>
        <w:t xml:space="preserve"> 13</w:t>
      </w:r>
      <w:r w:rsidRPr="004E5A05">
        <w:rPr>
          <w:noProof/>
          <w:sz w:val="28"/>
          <w:szCs w:val="24"/>
        </w:rPr>
        <w:t>,</w:t>
      </w:r>
      <w:r w:rsidRPr="004E5A05">
        <w:rPr>
          <w:sz w:val="28"/>
          <w:szCs w:val="24"/>
        </w:rPr>
        <w:t xml:space="preserve"> а. Такой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преобразователь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требует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предварительного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перевода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исходной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комбинации С</w:t>
      </w:r>
      <w:r w:rsidRPr="004E5A05">
        <w:rPr>
          <w:sz w:val="28"/>
          <w:szCs w:val="24"/>
          <w:vertAlign w:val="superscript"/>
          <w:lang w:val="en-US"/>
        </w:rPr>
        <w:t>m</w:t>
      </w:r>
      <w:r w:rsidRPr="004E5A05">
        <w:rPr>
          <w:sz w:val="28"/>
          <w:szCs w:val="24"/>
          <w:vertAlign w:val="subscript"/>
          <w:lang w:val="en-US"/>
        </w:rPr>
        <w:t>n</w:t>
      </w:r>
      <w:r w:rsidRPr="004E5A05">
        <w:rPr>
          <w:sz w:val="28"/>
          <w:szCs w:val="24"/>
        </w:rPr>
        <w:t xml:space="preserve"> в </w:t>
      </w:r>
      <w:r w:rsidRPr="004E5A05">
        <w:rPr>
          <w:sz w:val="28"/>
          <w:szCs w:val="24"/>
          <w:lang w:val="en-US"/>
        </w:rPr>
        <w:t>C</w:t>
      </w:r>
      <w:r w:rsidRPr="004E5A05">
        <w:rPr>
          <w:sz w:val="28"/>
          <w:szCs w:val="24"/>
          <w:vertAlign w:val="superscript"/>
        </w:rPr>
        <w:t>1</w:t>
      </w:r>
      <w:r w:rsidRPr="004E5A05">
        <w:rPr>
          <w:sz w:val="28"/>
          <w:szCs w:val="24"/>
          <w:vertAlign w:val="subscript"/>
          <w:lang w:val="en-US"/>
        </w:rPr>
        <w:t>N</w:t>
      </w:r>
      <w:r w:rsidR="004E5A05">
        <w:rPr>
          <w:smallCaps/>
          <w:sz w:val="28"/>
          <w:szCs w:val="24"/>
        </w:rPr>
        <w:t xml:space="preserve"> </w:t>
      </w:r>
      <w:r w:rsidRPr="004E5A05">
        <w:rPr>
          <w:sz w:val="28"/>
          <w:szCs w:val="24"/>
        </w:rPr>
        <w:t>(декодирования),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а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затем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повторного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кодирования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по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новой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структуре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ШФК, т. е. перехода:</w:t>
      </w: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noProof/>
        </w:rPr>
        <w:object w:dxaOrig="1440" w:dyaOrig="1440">
          <v:shape id="_x0000_s1031" type="#_x0000_t75" style="position:absolute;left:0;text-align:left;margin-left:149.25pt;margin-top:-.6pt;width:59pt;height:20pt;z-index:-251660288;mso-wrap-edited:f" wrapcoords="3551 2400 592 6400 592 13600 3551 17600 18641 18400 19825 18400 19825 15200 21008 4800 18641 3200 5030 2400 3551 2400" o:allowincell="f">
            <v:imagedata r:id="rId23" o:title=""/>
          </v:shape>
          <o:OLEObject Type="Embed" ProgID="Equation.3" ShapeID="_x0000_s1031" DrawAspect="Content" ObjectID="_1454529751" r:id="rId24"/>
        </w:objec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Однако в тех случаях, когда</w:t>
      </w:r>
      <w:r w:rsidR="00911936">
        <w:rPr>
          <w:sz w:val="28"/>
          <w:szCs w:val="24"/>
        </w:rPr>
        <w:t xml:space="preserve"> можно выразить аналитически за</w:t>
      </w:r>
      <w:r w:rsidRPr="004E5A05">
        <w:rPr>
          <w:sz w:val="28"/>
          <w:szCs w:val="24"/>
        </w:rPr>
        <w:t xml:space="preserve">висимости каждого элемента преобразованного кода от </w:t>
      </w:r>
      <w:r w:rsidR="00911936" w:rsidRPr="004E5A05">
        <w:rPr>
          <w:sz w:val="28"/>
          <w:szCs w:val="24"/>
        </w:rPr>
        <w:t>элементов,</w:t>
      </w:r>
      <w:r w:rsidRPr="004E5A05">
        <w:rPr>
          <w:sz w:val="28"/>
          <w:szCs w:val="24"/>
        </w:rPr>
        <w:t xml:space="preserve"> преобразуемого, т.е. указать переключательные функции, схема кодопреобразователя сводится к набору комбинационных схем. Число таких схем будет равно числу разрядов в преобразованном коде. На рис.</w:t>
      </w:r>
      <w:r w:rsidR="007A6BA9" w:rsidRPr="004E5A05">
        <w:rPr>
          <w:noProof/>
          <w:sz w:val="28"/>
          <w:szCs w:val="24"/>
        </w:rPr>
        <w:t xml:space="preserve"> 13</w:t>
      </w:r>
      <w:r w:rsidRPr="004E5A05">
        <w:rPr>
          <w:noProof/>
          <w:sz w:val="28"/>
          <w:szCs w:val="24"/>
        </w:rPr>
        <w:t>.</w:t>
      </w:r>
      <w:r w:rsidRPr="004E5A05">
        <w:rPr>
          <w:sz w:val="28"/>
          <w:szCs w:val="24"/>
        </w:rPr>
        <w:t xml:space="preserve"> б приведена схема комбинационного преобразователя трехэлементного равномерного кода в пятиэлементный (С</w:t>
      </w:r>
      <w:r w:rsidRPr="004E5A05">
        <w:rPr>
          <w:sz w:val="28"/>
          <w:szCs w:val="24"/>
          <w:vertAlign w:val="superscript"/>
        </w:rPr>
        <w:t>2</w:t>
      </w:r>
      <w:r w:rsidRPr="004E5A05">
        <w:rPr>
          <w:sz w:val="28"/>
          <w:szCs w:val="24"/>
          <w:vertAlign w:val="subscript"/>
        </w:rPr>
        <w:t>5</w:t>
      </w:r>
      <w:r w:rsidRPr="004E5A05">
        <w:rPr>
          <w:sz w:val="28"/>
          <w:szCs w:val="24"/>
        </w:rPr>
        <w:t>).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9444EB" w:rsidRDefault="00061287" w:rsidP="00911936">
      <w:pPr>
        <w:spacing w:line="360" w:lineRule="auto"/>
        <w:ind w:firstLine="0"/>
        <w:rPr>
          <w:sz w:val="28"/>
          <w:szCs w:val="24"/>
        </w:rPr>
      </w:pPr>
      <w:r>
        <w:rPr>
          <w:sz w:val="28"/>
        </w:rPr>
        <w:pict>
          <v:shape id="_x0000_i1038" type="#_x0000_t75" style="width:390pt;height:247.5pt;mso-wrap-edited:f" wrapcoords="-34 0 -34 21536 21600 21536 21600 0 -34 0" o:allowincell="f" o:allowoverlap="f">
            <v:imagedata r:id="rId25" o:title=""/>
          </v:shape>
        </w:pict>
      </w:r>
    </w:p>
    <w:p w:rsidR="00CE1B28" w:rsidRPr="009444EB" w:rsidRDefault="009444EB" w:rsidP="009444EB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CE1B28" w:rsidRPr="009444EB">
        <w:rPr>
          <w:b/>
          <w:sz w:val="28"/>
          <w:szCs w:val="28"/>
        </w:rPr>
        <w:t>ДЕШИФРАТОРЫ ИМПУЛЬСНЫХ ПРИЗНАКОВ</w:t>
      </w:r>
    </w:p>
    <w:p w:rsidR="00CE1B28" w:rsidRPr="009444EB" w:rsidRDefault="00CE1B28" w:rsidP="00911936">
      <w:pPr>
        <w:pStyle w:val="a3"/>
        <w:spacing w:line="360" w:lineRule="auto"/>
        <w:ind w:firstLine="720"/>
        <w:rPr>
          <w:b/>
          <w:szCs w:val="28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Дешифраторы импульсных признаков (ДШФИП) или декодеры каналов обеспечивают преобразование линейных сигналов на входе демодулятора в дискретные и их запоминание для дальнейшего использования.</w:t>
      </w:r>
    </w:p>
    <w:p w:rsidR="00CE1B28" w:rsidRPr="004E5A05" w:rsidRDefault="00CE1B28" w:rsidP="004E5A05">
      <w:pPr>
        <w:pStyle w:val="a7"/>
        <w:spacing w:line="360" w:lineRule="auto"/>
        <w:ind w:firstLine="720"/>
        <w:rPr>
          <w:szCs w:val="24"/>
          <w:lang w:val="ru-RU"/>
        </w:rPr>
      </w:pPr>
      <w:r w:rsidRPr="004E5A05">
        <w:rPr>
          <w:szCs w:val="24"/>
          <w:lang w:val="ru-RU"/>
        </w:rPr>
        <w:t>При параллельной передаче (рис. 1, а) сигнал поступает одновременно на входы всех демодуляторов (их число равно числу одновременно посылаемых сообщений), к выходам которых постоянно подключены элементы памяти, составляющие приемный регистр декодера.</w:t>
      </w: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случае последовательной передачи сигналов (рис. 1, б) используется один демодулятор, выходы которого с помощью распределителя коммутируются на соответствующие элементы памяти приемного регистра.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noProof/>
        </w:rPr>
        <w:pict>
          <v:shape id="_x0000_s1032" type="#_x0000_t75" style="position:absolute;left:0;text-align:left;margin-left:-7pt;margin-top:10.45pt;width:196.8pt;height:190.4pt;z-index:-251658240;mso-wrap-edited:f" wrapcoords="-78 0 -78 21520 21600 21520 21600 0 -78 0" fillcolor="window">
            <v:imagedata r:id="rId26" o:title=""/>
            <w10:wrap type="square"/>
          </v:shape>
        </w:pict>
      </w:r>
      <w:r>
        <w:rPr>
          <w:noProof/>
        </w:rPr>
        <w:pict>
          <v:shape id="_x0000_s1033" type="#_x0000_t75" style="position:absolute;left:0;text-align:left;margin-left:227.3pt;margin-top:3.75pt;width:220.5pt;height:193.25pt;z-index:-251659264" wrapcoords="-73 0 -73 21516 21600 21516 21600 0 -73 0" fillcolor="window">
            <v:imagedata r:id="rId27" o:title=""/>
            <w10:wrap type="tight"/>
          </v:shape>
        </w:pic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 1</w:t>
      </w:r>
      <w:r w:rsidR="007A6BA9" w:rsidRPr="004E5A05">
        <w:rPr>
          <w:sz w:val="28"/>
          <w:szCs w:val="24"/>
        </w:rPr>
        <w:t>4</w:t>
      </w:r>
      <w:r w:rsidRPr="004E5A05">
        <w:rPr>
          <w:sz w:val="28"/>
          <w:szCs w:val="24"/>
        </w:rPr>
        <w:t>. Функциональные схемы дешифраторов импульсных признаков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Вид демодулятора зависит от используемых импульсных признаков, однако, можно выделить следу</w:t>
      </w:r>
      <w:r w:rsidR="007A6BA9" w:rsidRPr="004E5A05">
        <w:rPr>
          <w:sz w:val="28"/>
          <w:szCs w:val="24"/>
        </w:rPr>
        <w:t>ющие характерные функции (рис. 15</w:t>
      </w:r>
      <w:r w:rsidRPr="004E5A05">
        <w:rPr>
          <w:sz w:val="28"/>
          <w:szCs w:val="24"/>
        </w:rPr>
        <w:t>): оптимальное согласование входа демодулятора с каналом связи; выделение импульсных признаков в сигнале; преобразование параметров выделенных признаков в форму, удобную для последующего анализа и сравнения; сравнение по порогу или с «образцами» сигнала; формирование выходных сигналов демодулятора.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39" type="#_x0000_t75" style="width:411.75pt;height:54.75pt;mso-wrap-edited:f" wrapcoords="-48 0 -48 21214 21600 21214 21600 0 -48 0" o:allowincell="f" o:allowoverlap="f" fillcolor="window">
            <v:imagedata r:id="rId28" o:title=""/>
          </v:shape>
        </w:pict>
      </w:r>
    </w:p>
    <w:p w:rsidR="00CE1B28" w:rsidRPr="004E5A05" w:rsidRDefault="007A6BA9" w:rsidP="004E5A05">
      <w:pPr>
        <w:pStyle w:val="2"/>
        <w:spacing w:line="360" w:lineRule="auto"/>
        <w:ind w:left="0" w:firstLine="720"/>
        <w:jc w:val="both"/>
        <w:rPr>
          <w:szCs w:val="24"/>
        </w:rPr>
      </w:pPr>
      <w:r w:rsidRPr="004E5A05">
        <w:rPr>
          <w:szCs w:val="24"/>
        </w:rPr>
        <w:t>Рис. 15</w:t>
      </w:r>
      <w:r w:rsidR="00CE1B28" w:rsidRPr="004E5A05">
        <w:rPr>
          <w:szCs w:val="24"/>
        </w:rPr>
        <w:t xml:space="preserve">. Структурная схема демодулятора 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pStyle w:val="3"/>
        <w:spacing w:line="360" w:lineRule="auto"/>
        <w:ind w:firstLine="720"/>
        <w:jc w:val="both"/>
        <w:rPr>
          <w:szCs w:val="24"/>
        </w:rPr>
      </w:pPr>
      <w:r w:rsidRPr="004E5A05">
        <w:rPr>
          <w:szCs w:val="24"/>
        </w:rPr>
        <w:t>Базовая цепь транзистора VТ1 двухчастотного демоду</w:t>
      </w:r>
      <w:r w:rsidR="007A6BA9" w:rsidRPr="004E5A05">
        <w:rPr>
          <w:szCs w:val="24"/>
        </w:rPr>
        <w:t>лятора системы ДЦ «Нева» (рис. 16</w:t>
      </w:r>
      <w:r w:rsidRPr="004E5A05">
        <w:rPr>
          <w:szCs w:val="24"/>
        </w:rPr>
        <w:t xml:space="preserve">) согласована по параметрам канала. В коллекторной цепи включены два колебательных контура, настроенных каждый на свою частоту. Поэтому на частоту управления </w:t>
      </w:r>
      <w:r w:rsidRPr="004E5A05">
        <w:rPr>
          <w:szCs w:val="24"/>
          <w:lang w:val="en-US"/>
        </w:rPr>
        <w:t>V</w:t>
      </w:r>
      <w:r w:rsidRPr="004E5A05">
        <w:rPr>
          <w:szCs w:val="24"/>
        </w:rPr>
        <w:t xml:space="preserve">Т1 откликается один из контуров, а напряжение, возникшее на вторичной обмотке трансформатора контура, выпрямляется и используется для закрытия соответствующего транзистора </w:t>
      </w:r>
      <w:r w:rsidRPr="004E5A05">
        <w:rPr>
          <w:szCs w:val="24"/>
          <w:lang w:val="en-US"/>
        </w:rPr>
        <w:t>V</w:t>
      </w:r>
      <w:r w:rsidRPr="004E5A05">
        <w:rPr>
          <w:szCs w:val="24"/>
        </w:rPr>
        <w:t xml:space="preserve">Т2 или </w:t>
      </w:r>
      <w:r w:rsidRPr="004E5A05">
        <w:rPr>
          <w:szCs w:val="24"/>
          <w:lang w:val="en-US"/>
        </w:rPr>
        <w:t>V</w:t>
      </w:r>
      <w:r w:rsidRPr="004E5A05">
        <w:rPr>
          <w:szCs w:val="24"/>
        </w:rPr>
        <w:t>ТЗ, если по значению превышает напряжение отпирания транзистора.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40" type="#_x0000_t75" style="width:402.75pt;height:228pt;mso-wrap-edited:f" wrapcoords="-47 0 -47 21500 21600 21500 21600 0 -47 0" o:allowincell="f" o:allowoverlap="f" fillcolor="window">
            <v:imagedata r:id="rId29" o:title=""/>
          </v:shape>
        </w:pict>
      </w:r>
    </w:p>
    <w:p w:rsidR="00CE1B28" w:rsidRPr="004E5A05" w:rsidRDefault="007A6BA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 16</w:t>
      </w:r>
      <w:r w:rsidR="00CE1B28" w:rsidRPr="004E5A05">
        <w:rPr>
          <w:sz w:val="28"/>
          <w:szCs w:val="24"/>
        </w:rPr>
        <w:t>. Схема двухчастотного демодулятора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После закрытия транзистора происходит формирование выходного сигнала демодулятора для запоминания значения (качества) принятого импульса в приемном регистре.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С началом приема импульсов сигнала происходит включение схемы контроля непрерывности поступления частот сигнала (схема триггера ТП).</w:t>
      </w: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Использование более простых импульсных признаков приводит к упрощен</w:t>
      </w:r>
      <w:r w:rsidR="007A6BA9" w:rsidRPr="004E5A05">
        <w:rPr>
          <w:sz w:val="28"/>
          <w:szCs w:val="24"/>
        </w:rPr>
        <w:t>ию схемы демодулятора. На рис. 17</w:t>
      </w:r>
      <w:r w:rsidRPr="004E5A05">
        <w:rPr>
          <w:sz w:val="28"/>
          <w:szCs w:val="24"/>
        </w:rPr>
        <w:t>. приведена схема демодулятора из системы СКЦ, использующей полярные признаки.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41" type="#_x0000_t75" style="width:385.5pt;height:164.25pt;mso-wrap-edited:f" wrapcoords="-36 0 -36 21506 21600 21506 21600 0 -36 0" o:allowincell="f" o:allowoverlap="f" fillcolor="window">
            <v:imagedata r:id="rId30" o:title=""/>
          </v:shape>
        </w:pict>
      </w:r>
    </w:p>
    <w:p w:rsidR="00CE1B28" w:rsidRPr="004E5A05" w:rsidRDefault="007A6BA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Рис. 17</w:t>
      </w:r>
      <w:r w:rsidR="00CE1B28" w:rsidRPr="004E5A05">
        <w:rPr>
          <w:sz w:val="28"/>
          <w:szCs w:val="24"/>
        </w:rPr>
        <w:t>. Схема полярного демодулятора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Ток линейной цепи в соответствии с полярностью проходит по первичной обмотке трансформатора Т1 и Т2. Напряжение вторичной цепи, существующее во время перемагничивания трансформатора, является управляющим для транзисторов </w:t>
      </w:r>
      <w:r w:rsidRPr="004E5A05">
        <w:rPr>
          <w:sz w:val="28"/>
          <w:szCs w:val="24"/>
          <w:lang w:val="en-US"/>
        </w:rPr>
        <w:t>V</w:t>
      </w:r>
      <w:r w:rsidRPr="004E5A05">
        <w:rPr>
          <w:sz w:val="28"/>
          <w:szCs w:val="24"/>
        </w:rPr>
        <w:t xml:space="preserve">Т2, </w:t>
      </w:r>
      <w:r w:rsidRPr="004E5A05">
        <w:rPr>
          <w:sz w:val="28"/>
          <w:szCs w:val="24"/>
          <w:lang w:val="en-US"/>
        </w:rPr>
        <w:t>V</w:t>
      </w:r>
      <w:r w:rsidRPr="004E5A05">
        <w:rPr>
          <w:sz w:val="28"/>
          <w:szCs w:val="24"/>
        </w:rPr>
        <w:t xml:space="preserve">ТЗ или </w:t>
      </w:r>
      <w:r w:rsidRPr="004E5A05">
        <w:rPr>
          <w:sz w:val="28"/>
          <w:szCs w:val="24"/>
          <w:lang w:val="en-US"/>
        </w:rPr>
        <w:t>V</w:t>
      </w:r>
      <w:r w:rsidRPr="004E5A05">
        <w:rPr>
          <w:sz w:val="28"/>
          <w:szCs w:val="24"/>
        </w:rPr>
        <w:t xml:space="preserve">Т1. Если оно превышает уровень, заданный напряжением смещения </w:t>
      </w:r>
      <w:r w:rsidRPr="004E5A05">
        <w:rPr>
          <w:sz w:val="28"/>
          <w:szCs w:val="24"/>
          <w:lang w:val="en-US"/>
        </w:rPr>
        <w:t>U</w:t>
      </w:r>
      <w:r w:rsidRPr="004E5A05">
        <w:rPr>
          <w:sz w:val="28"/>
          <w:szCs w:val="24"/>
          <w:vertAlign w:val="subscript"/>
        </w:rPr>
        <w:t>2</w:t>
      </w:r>
      <w:r w:rsidRPr="004E5A05">
        <w:rPr>
          <w:sz w:val="28"/>
          <w:szCs w:val="24"/>
        </w:rPr>
        <w:t>, то соответствующий транзистор открывается и далее происходит формирование выходных сигналов для фиксации качества и работы схемы контроля непрерывности, а также для переключения распределителя.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Наиболее сложные импульсные признаки – относительная фазовая манипуляция использованы в ДЦ системы «Луч».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б</w:t>
      </w:r>
      <w:r w:rsidR="007A6BA9" w:rsidRPr="004E5A05">
        <w:rPr>
          <w:sz w:val="28"/>
          <w:szCs w:val="24"/>
        </w:rPr>
        <w:t>локе линейного усилителя (рис. 18</w:t>
      </w:r>
      <w:r w:rsidRPr="004E5A05">
        <w:rPr>
          <w:sz w:val="28"/>
          <w:szCs w:val="24"/>
        </w:rPr>
        <w:t>, а) происходит предварительная обработка (до выделения фазы включительно) поступающих из канала связи импульсов сигнала, после чего они поступают в блок демодулятор</w:t>
      </w:r>
      <w:r w:rsidR="007A6BA9" w:rsidRPr="004E5A05">
        <w:rPr>
          <w:sz w:val="28"/>
          <w:szCs w:val="24"/>
        </w:rPr>
        <w:t>а на дальнейшие операции (рис. 18</w:t>
      </w:r>
      <w:r w:rsidRPr="004E5A05">
        <w:rPr>
          <w:sz w:val="28"/>
          <w:szCs w:val="24"/>
        </w:rPr>
        <w:t>, б).</w:t>
      </w:r>
    </w:p>
    <w:p w:rsidR="00CE1B28" w:rsidRPr="004E5A05" w:rsidRDefault="007A6BA9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В блоке усилителя (см. рис. 18</w:t>
      </w:r>
      <w:r w:rsidR="00CE1B28" w:rsidRPr="004E5A05">
        <w:rPr>
          <w:sz w:val="28"/>
          <w:szCs w:val="24"/>
        </w:rPr>
        <w:t>, а) сигнальные импульсы после фильтрации, усиления и формирования подаются на входы фазовых детекторов ФДА, ФДВ и ФДС для сравнения с фазами эталонных импульсных последовательностей А, В и С, поступающих из схемы разделителя фаз. В результате сравнения на выходе одного из фазовых детекторов появляется сигнал 1, а на выходах двух других – сигнал 0.</w:t>
      </w: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 xml:space="preserve">В схеме </w:t>
      </w:r>
      <w:r w:rsidRPr="004E5A05">
        <w:rPr>
          <w:sz w:val="28"/>
          <w:szCs w:val="24"/>
          <w:lang w:val="en-US"/>
        </w:rPr>
        <w:t>I</w:t>
      </w:r>
      <w:r w:rsidRPr="004E5A05">
        <w:rPr>
          <w:sz w:val="28"/>
          <w:szCs w:val="24"/>
        </w:rPr>
        <w:t xml:space="preserve"> с тремя усто</w:t>
      </w:r>
      <w:r w:rsidR="00CB7EB1" w:rsidRPr="004E5A05">
        <w:rPr>
          <w:sz w:val="28"/>
          <w:szCs w:val="24"/>
        </w:rPr>
        <w:t>йчивыми состояниями (см. рис. 18</w:t>
      </w:r>
      <w:r w:rsidRPr="004E5A05">
        <w:rPr>
          <w:sz w:val="28"/>
          <w:szCs w:val="24"/>
        </w:rPr>
        <w:t>, б) контролируется полнота состояний выходов А, В и С линейного усилителя, т. е. проверяется наличие одной единицы и двух нулей.</w:t>
      </w:r>
    </w:p>
    <w:p w:rsidR="00911936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noProof/>
        </w:rPr>
        <w:pict>
          <v:shape id="_x0000_s1034" type="#_x0000_t75" style="position:absolute;left:0;text-align:left;margin-left:59.95pt;margin-top:34.55pt;width:347pt;height:158.5pt;z-index:-251657216;mso-wrap-edited:f" wrapcoords="-47 0 -47 21462 21600 21462 21600 0 -47 0" o:allowoverlap="f" fillcolor="window">
            <v:imagedata r:id="rId31" o:title=""/>
            <w10:wrap type="topAndBottom"/>
          </v:shape>
        </w:pict>
      </w:r>
    </w:p>
    <w:p w:rsidR="00CE1B28" w:rsidRPr="004E5A05" w:rsidRDefault="00061287" w:rsidP="004E5A05">
      <w:pPr>
        <w:pStyle w:val="a7"/>
        <w:spacing w:line="360" w:lineRule="auto"/>
        <w:ind w:firstLine="720"/>
        <w:rPr>
          <w:szCs w:val="24"/>
          <w:lang w:val="ru-RU"/>
        </w:rPr>
      </w:pPr>
      <w:r>
        <w:pict>
          <v:shape id="_x0000_i1042" type="#_x0000_t75" style="width:329.25pt;height:264.75pt;mso-wrap-edited:f" wrapcoords="-47 0 -47 21534 21600 21534 21600 0 -47 0" o:allowincell="f" o:allowoverlap="f" fillcolor="window">
            <v:imagedata r:id="rId32" o:title=""/>
          </v:shape>
        </w:pict>
      </w:r>
    </w:p>
    <w:p w:rsidR="00CE1B28" w:rsidRPr="004E5A05" w:rsidRDefault="00CB7EB1" w:rsidP="004E5A05">
      <w:pPr>
        <w:pStyle w:val="a7"/>
        <w:spacing w:line="360" w:lineRule="auto"/>
        <w:ind w:firstLine="720"/>
        <w:rPr>
          <w:szCs w:val="24"/>
          <w:lang w:val="ru-RU"/>
        </w:rPr>
      </w:pPr>
      <w:r w:rsidRPr="004E5A05">
        <w:rPr>
          <w:szCs w:val="24"/>
          <w:lang w:val="ru-RU"/>
        </w:rPr>
        <w:t>Рис. 18</w:t>
      </w:r>
      <w:r w:rsidR="00CE1B28" w:rsidRPr="004E5A05">
        <w:rPr>
          <w:szCs w:val="24"/>
          <w:lang w:val="ru-RU"/>
        </w:rPr>
        <w:t>. Схемы демодулятора относительных фазовых признаков</w:t>
      </w:r>
    </w:p>
    <w:p w:rsidR="00CE1B28" w:rsidRPr="004E5A05" w:rsidRDefault="009444EB" w:rsidP="004E5A05">
      <w:pPr>
        <w:pStyle w:val="a7"/>
        <w:spacing w:line="360" w:lineRule="auto"/>
        <w:ind w:firstLine="720"/>
        <w:rPr>
          <w:szCs w:val="24"/>
          <w:lang w:val="ru-RU"/>
        </w:rPr>
      </w:pPr>
      <w:r>
        <w:rPr>
          <w:szCs w:val="24"/>
          <w:lang w:val="ru-RU"/>
        </w:rPr>
        <w:br w:type="page"/>
      </w:r>
      <w:r w:rsidR="00CE1B28" w:rsidRPr="004E5A05">
        <w:rPr>
          <w:szCs w:val="24"/>
          <w:lang w:val="ru-RU"/>
        </w:rPr>
        <w:t xml:space="preserve">Выходы трехстабильной схемы </w:t>
      </w:r>
      <w:r w:rsidR="00CE1B28" w:rsidRPr="004E5A05">
        <w:rPr>
          <w:szCs w:val="24"/>
        </w:rPr>
        <w:t>I</w:t>
      </w:r>
      <w:r w:rsidR="00CE1B28" w:rsidRPr="004E5A05">
        <w:rPr>
          <w:szCs w:val="24"/>
          <w:lang w:val="ru-RU"/>
        </w:rPr>
        <w:t xml:space="preserve"> подключены к входам такой же схемы </w:t>
      </w:r>
      <w:r w:rsidR="00CE1B28" w:rsidRPr="004E5A05">
        <w:rPr>
          <w:szCs w:val="24"/>
        </w:rPr>
        <w:t>II</w:t>
      </w:r>
      <w:r w:rsidR="00CE1B28" w:rsidRPr="004E5A05">
        <w:rPr>
          <w:szCs w:val="24"/>
          <w:lang w:val="ru-RU"/>
        </w:rPr>
        <w:t xml:space="preserve">, проверяющей комплектность инверсных значений выходных сигналов схемы </w:t>
      </w:r>
      <w:r w:rsidR="00CE1B28" w:rsidRPr="004E5A05">
        <w:rPr>
          <w:szCs w:val="24"/>
        </w:rPr>
        <w:t>I</w:t>
      </w:r>
      <w:r w:rsidR="00CE1B28" w:rsidRPr="004E5A05">
        <w:rPr>
          <w:szCs w:val="24"/>
          <w:lang w:val="ru-RU"/>
        </w:rPr>
        <w:t xml:space="preserve">. После проверки происходит инвертирование выходных сигналов трехстабильной схемы </w:t>
      </w:r>
      <w:r w:rsidR="00CE1B28" w:rsidRPr="004E5A05">
        <w:rPr>
          <w:szCs w:val="24"/>
        </w:rPr>
        <w:t>II</w:t>
      </w:r>
      <w:r w:rsidR="00CE1B28" w:rsidRPr="004E5A05">
        <w:rPr>
          <w:szCs w:val="24"/>
          <w:lang w:val="ru-RU"/>
        </w:rPr>
        <w:t xml:space="preserve"> и запуск одного из трех одновибраторов, предназначенных для оперативного (на один такт) запоминания значения фазы поступившего сигнала.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Одновременно с этим знач</w:t>
      </w:r>
      <w:r w:rsidR="00911936">
        <w:rPr>
          <w:sz w:val="28"/>
          <w:szCs w:val="24"/>
        </w:rPr>
        <w:t>ение фазы подается на входы эле</w:t>
      </w:r>
      <w:r w:rsidRPr="004E5A05">
        <w:rPr>
          <w:sz w:val="28"/>
          <w:szCs w:val="24"/>
        </w:rPr>
        <w:t>ментов сравнения, выявляющих направления изменения фазы и формирующих сигналы, соответствующие символам «1» и «О». Три таких элемента предназначены для выявления переходов фазы в направлении А→В→С→А, т. е. при передаче символа «1», а три других – для противоположных переходов при передаче символов «0». Каждый элемент сравнивает текущее значение фазы (сигнал 1 на входе) со значением фазы предыдущего такта (сигнал 1 на другом входе, связанном с шиной А', В' или С'}.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Далее происходит формирование выходных сигналов демодулятора для управления цепями записи в приемный регистр, переключением распределителя и схемой контроля временных параметров поступающих сигналов.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Таким образом, демодуляторы могут занимать значительный объем устройств ДШФИП в сравнении с распределителями и приемными регистрами, входящими в их состав.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Схемы управления записью в приемный регистр ДШФИП реализуются сравнительно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просто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на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любых элементах,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так</w:t>
      </w:r>
      <w:r w:rsidR="004E5A05">
        <w:rPr>
          <w:sz w:val="28"/>
          <w:szCs w:val="24"/>
        </w:rPr>
        <w:t xml:space="preserve"> </w:t>
      </w:r>
      <w:r w:rsidRPr="004E5A05">
        <w:rPr>
          <w:sz w:val="28"/>
          <w:szCs w:val="24"/>
        </w:rPr>
        <w:t>как состоят из набора двухвходовых схем И.</w:t>
      </w:r>
    </w:p>
    <w:p w:rsidR="00CE1B28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На рис.6 приведена логическая схема так называемого демультиплексора в интегральном исполнении, легко реализующего задачу связи общего выхода демодулятора (х</w:t>
      </w:r>
      <w:r w:rsidRPr="004E5A05">
        <w:rPr>
          <w:sz w:val="28"/>
          <w:szCs w:val="24"/>
          <w:vertAlign w:val="subscript"/>
        </w:rPr>
        <w:t>1</w:t>
      </w:r>
      <w:r w:rsidRPr="004E5A05">
        <w:rPr>
          <w:sz w:val="28"/>
          <w:szCs w:val="24"/>
        </w:rPr>
        <w:t>) с одним из выходов {у</w:t>
      </w:r>
      <w:r w:rsidRPr="004E5A05">
        <w:rPr>
          <w:sz w:val="28"/>
          <w:szCs w:val="24"/>
          <w:vertAlign w:val="subscript"/>
        </w:rPr>
        <w:t>1</w:t>
      </w:r>
      <w:r w:rsidRPr="004E5A05">
        <w:rPr>
          <w:sz w:val="28"/>
          <w:szCs w:val="24"/>
        </w:rPr>
        <w:t xml:space="preserve"> – у</w:t>
      </w:r>
      <w:r w:rsidRPr="004E5A05">
        <w:rPr>
          <w:sz w:val="28"/>
          <w:szCs w:val="24"/>
          <w:vertAlign w:val="subscript"/>
        </w:rPr>
        <w:t>4</w:t>
      </w:r>
      <w:r w:rsidRPr="004E5A05">
        <w:rPr>
          <w:sz w:val="28"/>
          <w:szCs w:val="24"/>
        </w:rPr>
        <w:t>) в зависимости от состояния управляющих входов (</w:t>
      </w:r>
      <w:r w:rsidRPr="004E5A05">
        <w:rPr>
          <w:sz w:val="28"/>
          <w:szCs w:val="24"/>
          <w:lang w:val="en-US"/>
        </w:rPr>
        <w:t>x</w:t>
      </w:r>
      <w:r w:rsidRPr="004E5A05">
        <w:rPr>
          <w:sz w:val="28"/>
          <w:szCs w:val="24"/>
          <w:vertAlign w:val="subscript"/>
        </w:rPr>
        <w:t>2</w:t>
      </w:r>
      <w:r w:rsidRPr="004E5A05">
        <w:rPr>
          <w:sz w:val="28"/>
          <w:szCs w:val="24"/>
        </w:rPr>
        <w:t xml:space="preserve">, </w:t>
      </w:r>
      <w:r w:rsidRPr="004E5A05">
        <w:rPr>
          <w:sz w:val="28"/>
          <w:szCs w:val="24"/>
          <w:lang w:val="en-US"/>
        </w:rPr>
        <w:t>x</w:t>
      </w:r>
      <w:r w:rsidRPr="004E5A05">
        <w:rPr>
          <w:sz w:val="28"/>
          <w:szCs w:val="24"/>
          <w:vertAlign w:val="subscript"/>
        </w:rPr>
        <w:t>3</w:t>
      </w:r>
      <w:r w:rsidRPr="004E5A05">
        <w:rPr>
          <w:sz w:val="28"/>
          <w:szCs w:val="24"/>
        </w:rPr>
        <w:t xml:space="preserve">). Выход открывается при совпадении единиц на входах схемы И, при этом соответствующий триггер приемного регистра, подключенный к этому выходу, будет </w:t>
      </w:r>
      <w:r w:rsidR="00911936">
        <w:rPr>
          <w:sz w:val="28"/>
          <w:szCs w:val="24"/>
        </w:rPr>
        <w:t>переключаться в со</w:t>
      </w:r>
      <w:r w:rsidRPr="004E5A05">
        <w:rPr>
          <w:sz w:val="28"/>
          <w:szCs w:val="24"/>
        </w:rPr>
        <w:t>стояние 1.</w:t>
      </w:r>
    </w:p>
    <w:p w:rsidR="00911936" w:rsidRPr="004E5A05" w:rsidRDefault="00911936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061287" w:rsidP="004E5A05">
      <w:pPr>
        <w:spacing w:line="360" w:lineRule="auto"/>
        <w:ind w:firstLine="720"/>
        <w:rPr>
          <w:sz w:val="28"/>
          <w:szCs w:val="24"/>
        </w:rPr>
      </w:pPr>
      <w:r>
        <w:rPr>
          <w:sz w:val="28"/>
        </w:rPr>
        <w:pict>
          <v:shape id="_x0000_i1043" type="#_x0000_t75" style="width:250.5pt;height:174.75pt;mso-wrap-edited:f" wrapcoords="-97 0 -97 21461 21600 21461 21600 0 -97 0" o:allowincell="f" o:allowoverlap="f" fillcolor="window">
            <v:imagedata r:id="rId33" o:title=""/>
          </v:shape>
        </w:pict>
      </w:r>
    </w:p>
    <w:p w:rsidR="00CE1B28" w:rsidRPr="004E5A05" w:rsidRDefault="00CB7EB1" w:rsidP="004E5A05">
      <w:pPr>
        <w:pStyle w:val="4"/>
        <w:spacing w:before="0" w:after="0" w:line="360" w:lineRule="auto"/>
        <w:ind w:firstLine="720"/>
        <w:rPr>
          <w:b w:val="0"/>
          <w:szCs w:val="24"/>
        </w:rPr>
      </w:pPr>
      <w:r w:rsidRPr="004E5A05">
        <w:rPr>
          <w:b w:val="0"/>
          <w:szCs w:val="24"/>
        </w:rPr>
        <w:t>Рис. 19</w:t>
      </w:r>
      <w:r w:rsidR="00CE1B28" w:rsidRPr="004E5A05">
        <w:rPr>
          <w:b w:val="0"/>
          <w:szCs w:val="24"/>
        </w:rPr>
        <w:t>. Функциональная схема и условное обозначение демультиплексора</w:t>
      </w: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</w:p>
    <w:p w:rsidR="00CE1B28" w:rsidRPr="004E5A05" w:rsidRDefault="00CE1B28" w:rsidP="004E5A05">
      <w:pPr>
        <w:spacing w:line="360" w:lineRule="auto"/>
        <w:ind w:firstLine="720"/>
        <w:rPr>
          <w:sz w:val="28"/>
          <w:szCs w:val="24"/>
        </w:rPr>
      </w:pPr>
      <w:r w:rsidRPr="004E5A05">
        <w:rPr>
          <w:sz w:val="28"/>
          <w:szCs w:val="24"/>
        </w:rPr>
        <w:t>Каскадным соединением таких схем можно получить требуемое число выходов демультиплексора.</w:t>
      </w:r>
      <w:bookmarkStart w:id="0" w:name="_GoBack"/>
      <w:bookmarkEnd w:id="0"/>
    </w:p>
    <w:sectPr w:rsidR="00CE1B28" w:rsidRPr="004E5A05" w:rsidSect="004E5A05">
      <w:footerReference w:type="even" r:id="rId34"/>
      <w:pgSz w:w="11907" w:h="16840" w:code="9"/>
      <w:pgMar w:top="1134" w:right="851" w:bottom="1134" w:left="1701" w:header="720" w:footer="720" w:gutter="0"/>
      <w:cols w:space="60"/>
      <w:noEndnote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48" w:rsidRDefault="002B4148">
      <w:pPr>
        <w:ind w:firstLine="320"/>
      </w:pPr>
      <w:r>
        <w:separator/>
      </w:r>
    </w:p>
  </w:endnote>
  <w:endnote w:type="continuationSeparator" w:id="0">
    <w:p w:rsidR="002B4148" w:rsidRDefault="002B4148">
      <w:pPr>
        <w:ind w:firstLine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09" w:rsidRDefault="00A839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909" w:rsidRDefault="00A83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48" w:rsidRDefault="002B4148">
      <w:pPr>
        <w:ind w:firstLine="320"/>
      </w:pPr>
      <w:r>
        <w:separator/>
      </w:r>
    </w:p>
  </w:footnote>
  <w:footnote w:type="continuationSeparator" w:id="0">
    <w:p w:rsidR="002B4148" w:rsidRDefault="002B4148">
      <w:pPr>
        <w:ind w:firstLine="3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66B1"/>
    <w:multiLevelType w:val="hybridMultilevel"/>
    <w:tmpl w:val="A412D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1278CF"/>
    <w:multiLevelType w:val="singleLevel"/>
    <w:tmpl w:val="D92E57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</w:abstractNum>
  <w:abstractNum w:abstractNumId="2">
    <w:nsid w:val="656B1429"/>
    <w:multiLevelType w:val="singleLevel"/>
    <w:tmpl w:val="AF8C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CE15100"/>
    <w:multiLevelType w:val="singleLevel"/>
    <w:tmpl w:val="7F02CC0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>
    <w:nsid w:val="7BA12FDB"/>
    <w:multiLevelType w:val="singleLevel"/>
    <w:tmpl w:val="AF8C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75"/>
  <w:drawingGridVerticalSpacing w:val="102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1D"/>
    <w:rsid w:val="00022B6C"/>
    <w:rsid w:val="00061287"/>
    <w:rsid w:val="000E431D"/>
    <w:rsid w:val="0018303C"/>
    <w:rsid w:val="001C2A4E"/>
    <w:rsid w:val="00263DC8"/>
    <w:rsid w:val="002B4148"/>
    <w:rsid w:val="00407658"/>
    <w:rsid w:val="004E5A05"/>
    <w:rsid w:val="00557356"/>
    <w:rsid w:val="006E76FF"/>
    <w:rsid w:val="007A63A3"/>
    <w:rsid w:val="007A6BA9"/>
    <w:rsid w:val="007D2F5E"/>
    <w:rsid w:val="00816B3C"/>
    <w:rsid w:val="00911936"/>
    <w:rsid w:val="009444EB"/>
    <w:rsid w:val="00A83909"/>
    <w:rsid w:val="00B6248D"/>
    <w:rsid w:val="00C714F4"/>
    <w:rsid w:val="00CB7EB1"/>
    <w:rsid w:val="00CE1B28"/>
    <w:rsid w:val="00CF6708"/>
    <w:rsid w:val="00E169A2"/>
    <w:rsid w:val="00E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D587587F-E66B-44B9-95D4-0BCCC0B1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E1B28"/>
    <w:pPr>
      <w:widowControl w:val="0"/>
      <w:spacing w:after="0" w:line="240" w:lineRule="auto"/>
      <w:ind w:firstLine="38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0" w:right="-3041" w:firstLine="3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E1B28"/>
    <w:pPr>
      <w:keepNext/>
      <w:spacing w:before="240" w:after="60"/>
      <w:ind w:firstLine="32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spacing w:before="220" w:after="0" w:line="240" w:lineRule="auto"/>
      <w:ind w:left="4360"/>
    </w:pPr>
    <w:rPr>
      <w:rFonts w:ascii="Arial" w:hAnsi="Arial"/>
      <w:i/>
      <w:sz w:val="16"/>
      <w:szCs w:val="20"/>
    </w:rPr>
  </w:style>
  <w:style w:type="paragraph" w:styleId="a3">
    <w:name w:val="Title"/>
    <w:basedOn w:val="a"/>
    <w:link w:val="a4"/>
    <w:uiPriority w:val="99"/>
    <w:qFormat/>
    <w:pPr>
      <w:widowControl/>
      <w:ind w:firstLine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/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ind w:firstLine="320"/>
    </w:pPr>
    <w:rPr>
      <w:sz w:val="28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ind w:firstLine="320"/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rsid w:val="004E5A05"/>
    <w:pPr>
      <w:tabs>
        <w:tab w:val="center" w:pos="4677"/>
        <w:tab w:val="right" w:pos="9355"/>
      </w:tabs>
      <w:ind w:firstLine="320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E5A05"/>
    <w:rPr>
      <w:rFonts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17613</Characters>
  <Application>Microsoft Office Word</Application>
  <DocSecurity>0</DocSecurity>
  <Lines>146</Lines>
  <Paragraphs>41</Paragraphs>
  <ScaleCrop>false</ScaleCrop>
  <Company>ДИИТ</Company>
  <LinksUpToDate>false</LinksUpToDate>
  <CharactersWithSpaces>20661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Меняйленко Артем Анатольевич</dc:creator>
  <cp:keywords/>
  <dc:description/>
  <cp:lastModifiedBy>admin</cp:lastModifiedBy>
  <cp:revision>2</cp:revision>
  <cp:lastPrinted>2000-03-29T10:15:00Z</cp:lastPrinted>
  <dcterms:created xsi:type="dcterms:W3CDTF">2014-02-21T21:16:00Z</dcterms:created>
  <dcterms:modified xsi:type="dcterms:W3CDTF">2014-02-21T21:16:00Z</dcterms:modified>
</cp:coreProperties>
</file>