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7E" w:rsidRDefault="00F5720C" w:rsidP="00F5720C">
      <w:pPr>
        <w:jc w:val="center"/>
        <w:rPr>
          <w:b/>
          <w:sz w:val="28"/>
          <w:szCs w:val="28"/>
        </w:rPr>
      </w:pPr>
      <w:r w:rsidRPr="00F5720C">
        <w:rPr>
          <w:b/>
          <w:sz w:val="28"/>
          <w:szCs w:val="28"/>
        </w:rPr>
        <w:t>КОНТРОЛЬНАЯ РАБОТА №1 ПО ПРЕДМЕТУ «ГЕОДЕЗИЯ»</w:t>
      </w:r>
    </w:p>
    <w:p w:rsidR="00F5720C" w:rsidRDefault="00F5720C" w:rsidP="00F5720C">
      <w:pPr>
        <w:jc w:val="center"/>
        <w:rPr>
          <w:b/>
          <w:sz w:val="28"/>
          <w:szCs w:val="28"/>
        </w:rPr>
      </w:pPr>
    </w:p>
    <w:p w:rsidR="00F5720C" w:rsidRDefault="00F5720C" w:rsidP="00F5720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ВАРИАНТ</w:t>
      </w:r>
      <w:r w:rsidRPr="00F5720C">
        <w:rPr>
          <w:sz w:val="28"/>
          <w:szCs w:val="28"/>
        </w:rPr>
        <w:t xml:space="preserve">  </w:t>
      </w:r>
      <w:r w:rsidR="009B0C56">
        <w:rPr>
          <w:sz w:val="28"/>
          <w:szCs w:val="28"/>
          <w:u w:val="single"/>
        </w:rPr>
        <w:t xml:space="preserve">ШИФР </w:t>
      </w:r>
      <w:r w:rsidR="00784DAB">
        <w:rPr>
          <w:sz w:val="28"/>
          <w:szCs w:val="28"/>
          <w:u w:val="single"/>
        </w:rPr>
        <w:t>Я</w:t>
      </w:r>
      <w:r w:rsidR="009B0C56">
        <w:rPr>
          <w:sz w:val="28"/>
          <w:szCs w:val="28"/>
          <w:u w:val="single"/>
        </w:rPr>
        <w:t>(</w:t>
      </w:r>
      <w:r w:rsidR="00784DAB">
        <w:rPr>
          <w:sz w:val="28"/>
          <w:szCs w:val="28"/>
          <w:u w:val="single"/>
        </w:rPr>
        <w:t>10</w:t>
      </w:r>
      <w:r w:rsidR="009B0C56">
        <w:rPr>
          <w:sz w:val="28"/>
          <w:szCs w:val="28"/>
          <w:u w:val="single"/>
        </w:rPr>
        <w:t>)</w:t>
      </w:r>
      <w:r w:rsidR="007E624A">
        <w:rPr>
          <w:sz w:val="28"/>
          <w:szCs w:val="28"/>
          <w:u w:val="single"/>
        </w:rPr>
        <w:t xml:space="preserve">  </w:t>
      </w:r>
      <w:r w:rsidR="00784DAB">
        <w:rPr>
          <w:sz w:val="28"/>
          <w:szCs w:val="28"/>
          <w:u w:val="single"/>
        </w:rPr>
        <w:t>5</w:t>
      </w:r>
      <w:r w:rsidR="007E624A">
        <w:rPr>
          <w:sz w:val="28"/>
          <w:szCs w:val="28"/>
          <w:u w:val="single"/>
        </w:rPr>
        <w:t>6</w:t>
      </w:r>
    </w:p>
    <w:p w:rsidR="00F5720C" w:rsidRDefault="00F5720C" w:rsidP="00F5720C">
      <w:pPr>
        <w:jc w:val="center"/>
        <w:rPr>
          <w:sz w:val="28"/>
          <w:szCs w:val="28"/>
          <w:u w:val="single"/>
        </w:rPr>
      </w:pPr>
    </w:p>
    <w:p w:rsidR="00F5720C" w:rsidRDefault="00F5720C" w:rsidP="00F5720C">
      <w:r w:rsidRPr="00F5720C">
        <w:t>Задание1</w:t>
      </w:r>
      <w:r>
        <w:t xml:space="preserve"> Ответы на вопросы «Основные сведения по геодезии»</w:t>
      </w:r>
    </w:p>
    <w:p w:rsidR="009B0C56" w:rsidRDefault="009B0C56" w:rsidP="00F5720C"/>
    <w:p w:rsidR="00F5720C" w:rsidRPr="003F04D8" w:rsidRDefault="009B0C56" w:rsidP="009B0C56">
      <w:pPr>
        <w:jc w:val="center"/>
        <w:rPr>
          <w:b/>
        </w:rPr>
      </w:pPr>
      <w:smartTag w:uri="urn:schemas-microsoft-com:office:smarttags" w:element="place">
        <w:r>
          <w:rPr>
            <w:lang w:val="en-US"/>
          </w:rPr>
          <w:t>I</w:t>
        </w:r>
        <w:r w:rsidRPr="003F04D8">
          <w:rPr>
            <w:b/>
          </w:rPr>
          <w:t>.</w:t>
        </w:r>
      </w:smartTag>
      <w:r w:rsidRPr="003F04D8">
        <w:rPr>
          <w:b/>
        </w:rPr>
        <w:t xml:space="preserve"> </w:t>
      </w:r>
      <w:r w:rsidR="00F5720C" w:rsidRPr="003F04D8">
        <w:rPr>
          <w:b/>
        </w:rPr>
        <w:t>Сведения о фигуре Земли. Применяемые в геодезии системы координат. Ориентирование линий.</w:t>
      </w:r>
    </w:p>
    <w:p w:rsidR="00A32164" w:rsidRDefault="00A32164" w:rsidP="00F5720C"/>
    <w:p w:rsidR="00F5720C" w:rsidRDefault="00F5720C" w:rsidP="00F5720C">
      <w:r>
        <w:t xml:space="preserve">Вопрос: </w:t>
      </w:r>
      <w:r w:rsidR="007E624A">
        <w:t>Что называют географическим или истинным азимутом и дирекционным углом</w:t>
      </w:r>
      <w:r w:rsidRPr="00F5720C">
        <w:t>?</w:t>
      </w:r>
      <w:r w:rsidR="007E624A">
        <w:t xml:space="preserve"> Какова зависимость между прямым и обратным дирекционными углами данной линии</w:t>
      </w:r>
      <w:r w:rsidR="007E624A" w:rsidRPr="00F5720C">
        <w:t>?</w:t>
      </w:r>
    </w:p>
    <w:p w:rsidR="00F5720C" w:rsidRDefault="00F5720C" w:rsidP="00F5720C">
      <w:pPr>
        <w:jc w:val="both"/>
        <w:rPr>
          <w:color w:val="000000"/>
        </w:rPr>
      </w:pPr>
    </w:p>
    <w:p w:rsidR="00A32164" w:rsidRDefault="00A32164" w:rsidP="00A32164">
      <w:pPr>
        <w:jc w:val="both"/>
      </w:pPr>
      <w:r>
        <w:rPr>
          <w:color w:val="000000"/>
        </w:rPr>
        <w:t>Ориентировать линию местности — значит найти ее направление относительно меридиана. В качестве углов, определяющих направление линий, служат азимуты, дирекционные углы и румбы.</w:t>
      </w:r>
    </w:p>
    <w:p w:rsidR="00A32164" w:rsidRDefault="00A32164" w:rsidP="00A32164">
      <w:pPr>
        <w:jc w:val="both"/>
      </w:pPr>
      <w:r>
        <w:rPr>
          <w:color w:val="000000"/>
        </w:rPr>
        <w:t>Азимутом А называется горизонтальный угол, отсчитанный по ходу часовой стрелки от се</w:t>
      </w:r>
      <w:r>
        <w:rPr>
          <w:color w:val="000000"/>
        </w:rPr>
        <w:softHyphen/>
        <w:t>верной части меридиана до заданного направления от 0 до 360° (рис.1).Если азимут отсчитывается по ходу часовой стрелки от северного направления</w:t>
      </w:r>
      <w:r w:rsidR="003F04D8">
        <w:rPr>
          <w:color w:val="000000"/>
        </w:rPr>
        <w:t xml:space="preserve"> истинного меридиана до заданного направления от 0 до 360°, то такой азимут называется истинным, или географическим</w:t>
      </w:r>
    </w:p>
    <w:p w:rsidR="00A32164" w:rsidRDefault="00DB2E7F" w:rsidP="009B0C5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5pt;margin-top:3.4pt;width:244.65pt;height:261pt;z-index:251656704;mso-wrap-edited:f" wrapcoords="-144 0 -144 21465 21600 21465 21600 0 -144 0" fillcolor="window">
            <v:imagedata r:id="rId4" o:title="" gain="84021f" blacklevel="-3932f"/>
            <w10:wrap type="tight"/>
          </v:shape>
        </w:pict>
      </w: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  <w:r>
        <w:t>Рис 1</w:t>
      </w:r>
    </w:p>
    <w:p w:rsidR="003F04D8" w:rsidRDefault="00A32164" w:rsidP="003F04D8">
      <w:pPr>
        <w:jc w:val="both"/>
      </w:pPr>
      <w:r>
        <w:rPr>
          <w:color w:val="000000"/>
        </w:rPr>
        <w:t xml:space="preserve">Прямой азимут направления </w:t>
      </w:r>
      <w:r>
        <w:rPr>
          <w:color w:val="000000"/>
          <w:lang w:val="en-US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  <w:lang w:val="en-US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(см. рис.1.) будет </w:t>
      </w:r>
      <w:r>
        <w:rPr>
          <w:color w:val="000000"/>
          <w:lang w:val="en-US"/>
        </w:rPr>
        <w:t>A</w:t>
      </w:r>
      <w:r>
        <w:rPr>
          <w:color w:val="000000"/>
          <w:vertAlign w:val="subscript"/>
        </w:rPr>
        <w:t>1</w:t>
      </w:r>
      <w:r>
        <w:rPr>
          <w:color w:val="000000"/>
        </w:rPr>
        <w:t>, а об</w:t>
      </w:r>
      <w:r>
        <w:rPr>
          <w:color w:val="000000"/>
        </w:rPr>
        <w:softHyphen/>
        <w:t>ратный для того же  направ</w:t>
      </w:r>
      <w:r>
        <w:rPr>
          <w:color w:val="000000"/>
        </w:rPr>
        <w:softHyphen/>
        <w:t>ления  - А</w:t>
      </w:r>
      <w:r>
        <w:rPr>
          <w:color w:val="000000"/>
          <w:vertAlign w:val="subscript"/>
        </w:rPr>
        <w:t>2</w:t>
      </w:r>
      <w:r>
        <w:rPr>
          <w:color w:val="000000"/>
        </w:rPr>
        <w:t>. Меридианы не</w:t>
      </w:r>
      <w:r w:rsidR="003F04D8" w:rsidRPr="003F04D8">
        <w:rPr>
          <w:color w:val="000000"/>
        </w:rPr>
        <w:t xml:space="preserve"> </w:t>
      </w:r>
      <w:r w:rsidR="003F04D8">
        <w:rPr>
          <w:color w:val="000000"/>
        </w:rPr>
        <w:t>параллельны между собой, поэтому азимут линии в каж</w:t>
      </w:r>
      <w:r w:rsidR="003F04D8">
        <w:rPr>
          <w:color w:val="000000"/>
        </w:rPr>
        <w:softHyphen/>
        <w:t>дой ее точке имеет разное значение. Угол между направ</w:t>
      </w:r>
      <w:r w:rsidR="003F04D8">
        <w:rPr>
          <w:color w:val="000000"/>
        </w:rPr>
        <w:softHyphen/>
        <w:t>лениями двух меридианов в данных двух точках назы</w:t>
      </w:r>
      <w:r w:rsidR="003F04D8">
        <w:rPr>
          <w:color w:val="000000"/>
        </w:rPr>
        <w:softHyphen/>
        <w:t>вается сближением мери</w:t>
      </w:r>
      <w:r w:rsidR="003F04D8">
        <w:rPr>
          <w:color w:val="000000"/>
        </w:rPr>
        <w:softHyphen/>
        <w:t>дианов и обозначается че</w:t>
      </w:r>
      <w:r w:rsidR="003F04D8">
        <w:rPr>
          <w:color w:val="000000"/>
        </w:rPr>
        <w:softHyphen/>
        <w:t>рез γ Как видно из рис 1, зависимость между прямым и обратным ази</w:t>
      </w:r>
      <w:r w:rsidR="003F04D8">
        <w:rPr>
          <w:color w:val="000000"/>
        </w:rPr>
        <w:softHyphen/>
        <w:t>мутами линии выражается формулой</w:t>
      </w:r>
    </w:p>
    <w:p w:rsidR="003F04D8" w:rsidRPr="003F04D8" w:rsidRDefault="003F04D8" w:rsidP="003F04D8">
      <w:pPr>
        <w:jc w:val="center"/>
        <w:rPr>
          <w:color w:val="000000"/>
          <w:sz w:val="36"/>
          <w:szCs w:val="36"/>
        </w:rPr>
      </w:pPr>
      <w:r w:rsidRPr="003F04D8">
        <w:rPr>
          <w:color w:val="000000"/>
          <w:sz w:val="36"/>
          <w:szCs w:val="36"/>
        </w:rPr>
        <w:t>А</w:t>
      </w:r>
      <w:r w:rsidRPr="003F04D8">
        <w:rPr>
          <w:color w:val="000000"/>
          <w:sz w:val="36"/>
          <w:szCs w:val="36"/>
          <w:vertAlign w:val="subscript"/>
        </w:rPr>
        <w:t>2</w:t>
      </w:r>
      <w:r w:rsidRPr="003F04D8">
        <w:rPr>
          <w:color w:val="000000"/>
          <w:sz w:val="36"/>
          <w:szCs w:val="36"/>
        </w:rPr>
        <w:t xml:space="preserve"> = А</w:t>
      </w:r>
      <w:r w:rsidRPr="003F04D8">
        <w:rPr>
          <w:color w:val="000000"/>
          <w:sz w:val="36"/>
          <w:szCs w:val="36"/>
          <w:vertAlign w:val="subscript"/>
        </w:rPr>
        <w:t>1</w:t>
      </w:r>
      <w:r w:rsidRPr="003F04D8">
        <w:rPr>
          <w:color w:val="000000"/>
          <w:sz w:val="36"/>
          <w:szCs w:val="36"/>
        </w:rPr>
        <w:t>+180</w:t>
      </w:r>
      <w:r w:rsidRPr="003F04D8">
        <w:rPr>
          <w:color w:val="000000"/>
          <w:sz w:val="36"/>
          <w:szCs w:val="36"/>
          <w:vertAlign w:val="superscript"/>
        </w:rPr>
        <w:t>Ο</w:t>
      </w:r>
      <w:r w:rsidRPr="003F04D8">
        <w:rPr>
          <w:color w:val="000000"/>
          <w:sz w:val="36"/>
          <w:szCs w:val="36"/>
        </w:rPr>
        <w:t>+ γ ;</w:t>
      </w:r>
    </w:p>
    <w:p w:rsidR="003F04D8" w:rsidRPr="003F04D8" w:rsidRDefault="003F04D8" w:rsidP="003F04D8">
      <w:pPr>
        <w:jc w:val="center"/>
        <w:rPr>
          <w:color w:val="000000"/>
          <w:sz w:val="36"/>
          <w:szCs w:val="36"/>
        </w:rPr>
      </w:pPr>
    </w:p>
    <w:p w:rsidR="003F04D8" w:rsidRPr="003F04D8" w:rsidRDefault="003F04D8" w:rsidP="003F04D8">
      <w:pPr>
        <w:jc w:val="center"/>
        <w:rPr>
          <w:color w:val="000000"/>
          <w:sz w:val="36"/>
          <w:szCs w:val="36"/>
        </w:rPr>
      </w:pPr>
      <w:r w:rsidRPr="003F04D8">
        <w:rPr>
          <w:color w:val="000000"/>
          <w:sz w:val="36"/>
          <w:szCs w:val="36"/>
        </w:rPr>
        <w:t>А2=А1+/- 180</w:t>
      </w:r>
      <w:r w:rsidRPr="003F04D8">
        <w:rPr>
          <w:color w:val="000000"/>
          <w:sz w:val="36"/>
          <w:szCs w:val="36"/>
          <w:vertAlign w:val="superscript"/>
        </w:rPr>
        <w:t xml:space="preserve"> °</w:t>
      </w:r>
    </w:p>
    <w:p w:rsidR="003F04D8" w:rsidRDefault="003F04D8" w:rsidP="003F04D8">
      <w:pPr>
        <w:jc w:val="both"/>
      </w:pPr>
      <w:r>
        <w:rPr>
          <w:color w:val="000000"/>
        </w:rPr>
        <w:t>Азимуты в качестве ориентирных углов применимы на сфероидической или сферической по</w:t>
      </w:r>
      <w:r>
        <w:rPr>
          <w:color w:val="000000"/>
        </w:rPr>
        <w:softHyphen/>
        <w:t>верхности Земли. При изображении земной поверхности на плоскости в какой-либо проекции, на</w:t>
      </w:r>
      <w:r>
        <w:rPr>
          <w:color w:val="000000"/>
        </w:rPr>
        <w:softHyphen/>
        <w:t>пример Гаусса — Крюгера, пользуются плоскостным ориентирным углом, называе</w:t>
      </w:r>
      <w:r>
        <w:rPr>
          <w:color w:val="000000"/>
        </w:rPr>
        <w:softHyphen/>
        <w:t xml:space="preserve">мым  дирекционным. </w:t>
      </w:r>
    </w:p>
    <w:p w:rsidR="003F04D8" w:rsidRDefault="003F04D8" w:rsidP="003F04D8">
      <w:pPr>
        <w:jc w:val="both"/>
      </w:pPr>
    </w:p>
    <w:p w:rsidR="003F04D8" w:rsidRDefault="003F04D8" w:rsidP="003F04D8">
      <w:pPr>
        <w:jc w:val="both"/>
      </w:pPr>
    </w:p>
    <w:p w:rsidR="003F04D8" w:rsidRDefault="00DB2E7F" w:rsidP="003F04D8">
      <w:pPr>
        <w:jc w:val="both"/>
      </w:pPr>
      <w:r>
        <w:rPr>
          <w:noProof/>
        </w:rPr>
        <w:pict>
          <v:shape id="_x0000_s1028" type="#_x0000_t75" style="position:absolute;left:0;text-align:left;margin-left:324pt;margin-top:0;width:117.2pt;height:176.8pt;z-index:251657728;mso-wrap-edited:f" wrapcoords="-138 0 -138 21517 21600 21517 21600 0 -138 0" fillcolor="window">
            <v:imagedata r:id="rId5" o:title="" gain="79922f"/>
            <w10:wrap type="tight"/>
          </v:shape>
        </w:pict>
      </w:r>
    </w:p>
    <w:p w:rsidR="003F04D8" w:rsidRDefault="00DB2E7F" w:rsidP="003F04D8">
      <w:pPr>
        <w:jc w:val="both"/>
      </w:pPr>
      <w:r>
        <w:rPr>
          <w:noProof/>
        </w:rPr>
        <w:pict>
          <v:shape id="_x0000_s1029" type="#_x0000_t75" style="position:absolute;left:0;text-align:left;margin-left:2in;margin-top:4.2pt;width:92.95pt;height:156.55pt;z-index:251658752;mso-wrap-edited:f" wrapcoords="-174 0 -174 21497 21600 21497 21600 0 -174 0" fillcolor="window">
            <v:imagedata r:id="rId6" o:title="" gain="93623f"/>
            <w10:wrap type="tight"/>
          </v:shape>
        </w:pict>
      </w:r>
    </w:p>
    <w:p w:rsidR="003F04D8" w:rsidRDefault="003F04D8" w:rsidP="003F04D8">
      <w:pPr>
        <w:jc w:val="both"/>
      </w:pPr>
    </w:p>
    <w:p w:rsidR="003F04D8" w:rsidRDefault="003F04D8" w:rsidP="003F04D8">
      <w:pPr>
        <w:jc w:val="both"/>
      </w:pPr>
    </w:p>
    <w:p w:rsidR="003F04D8" w:rsidRDefault="003F04D8" w:rsidP="003F04D8">
      <w:pPr>
        <w:jc w:val="both"/>
      </w:pPr>
    </w:p>
    <w:p w:rsidR="003F04D8" w:rsidRDefault="003F04D8" w:rsidP="003F04D8">
      <w:pPr>
        <w:jc w:val="both"/>
      </w:pPr>
    </w:p>
    <w:p w:rsidR="003F04D8" w:rsidRDefault="003F04D8" w:rsidP="003F04D8">
      <w:pPr>
        <w:jc w:val="both"/>
      </w:pPr>
    </w:p>
    <w:p w:rsidR="003F04D8" w:rsidRDefault="003F04D8" w:rsidP="003F04D8">
      <w:pPr>
        <w:jc w:val="both"/>
      </w:pPr>
    </w:p>
    <w:p w:rsidR="003F04D8" w:rsidRDefault="003F04D8" w:rsidP="003F04D8">
      <w:pPr>
        <w:jc w:val="both"/>
      </w:pPr>
    </w:p>
    <w:p w:rsidR="003F04D8" w:rsidRDefault="003F04D8" w:rsidP="003F04D8">
      <w:pPr>
        <w:jc w:val="both"/>
      </w:pPr>
    </w:p>
    <w:p w:rsidR="003F04D8" w:rsidRDefault="003F04D8" w:rsidP="003F04D8">
      <w:pPr>
        <w:jc w:val="both"/>
      </w:pPr>
    </w:p>
    <w:p w:rsidR="003F04D8" w:rsidRDefault="003F04D8" w:rsidP="003F04D8">
      <w:pPr>
        <w:jc w:val="both"/>
      </w:pPr>
    </w:p>
    <w:p w:rsidR="003F04D8" w:rsidRDefault="002B73F7" w:rsidP="003F04D8">
      <w:pPr>
        <w:jc w:val="both"/>
      </w:pPr>
      <w:r>
        <w:t>Δ</w:t>
      </w:r>
    </w:p>
    <w:p w:rsidR="003F04D8" w:rsidRDefault="003F04D8" w:rsidP="003F04D8">
      <w:pPr>
        <w:jc w:val="center"/>
      </w:pPr>
      <w:r>
        <w:t>Рис. 2.</w:t>
      </w:r>
    </w:p>
    <w:p w:rsidR="003F04D8" w:rsidRDefault="003F04D8" w:rsidP="003F04D8">
      <w:pPr>
        <w:jc w:val="both"/>
      </w:pPr>
      <w:r>
        <w:rPr>
          <w:color w:val="000000"/>
        </w:rPr>
        <w:t>Дирекционным углом линии на плоскости называется угол ме</w:t>
      </w:r>
      <w:r>
        <w:rPr>
          <w:color w:val="000000"/>
        </w:rPr>
        <w:softHyphen/>
        <w:t>жду изображениями на ней осевого меридиана и задан</w:t>
      </w:r>
      <w:r>
        <w:rPr>
          <w:color w:val="000000"/>
        </w:rPr>
        <w:softHyphen/>
        <w:t>ным направлением по ходу часовой стрелки</w:t>
      </w:r>
      <w:r w:rsidRPr="003F04D8">
        <w:rPr>
          <w:color w:val="000000"/>
        </w:rPr>
        <w:t xml:space="preserve"> </w:t>
      </w:r>
      <w:r>
        <w:rPr>
          <w:color w:val="000000"/>
        </w:rPr>
        <w:t>от 0 до 360°. Дирекционные углы обознача</w:t>
      </w:r>
      <w:r>
        <w:rPr>
          <w:color w:val="000000"/>
        </w:rPr>
        <w:softHyphen/>
        <w:t xml:space="preserve">ются буквой </w:t>
      </w:r>
      <w:r w:rsidRPr="003F04D8">
        <w:rPr>
          <w:color w:val="000000"/>
          <w:sz w:val="36"/>
          <w:szCs w:val="36"/>
        </w:rPr>
        <w:t>α</w:t>
      </w:r>
      <w:r>
        <w:rPr>
          <w:color w:val="000000"/>
        </w:rPr>
        <w:t>.</w:t>
      </w:r>
    </w:p>
    <w:p w:rsidR="003F04D8" w:rsidRDefault="003F04D8" w:rsidP="003F04D8">
      <w:pPr>
        <w:jc w:val="both"/>
      </w:pPr>
      <w:r>
        <w:rPr>
          <w:color w:val="000000"/>
        </w:rPr>
        <w:t>Как следует из рис.2,  связь между азимутами и дирекционными углами выражается форму</w:t>
      </w:r>
      <w:r>
        <w:rPr>
          <w:color w:val="000000"/>
        </w:rPr>
        <w:softHyphen/>
        <w:t>лой</w:t>
      </w:r>
    </w:p>
    <w:p w:rsidR="003F04D8" w:rsidRPr="003F04D8" w:rsidRDefault="003F04D8" w:rsidP="003F04D8">
      <w:pPr>
        <w:jc w:val="center"/>
        <w:rPr>
          <w:sz w:val="36"/>
          <w:szCs w:val="36"/>
        </w:rPr>
      </w:pPr>
      <w:r w:rsidRPr="003F04D8">
        <w:rPr>
          <w:color w:val="000000"/>
          <w:sz w:val="36"/>
          <w:szCs w:val="36"/>
        </w:rPr>
        <w:t xml:space="preserve">А = </w:t>
      </w:r>
      <w:r w:rsidRPr="003F04D8">
        <w:rPr>
          <w:color w:val="000000"/>
          <w:sz w:val="44"/>
          <w:szCs w:val="44"/>
        </w:rPr>
        <w:t>α + γ,</w:t>
      </w:r>
    </w:p>
    <w:p w:rsidR="003F04D8" w:rsidRDefault="003F04D8" w:rsidP="003F04D8">
      <w:pPr>
        <w:jc w:val="both"/>
        <w:rPr>
          <w:color w:val="000000"/>
        </w:rPr>
      </w:pPr>
      <w:r>
        <w:rPr>
          <w:color w:val="000000"/>
        </w:rPr>
        <w:t>где γ— сближение меридианов в точке Р</w:t>
      </w:r>
      <w:r>
        <w:rPr>
          <w:color w:val="000000"/>
          <w:vertAlign w:val="subscript"/>
        </w:rPr>
        <w:t>1</w:t>
      </w:r>
      <w:r>
        <w:rPr>
          <w:color w:val="000000"/>
        </w:rPr>
        <w:t>, т. е. угол  между изображениями осевого меридиана и ме</w:t>
      </w:r>
      <w:r>
        <w:rPr>
          <w:color w:val="000000"/>
        </w:rPr>
        <w:softHyphen/>
        <w:t>ридиана данной точки. При пользовании формулой  надо иметь в виду, что сближение меридианов то</w:t>
      </w:r>
      <w:r>
        <w:rPr>
          <w:color w:val="000000"/>
        </w:rPr>
        <w:softHyphen/>
        <w:t>чек, расположенных к во</w:t>
      </w:r>
      <w:r>
        <w:rPr>
          <w:color w:val="000000"/>
        </w:rPr>
        <w:softHyphen/>
        <w:t>стоку от осевого меридиана, имеет знак плюс, а к запа</w:t>
      </w:r>
      <w:r>
        <w:rPr>
          <w:color w:val="000000"/>
        </w:rPr>
        <w:softHyphen/>
        <w:t>ду — знак минус. Прямой и обратный дирекционные углы одной и той  же линии отличаются на 180° и определяются:</w:t>
      </w:r>
    </w:p>
    <w:p w:rsidR="003F04D8" w:rsidRPr="003F04D8" w:rsidRDefault="003F04D8" w:rsidP="003F04D8">
      <w:pPr>
        <w:jc w:val="center"/>
      </w:pPr>
      <w:r w:rsidRPr="003F04D8">
        <w:rPr>
          <w:color w:val="000000"/>
          <w:sz w:val="44"/>
          <w:szCs w:val="44"/>
        </w:rPr>
        <w:t>α</w:t>
      </w:r>
      <w:r w:rsidRPr="003F04D8">
        <w:rPr>
          <w:color w:val="000000"/>
        </w:rPr>
        <w:t>обр</w:t>
      </w:r>
      <w:r>
        <w:rPr>
          <w:color w:val="000000"/>
          <w:sz w:val="36"/>
          <w:szCs w:val="36"/>
        </w:rPr>
        <w:t>=</w:t>
      </w:r>
      <w:r w:rsidRPr="003F04D8">
        <w:rPr>
          <w:color w:val="000000"/>
          <w:sz w:val="44"/>
          <w:szCs w:val="44"/>
        </w:rPr>
        <w:t>α</w:t>
      </w:r>
      <w:r>
        <w:rPr>
          <w:color w:val="000000"/>
        </w:rPr>
        <w:t>пр.</w:t>
      </w:r>
      <w:r>
        <w:rPr>
          <w:color w:val="000000"/>
          <w:sz w:val="36"/>
          <w:szCs w:val="36"/>
        </w:rPr>
        <w:t>+/-180</w:t>
      </w:r>
      <w:r>
        <w:rPr>
          <w:color w:val="000000"/>
        </w:rPr>
        <w:t>гр.</w:t>
      </w:r>
    </w:p>
    <w:p w:rsidR="003F04D8" w:rsidRDefault="003F04D8" w:rsidP="003F04D8">
      <w:pPr>
        <w:jc w:val="both"/>
        <w:rPr>
          <w:color w:val="000000"/>
        </w:rPr>
      </w:pPr>
      <w:r>
        <w:rPr>
          <w:color w:val="000000"/>
        </w:rPr>
        <w:t xml:space="preserve">Если обозначить разность долгот данного меридиана и осевого через </w:t>
      </w:r>
      <w:r>
        <w:rPr>
          <w:color w:val="000000"/>
          <w:lang w:val="en-US"/>
        </w:rPr>
        <w:t>I</w:t>
      </w:r>
      <w:r>
        <w:rPr>
          <w:color w:val="000000"/>
        </w:rPr>
        <w:t>, то сближение меридиа</w:t>
      </w:r>
      <w:r>
        <w:rPr>
          <w:color w:val="000000"/>
        </w:rPr>
        <w:softHyphen/>
        <w:t>нов будет свя</w:t>
      </w:r>
      <w:r>
        <w:rPr>
          <w:color w:val="000000"/>
        </w:rPr>
        <w:softHyphen/>
        <w:t>зано с разностью долгот приближенной формулой</w:t>
      </w:r>
    </w:p>
    <w:p w:rsidR="003F04D8" w:rsidRPr="003F04D8" w:rsidRDefault="003F04D8" w:rsidP="003F04D8">
      <w:pPr>
        <w:jc w:val="center"/>
        <w:rPr>
          <w:color w:val="000000"/>
          <w:sz w:val="36"/>
          <w:szCs w:val="36"/>
        </w:rPr>
      </w:pPr>
      <w:r w:rsidRPr="003F04D8">
        <w:rPr>
          <w:color w:val="000000"/>
          <w:sz w:val="36"/>
          <w:szCs w:val="36"/>
        </w:rPr>
        <w:t xml:space="preserve">γ= </w:t>
      </w:r>
      <w:r w:rsidRPr="003F04D8">
        <w:rPr>
          <w:color w:val="000000"/>
          <w:sz w:val="36"/>
          <w:szCs w:val="36"/>
          <w:lang w:val="en-US"/>
        </w:rPr>
        <w:t>I</w:t>
      </w:r>
      <w:r w:rsidRPr="003F04D8">
        <w:rPr>
          <w:color w:val="000000"/>
          <w:sz w:val="36"/>
          <w:szCs w:val="36"/>
        </w:rPr>
        <w:t xml:space="preserve"> </w:t>
      </w:r>
      <w:r w:rsidRPr="003F04D8">
        <w:rPr>
          <w:color w:val="000000"/>
          <w:sz w:val="36"/>
          <w:szCs w:val="36"/>
          <w:lang w:val="en-US"/>
        </w:rPr>
        <w:t>sinB</w:t>
      </w:r>
      <w:r w:rsidRPr="003F04D8">
        <w:rPr>
          <w:color w:val="000000"/>
          <w:sz w:val="36"/>
          <w:szCs w:val="36"/>
        </w:rPr>
        <w:t>,</w:t>
      </w:r>
    </w:p>
    <w:p w:rsidR="003F04D8" w:rsidRDefault="003F04D8" w:rsidP="003F04D8">
      <w:pPr>
        <w:jc w:val="both"/>
      </w:pPr>
      <w:r>
        <w:rPr>
          <w:color w:val="000000"/>
        </w:rPr>
        <w:t xml:space="preserve">   где 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   -  геодезическая широта данной точки.</w:t>
      </w:r>
    </w:p>
    <w:p w:rsidR="00A32164" w:rsidRDefault="00A32164" w:rsidP="009B0C56">
      <w:pPr>
        <w:jc w:val="center"/>
      </w:pPr>
    </w:p>
    <w:p w:rsidR="00A32164" w:rsidRDefault="00A32164" w:rsidP="009B0C56">
      <w:pPr>
        <w:jc w:val="center"/>
      </w:pPr>
    </w:p>
    <w:p w:rsidR="009B0C56" w:rsidRPr="003F04D8" w:rsidRDefault="009B0C56" w:rsidP="009B0C56">
      <w:pPr>
        <w:jc w:val="center"/>
        <w:rPr>
          <w:b/>
        </w:rPr>
      </w:pPr>
      <w:r w:rsidRPr="003F04D8">
        <w:rPr>
          <w:b/>
          <w:lang w:val="en-US"/>
        </w:rPr>
        <w:t>I</w:t>
      </w:r>
      <w:r w:rsidRPr="003F04D8">
        <w:rPr>
          <w:b/>
        </w:rPr>
        <w:t xml:space="preserve"> </w:t>
      </w:r>
      <w:smartTag w:uri="urn:schemas-microsoft-com:office:smarttags" w:element="place">
        <w:r w:rsidRPr="003F04D8">
          <w:rPr>
            <w:b/>
            <w:lang w:val="en-US"/>
          </w:rPr>
          <w:t>I</w:t>
        </w:r>
        <w:r w:rsidRPr="003F04D8">
          <w:rPr>
            <w:b/>
          </w:rPr>
          <w:t>.</w:t>
        </w:r>
      </w:smartTag>
      <w:r w:rsidRPr="003F04D8">
        <w:rPr>
          <w:b/>
        </w:rPr>
        <w:t xml:space="preserve"> Общие сведения об измерениях и элементы математической обработки результатов геодезических измерений.</w:t>
      </w:r>
    </w:p>
    <w:p w:rsidR="009B0C56" w:rsidRPr="003F04D8" w:rsidRDefault="009B0C56" w:rsidP="009B0C56">
      <w:pPr>
        <w:jc w:val="center"/>
        <w:rPr>
          <w:b/>
        </w:rPr>
      </w:pPr>
    </w:p>
    <w:p w:rsidR="009B0C56" w:rsidRDefault="009B0C56" w:rsidP="009B0C56">
      <w:r>
        <w:t xml:space="preserve">Вопрос: </w:t>
      </w:r>
      <w:r w:rsidR="003F04D8">
        <w:t>Что такое предельная погрешность и как её определяют</w:t>
      </w:r>
      <w:r w:rsidR="003F04D8" w:rsidRPr="00F5720C">
        <w:t>?</w:t>
      </w:r>
      <w:r w:rsidR="003F04D8">
        <w:t xml:space="preserve"> </w:t>
      </w:r>
    </w:p>
    <w:p w:rsidR="002B73F7" w:rsidRDefault="002B73F7" w:rsidP="002B73F7">
      <w:r>
        <w:t>Виды погрешностей измерений, их классификация измерения в геодезии рассматриваются с двух точек зрения: количественной и качественной, выражающей числовое значение измеренной величины, и качественной - характер её точность. Из практики известно, что даже при самой тщательной и аккуратной работе много кратные измерения не дают одинаковых результатов. Если обозначить истинное значение измеряемой величины X а результат измерения l от истинная ошибка измерения дельта определяется из выражения</w:t>
      </w:r>
    </w:p>
    <w:p w:rsidR="002B73F7" w:rsidRDefault="002B73F7" w:rsidP="002B73F7">
      <w:r>
        <w:t xml:space="preserve"> Δ= l-X</w:t>
      </w:r>
    </w:p>
    <w:p w:rsidR="002B73F7" w:rsidRDefault="002B73F7" w:rsidP="002B73F7">
      <w:r>
        <w:t xml:space="preserve">Случайные погрешности характеризуют след свойствами. При определении условий  измерения случайные  не могут превышать известного предела, называемого предельной погрешностью. Это свойство позволяет обнаруживать и исключать из результатов измерений грубые ошибки. Положительные и отрицательные ошибки примерно одинаково часто встречаются в ряду измерений, что помогает выявлению систематических ошибок. Чем больше абсолютная величина ошибки, тем реже она встреч в ряде измерений. Среднее арифметическое из случайных ошибок измерений одной и той же величины, выполненных при один условиях, при неограниченном возрастании числа измерений стремится к 0. это свойство компенсации. Последнее свойство случайных ошибок позволяет установить принцип получения из ряда измерений одной и той же величины результата, наиболее близкого к её истинному значению т е. Наиболее точного. Таким результатом является среднее арифметическое из n измеренных значений данной величины. При бесконечно большом числе измерений n lim (l|n)=X точность окончательного результата тем выше чем больше n для правильного использования результатов измерений необходимо знать с какой точностью - с какой степенью близости к истинному значению измеряемой величины, они получены. Характеристикой точности отдельного измерения в теории ошибок служит предложенная Гауссом средняя квадратическая ошибка m, вычисленная по формуле где n число измерений данной величины. Эта формула применима для случаев, когда известно истинное значение измеряемой величины. Такие случаи в практике встречаются редко. В то же время из измерений можно получить результат, наиболее близкий к истинному  значению - ариф середину. Средне квадрат ошибка подчитывается по ф Бесселя где - отклонения отдельных значений измеренной величины от ариф середины, называемую вероятнейшими ошибками. Точность ариф середины естественно будет выше точности отдельного измерения. </w:t>
      </w:r>
    </w:p>
    <w:p w:rsidR="002B73F7" w:rsidRDefault="002B73F7" w:rsidP="002B73F7"/>
    <w:p w:rsidR="003C2A84" w:rsidRPr="002B73F7" w:rsidRDefault="003C2A84" w:rsidP="003C2A84">
      <w:pPr>
        <w:shd w:val="clear" w:color="auto" w:fill="FFFFFF"/>
        <w:ind w:hanging="2"/>
        <w:jc w:val="center"/>
        <w:rPr>
          <w:b/>
          <w:iCs/>
          <w:color w:val="000000"/>
        </w:rPr>
      </w:pPr>
      <w:r w:rsidRPr="002B73F7">
        <w:rPr>
          <w:b/>
          <w:lang w:val="en-US"/>
        </w:rPr>
        <w:t>I</w:t>
      </w:r>
      <w:r w:rsidRPr="002B73F7">
        <w:rPr>
          <w:b/>
        </w:rPr>
        <w:t xml:space="preserve"> </w:t>
      </w:r>
      <w:r w:rsidRPr="002B73F7">
        <w:rPr>
          <w:b/>
          <w:lang w:val="en-US"/>
        </w:rPr>
        <w:t>I</w:t>
      </w:r>
      <w:r w:rsidRPr="002B73F7">
        <w:rPr>
          <w:b/>
          <w:iCs/>
          <w:color w:val="000000"/>
        </w:rPr>
        <w:t xml:space="preserve"> </w:t>
      </w:r>
      <w:r w:rsidRPr="002B73F7">
        <w:rPr>
          <w:b/>
          <w:lang w:val="en-US"/>
        </w:rPr>
        <w:t>I</w:t>
      </w:r>
      <w:r w:rsidRPr="002B73F7">
        <w:rPr>
          <w:b/>
        </w:rPr>
        <w:t xml:space="preserve"> . </w:t>
      </w:r>
      <w:r w:rsidRPr="002B73F7">
        <w:rPr>
          <w:b/>
          <w:iCs/>
          <w:color w:val="000000"/>
        </w:rPr>
        <w:t>Линейные измерения</w:t>
      </w:r>
    </w:p>
    <w:p w:rsidR="003C2A84" w:rsidRDefault="003C2A84" w:rsidP="003C2A84">
      <w:pPr>
        <w:shd w:val="clear" w:color="auto" w:fill="FFFFFF"/>
        <w:ind w:hanging="2"/>
        <w:jc w:val="center"/>
        <w:rPr>
          <w:iCs/>
          <w:color w:val="000000"/>
        </w:rPr>
      </w:pPr>
    </w:p>
    <w:p w:rsidR="003C2A84" w:rsidRDefault="003F139D" w:rsidP="003C2A84">
      <w:pPr>
        <w:shd w:val="clear" w:color="auto" w:fill="FFFFFF"/>
        <w:ind w:hanging="2"/>
      </w:pPr>
      <w:r>
        <w:t xml:space="preserve">Вопрос: </w:t>
      </w:r>
      <w:r w:rsidR="002B73F7">
        <w:rPr>
          <w:iCs/>
          <w:color w:val="000000"/>
        </w:rPr>
        <w:t>Каков принцип измерения расстояний нитяным дальномером</w:t>
      </w:r>
      <w:r w:rsidRPr="00F5720C">
        <w:t>?</w:t>
      </w:r>
      <w:r w:rsidR="002B73F7">
        <w:t xml:space="preserve"> Напишите рабочую формулу.</w:t>
      </w:r>
    </w:p>
    <w:p w:rsidR="009D408A" w:rsidRPr="009D408A" w:rsidRDefault="009D408A" w:rsidP="009D408A">
      <w:pPr>
        <w:jc w:val="both"/>
        <w:rPr>
          <w:bCs/>
        </w:rPr>
      </w:pPr>
      <w:r w:rsidRPr="009D408A">
        <w:rPr>
          <w:bCs/>
        </w:rPr>
        <w:t>Дальномерные определения расстояний</w:t>
      </w:r>
    </w:p>
    <w:p w:rsidR="009D408A" w:rsidRDefault="009D408A" w:rsidP="009D408A">
      <w:pPr>
        <w:jc w:val="both"/>
      </w:pPr>
      <w:r>
        <w:rPr>
          <w:color w:val="000000"/>
        </w:rPr>
        <w:t>Идея оптических дальномеров основана на решении треугольника (прямоугольного или равнобедренного), в котором по малому (параллактическому) углу р и про</w:t>
      </w:r>
      <w:r>
        <w:rPr>
          <w:color w:val="000000"/>
        </w:rPr>
        <w:softHyphen/>
        <w:t>тиволежащей ему сто</w:t>
      </w:r>
      <w:r>
        <w:rPr>
          <w:color w:val="000000"/>
        </w:rPr>
        <w:softHyphen/>
        <w:t>роне (базису) определяют расстоя</w:t>
      </w:r>
      <w:r>
        <w:rPr>
          <w:color w:val="000000"/>
        </w:rPr>
        <w:softHyphen/>
        <w:t xml:space="preserve">ние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 по формуле</w:t>
      </w:r>
    </w:p>
    <w:p w:rsidR="009D408A" w:rsidRPr="009D408A" w:rsidRDefault="009D408A" w:rsidP="009D408A">
      <w:pPr>
        <w:jc w:val="center"/>
        <w:rPr>
          <w:color w:val="000000"/>
          <w:sz w:val="36"/>
          <w:szCs w:val="36"/>
        </w:rPr>
      </w:pPr>
      <w:r w:rsidRPr="009D408A">
        <w:rPr>
          <w:color w:val="000000"/>
          <w:sz w:val="36"/>
          <w:szCs w:val="36"/>
          <w:lang w:val="en-US"/>
        </w:rPr>
        <w:t>D</w:t>
      </w:r>
      <w:r w:rsidRPr="009D408A">
        <w:rPr>
          <w:color w:val="000000"/>
          <w:sz w:val="36"/>
          <w:szCs w:val="36"/>
        </w:rPr>
        <w:t xml:space="preserve"> = </w:t>
      </w:r>
      <w:r w:rsidRPr="009D408A">
        <w:rPr>
          <w:color w:val="000000"/>
          <w:sz w:val="36"/>
          <w:szCs w:val="36"/>
          <w:lang w:val="en-US"/>
        </w:rPr>
        <w:t>bctg</w:t>
      </w:r>
      <w:r w:rsidRPr="009D408A">
        <w:rPr>
          <w:color w:val="000000"/>
          <w:sz w:val="36"/>
          <w:szCs w:val="36"/>
        </w:rPr>
        <w:t xml:space="preserve"> </w:t>
      </w:r>
      <w:r w:rsidRPr="009D408A">
        <w:rPr>
          <w:color w:val="000000"/>
          <w:sz w:val="36"/>
          <w:szCs w:val="36"/>
          <w:lang w:val="en-US"/>
        </w:rPr>
        <w:t>β</w:t>
      </w:r>
    </w:p>
    <w:p w:rsidR="009D408A" w:rsidRDefault="009D408A" w:rsidP="009D408A">
      <w:pPr>
        <w:jc w:val="both"/>
      </w:pPr>
      <w:r>
        <w:rPr>
          <w:color w:val="000000"/>
        </w:rPr>
        <w:t>Одна из величин (угол β или базис b) постоянна, другую измеряют. В соответствии с этим применяют дальномеры с постоянным углом и переменным базисом или с постоянным базисом и переменным углом.</w:t>
      </w:r>
    </w:p>
    <w:p w:rsidR="009D408A" w:rsidRDefault="009D408A" w:rsidP="009D408A">
      <w:pPr>
        <w:jc w:val="both"/>
      </w:pPr>
      <w:r>
        <w:rPr>
          <w:color w:val="000000"/>
        </w:rPr>
        <w:t>Нитяной дальномер является дальномером с посто</w:t>
      </w:r>
      <w:r>
        <w:rPr>
          <w:color w:val="000000"/>
        </w:rPr>
        <w:softHyphen/>
        <w:t>янным углом и переменным базисом, ко</w:t>
      </w:r>
      <w:r>
        <w:rPr>
          <w:color w:val="000000"/>
        </w:rPr>
        <w:softHyphen/>
        <w:t>торым служит нивелирная рейка, вертикально устанавливаемая на кон</w:t>
      </w:r>
      <w:r>
        <w:rPr>
          <w:color w:val="000000"/>
        </w:rPr>
        <w:softHyphen/>
        <w:t>це отрезка, длину которого оп</w:t>
      </w:r>
      <w:r>
        <w:rPr>
          <w:color w:val="000000"/>
        </w:rPr>
        <w:softHyphen/>
        <w:t xml:space="preserve">ределяют. Дальномер состоит из двух горизонтальных нитей, параллельных средней горизонтальной нити сетки зрительной трубы </w:t>
      </w:r>
      <w:r>
        <w:t xml:space="preserve">геодезического инструмента (теодолит, нивелир,).Для измерения расстояния на одном конце отрезка устанавливают инструмент, на другом – нивелирную рейку. </w:t>
      </w:r>
    </w:p>
    <w:p w:rsidR="009D408A" w:rsidRDefault="009D408A" w:rsidP="009D408A">
      <w:pPr>
        <w:jc w:val="both"/>
      </w:pPr>
      <w:r>
        <w:rPr>
          <w:color w:val="000000"/>
        </w:rPr>
        <w:t>Коэффициент дальномера обычно бывает равным 100, поэтому дальномерный отсчет по рейке в сантимет</w:t>
      </w:r>
      <w:r>
        <w:rPr>
          <w:color w:val="000000"/>
        </w:rPr>
        <w:softHyphen/>
        <w:t>рах выразит искомое расстояние в метрах.Дальномерные нити сетки должны располагаться на равных расстояниях от средней горизонтальной нити, что проверяют по разности отсчетов по рейке по трем ни</w:t>
      </w:r>
      <w:r>
        <w:rPr>
          <w:color w:val="000000"/>
        </w:rPr>
        <w:softHyphen/>
        <w:t>тям: среднее из от</w:t>
      </w:r>
      <w:r>
        <w:rPr>
          <w:color w:val="000000"/>
        </w:rPr>
        <w:softHyphen/>
        <w:t>счетов по крайним нитям должно сов</w:t>
      </w:r>
      <w:r>
        <w:rPr>
          <w:color w:val="000000"/>
        </w:rPr>
        <w:softHyphen/>
        <w:t>падать с отсчетом по средней нити (несовпадение отсче</w:t>
      </w:r>
      <w:r>
        <w:rPr>
          <w:color w:val="000000"/>
        </w:rPr>
        <w:softHyphen/>
        <w:t xml:space="preserve">тов  до 3 — </w:t>
      </w:r>
      <w:smartTag w:uri="urn:schemas-microsoft-com:office:smarttags" w:element="metricconverter">
        <w:smartTagPr>
          <w:attr w:name="ProductID" w:val="4 мм"/>
        </w:smartTagPr>
        <w:r>
          <w:rPr>
            <w:color w:val="000000"/>
          </w:rPr>
          <w:t>4 мм</w:t>
        </w:r>
      </w:smartTag>
      <w:r>
        <w:rPr>
          <w:color w:val="000000"/>
        </w:rPr>
        <w:t>).</w:t>
      </w:r>
    </w:p>
    <w:p w:rsidR="009D408A" w:rsidRDefault="009D408A" w:rsidP="009D408A">
      <w:pPr>
        <w:jc w:val="both"/>
      </w:pPr>
      <w:r>
        <w:rPr>
          <w:color w:val="000000"/>
        </w:rPr>
        <w:t>Независимо от паспортных данных инструмента сле</w:t>
      </w:r>
      <w:r>
        <w:rPr>
          <w:color w:val="000000"/>
        </w:rPr>
        <w:softHyphen/>
        <w:t xml:space="preserve">дует определять коэффициент дальномера. Для этого на ровной местности выбирают линию длиной примерно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000000"/>
          </w:rPr>
          <w:t>100 м</w:t>
        </w:r>
      </w:smartTag>
      <w:r>
        <w:rPr>
          <w:color w:val="000000"/>
        </w:rPr>
        <w:t>, начало ее отмечают точкой, над которой центри</w:t>
      </w:r>
      <w:r>
        <w:rPr>
          <w:color w:val="000000"/>
        </w:rPr>
        <w:softHyphen/>
        <w:t>руют инструмент. Далее в створе линии откладывают  от начальной точки величину, постоянного слагаемого с (равную для труб с внутренней фокусиров</w:t>
      </w:r>
      <w:r>
        <w:rPr>
          <w:color w:val="000000"/>
        </w:rPr>
        <w:softHyphen/>
        <w:t xml:space="preserve">кой ,0,1 м) и от этой второй точки отмеряют расстояния, равные 20, 40, 60, 80 и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000000"/>
          </w:rPr>
          <w:t>100 м</w:t>
        </w:r>
      </w:smartTag>
      <w:r>
        <w:rPr>
          <w:color w:val="000000"/>
        </w:rPr>
        <w:t>. Затем определяют эти отложенные расстояния по дальномеру дважды, получая дальномерное расстояние как среднее значение из двух опреде</w:t>
      </w:r>
      <w:r>
        <w:rPr>
          <w:color w:val="000000"/>
        </w:rPr>
        <w:softHyphen/>
        <w:t>лений.</w:t>
      </w:r>
    </w:p>
    <w:p w:rsidR="009D408A" w:rsidRDefault="009D408A" w:rsidP="009D408A">
      <w:pPr>
        <w:jc w:val="both"/>
      </w:pPr>
      <w:r>
        <w:rPr>
          <w:color w:val="000000"/>
        </w:rPr>
        <w:t>Сравнивая дальномерные расстояния с фактически отмеренными, вычисляют пять зна</w:t>
      </w:r>
      <w:r>
        <w:rPr>
          <w:color w:val="000000"/>
        </w:rPr>
        <w:softHyphen/>
        <w:t>чений коэффициента К, а за окончательное значение принимают среднее арифметическое.</w:t>
      </w:r>
      <w:r>
        <w:rPr>
          <w:color w:val="000000"/>
        </w:rPr>
        <w:tab/>
      </w:r>
    </w:p>
    <w:p w:rsidR="009D408A" w:rsidRDefault="009D408A" w:rsidP="009D408A">
      <w:pPr>
        <w:jc w:val="both"/>
        <w:rPr>
          <w:color w:val="000000"/>
        </w:rPr>
      </w:pPr>
      <w:r>
        <w:rPr>
          <w:color w:val="000000"/>
        </w:rPr>
        <w:t>При значительном отклонении, значения К., от 100 це</w:t>
      </w:r>
      <w:r>
        <w:rPr>
          <w:color w:val="000000"/>
        </w:rPr>
        <w:softHyphen/>
        <w:t>лесообразно (для съемочных работ) к данному дально</w:t>
      </w:r>
      <w:r>
        <w:rPr>
          <w:color w:val="000000"/>
        </w:rPr>
        <w:softHyphen/>
        <w:t xml:space="preserve">меру изготовить свою рейку, для чего нужно установить загрунтованную рейку на отмеченном ранее, расстоянии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000000"/>
          </w:rPr>
          <w:t>100 м</w:t>
        </w:r>
      </w:smartTag>
      <w:r>
        <w:rPr>
          <w:color w:val="000000"/>
        </w:rPr>
        <w:t>, отметить на ней проекции дальномерных нитей и разделить полученный интервал (условный метр) на 100 равных частей. Такие же деления сле</w:t>
      </w:r>
      <w:r>
        <w:rPr>
          <w:color w:val="000000"/>
        </w:rPr>
        <w:softHyphen/>
        <w:t>дует продол</w:t>
      </w:r>
      <w:r>
        <w:rPr>
          <w:color w:val="000000"/>
        </w:rPr>
        <w:softHyphen/>
        <w:t xml:space="preserve">жить и на остальных частях загрунтованной рейки. Относительная погрешность определения расстояний нитяным дальномером составляет примерно 1:300 измеряемого расстояния. </w:t>
      </w:r>
    </w:p>
    <w:p w:rsidR="009D408A" w:rsidRDefault="009D408A" w:rsidP="009D408A">
      <w:pPr>
        <w:jc w:val="both"/>
      </w:pPr>
      <w:r>
        <w:rPr>
          <w:color w:val="000000"/>
        </w:rPr>
        <w:t>Измеряя дальномером расстояние между двумя точ</w:t>
      </w:r>
      <w:r>
        <w:rPr>
          <w:color w:val="000000"/>
        </w:rPr>
        <w:softHyphen/>
        <w:t>ками, получают длину отрезка, на</w:t>
      </w:r>
      <w:r>
        <w:rPr>
          <w:color w:val="000000"/>
        </w:rPr>
        <w:softHyphen/>
        <w:t>клоненного к гори</w:t>
      </w:r>
      <w:r>
        <w:rPr>
          <w:color w:val="000000"/>
        </w:rPr>
        <w:softHyphen/>
        <w:t>зонту под некоторым углом, если угол наклона превы</w:t>
      </w:r>
      <w:r>
        <w:rPr>
          <w:color w:val="000000"/>
        </w:rPr>
        <w:softHyphen/>
        <w:t>шает 1°30', необходимо отсчитанное по дальномеру рас</w:t>
      </w:r>
      <w:r>
        <w:rPr>
          <w:color w:val="000000"/>
        </w:rPr>
        <w:softHyphen/>
        <w:t>стояние привести к горизонту.</w:t>
      </w:r>
    </w:p>
    <w:p w:rsidR="003F139D" w:rsidRDefault="009D408A" w:rsidP="003C2A84">
      <w:pPr>
        <w:shd w:val="clear" w:color="auto" w:fill="FFFFFF"/>
        <w:ind w:hanging="2"/>
        <w:rPr>
          <w:iCs/>
          <w:color w:val="000000"/>
        </w:rPr>
      </w:pPr>
      <w:r>
        <w:rPr>
          <w:iCs/>
          <w:color w:val="000000"/>
        </w:rPr>
        <w:t>Рабочая формула определения расстояния нитяным дальномером, будет следующая:</w:t>
      </w:r>
    </w:p>
    <w:p w:rsidR="009D408A" w:rsidRDefault="009D408A" w:rsidP="009D408A">
      <w:pPr>
        <w:shd w:val="clear" w:color="auto" w:fill="FFFFFF"/>
        <w:ind w:hanging="2"/>
        <w:jc w:val="center"/>
        <w:rPr>
          <w:iCs/>
          <w:color w:val="000000"/>
        </w:rPr>
      </w:pPr>
      <w:r w:rsidRPr="009D408A">
        <w:rPr>
          <w:iCs/>
          <w:color w:val="000000"/>
          <w:position w:val="-6"/>
        </w:rPr>
        <w:object w:dxaOrig="1140" w:dyaOrig="279">
          <v:shape id="_x0000_i1025" type="#_x0000_t75" style="width:117pt;height:29.25pt" o:ole="">
            <v:imagedata r:id="rId7" o:title=""/>
          </v:shape>
          <o:OLEObject Type="Embed" ProgID="Equation.3" ShapeID="_x0000_i1025" DrawAspect="Content" ObjectID="_1458529042" r:id="rId8"/>
        </w:object>
      </w:r>
    </w:p>
    <w:p w:rsidR="009D408A" w:rsidRDefault="009D408A" w:rsidP="009D408A">
      <w:pPr>
        <w:shd w:val="clear" w:color="auto" w:fill="FFFFFF"/>
        <w:ind w:hanging="2"/>
        <w:rPr>
          <w:color w:val="000000"/>
        </w:rPr>
      </w:pPr>
      <w:r>
        <w:rPr>
          <w:iCs/>
          <w:color w:val="000000"/>
        </w:rPr>
        <w:t>Где К-</w:t>
      </w:r>
      <w:r w:rsidRPr="009D408A">
        <w:rPr>
          <w:color w:val="000000"/>
        </w:rPr>
        <w:t xml:space="preserve"> </w:t>
      </w:r>
      <w:r>
        <w:rPr>
          <w:color w:val="000000"/>
        </w:rPr>
        <w:t>коэффициент дальномера, а с- постоянное слагаемое.</w:t>
      </w:r>
    </w:p>
    <w:p w:rsidR="009D408A" w:rsidRDefault="009D408A" w:rsidP="009D408A">
      <w:pPr>
        <w:shd w:val="clear" w:color="auto" w:fill="FFFFFF"/>
        <w:ind w:hanging="2"/>
        <w:rPr>
          <w:color w:val="000000"/>
        </w:rPr>
      </w:pPr>
    </w:p>
    <w:p w:rsidR="009D408A" w:rsidRDefault="009D408A" w:rsidP="009D408A">
      <w:pPr>
        <w:shd w:val="clear" w:color="auto" w:fill="FFFFFF"/>
        <w:ind w:hanging="2"/>
        <w:rPr>
          <w:color w:val="000000"/>
        </w:rPr>
      </w:pPr>
      <w:r>
        <w:rPr>
          <w:color w:val="000000"/>
        </w:rPr>
        <w:t>При измерении</w:t>
      </w:r>
      <w:r w:rsidR="00743055" w:rsidRPr="00743055">
        <w:rPr>
          <w:color w:val="000000"/>
        </w:rPr>
        <w:t xml:space="preserve"> </w:t>
      </w:r>
      <w:r>
        <w:rPr>
          <w:color w:val="000000"/>
        </w:rPr>
        <w:t>наклонных расстояний горизонтальное проложение определяют:</w:t>
      </w:r>
    </w:p>
    <w:p w:rsidR="009D408A" w:rsidRDefault="00743055" w:rsidP="0002189C">
      <w:pPr>
        <w:shd w:val="clear" w:color="auto" w:fill="FFFFFF"/>
        <w:ind w:hanging="2"/>
        <w:jc w:val="center"/>
        <w:rPr>
          <w:iCs/>
          <w:color w:val="000000"/>
          <w:lang w:val="en-US"/>
        </w:rPr>
      </w:pPr>
      <w:r w:rsidRPr="009D408A">
        <w:rPr>
          <w:iCs/>
          <w:color w:val="000000"/>
          <w:position w:val="-10"/>
        </w:rPr>
        <w:object w:dxaOrig="1860" w:dyaOrig="360">
          <v:shape id="_x0000_i1026" type="#_x0000_t75" style="width:191.25pt;height:37.5pt" o:ole="">
            <v:imagedata r:id="rId9" o:title=""/>
          </v:shape>
          <o:OLEObject Type="Embed" ProgID="Equation.3" ShapeID="_x0000_i1026" DrawAspect="Content" ObjectID="_1458529043" r:id="rId10"/>
        </w:object>
      </w:r>
    </w:p>
    <w:p w:rsidR="00743055" w:rsidRPr="00743055" w:rsidRDefault="00743055" w:rsidP="00743055">
      <w:pPr>
        <w:shd w:val="clear" w:color="auto" w:fill="FFFFFF"/>
        <w:ind w:hanging="2"/>
        <w:rPr>
          <w:iCs/>
          <w:color w:val="000000"/>
        </w:rPr>
      </w:pPr>
      <w:r w:rsidRPr="00743055">
        <w:rPr>
          <w:i/>
          <w:iCs/>
          <w:color w:val="000000"/>
          <w:lang w:val="en-US"/>
        </w:rPr>
        <w:t>v</w:t>
      </w:r>
      <w:r w:rsidRPr="00743055">
        <w:rPr>
          <w:iCs/>
          <w:color w:val="000000"/>
        </w:rPr>
        <w:t xml:space="preserve">- </w:t>
      </w:r>
      <w:r>
        <w:rPr>
          <w:iCs/>
          <w:color w:val="000000"/>
        </w:rPr>
        <w:t>угол наклона визирной оси зрительной трубы.</w:t>
      </w:r>
    </w:p>
    <w:p w:rsidR="00743055" w:rsidRDefault="00743055" w:rsidP="0002189C">
      <w:pPr>
        <w:shd w:val="clear" w:color="auto" w:fill="FFFFFF"/>
        <w:ind w:hanging="2"/>
        <w:jc w:val="center"/>
        <w:rPr>
          <w:iCs/>
          <w:color w:val="000000"/>
        </w:rPr>
      </w:pPr>
    </w:p>
    <w:p w:rsidR="003F139D" w:rsidRPr="005C1982" w:rsidRDefault="0002189C" w:rsidP="0002189C">
      <w:pPr>
        <w:shd w:val="clear" w:color="auto" w:fill="FFFFFF"/>
        <w:ind w:hanging="2"/>
        <w:jc w:val="center"/>
        <w:rPr>
          <w:b/>
          <w:iCs/>
          <w:color w:val="000000"/>
        </w:rPr>
      </w:pPr>
      <w:r w:rsidRPr="005C1982">
        <w:rPr>
          <w:b/>
          <w:iCs/>
          <w:color w:val="000000"/>
          <w:lang w:val="en-US"/>
        </w:rPr>
        <w:t>IV</w:t>
      </w:r>
      <w:r w:rsidRPr="005C1982">
        <w:rPr>
          <w:b/>
          <w:iCs/>
          <w:color w:val="000000"/>
        </w:rPr>
        <w:t xml:space="preserve">.Геодезические сети </w:t>
      </w:r>
    </w:p>
    <w:p w:rsidR="0002189C" w:rsidRDefault="0002189C" w:rsidP="0002189C">
      <w:pPr>
        <w:shd w:val="clear" w:color="auto" w:fill="FFFFFF"/>
        <w:ind w:hanging="2"/>
        <w:jc w:val="center"/>
        <w:rPr>
          <w:iCs/>
          <w:color w:val="000000"/>
        </w:rPr>
      </w:pPr>
    </w:p>
    <w:p w:rsidR="0002189C" w:rsidRDefault="0002189C" w:rsidP="009A0866">
      <w:pPr>
        <w:shd w:val="clear" w:color="auto" w:fill="FFFFFF"/>
        <w:ind w:hanging="2"/>
        <w:jc w:val="both"/>
      </w:pPr>
      <w:r>
        <w:t xml:space="preserve">Вопрос: В чем </w:t>
      </w:r>
      <w:r w:rsidR="005C1982">
        <w:t>сущность прямой и обратной геодезической задач</w:t>
      </w:r>
      <w:r w:rsidRPr="00F5720C">
        <w:t>?</w:t>
      </w:r>
    </w:p>
    <w:p w:rsidR="005C1982" w:rsidRDefault="005C1982" w:rsidP="005C1982">
      <w:pPr>
        <w:rPr>
          <w:b/>
          <w:bCs/>
          <w:sz w:val="32"/>
        </w:rPr>
      </w:pPr>
      <w:r>
        <w:rPr>
          <w:b/>
          <w:bCs/>
          <w:color w:val="000000"/>
        </w:rPr>
        <w:t>Прямая геодезическая задача</w:t>
      </w:r>
    </w:p>
    <w:p w:rsidR="005C1982" w:rsidRDefault="005C1982" w:rsidP="005C1982">
      <w:pPr>
        <w:jc w:val="both"/>
      </w:pPr>
      <w:r>
        <w:rPr>
          <w:color w:val="000000"/>
        </w:rPr>
        <w:t>Для решения геодезических задач в строительстве наиболее це</w:t>
      </w:r>
      <w:r>
        <w:rPr>
          <w:color w:val="000000"/>
        </w:rPr>
        <w:softHyphen/>
        <w:t>лесообразной является система прямоугольных коорди</w:t>
      </w:r>
      <w:r>
        <w:rPr>
          <w:color w:val="000000"/>
        </w:rPr>
        <w:softHyphen/>
        <w:t>нат в проекции Гаусса—Крюгера. Для определения координат последующих точек при известных координатах начальной точки, известных рас</w:t>
      </w:r>
      <w:r>
        <w:rPr>
          <w:color w:val="000000"/>
        </w:rPr>
        <w:softHyphen/>
        <w:t>стояниях между точками и известных дирекционных уг</w:t>
      </w:r>
      <w:r>
        <w:rPr>
          <w:color w:val="000000"/>
        </w:rPr>
        <w:softHyphen/>
        <w:t>лах сторон между точками решается прямая геодези</w:t>
      </w:r>
      <w:r>
        <w:rPr>
          <w:color w:val="000000"/>
        </w:rPr>
        <w:softHyphen/>
        <w:t>ческая задача.</w:t>
      </w:r>
    </w:p>
    <w:p w:rsidR="005C1982" w:rsidRDefault="005C1982" w:rsidP="005C1982">
      <w:pPr>
        <w:jc w:val="both"/>
        <w:rPr>
          <w:color w:val="000000"/>
        </w:rPr>
      </w:pPr>
      <w:r>
        <w:rPr>
          <w:color w:val="000000"/>
        </w:rPr>
        <w:t xml:space="preserve">Пусть имеем точку А с координатами </w:t>
      </w:r>
      <w:r>
        <w:rPr>
          <w:color w:val="000000"/>
          <w:lang w:val="en-US"/>
        </w:rPr>
        <w:t>X</w:t>
      </w:r>
      <w:r>
        <w:rPr>
          <w:color w:val="000000"/>
          <w:vertAlign w:val="subscript"/>
          <w:lang w:val="en-US"/>
        </w:rPr>
        <w:t>A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Y</w:t>
      </w:r>
      <w:r>
        <w:rPr>
          <w:color w:val="000000"/>
          <w:vertAlign w:val="subscript"/>
          <w:lang w:val="en-US"/>
        </w:rPr>
        <w:t>A</w:t>
      </w:r>
      <w:r>
        <w:rPr>
          <w:color w:val="000000"/>
        </w:rPr>
        <w:t>, а ко</w:t>
      </w:r>
      <w:r>
        <w:rPr>
          <w:color w:val="000000"/>
        </w:rPr>
        <w:softHyphen/>
        <w:t>ординаты точки В' обозначим через Х'</w:t>
      </w:r>
      <w:r>
        <w:rPr>
          <w:color w:val="000000"/>
          <w:vertAlign w:val="subscript"/>
        </w:rPr>
        <w:t>B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Y</w:t>
      </w:r>
      <w:r>
        <w:rPr>
          <w:color w:val="000000"/>
        </w:rPr>
        <w:t>'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</w:rPr>
        <w:t xml:space="preserve"> (рис3). Проведем через точку A линию, параллельную оси абсцисс, а через точку В' — линию, па</w:t>
      </w:r>
      <w:r>
        <w:rPr>
          <w:color w:val="000000"/>
        </w:rPr>
        <w:softHyphen/>
        <w:t>раллельную оси ординат. В результате получим прямоугольный тре</w:t>
      </w:r>
      <w:r>
        <w:rPr>
          <w:color w:val="000000"/>
        </w:rPr>
        <w:softHyphen/>
        <w:t>угольник, катеты которого будут равны разностям координат:</w:t>
      </w:r>
    </w:p>
    <w:p w:rsidR="005C1982" w:rsidRDefault="005C1982" w:rsidP="005C1982">
      <w:pPr>
        <w:jc w:val="both"/>
      </w:pPr>
    </w:p>
    <w:p w:rsidR="005C1982" w:rsidRDefault="00DB2E7F" w:rsidP="005C1982">
      <w:pPr>
        <w:jc w:val="center"/>
      </w:pPr>
      <w:r>
        <w:pict>
          <v:shape id="_x0000_i1027" type="#_x0000_t75" style="width:317.25pt;height:241.5pt" fillcolor="window">
            <v:imagedata r:id="rId11" o:title="" blacklevel="7864f"/>
          </v:shape>
        </w:pict>
      </w:r>
    </w:p>
    <w:p w:rsidR="005C1982" w:rsidRPr="005C1982" w:rsidRDefault="005C1982" w:rsidP="005C1982">
      <w:pPr>
        <w:jc w:val="center"/>
        <w:rPr>
          <w:color w:val="000000"/>
        </w:rPr>
      </w:pPr>
      <w:r>
        <w:rPr>
          <w:color w:val="000000"/>
          <w:lang w:val="en-US"/>
        </w:rPr>
        <w:t>A</w:t>
      </w:r>
      <w:r>
        <w:rPr>
          <w:color w:val="000000"/>
        </w:rPr>
        <w:t>В</w:t>
      </w:r>
      <w:r w:rsidRPr="005C1982">
        <w:rPr>
          <w:color w:val="000000"/>
        </w:rPr>
        <w:t xml:space="preserve">" = </w:t>
      </w:r>
      <w:r>
        <w:rPr>
          <w:color w:val="000000"/>
          <w:lang w:val="en-US"/>
        </w:rPr>
        <w:t>X</w:t>
      </w:r>
      <w:r>
        <w:rPr>
          <w:color w:val="000000"/>
          <w:vertAlign w:val="subscript"/>
          <w:lang w:val="en-US"/>
        </w:rPr>
        <w:t>B</w:t>
      </w:r>
      <w:r w:rsidRPr="005C1982">
        <w:rPr>
          <w:color w:val="000000"/>
        </w:rPr>
        <w:t xml:space="preserve">. - </w:t>
      </w:r>
      <w:r>
        <w:rPr>
          <w:color w:val="000000"/>
          <w:lang w:val="en-US"/>
        </w:rPr>
        <w:t>X</w:t>
      </w:r>
      <w:r>
        <w:rPr>
          <w:color w:val="000000"/>
          <w:vertAlign w:val="subscript"/>
          <w:lang w:val="en-US"/>
        </w:rPr>
        <w:t>A</w:t>
      </w:r>
      <w:r w:rsidRPr="005C1982">
        <w:rPr>
          <w:color w:val="000000"/>
        </w:rPr>
        <w:t>.</w:t>
      </w:r>
    </w:p>
    <w:p w:rsidR="005C1982" w:rsidRPr="005C1982" w:rsidRDefault="005C1982" w:rsidP="005C1982">
      <w:pPr>
        <w:jc w:val="center"/>
      </w:pPr>
      <w:r>
        <w:rPr>
          <w:color w:val="000000"/>
        </w:rPr>
        <w:t>В</w:t>
      </w:r>
      <w:r w:rsidRPr="005C1982">
        <w:rPr>
          <w:color w:val="000000"/>
        </w:rPr>
        <w:t>'</w:t>
      </w:r>
      <w:r>
        <w:rPr>
          <w:color w:val="000000"/>
          <w:lang w:val="en-US"/>
        </w:rPr>
        <w:t>B</w:t>
      </w:r>
      <w:r w:rsidRPr="005C1982">
        <w:rPr>
          <w:color w:val="000000"/>
        </w:rPr>
        <w:t>"=</w:t>
      </w:r>
      <w:r>
        <w:rPr>
          <w:color w:val="000000"/>
          <w:lang w:val="en-US"/>
        </w:rPr>
        <w:t>Y</w:t>
      </w:r>
      <w:r>
        <w:rPr>
          <w:color w:val="000000"/>
          <w:vertAlign w:val="subscript"/>
          <w:lang w:val="en-US"/>
        </w:rPr>
        <w:t>B</w:t>
      </w:r>
      <w:r w:rsidRPr="005C1982">
        <w:rPr>
          <w:color w:val="000000"/>
        </w:rPr>
        <w:t>'-</w:t>
      </w:r>
      <w:r>
        <w:rPr>
          <w:color w:val="000000"/>
          <w:lang w:val="en-US"/>
        </w:rPr>
        <w:t>Y</w:t>
      </w:r>
      <w:r>
        <w:rPr>
          <w:color w:val="000000"/>
          <w:vertAlign w:val="subscript"/>
          <w:lang w:val="en-US"/>
        </w:rPr>
        <w:t>A</w:t>
      </w:r>
      <w:r w:rsidRPr="005C1982">
        <w:rPr>
          <w:color w:val="000000"/>
          <w:vertAlign w:val="subscript"/>
        </w:rPr>
        <w:t>'</w:t>
      </w:r>
    </w:p>
    <w:p w:rsidR="005C1982" w:rsidRPr="005C1982" w:rsidRDefault="005C1982" w:rsidP="005C1982">
      <w:pPr>
        <w:jc w:val="both"/>
      </w:pPr>
      <w:r>
        <w:t>или</w:t>
      </w:r>
    </w:p>
    <w:p w:rsidR="005C1982" w:rsidRDefault="005C1982" w:rsidP="005C1982">
      <w:pPr>
        <w:jc w:val="center"/>
      </w:pPr>
      <w:r>
        <w:t>Х</w:t>
      </w:r>
      <w:r>
        <w:rPr>
          <w:vertAlign w:val="subscript"/>
        </w:rPr>
        <w:t>В</w:t>
      </w:r>
      <w:r>
        <w:t xml:space="preserve">'– </w:t>
      </w:r>
      <w:r>
        <w:rPr>
          <w:lang w:val="en-US"/>
        </w:rPr>
        <w:t>Y</w:t>
      </w:r>
      <w:r>
        <w:rPr>
          <w:vertAlign w:val="subscript"/>
        </w:rPr>
        <w:t>А</w:t>
      </w:r>
      <w:r>
        <w:t xml:space="preserve"> = ± Δх</w:t>
      </w:r>
    </w:p>
    <w:p w:rsidR="005C1982" w:rsidRDefault="005C1982" w:rsidP="005C1982">
      <w:pPr>
        <w:jc w:val="center"/>
      </w:pPr>
      <w:r>
        <w:rPr>
          <w:lang w:val="en-US"/>
        </w:rPr>
        <w:t>Y</w:t>
      </w:r>
      <w:r>
        <w:rPr>
          <w:vertAlign w:val="subscript"/>
        </w:rPr>
        <w:t>В'</w:t>
      </w:r>
      <w:r>
        <w:t xml:space="preserve"> – </w:t>
      </w:r>
      <w:r>
        <w:rPr>
          <w:lang w:val="en-US"/>
        </w:rPr>
        <w:t>Y</w:t>
      </w:r>
      <w:r>
        <w:rPr>
          <w:vertAlign w:val="subscript"/>
        </w:rPr>
        <w:t>А</w:t>
      </w:r>
      <w:r>
        <w:t xml:space="preserve"> = ± Δ </w:t>
      </w:r>
      <w:r>
        <w:rPr>
          <w:lang w:val="en-US"/>
        </w:rPr>
        <w:t>y</w:t>
      </w:r>
    </w:p>
    <w:p w:rsidR="005C1982" w:rsidRPr="005C1982" w:rsidRDefault="005C1982" w:rsidP="005C1982">
      <w:pPr>
        <w:jc w:val="center"/>
      </w:pPr>
    </w:p>
    <w:p w:rsidR="005C1982" w:rsidRDefault="00DB2E7F" w:rsidP="005C1982">
      <w:pPr>
        <w:jc w:val="center"/>
      </w:pPr>
      <w:r>
        <w:pict>
          <v:shape id="_x0000_i1028" type="#_x0000_t75" style="width:285pt;height:262.5pt" fillcolor="window">
            <v:imagedata r:id="rId12" o:title="" gain="41943f" blacklevel="7864f"/>
          </v:shape>
        </w:pict>
      </w:r>
    </w:p>
    <w:p w:rsidR="005C1982" w:rsidRDefault="005C1982" w:rsidP="005C1982">
      <w:pPr>
        <w:shd w:val="clear" w:color="auto" w:fill="FFFFFF"/>
        <w:ind w:hanging="2"/>
        <w:jc w:val="center"/>
      </w:pPr>
      <w:r>
        <w:t>Рис 4</w:t>
      </w:r>
    </w:p>
    <w:p w:rsidR="005C1982" w:rsidRDefault="005C1982" w:rsidP="005C1982">
      <w:pPr>
        <w:jc w:val="both"/>
      </w:pPr>
      <w:r>
        <w:t>Величины Δх и Δ</w:t>
      </w:r>
      <w:r>
        <w:rPr>
          <w:lang w:val="en-US"/>
        </w:rPr>
        <w:t>y</w:t>
      </w:r>
      <w:r>
        <w:t xml:space="preserve"> называются приращениями координат.</w:t>
      </w:r>
    </w:p>
    <w:p w:rsidR="005C1982" w:rsidRDefault="005C1982" w:rsidP="005C1982">
      <w:pPr>
        <w:jc w:val="both"/>
      </w:pPr>
      <w:r>
        <w:t xml:space="preserve"> Зная значения Δ х и  </w:t>
      </w:r>
      <w:r>
        <w:rPr>
          <w:lang w:val="en-US"/>
        </w:rPr>
        <w:t>Δy</w:t>
      </w:r>
      <w:r>
        <w:t xml:space="preserve"> стороны АВ' и координаты</w:t>
      </w:r>
    </w:p>
    <w:p w:rsidR="005C1982" w:rsidRDefault="005C1982" w:rsidP="005C1982">
      <w:pPr>
        <w:jc w:val="both"/>
        <w:rPr>
          <w:color w:val="000000"/>
        </w:rPr>
      </w:pPr>
      <w:r>
        <w:rPr>
          <w:color w:val="000000"/>
        </w:rPr>
        <w:t>начальной точки А, можно определить координаты ко</w:t>
      </w:r>
      <w:r>
        <w:rPr>
          <w:color w:val="000000"/>
        </w:rPr>
        <w:softHyphen/>
        <w:t>нечной точки В'</w:t>
      </w:r>
    </w:p>
    <w:p w:rsidR="005C1982" w:rsidRDefault="005C1982" w:rsidP="005C1982">
      <w:pPr>
        <w:jc w:val="both"/>
        <w:rPr>
          <w:color w:val="000000"/>
        </w:rPr>
      </w:pPr>
      <w:r>
        <w:rPr>
          <w:color w:val="000000"/>
          <w:lang w:val="en-US"/>
        </w:rPr>
        <w:t>X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</w:rPr>
        <w:t>'=</w:t>
      </w:r>
      <w:r>
        <w:rPr>
          <w:color w:val="000000"/>
          <w:lang w:val="en-US"/>
        </w:rPr>
        <w:t>X</w:t>
      </w:r>
      <w:r>
        <w:rPr>
          <w:color w:val="000000"/>
          <w:vertAlign w:val="subscript"/>
          <w:lang w:val="en-US"/>
        </w:rPr>
        <w:t>A</w:t>
      </w:r>
      <w:r>
        <w:rPr>
          <w:color w:val="000000"/>
        </w:rPr>
        <w:t>_±</w:t>
      </w:r>
      <w:r>
        <w:rPr>
          <w:color w:val="000000"/>
          <w:lang w:val="en-US"/>
        </w:rPr>
        <w:t>ΔX</w:t>
      </w:r>
    </w:p>
    <w:p w:rsidR="005C1982" w:rsidRDefault="005C1982" w:rsidP="005C1982">
      <w:pPr>
        <w:jc w:val="both"/>
        <w:rPr>
          <w:color w:val="000000"/>
        </w:rPr>
      </w:pPr>
      <w:r>
        <w:rPr>
          <w:color w:val="000000"/>
          <w:lang w:val="en-US"/>
        </w:rPr>
        <w:t>Y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</w:rPr>
        <w:t>'=</w:t>
      </w:r>
      <w:r>
        <w:rPr>
          <w:color w:val="000000"/>
          <w:lang w:val="en-US"/>
        </w:rPr>
        <w:t>Y</w:t>
      </w:r>
      <w:r>
        <w:rPr>
          <w:color w:val="000000"/>
          <w:vertAlign w:val="subscript"/>
          <w:lang w:val="en-US"/>
        </w:rPr>
        <w:t>A</w:t>
      </w:r>
      <w:r>
        <w:rPr>
          <w:color w:val="000000"/>
        </w:rPr>
        <w:t xml:space="preserve">± </w:t>
      </w:r>
      <w:r>
        <w:rPr>
          <w:color w:val="000000"/>
          <w:lang w:val="en-US"/>
        </w:rPr>
        <w:t>Δy</w:t>
      </w:r>
    </w:p>
    <w:p w:rsidR="005C1982" w:rsidRDefault="005C1982" w:rsidP="005C1982">
      <w:pPr>
        <w:jc w:val="both"/>
      </w:pPr>
      <w:r>
        <w:rPr>
          <w:color w:val="000000"/>
        </w:rPr>
        <w:t>Иначе говоря, координата точки последую</w:t>
      </w:r>
      <w:r>
        <w:rPr>
          <w:color w:val="000000"/>
        </w:rPr>
        <w:softHyphen/>
        <w:t>щей  равна координате точки преды</w:t>
      </w:r>
      <w:r>
        <w:rPr>
          <w:color w:val="000000"/>
        </w:rPr>
        <w:softHyphen/>
        <w:t>дущей плюс соответствующее приращение, т. е. в общем случае:</w:t>
      </w:r>
    </w:p>
    <w:p w:rsidR="005C1982" w:rsidRDefault="005C1982" w:rsidP="005C1982">
      <w:pPr>
        <w:jc w:val="both"/>
      </w:pPr>
      <w:r>
        <w:rPr>
          <w:lang w:val="en-US"/>
        </w:rPr>
        <w:t>Xn</w:t>
      </w:r>
      <w:r>
        <w:t>=</w:t>
      </w:r>
      <w:r>
        <w:rPr>
          <w:lang w:val="en-US"/>
        </w:rPr>
        <w:t>Xn</w:t>
      </w:r>
      <w:r>
        <w:t>-1 +</w:t>
      </w:r>
      <w:r>
        <w:rPr>
          <w:lang w:val="en-US"/>
        </w:rPr>
        <w:t>ΔX</w:t>
      </w:r>
    </w:p>
    <w:p w:rsidR="005C1982" w:rsidRDefault="005C1982" w:rsidP="005C1982">
      <w:pPr>
        <w:jc w:val="both"/>
      </w:pPr>
      <w:r>
        <w:rPr>
          <w:lang w:val="en-US"/>
        </w:rPr>
        <w:t>Yn</w:t>
      </w:r>
      <w:r>
        <w:t>=</w:t>
      </w:r>
      <w:r>
        <w:rPr>
          <w:lang w:val="en-US"/>
        </w:rPr>
        <w:t>Yn</w:t>
      </w:r>
      <w:r>
        <w:t>-1 +</w:t>
      </w:r>
      <w:r>
        <w:rPr>
          <w:lang w:val="en-US"/>
        </w:rPr>
        <w:t>ΔY</w:t>
      </w:r>
    </w:p>
    <w:p w:rsidR="005C1982" w:rsidRDefault="005C1982" w:rsidP="005C1982">
      <w:pPr>
        <w:jc w:val="both"/>
      </w:pPr>
      <w:r>
        <w:rPr>
          <w:color w:val="000000"/>
        </w:rPr>
        <w:t>В зависимости от направления стороны АВ' прираще</w:t>
      </w:r>
      <w:r>
        <w:rPr>
          <w:color w:val="000000"/>
        </w:rPr>
        <w:softHyphen/>
        <w:t>ния координат  Δх и Δ у могут иметь знак плюс или знак минус. Знаки приращений координат определяют по на</w:t>
      </w:r>
      <w:r>
        <w:rPr>
          <w:color w:val="000000"/>
        </w:rPr>
        <w:softHyphen/>
        <w:t>правлениям сторон, т. е по их дирекционным углам.</w:t>
      </w:r>
    </w:p>
    <w:p w:rsidR="005C1982" w:rsidRDefault="005C1982" w:rsidP="005C1982">
      <w:pPr>
        <w:jc w:val="both"/>
      </w:pPr>
      <w:r>
        <w:rPr>
          <w:color w:val="000000"/>
        </w:rPr>
        <w:t xml:space="preserve">Из рис. видно, что:  </w:t>
      </w:r>
      <w:r>
        <w:rPr>
          <w:color w:val="000000"/>
          <w:lang w:val="en-US"/>
        </w:rPr>
        <w:t>Δ</w:t>
      </w:r>
      <w:r>
        <w:rPr>
          <w:color w:val="000000"/>
        </w:rPr>
        <w:t>х=</w:t>
      </w:r>
      <w:r>
        <w:rPr>
          <w:color w:val="000000"/>
          <w:lang w:val="en-US"/>
        </w:rPr>
        <w:t>dcosα</w:t>
      </w:r>
      <w:r>
        <w:t xml:space="preserve">     </w:t>
      </w:r>
      <w:r>
        <w:rPr>
          <w:color w:val="000000"/>
          <w:lang w:val="en-US"/>
        </w:rPr>
        <w:t>Δy</w:t>
      </w:r>
      <w:r>
        <w:rPr>
          <w:color w:val="000000"/>
        </w:rPr>
        <w:t xml:space="preserve"> = </w:t>
      </w:r>
      <w:r>
        <w:rPr>
          <w:color w:val="000000"/>
          <w:lang w:val="en-US"/>
        </w:rPr>
        <w:t>dsinα</w:t>
      </w:r>
    </w:p>
    <w:p w:rsidR="005C1982" w:rsidRDefault="005C1982" w:rsidP="005C1982">
      <w:pPr>
        <w:jc w:val="both"/>
        <w:rPr>
          <w:color w:val="000000"/>
        </w:rPr>
      </w:pPr>
      <w:r>
        <w:rPr>
          <w:color w:val="000000"/>
        </w:rPr>
        <w:t xml:space="preserve">Из рассмотрения (рис.4) следует, что приращения Δх и Δу координат есть не что иное, как ортогональные проекции горизонтального расстояния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 между точками A и B' и другими на оси координат. Формулы  являются формулами решения прямой геодезической за</w:t>
      </w:r>
      <w:r>
        <w:rPr>
          <w:color w:val="000000"/>
        </w:rPr>
        <w:softHyphen/>
        <w:t>дачи. Знаки прира</w:t>
      </w:r>
      <w:r>
        <w:rPr>
          <w:color w:val="000000"/>
        </w:rPr>
        <w:softHyphen/>
        <w:t>щений координат совпадают со знака</w:t>
      </w:r>
      <w:r>
        <w:rPr>
          <w:color w:val="000000"/>
        </w:rPr>
        <w:softHyphen/>
        <w:t>ми тригонометрических функций (соответственно синуса и косинуса дирекционного угла).</w:t>
      </w:r>
    </w:p>
    <w:p w:rsidR="005C1982" w:rsidRDefault="005C1982" w:rsidP="005C1982">
      <w:pPr>
        <w:jc w:val="both"/>
      </w:pPr>
      <w:r>
        <w:rPr>
          <w:color w:val="000000"/>
        </w:rPr>
        <w:t>Приращения координат могут быть вычислены тре</w:t>
      </w:r>
      <w:r>
        <w:rPr>
          <w:color w:val="000000"/>
        </w:rPr>
        <w:softHyphen/>
        <w:t>мя способами: по таблицам натураль</w:t>
      </w:r>
      <w:r>
        <w:rPr>
          <w:color w:val="000000"/>
        </w:rPr>
        <w:softHyphen/>
        <w:t>ных значений три</w:t>
      </w:r>
      <w:r>
        <w:rPr>
          <w:color w:val="000000"/>
        </w:rPr>
        <w:softHyphen/>
        <w:t>гонометрических функций; по таблицам логарифмов и по специальным табли</w:t>
      </w:r>
      <w:r>
        <w:rPr>
          <w:color w:val="000000"/>
        </w:rPr>
        <w:softHyphen/>
        <w:t>цам для вычисления приращений координат, правила пользования, которыми изложены в объяс</w:t>
      </w:r>
      <w:r>
        <w:rPr>
          <w:color w:val="000000"/>
        </w:rPr>
        <w:softHyphen/>
        <w:t>нении к таблицам.</w:t>
      </w:r>
    </w:p>
    <w:p w:rsidR="005C1982" w:rsidRDefault="005C1982" w:rsidP="005C1982">
      <w:pPr>
        <w:jc w:val="both"/>
      </w:pPr>
      <w:r>
        <w:rPr>
          <w:color w:val="000000"/>
        </w:rPr>
        <w:t>В практике геодезических работ для строительства приходится определять координаты не какой-либо одной точки, а ряда точек, связанных между собой горизон</w:t>
      </w:r>
      <w:r>
        <w:rPr>
          <w:color w:val="000000"/>
        </w:rPr>
        <w:softHyphen/>
        <w:t>тальными приложе</w:t>
      </w:r>
      <w:r>
        <w:rPr>
          <w:color w:val="000000"/>
        </w:rPr>
        <w:softHyphen/>
        <w:t>ниями между точками и дирекционными углами сторон, заключенных между этими точками.</w:t>
      </w:r>
    </w:p>
    <w:p w:rsidR="005C1982" w:rsidRDefault="005C1982" w:rsidP="005C1982">
      <w:pPr>
        <w:jc w:val="both"/>
        <w:rPr>
          <w:b/>
          <w:bCs/>
          <w:color w:val="000000"/>
        </w:rPr>
      </w:pPr>
    </w:p>
    <w:p w:rsidR="005C1982" w:rsidRDefault="005C1982" w:rsidP="005C1982">
      <w:pPr>
        <w:jc w:val="both"/>
        <w:rPr>
          <w:b/>
          <w:bCs/>
          <w:color w:val="000000"/>
        </w:rPr>
      </w:pPr>
    </w:p>
    <w:p w:rsidR="005C1982" w:rsidRDefault="005C1982" w:rsidP="005C1982">
      <w:pPr>
        <w:jc w:val="both"/>
        <w:rPr>
          <w:b/>
          <w:bCs/>
          <w:color w:val="000000"/>
        </w:rPr>
      </w:pPr>
    </w:p>
    <w:p w:rsidR="005C1982" w:rsidRDefault="005C1982" w:rsidP="005C1982">
      <w:pPr>
        <w:jc w:val="both"/>
        <w:rPr>
          <w:b/>
          <w:bCs/>
        </w:rPr>
      </w:pPr>
      <w:r>
        <w:rPr>
          <w:b/>
          <w:bCs/>
          <w:color w:val="000000"/>
        </w:rPr>
        <w:t>Обратная геодезическая задача</w:t>
      </w:r>
    </w:p>
    <w:p w:rsidR="005C1982" w:rsidRDefault="005C1982" w:rsidP="005C1982">
      <w:pPr>
        <w:jc w:val="both"/>
      </w:pPr>
      <w:r>
        <w:rPr>
          <w:color w:val="000000"/>
        </w:rPr>
        <w:t>В практике строительства весьма часто приходится определять длину стороны и ее ди</w:t>
      </w:r>
      <w:r>
        <w:rPr>
          <w:color w:val="000000"/>
        </w:rPr>
        <w:softHyphen/>
        <w:t>рекционный угол по известным координатам ее конечных точек, т. е. решать обрат</w:t>
      </w:r>
      <w:r>
        <w:rPr>
          <w:color w:val="000000"/>
        </w:rPr>
        <w:softHyphen/>
        <w:t>ную геодезическую задачу. Такая зада</w:t>
      </w:r>
      <w:r>
        <w:rPr>
          <w:color w:val="000000"/>
        </w:rPr>
        <w:softHyphen/>
        <w:t>ча возникает при проектировании и перене</w:t>
      </w:r>
      <w:r>
        <w:rPr>
          <w:color w:val="000000"/>
        </w:rPr>
        <w:softHyphen/>
        <w:t>сении объек</w:t>
      </w:r>
      <w:r>
        <w:rPr>
          <w:color w:val="000000"/>
        </w:rPr>
        <w:softHyphen/>
        <w:t>тов строительства на местность.</w:t>
      </w:r>
    </w:p>
    <w:p w:rsidR="005C1982" w:rsidRDefault="005C1982" w:rsidP="005C1982">
      <w:pPr>
        <w:jc w:val="both"/>
        <w:rPr>
          <w:color w:val="000000"/>
        </w:rPr>
      </w:pPr>
      <w:r>
        <w:rPr>
          <w:color w:val="000000"/>
        </w:rPr>
        <w:t>Если известны координаты двух точек B' и А (см. рис4.), т. е. известны приращения ко</w:t>
      </w:r>
      <w:r>
        <w:rPr>
          <w:color w:val="000000"/>
        </w:rPr>
        <w:softHyphen/>
        <w:t>ординат по сторо</w:t>
      </w:r>
      <w:r>
        <w:rPr>
          <w:color w:val="000000"/>
        </w:rPr>
        <w:softHyphen/>
        <w:t>не АВ', то тангенс дирекционного угла стороны АВ' определяется из тре</w:t>
      </w:r>
      <w:r>
        <w:rPr>
          <w:color w:val="000000"/>
        </w:rPr>
        <w:softHyphen/>
        <w:t>угольника АВ"В':</w:t>
      </w:r>
    </w:p>
    <w:p w:rsidR="005C1982" w:rsidRDefault="005C1982" w:rsidP="005C1982">
      <w:pPr>
        <w:jc w:val="center"/>
      </w:pPr>
      <w:r>
        <w:rPr>
          <w:lang w:val="en-US"/>
        </w:rPr>
        <w:t>tgα</w:t>
      </w:r>
      <w:r>
        <w:t>=</w:t>
      </w:r>
      <w:r>
        <w:rPr>
          <w:lang w:val="en-US"/>
        </w:rPr>
        <w:t>Δy</w:t>
      </w:r>
      <w:r>
        <w:t>/</w:t>
      </w:r>
      <w:r>
        <w:rPr>
          <w:lang w:val="en-US"/>
        </w:rPr>
        <w:t>Δx</w:t>
      </w:r>
    </w:p>
    <w:p w:rsidR="005C1982" w:rsidRDefault="005C1982" w:rsidP="005C1982">
      <w:pPr>
        <w:tabs>
          <w:tab w:val="left" w:pos="915"/>
        </w:tabs>
        <w:jc w:val="both"/>
      </w:pPr>
      <w:r>
        <w:tab/>
      </w:r>
    </w:p>
    <w:p w:rsidR="005C1982" w:rsidRDefault="005C1982" w:rsidP="005C1982">
      <w:pPr>
        <w:jc w:val="both"/>
        <w:rPr>
          <w:color w:val="000000"/>
        </w:rPr>
      </w:pPr>
      <w:r>
        <w:rPr>
          <w:color w:val="000000"/>
        </w:rPr>
        <w:t>Из формулы  можно написать:</w:t>
      </w:r>
    </w:p>
    <w:p w:rsidR="005C1982" w:rsidRDefault="005C1982" w:rsidP="005C1982">
      <w:pPr>
        <w:jc w:val="center"/>
        <w:rPr>
          <w:color w:val="000000"/>
          <w:lang w:val="en-US"/>
        </w:rPr>
      </w:pPr>
      <w:r>
        <w:rPr>
          <w:color w:val="000000"/>
          <w:lang w:val="en-US"/>
        </w:rPr>
        <w:t>d=Δx/cosα          d=Δy/sinα</w:t>
      </w:r>
    </w:p>
    <w:p w:rsidR="005C1982" w:rsidRDefault="005C1982" w:rsidP="005C1982">
      <w:pPr>
        <w:jc w:val="both"/>
        <w:rPr>
          <w:color w:val="000000"/>
          <w:lang w:val="en-US"/>
        </w:rPr>
      </w:pPr>
    </w:p>
    <w:p w:rsidR="005C1982" w:rsidRPr="005C1982" w:rsidRDefault="005C1982" w:rsidP="005C1982">
      <w:pPr>
        <w:jc w:val="center"/>
        <w:rPr>
          <w:color w:val="000000"/>
          <w:lang w:val="en-US"/>
        </w:rPr>
      </w:pPr>
      <w:r>
        <w:rPr>
          <w:color w:val="000000"/>
          <w:lang w:val="en-US"/>
        </w:rPr>
        <w:t>D</w:t>
      </w:r>
      <w:r w:rsidRPr="005C1982">
        <w:rPr>
          <w:color w:val="000000"/>
          <w:lang w:val="en-US"/>
        </w:rPr>
        <w:t>=√ (</w:t>
      </w:r>
      <w:r>
        <w:rPr>
          <w:color w:val="000000"/>
          <w:lang w:val="en-US"/>
        </w:rPr>
        <w:t>Xb</w:t>
      </w:r>
      <w:r w:rsidRPr="005C1982">
        <w:rPr>
          <w:color w:val="000000"/>
          <w:lang w:val="en-US"/>
        </w:rPr>
        <w:t>'-</w:t>
      </w:r>
      <w:r>
        <w:rPr>
          <w:color w:val="000000"/>
          <w:lang w:val="en-US"/>
        </w:rPr>
        <w:t>Xa</w:t>
      </w:r>
      <w:r w:rsidRPr="005C1982">
        <w:rPr>
          <w:color w:val="000000"/>
          <w:lang w:val="en-US"/>
        </w:rPr>
        <w:t>)</w:t>
      </w:r>
      <w:r w:rsidRPr="005C1982">
        <w:rPr>
          <w:color w:val="000000"/>
          <w:vertAlign w:val="superscript"/>
          <w:lang w:val="en-US"/>
        </w:rPr>
        <w:t>2</w:t>
      </w:r>
      <w:r w:rsidRPr="005C1982">
        <w:rPr>
          <w:color w:val="000000"/>
          <w:lang w:val="en-US"/>
        </w:rPr>
        <w:t>+(</w:t>
      </w:r>
      <w:r>
        <w:rPr>
          <w:color w:val="000000"/>
          <w:lang w:val="en-US"/>
        </w:rPr>
        <w:t>Yb</w:t>
      </w:r>
      <w:r w:rsidRPr="005C1982">
        <w:rPr>
          <w:color w:val="000000"/>
          <w:lang w:val="en-US"/>
        </w:rPr>
        <w:t>'-</w:t>
      </w:r>
      <w:r>
        <w:rPr>
          <w:color w:val="000000"/>
          <w:lang w:val="en-US"/>
        </w:rPr>
        <w:t>Ya</w:t>
      </w:r>
      <w:r w:rsidRPr="005C1982">
        <w:rPr>
          <w:color w:val="000000"/>
          <w:lang w:val="en-US"/>
        </w:rPr>
        <w:t>)</w:t>
      </w:r>
      <w:r w:rsidRPr="005C1982">
        <w:rPr>
          <w:color w:val="000000"/>
          <w:vertAlign w:val="superscript"/>
          <w:lang w:val="en-US"/>
        </w:rPr>
        <w:t>2</w:t>
      </w:r>
      <w:r w:rsidRPr="005C1982">
        <w:rPr>
          <w:color w:val="000000"/>
          <w:lang w:val="en-US"/>
        </w:rPr>
        <w:t>=√</w:t>
      </w:r>
      <w:r>
        <w:rPr>
          <w:color w:val="000000"/>
          <w:lang w:val="en-US"/>
        </w:rPr>
        <w:t>Δx</w:t>
      </w:r>
      <w:r w:rsidRPr="005C1982">
        <w:rPr>
          <w:color w:val="000000"/>
          <w:vertAlign w:val="superscript"/>
          <w:lang w:val="en-US"/>
        </w:rPr>
        <w:t>2</w:t>
      </w:r>
      <w:r w:rsidRPr="005C1982">
        <w:rPr>
          <w:color w:val="000000"/>
          <w:lang w:val="en-US"/>
        </w:rPr>
        <w:t>+</w:t>
      </w:r>
      <w:r>
        <w:rPr>
          <w:color w:val="000000"/>
          <w:lang w:val="en-US"/>
        </w:rPr>
        <w:t>Δy</w:t>
      </w:r>
      <w:r w:rsidRPr="005C1982">
        <w:rPr>
          <w:color w:val="000000"/>
          <w:vertAlign w:val="superscript"/>
          <w:lang w:val="en-US"/>
        </w:rPr>
        <w:t>2</w:t>
      </w:r>
    </w:p>
    <w:p w:rsidR="005C1982" w:rsidRPr="005C1982" w:rsidRDefault="005C1982" w:rsidP="005C1982">
      <w:pPr>
        <w:jc w:val="both"/>
        <w:rPr>
          <w:lang w:val="en-US"/>
        </w:rPr>
      </w:pPr>
    </w:p>
    <w:p w:rsidR="005C1982" w:rsidRDefault="005C1982" w:rsidP="005C1982">
      <w:pPr>
        <w:jc w:val="both"/>
      </w:pPr>
      <w:r>
        <w:rPr>
          <w:color w:val="000000"/>
        </w:rPr>
        <w:t>При решении обратных геодезических задач пользуются пятизначными таблицами логарифмов. Для опре</w:t>
      </w:r>
      <w:r>
        <w:rPr>
          <w:color w:val="000000"/>
        </w:rPr>
        <w:softHyphen/>
        <w:t>деления величины дирекционного угла четверть устанав</w:t>
      </w:r>
      <w:r>
        <w:rPr>
          <w:color w:val="000000"/>
        </w:rPr>
        <w:softHyphen/>
        <w:t>ливают по знакам приращений координат.</w:t>
      </w:r>
    </w:p>
    <w:p w:rsidR="005C1982" w:rsidRDefault="005C1982" w:rsidP="005C1982">
      <w:pPr>
        <w:jc w:val="both"/>
        <w:rPr>
          <w:color w:val="000000"/>
        </w:rPr>
      </w:pPr>
      <w:r>
        <w:rPr>
          <w:color w:val="000000"/>
        </w:rPr>
        <w:t>При наличии малых вычислительных машин и значи</w:t>
      </w:r>
      <w:r>
        <w:rPr>
          <w:color w:val="000000"/>
        </w:rPr>
        <w:softHyphen/>
        <w:t>тельном количестве задач решение их рациональнее выполнять нелогарифмическим способом, пользуясь пятизначными таблицами на</w:t>
      </w:r>
      <w:r>
        <w:rPr>
          <w:color w:val="000000"/>
        </w:rPr>
        <w:softHyphen/>
        <w:t>туральных значений тригоно</w:t>
      </w:r>
      <w:r>
        <w:rPr>
          <w:color w:val="000000"/>
        </w:rPr>
        <w:softHyphen/>
        <w:t>метрических функций.</w:t>
      </w:r>
    </w:p>
    <w:p w:rsidR="005C1982" w:rsidRDefault="005C1982" w:rsidP="005C1982">
      <w:pPr>
        <w:jc w:val="both"/>
      </w:pPr>
    </w:p>
    <w:p w:rsidR="009A0866" w:rsidRDefault="009A0866" w:rsidP="009A0866">
      <w:pPr>
        <w:jc w:val="both"/>
      </w:pPr>
      <w:r>
        <w:t>Задание2  Решение задач</w:t>
      </w:r>
    </w:p>
    <w:p w:rsidR="009A0866" w:rsidRDefault="009A0866" w:rsidP="009A0866">
      <w:pPr>
        <w:jc w:val="both"/>
        <w:rPr>
          <w:color w:val="000000"/>
        </w:rPr>
      </w:pPr>
      <w:r>
        <w:rPr>
          <w:color w:val="000000"/>
        </w:rPr>
        <w:t xml:space="preserve">Задача 1 </w:t>
      </w:r>
      <w:r w:rsidR="00DA1698">
        <w:rPr>
          <w:color w:val="000000"/>
        </w:rPr>
        <w:t>Определить дирекционные углы линий ВС и СД, если:</w:t>
      </w:r>
    </w:p>
    <w:p w:rsidR="00DA1698" w:rsidRDefault="00007497" w:rsidP="00DE731B">
      <w:pPr>
        <w:jc w:val="center"/>
        <w:rPr>
          <w:color w:val="000000"/>
        </w:rPr>
      </w:pPr>
      <w:r w:rsidRPr="00DA1698">
        <w:rPr>
          <w:color w:val="000000"/>
          <w:position w:val="-10"/>
        </w:rPr>
        <w:object w:dxaOrig="1600" w:dyaOrig="420">
          <v:shape id="_x0000_i1029" type="#_x0000_t75" style="width:80.25pt;height:21pt" o:ole="">
            <v:imagedata r:id="rId13" o:title=""/>
          </v:shape>
          <o:OLEObject Type="Embed" ProgID="Equation.3" ShapeID="_x0000_i1029" DrawAspect="Content" ObjectID="_1458529044" r:id="rId14"/>
        </w:object>
      </w:r>
      <w:r w:rsidR="00DA1698">
        <w:rPr>
          <w:color w:val="000000"/>
        </w:rPr>
        <w:t>;</w:t>
      </w:r>
    </w:p>
    <w:p w:rsidR="00DA1698" w:rsidRDefault="00DE731B" w:rsidP="00DE731B">
      <w:pPr>
        <w:jc w:val="center"/>
        <w:rPr>
          <w:color w:val="000000"/>
        </w:rPr>
      </w:pPr>
      <w:r w:rsidRPr="00DA1698">
        <w:rPr>
          <w:color w:val="000000"/>
          <w:position w:val="-10"/>
        </w:rPr>
        <w:object w:dxaOrig="1480" w:dyaOrig="360">
          <v:shape id="_x0000_i1030" type="#_x0000_t75" style="width:74.25pt;height:18pt" o:ole="">
            <v:imagedata r:id="rId15" o:title=""/>
          </v:shape>
          <o:OLEObject Type="Embed" ProgID="Equation.3" ShapeID="_x0000_i1030" DrawAspect="Content" ObjectID="_1458529045" r:id="rId16"/>
        </w:object>
      </w:r>
      <w:r w:rsidR="00DA1698" w:rsidRPr="00DA1698">
        <w:rPr>
          <w:color w:val="000000"/>
          <w:position w:val="-10"/>
        </w:rPr>
        <w:object w:dxaOrig="180" w:dyaOrig="340">
          <v:shape id="_x0000_i1031" type="#_x0000_t75" style="width:9pt;height:17.25pt" o:ole="">
            <v:imagedata r:id="rId17" o:title=""/>
          </v:shape>
          <o:OLEObject Type="Embed" ProgID="Equation.3" ShapeID="_x0000_i1031" DrawAspect="Content" ObjectID="_1458529046" r:id="rId18"/>
        </w:object>
      </w:r>
    </w:p>
    <w:p w:rsidR="009A0866" w:rsidRDefault="00DE731B" w:rsidP="00DE731B">
      <w:pPr>
        <w:jc w:val="center"/>
      </w:pPr>
      <w:r w:rsidRPr="00DA1698">
        <w:rPr>
          <w:color w:val="000000"/>
          <w:position w:val="-10"/>
        </w:rPr>
        <w:object w:dxaOrig="1500" w:dyaOrig="360">
          <v:shape id="_x0000_i1032" type="#_x0000_t75" style="width:75pt;height:18pt" o:ole="">
            <v:imagedata r:id="rId19" o:title=""/>
          </v:shape>
          <o:OLEObject Type="Embed" ProgID="Equation.3" ShapeID="_x0000_i1032" DrawAspect="Content" ObjectID="_1458529047" r:id="rId20"/>
        </w:object>
      </w:r>
    </w:p>
    <w:p w:rsidR="009A0866" w:rsidRPr="0002189C" w:rsidRDefault="009A0866" w:rsidP="009A0866">
      <w:pPr>
        <w:shd w:val="clear" w:color="auto" w:fill="FFFFFF"/>
        <w:ind w:hanging="2"/>
        <w:jc w:val="both"/>
        <w:rPr>
          <w:iCs/>
          <w:color w:val="000000"/>
        </w:rPr>
      </w:pPr>
    </w:p>
    <w:p w:rsidR="003C2A84" w:rsidRDefault="00007497" w:rsidP="009B0C56">
      <w:pPr>
        <w:rPr>
          <w:color w:val="000000"/>
        </w:rPr>
      </w:pPr>
      <w:r w:rsidRPr="00DE731B">
        <w:rPr>
          <w:color w:val="000000"/>
          <w:position w:val="-12"/>
        </w:rPr>
        <w:object w:dxaOrig="2480" w:dyaOrig="440">
          <v:shape id="_x0000_i1033" type="#_x0000_t75" style="width:123.75pt;height:21.75pt" o:ole="">
            <v:imagedata r:id="rId21" o:title=""/>
          </v:shape>
          <o:OLEObject Type="Embed" ProgID="Equation.3" ShapeID="_x0000_i1033" DrawAspect="Content" ObjectID="_1458529048" r:id="rId22"/>
        </w:object>
      </w:r>
      <w:r w:rsidR="00DE731B" w:rsidRPr="00DA1698">
        <w:rPr>
          <w:color w:val="000000"/>
          <w:position w:val="-10"/>
        </w:rPr>
        <w:object w:dxaOrig="980" w:dyaOrig="360">
          <v:shape id="_x0000_i1034" type="#_x0000_t75" style="width:48.75pt;height:18pt" o:ole="">
            <v:imagedata r:id="rId23" o:title=""/>
          </v:shape>
          <o:OLEObject Type="Embed" ProgID="Equation.3" ShapeID="_x0000_i1034" DrawAspect="Content" ObjectID="_1458529049" r:id="rId24"/>
        </w:object>
      </w:r>
      <w:r w:rsidR="00DE731B">
        <w:rPr>
          <w:color w:val="000000"/>
        </w:rPr>
        <w:t>=2</w:t>
      </w:r>
      <w:r>
        <w:rPr>
          <w:color w:val="000000"/>
        </w:rPr>
        <w:t>3</w:t>
      </w:r>
      <w:r w:rsidR="005C1982">
        <w:rPr>
          <w:color w:val="000000"/>
        </w:rPr>
        <w:t>6</w:t>
      </w:r>
      <w:r w:rsidR="00DE731B">
        <w:rPr>
          <w:color w:val="000000"/>
        </w:rPr>
        <w:t xml:space="preserve">гр </w:t>
      </w:r>
      <w:r w:rsidR="005C1982">
        <w:rPr>
          <w:color w:val="000000"/>
        </w:rPr>
        <w:t>40</w:t>
      </w:r>
      <w:r w:rsidR="00DE731B">
        <w:rPr>
          <w:color w:val="000000"/>
        </w:rPr>
        <w:t>,2мин.-189гр59,2мин=</w:t>
      </w:r>
      <w:r>
        <w:rPr>
          <w:color w:val="000000"/>
        </w:rPr>
        <w:t>4</w:t>
      </w:r>
      <w:r w:rsidR="005C1982">
        <w:rPr>
          <w:color w:val="000000"/>
        </w:rPr>
        <w:t>6</w:t>
      </w:r>
      <w:r w:rsidR="00DE731B">
        <w:rPr>
          <w:color w:val="000000"/>
        </w:rPr>
        <w:t>гр</w:t>
      </w:r>
      <w:r w:rsidR="005C1982">
        <w:rPr>
          <w:color w:val="000000"/>
        </w:rPr>
        <w:t>41</w:t>
      </w:r>
      <w:r w:rsidR="00DE731B">
        <w:rPr>
          <w:color w:val="000000"/>
        </w:rPr>
        <w:t>мин</w:t>
      </w:r>
    </w:p>
    <w:p w:rsidR="00DE731B" w:rsidRDefault="00DE731B" w:rsidP="009B0C56">
      <w:pPr>
        <w:rPr>
          <w:color w:val="000000"/>
        </w:rPr>
      </w:pPr>
      <w:r w:rsidRPr="00DE731B">
        <w:rPr>
          <w:position w:val="-14"/>
        </w:rPr>
        <w:object w:dxaOrig="440" w:dyaOrig="380">
          <v:shape id="_x0000_i1035" type="#_x0000_t75" style="width:21.75pt;height:18.75pt" o:ole="">
            <v:imagedata r:id="rId25" o:title=""/>
          </v:shape>
          <o:OLEObject Type="Embed" ProgID="Equation.3" ShapeID="_x0000_i1035" DrawAspect="Content" ObjectID="_1458529050" r:id="rId26"/>
        </w:object>
      </w:r>
      <w:r>
        <w:t>=</w:t>
      </w:r>
      <w:r w:rsidR="00007497">
        <w:t>4</w:t>
      </w:r>
      <w:r w:rsidR="00D031B9">
        <w:rPr>
          <w:color w:val="000000"/>
        </w:rPr>
        <w:t>6гр41мин</w:t>
      </w:r>
      <w:r>
        <w:rPr>
          <w:color w:val="000000"/>
        </w:rPr>
        <w:t>+180гр-159гр28,0мин=2</w:t>
      </w:r>
      <w:r w:rsidR="00007497">
        <w:rPr>
          <w:color w:val="000000"/>
        </w:rPr>
        <w:t>1</w:t>
      </w:r>
      <w:r w:rsidR="00D031B9">
        <w:rPr>
          <w:color w:val="000000"/>
        </w:rPr>
        <w:t>6</w:t>
      </w:r>
      <w:r>
        <w:rPr>
          <w:color w:val="000000"/>
        </w:rPr>
        <w:t>гр</w:t>
      </w:r>
      <w:r w:rsidR="00D031B9">
        <w:rPr>
          <w:color w:val="000000"/>
        </w:rPr>
        <w:t>41</w:t>
      </w:r>
      <w:r>
        <w:rPr>
          <w:color w:val="000000"/>
        </w:rPr>
        <w:t>мин -159гр28,0мин=</w:t>
      </w:r>
      <w:r w:rsidR="00007497">
        <w:rPr>
          <w:color w:val="000000"/>
        </w:rPr>
        <w:t>6</w:t>
      </w:r>
      <w:r w:rsidR="00D031B9">
        <w:rPr>
          <w:color w:val="000000"/>
        </w:rPr>
        <w:t>7</w:t>
      </w:r>
      <w:r>
        <w:rPr>
          <w:color w:val="000000"/>
        </w:rPr>
        <w:t>гр</w:t>
      </w:r>
      <w:r w:rsidR="00D031B9">
        <w:rPr>
          <w:color w:val="000000"/>
        </w:rPr>
        <w:t>13</w:t>
      </w:r>
      <w:r>
        <w:rPr>
          <w:color w:val="000000"/>
        </w:rPr>
        <w:t>,0мин</w:t>
      </w:r>
    </w:p>
    <w:p w:rsidR="00DE731B" w:rsidRDefault="00007497" w:rsidP="009B0C56">
      <w:pPr>
        <w:rPr>
          <w:color w:val="000000"/>
        </w:rPr>
      </w:pPr>
      <w:r>
        <w:rPr>
          <w:color w:val="000000"/>
        </w:rPr>
        <w:t>6</w:t>
      </w:r>
      <w:r w:rsidR="00D031B9">
        <w:rPr>
          <w:color w:val="000000"/>
        </w:rPr>
        <w:t xml:space="preserve">7гр13,0мин </w:t>
      </w:r>
      <w:r w:rsidR="00DE731B">
        <w:rPr>
          <w:color w:val="000000"/>
        </w:rPr>
        <w:t>-</w:t>
      </w:r>
      <w:r w:rsidR="003301A2">
        <w:rPr>
          <w:color w:val="000000"/>
        </w:rPr>
        <w:t>10гр32,8мин=</w:t>
      </w:r>
      <w:r>
        <w:rPr>
          <w:color w:val="000000"/>
        </w:rPr>
        <w:t>5</w:t>
      </w:r>
      <w:r w:rsidR="00D031B9">
        <w:rPr>
          <w:color w:val="000000"/>
        </w:rPr>
        <w:t>6</w:t>
      </w:r>
      <w:r w:rsidR="003301A2">
        <w:rPr>
          <w:color w:val="000000"/>
        </w:rPr>
        <w:t>гр</w:t>
      </w:r>
      <w:r w:rsidR="00D031B9">
        <w:rPr>
          <w:color w:val="000000"/>
        </w:rPr>
        <w:t>40</w:t>
      </w:r>
      <w:r w:rsidR="003301A2">
        <w:rPr>
          <w:color w:val="000000"/>
        </w:rPr>
        <w:t>,2мин (</w:t>
      </w:r>
      <w:r w:rsidR="003301A2" w:rsidRPr="00DA1698">
        <w:rPr>
          <w:color w:val="000000"/>
          <w:position w:val="-10"/>
        </w:rPr>
        <w:object w:dxaOrig="420" w:dyaOrig="340">
          <v:shape id="_x0000_i1036" type="#_x0000_t75" style="width:21pt;height:17.25pt" o:ole="">
            <v:imagedata r:id="rId27" o:title=""/>
          </v:shape>
          <o:OLEObject Type="Embed" ProgID="Equation.3" ShapeID="_x0000_i1036" DrawAspect="Content" ObjectID="_1458529051" r:id="rId28"/>
        </w:object>
      </w:r>
      <w:r w:rsidR="003301A2">
        <w:rPr>
          <w:color w:val="000000"/>
        </w:rPr>
        <w:t>)</w:t>
      </w:r>
    </w:p>
    <w:p w:rsidR="003301A2" w:rsidRDefault="003301A2" w:rsidP="003301A2">
      <w:pPr>
        <w:jc w:val="both"/>
        <w:rPr>
          <w:color w:val="000000"/>
        </w:rPr>
      </w:pPr>
      <w:r>
        <w:rPr>
          <w:color w:val="000000"/>
        </w:rPr>
        <w:t>Задача 2 Определить прямоугольные координаты точки Д, если:</w:t>
      </w:r>
    </w:p>
    <w:p w:rsidR="003301A2" w:rsidRDefault="003301A2" w:rsidP="009B0C56">
      <w:pPr>
        <w:rPr>
          <w:color w:val="000000"/>
        </w:rPr>
      </w:pPr>
      <w:r>
        <w:rPr>
          <w:color w:val="000000"/>
        </w:rPr>
        <w:t>Х(</w:t>
      </w:r>
      <w:r w:rsidR="00E62CE6">
        <w:rPr>
          <w:color w:val="000000"/>
        </w:rPr>
        <w:t>В)</w:t>
      </w:r>
      <w:r>
        <w:rPr>
          <w:color w:val="000000"/>
        </w:rPr>
        <w:t>=-14,02м</w:t>
      </w:r>
    </w:p>
    <w:p w:rsidR="003301A2" w:rsidRDefault="003301A2" w:rsidP="009B0C56">
      <w:pPr>
        <w:rPr>
          <w:color w:val="000000"/>
        </w:rPr>
      </w:pPr>
      <w:r>
        <w:rPr>
          <w:color w:val="000000"/>
        </w:rPr>
        <w:t>У(</w:t>
      </w:r>
      <w:r w:rsidR="00E62CE6">
        <w:rPr>
          <w:color w:val="000000"/>
        </w:rPr>
        <w:t>В</w:t>
      </w:r>
      <w:r>
        <w:rPr>
          <w:color w:val="000000"/>
        </w:rPr>
        <w:t>)=627,98м</w:t>
      </w:r>
    </w:p>
    <w:p w:rsidR="00D031B9" w:rsidRDefault="003301A2" w:rsidP="00D031B9">
      <w:pPr>
        <w:rPr>
          <w:color w:val="000000"/>
        </w:rPr>
      </w:pPr>
      <w:r w:rsidRPr="00DE731B">
        <w:rPr>
          <w:color w:val="000000"/>
          <w:position w:val="-12"/>
        </w:rPr>
        <w:object w:dxaOrig="440" w:dyaOrig="360">
          <v:shape id="_x0000_i1037" type="#_x0000_t75" style="width:21.75pt;height:18pt" o:ole="">
            <v:imagedata r:id="rId29" o:title=""/>
          </v:shape>
          <o:OLEObject Type="Embed" ProgID="Equation.3" ShapeID="_x0000_i1037" DrawAspect="Content" ObjectID="_1458529052" r:id="rId30"/>
        </w:object>
      </w:r>
      <w:r>
        <w:rPr>
          <w:color w:val="000000"/>
        </w:rPr>
        <w:t>=</w:t>
      </w:r>
      <w:r w:rsidR="00007497">
        <w:rPr>
          <w:color w:val="000000"/>
        </w:rPr>
        <w:t>4</w:t>
      </w:r>
      <w:r w:rsidR="00D031B9">
        <w:rPr>
          <w:color w:val="000000"/>
        </w:rPr>
        <w:t>6гр41мин</w:t>
      </w:r>
    </w:p>
    <w:p w:rsidR="003301A2" w:rsidRDefault="003301A2" w:rsidP="009B0C56">
      <w:pPr>
        <w:rPr>
          <w:color w:val="000000"/>
        </w:rPr>
      </w:pPr>
      <w:r w:rsidRPr="003301A2">
        <w:rPr>
          <w:color w:val="000000"/>
          <w:position w:val="-12"/>
        </w:rPr>
        <w:object w:dxaOrig="420" w:dyaOrig="360">
          <v:shape id="_x0000_i1038" type="#_x0000_t75" style="width:21pt;height:18pt" o:ole="">
            <v:imagedata r:id="rId31" o:title=""/>
          </v:shape>
          <o:OLEObject Type="Embed" ProgID="Equation.3" ShapeID="_x0000_i1038" DrawAspect="Content" ObjectID="_1458529053" r:id="rId32"/>
        </w:object>
      </w:r>
      <w:r>
        <w:rPr>
          <w:color w:val="000000"/>
        </w:rPr>
        <w:t>=239,14м</w:t>
      </w:r>
    </w:p>
    <w:p w:rsidR="003301A2" w:rsidRPr="003301A2" w:rsidRDefault="003301A2" w:rsidP="003301A2">
      <w:pPr>
        <w:rPr>
          <w:color w:val="000000"/>
        </w:rPr>
      </w:pPr>
      <w:r>
        <w:rPr>
          <w:color w:val="000000"/>
        </w:rPr>
        <w:t>Х(</w:t>
      </w:r>
      <w:r w:rsidR="00E62CE6">
        <w:rPr>
          <w:color w:val="000000"/>
        </w:rPr>
        <w:t>С</w:t>
      </w:r>
      <w:r>
        <w:rPr>
          <w:color w:val="000000"/>
        </w:rPr>
        <w:t>)=(-14,02м)+</w:t>
      </w:r>
      <w:r w:rsidRPr="003301A2">
        <w:rPr>
          <w:color w:val="000000"/>
        </w:rPr>
        <w:t>(</w:t>
      </w:r>
      <w:r>
        <w:rPr>
          <w:color w:val="000000"/>
          <w:lang w:val="en-US"/>
        </w:rPr>
        <w:t>cos</w:t>
      </w:r>
      <w:r w:rsidR="00007497">
        <w:rPr>
          <w:color w:val="000000"/>
        </w:rPr>
        <w:t>4</w:t>
      </w:r>
      <w:r w:rsidR="00D031B9">
        <w:rPr>
          <w:color w:val="000000"/>
        </w:rPr>
        <w:t>6гр41мин</w:t>
      </w:r>
      <w:r>
        <w:rPr>
          <w:color w:val="000000"/>
        </w:rPr>
        <w:t xml:space="preserve"> х 239,14м)=</w:t>
      </w:r>
      <w:r w:rsidRPr="003301A2">
        <w:rPr>
          <w:color w:val="000000"/>
        </w:rPr>
        <w:t xml:space="preserve"> </w:t>
      </w:r>
      <w:r>
        <w:rPr>
          <w:color w:val="000000"/>
        </w:rPr>
        <w:t>(-14,02м)+</w:t>
      </w:r>
      <w:r w:rsidRPr="003301A2">
        <w:rPr>
          <w:color w:val="000000"/>
        </w:rPr>
        <w:t xml:space="preserve">( </w:t>
      </w:r>
      <w:r>
        <w:rPr>
          <w:color w:val="000000"/>
        </w:rPr>
        <w:t xml:space="preserve">239,14м х </w:t>
      </w:r>
      <w:r w:rsidR="00D031B9" w:rsidRPr="00D031B9">
        <w:rPr>
          <w:color w:val="000000"/>
        </w:rPr>
        <w:t>0,</w:t>
      </w:r>
      <w:r w:rsidR="00007497">
        <w:rPr>
          <w:color w:val="000000"/>
        </w:rPr>
        <w:t>68949</w:t>
      </w:r>
      <w:r>
        <w:rPr>
          <w:color w:val="000000"/>
        </w:rPr>
        <w:t>)=</w:t>
      </w:r>
      <w:r w:rsidRPr="003301A2">
        <w:t xml:space="preserve"> </w:t>
      </w:r>
      <w:r w:rsidR="00007497">
        <w:rPr>
          <w:color w:val="000000"/>
        </w:rPr>
        <w:t>150</w:t>
      </w:r>
      <w:r w:rsidR="00D031B9" w:rsidRPr="00D031B9">
        <w:rPr>
          <w:color w:val="000000"/>
        </w:rPr>
        <w:t>,</w:t>
      </w:r>
      <w:r w:rsidR="00007497">
        <w:rPr>
          <w:color w:val="000000"/>
        </w:rPr>
        <w:t>86</w:t>
      </w:r>
      <w:r w:rsidR="00D031B9">
        <w:rPr>
          <w:color w:val="000000"/>
        </w:rPr>
        <w:t>5</w:t>
      </w:r>
      <w:r w:rsidR="00E62CE6">
        <w:rPr>
          <w:color w:val="000000"/>
        </w:rPr>
        <w:t>м</w:t>
      </w:r>
    </w:p>
    <w:p w:rsidR="003301A2" w:rsidRDefault="003301A2" w:rsidP="003301A2">
      <w:r>
        <w:rPr>
          <w:color w:val="000000"/>
        </w:rPr>
        <w:t>У(</w:t>
      </w:r>
      <w:r w:rsidR="00E62CE6">
        <w:rPr>
          <w:color w:val="000000"/>
        </w:rPr>
        <w:t>С</w:t>
      </w:r>
      <w:r>
        <w:rPr>
          <w:color w:val="000000"/>
        </w:rPr>
        <w:t>)=</w:t>
      </w:r>
      <w:r w:rsidRPr="003301A2">
        <w:rPr>
          <w:color w:val="000000"/>
        </w:rPr>
        <w:t xml:space="preserve"> </w:t>
      </w:r>
      <w:r>
        <w:rPr>
          <w:color w:val="000000"/>
        </w:rPr>
        <w:t>627,98м+(</w:t>
      </w:r>
      <w:r>
        <w:rPr>
          <w:color w:val="000000"/>
          <w:lang w:val="en-US"/>
        </w:rPr>
        <w:t>sin</w:t>
      </w:r>
      <w:r w:rsidR="00007497">
        <w:rPr>
          <w:color w:val="000000"/>
        </w:rPr>
        <w:t>4</w:t>
      </w:r>
      <w:r w:rsidR="00D031B9">
        <w:rPr>
          <w:color w:val="000000"/>
        </w:rPr>
        <w:t>6гр41мин</w:t>
      </w:r>
      <w:r>
        <w:rPr>
          <w:color w:val="000000"/>
        </w:rPr>
        <w:t>мин х 239,14м)=627,98м+</w:t>
      </w:r>
      <w:r w:rsidRPr="003301A2">
        <w:rPr>
          <w:color w:val="000000"/>
        </w:rPr>
        <w:t xml:space="preserve">( </w:t>
      </w:r>
      <w:r>
        <w:rPr>
          <w:color w:val="000000"/>
        </w:rPr>
        <w:t xml:space="preserve">239,14м х </w:t>
      </w:r>
      <w:r w:rsidR="00007497" w:rsidRPr="00007497">
        <w:rPr>
          <w:color w:val="000000"/>
        </w:rPr>
        <w:t>0,72429221172333114981112266078498</w:t>
      </w:r>
      <w:r>
        <w:rPr>
          <w:color w:val="000000"/>
        </w:rPr>
        <w:t>)=</w:t>
      </w:r>
      <w:r w:rsidR="00E62CE6" w:rsidRPr="00E62CE6">
        <w:t xml:space="preserve"> </w:t>
      </w:r>
      <w:r w:rsidR="00007497" w:rsidRPr="00007497">
        <w:t>7</w:t>
      </w:r>
      <w:r w:rsidR="00007497">
        <w:t xml:space="preserve">53,433м </w:t>
      </w:r>
    </w:p>
    <w:p w:rsidR="00007497" w:rsidRDefault="00007497" w:rsidP="00007497">
      <w:pPr>
        <w:pStyle w:val="3"/>
        <w:spacing w:line="360" w:lineRule="auto"/>
      </w:pPr>
      <w:r>
        <w:t>Задание 3. Составление топографического плана строительной площадки</w:t>
      </w:r>
    </w:p>
    <w:p w:rsidR="00007497" w:rsidRPr="008B26FD" w:rsidRDefault="00007497" w:rsidP="00007497">
      <w:pPr>
        <w:pStyle w:val="2"/>
        <w:spacing w:line="360" w:lineRule="auto"/>
        <w:rPr>
          <w:sz w:val="20"/>
        </w:rPr>
      </w:pPr>
      <w:r>
        <w:tab/>
      </w:r>
      <w:r w:rsidRPr="008B26FD">
        <w:rPr>
          <w:sz w:val="20"/>
        </w:rPr>
        <w:t>По данным полевых измерений составить и вычертить топографический план строительной площадки в масштабе 1:2000 с высотой сечения рельефа 1м.</w:t>
      </w:r>
    </w:p>
    <w:p w:rsidR="00007497" w:rsidRPr="008B26FD" w:rsidRDefault="00007497" w:rsidP="00007497">
      <w:pPr>
        <w:jc w:val="both"/>
        <w:rPr>
          <w:sz w:val="20"/>
          <w:szCs w:val="20"/>
        </w:rPr>
      </w:pPr>
      <w:r w:rsidRPr="008B26FD">
        <w:rPr>
          <w:sz w:val="20"/>
          <w:szCs w:val="20"/>
        </w:rPr>
        <w:tab/>
        <w:t>Работа состоит из следующих этапов: обработка тахеометрического журнала; построение топографического плана.</w:t>
      </w:r>
    </w:p>
    <w:p w:rsidR="00007497" w:rsidRPr="008B26FD" w:rsidRDefault="00007497" w:rsidP="00007497">
      <w:pPr>
        <w:rPr>
          <w:sz w:val="20"/>
          <w:szCs w:val="20"/>
        </w:rPr>
      </w:pPr>
      <w:r w:rsidRPr="008B26FD">
        <w:rPr>
          <w:sz w:val="20"/>
          <w:szCs w:val="20"/>
        </w:rPr>
        <w:t>Исходные данные</w:t>
      </w:r>
    </w:p>
    <w:p w:rsidR="00007497" w:rsidRPr="008B26FD" w:rsidRDefault="00007497" w:rsidP="00007497">
      <w:pPr>
        <w:jc w:val="both"/>
        <w:rPr>
          <w:sz w:val="20"/>
          <w:szCs w:val="20"/>
        </w:rPr>
      </w:pPr>
      <w:r w:rsidRPr="008B26FD">
        <w:rPr>
          <w:sz w:val="20"/>
          <w:szCs w:val="20"/>
        </w:rPr>
        <w:tab/>
        <w:t xml:space="preserve">1. Для съемки участка на местности между двумя пунктами полигонометрии П38 и П319 был проложен теодолитно-высотный ход. В нем измерены длины всех сторон а на каждой вершине хода – правый по ходу горизонтальный угол и углы наклона </w:t>
      </w:r>
    </w:p>
    <w:p w:rsidR="00007497" w:rsidRPr="008B26FD" w:rsidRDefault="00007497" w:rsidP="00007497">
      <w:pPr>
        <w:jc w:val="both"/>
        <w:rPr>
          <w:sz w:val="20"/>
          <w:szCs w:val="20"/>
        </w:rPr>
      </w:pPr>
      <w:r w:rsidRPr="008B26FD">
        <w:rPr>
          <w:sz w:val="20"/>
          <w:szCs w:val="20"/>
        </w:rPr>
        <w:t xml:space="preserve">на предыдущую и последующую вершины. </w:t>
      </w:r>
    </w:p>
    <w:p w:rsidR="00007497" w:rsidRDefault="00DB2E7F" w:rsidP="00007497">
      <w:pPr>
        <w:jc w:val="center"/>
      </w:pPr>
      <w:r>
        <w:pict>
          <v:shape id="_x0000_i1039" type="#_x0000_t75" style="width:267.75pt;height:191.25pt">
            <v:imagedata r:id="rId33" o:title="" gain="53740f" blacklevel="5898f"/>
          </v:shape>
        </w:pict>
      </w:r>
    </w:p>
    <w:p w:rsidR="00007497" w:rsidRDefault="00007497" w:rsidP="00007497">
      <w:pPr>
        <w:jc w:val="center"/>
      </w:pPr>
    </w:p>
    <w:p w:rsidR="00007497" w:rsidRPr="008B26FD" w:rsidRDefault="00007497" w:rsidP="00007497">
      <w:pPr>
        <w:spacing w:line="360" w:lineRule="auto"/>
        <w:jc w:val="both"/>
        <w:rPr>
          <w:sz w:val="20"/>
          <w:szCs w:val="20"/>
        </w:rPr>
      </w:pPr>
      <w:r w:rsidRPr="008B26FD">
        <w:rPr>
          <w:sz w:val="20"/>
          <w:szCs w:val="20"/>
        </w:rPr>
        <w:t>Результаты измерений горизонтальных углов и линий (табл.2), а также тригонометрического нивелирования (табл.4 и 4а) являются общими для всех вариантов.</w:t>
      </w:r>
    </w:p>
    <w:p w:rsidR="00007497" w:rsidRPr="008B26FD" w:rsidRDefault="00007497" w:rsidP="00007497">
      <w:pPr>
        <w:jc w:val="center"/>
        <w:rPr>
          <w:b/>
          <w:sz w:val="20"/>
          <w:szCs w:val="20"/>
        </w:rPr>
      </w:pPr>
      <w:r w:rsidRPr="008B26FD">
        <w:rPr>
          <w:sz w:val="20"/>
          <w:szCs w:val="20"/>
        </w:rPr>
        <w:t xml:space="preserve">Таблица 2. </w:t>
      </w:r>
      <w:r w:rsidRPr="008B26FD">
        <w:rPr>
          <w:b/>
          <w:sz w:val="20"/>
          <w:szCs w:val="20"/>
        </w:rPr>
        <w:t>Результаты измерений углов и длин сторон хода</w:t>
      </w:r>
    </w:p>
    <w:tbl>
      <w:tblPr>
        <w:tblW w:w="961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1843"/>
        <w:gridCol w:w="3125"/>
      </w:tblGrid>
      <w:tr w:rsidR="00007497">
        <w:trPr>
          <w:cantSplit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</w:pPr>
            <w:r>
              <w:t xml:space="preserve">Номера вершин </w:t>
            </w:r>
          </w:p>
          <w:p w:rsidR="00007497" w:rsidRDefault="00007497" w:rsidP="00007497">
            <w:pPr>
              <w:jc w:val="center"/>
            </w:pPr>
            <w:r>
              <w:t>хода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</w:pPr>
            <w:r>
              <w:t>Измеренные углы (правые)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</w:pPr>
            <w:r>
              <w:t>Длины сторон (горизонтальные проложения), м</w:t>
            </w:r>
          </w:p>
        </w:tc>
      </w:tr>
      <w:tr w:rsidR="00007497">
        <w:trPr>
          <w:cantSplit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b/>
              </w:rPr>
            </w:pPr>
          </w:p>
          <w:p w:rsidR="00007497" w:rsidRDefault="00007497" w:rsidP="00007497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B0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b/>
              </w:rPr>
            </w:pPr>
          </w:p>
          <w:p w:rsidR="00007497" w:rsidRDefault="00007497" w:rsidP="00007497">
            <w:pPr>
              <w:jc w:val="center"/>
              <w:rPr>
                <w:b/>
              </w:rPr>
            </w:pPr>
            <w:r>
              <w:rPr>
                <w:b/>
              </w:rPr>
              <w:sym w:font="Symbol" w:char="F0A2"/>
            </w: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</w:pPr>
          </w:p>
        </w:tc>
      </w:tr>
      <w:tr w:rsidR="00007497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ПЗ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59,2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</w:rPr>
            </w:pPr>
          </w:p>
        </w:tc>
      </w:tr>
      <w:tr w:rsidR="00007497">
        <w:trPr>
          <w:trHeight w:val="10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263,02</w:t>
            </w:r>
          </w:p>
        </w:tc>
      </w:tr>
      <w:tr w:rsidR="00007497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58.5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</w:p>
        </w:tc>
      </w:tr>
      <w:tr w:rsidR="00007497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239,21</w:t>
            </w:r>
          </w:p>
        </w:tc>
      </w:tr>
      <w:tr w:rsidR="00007497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20.0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</w:p>
        </w:tc>
      </w:tr>
      <w:tr w:rsidR="00007497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269,80</w:t>
            </w:r>
          </w:p>
        </w:tc>
      </w:tr>
      <w:tr w:rsidR="00007497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02.8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</w:p>
        </w:tc>
      </w:tr>
      <w:tr w:rsidR="00007497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192,98</w:t>
            </w:r>
          </w:p>
        </w:tc>
      </w:tr>
      <w:tr w:rsidR="00007497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ПЗ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08,2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97" w:rsidRDefault="00007497" w:rsidP="00007497">
            <w:pPr>
              <w:jc w:val="center"/>
              <w:rPr>
                <w:sz w:val="22"/>
                <w:lang w:val="en-US"/>
              </w:rPr>
            </w:pPr>
          </w:p>
        </w:tc>
      </w:tr>
    </w:tbl>
    <w:p w:rsidR="00007497" w:rsidRPr="008B26FD" w:rsidRDefault="00007497" w:rsidP="00007497">
      <w:pPr>
        <w:spacing w:line="360" w:lineRule="auto"/>
        <w:jc w:val="both"/>
        <w:rPr>
          <w:sz w:val="20"/>
          <w:szCs w:val="20"/>
        </w:rPr>
      </w:pPr>
      <w:r w:rsidRPr="008B26FD">
        <w:rPr>
          <w:sz w:val="20"/>
          <w:szCs w:val="20"/>
        </w:rPr>
        <w:t>Известны координаты полигонометрических знаков ПЗ 8 и ПЗ 19 (т.е. начальной и конечной точек хода):</w:t>
      </w:r>
    </w:p>
    <w:p w:rsidR="00007497" w:rsidRPr="008B26FD" w:rsidRDefault="00007497" w:rsidP="00007497">
      <w:pPr>
        <w:spacing w:line="360" w:lineRule="auto"/>
        <w:ind w:firstLine="360"/>
        <w:jc w:val="both"/>
        <w:rPr>
          <w:sz w:val="20"/>
          <w:szCs w:val="20"/>
        </w:rPr>
      </w:pPr>
      <w:r w:rsidRPr="008B26FD">
        <w:rPr>
          <w:sz w:val="20"/>
          <w:szCs w:val="20"/>
        </w:rPr>
        <w:t>хПЗ 8 = -14,02</w:t>
      </w:r>
    </w:p>
    <w:p w:rsidR="00007497" w:rsidRPr="008B26FD" w:rsidRDefault="00007497" w:rsidP="00007497">
      <w:pPr>
        <w:spacing w:line="360" w:lineRule="auto"/>
        <w:ind w:firstLine="360"/>
        <w:jc w:val="both"/>
        <w:rPr>
          <w:sz w:val="20"/>
          <w:szCs w:val="20"/>
        </w:rPr>
      </w:pPr>
      <w:r w:rsidRPr="008B26FD">
        <w:rPr>
          <w:sz w:val="20"/>
          <w:szCs w:val="20"/>
        </w:rPr>
        <w:t>уПЗ 8 = +627,98</w:t>
      </w:r>
    </w:p>
    <w:p w:rsidR="00007497" w:rsidRPr="008B26FD" w:rsidRDefault="00007497" w:rsidP="00007497">
      <w:pPr>
        <w:ind w:firstLine="720"/>
        <w:jc w:val="both"/>
        <w:rPr>
          <w:i/>
          <w:sz w:val="20"/>
          <w:szCs w:val="20"/>
        </w:rPr>
      </w:pPr>
      <w:r w:rsidRPr="008B26FD">
        <w:rPr>
          <w:b/>
          <w:sz w:val="20"/>
          <w:szCs w:val="20"/>
        </w:rPr>
        <w:t xml:space="preserve">Вычисление дирекционных углов и румбов сторон хода. </w:t>
      </w:r>
      <w:r w:rsidRPr="008B26FD">
        <w:rPr>
          <w:sz w:val="20"/>
          <w:szCs w:val="20"/>
        </w:rPr>
        <w:t xml:space="preserve">По исходному дирекционному углу </w:t>
      </w:r>
      <w:r w:rsidRPr="008B26FD">
        <w:rPr>
          <w:i/>
          <w:sz w:val="20"/>
          <w:szCs w:val="20"/>
        </w:rPr>
        <w:t>а</w:t>
      </w:r>
      <w:r w:rsidRPr="008B26FD">
        <w:rPr>
          <w:sz w:val="20"/>
          <w:szCs w:val="20"/>
        </w:rPr>
        <w:t xml:space="preserve">0 и исправленным значениям углов </w:t>
      </w:r>
      <w:r w:rsidRPr="008B26FD">
        <w:rPr>
          <w:sz w:val="20"/>
          <w:szCs w:val="20"/>
        </w:rPr>
        <w:sym w:font="Symbol" w:char="F062"/>
      </w:r>
      <w:r w:rsidRPr="008B26FD">
        <w:rPr>
          <w:sz w:val="20"/>
          <w:szCs w:val="20"/>
        </w:rPr>
        <w:t xml:space="preserve"> хода по формуле для правых углов вычисляют дирекционные углы всех остальных сторон: </w:t>
      </w:r>
      <w:r w:rsidRPr="008B26FD">
        <w:rPr>
          <w:i/>
          <w:sz w:val="20"/>
          <w:szCs w:val="20"/>
        </w:rPr>
        <w:t>дирекционный угол последующей стороны равен дирекционному углу предыдущей стороны плюс 180</w:t>
      </w:r>
      <w:r w:rsidRPr="008B26FD">
        <w:rPr>
          <w:i/>
          <w:sz w:val="20"/>
          <w:szCs w:val="20"/>
        </w:rPr>
        <w:sym w:font="Symbol" w:char="F0B0"/>
      </w:r>
      <w:r w:rsidRPr="008B26FD">
        <w:rPr>
          <w:i/>
          <w:sz w:val="20"/>
          <w:szCs w:val="20"/>
        </w:rPr>
        <w:t xml:space="preserve"> и минус правый (исправленный) угол хода, образованный этими сторонами.</w:t>
      </w:r>
    </w:p>
    <w:p w:rsidR="00007497" w:rsidRPr="008B26FD" w:rsidRDefault="00007497" w:rsidP="00007497">
      <w:pPr>
        <w:ind w:firstLine="720"/>
        <w:jc w:val="both"/>
        <w:rPr>
          <w:i/>
          <w:sz w:val="20"/>
          <w:szCs w:val="20"/>
        </w:rPr>
      </w:pPr>
      <w:r w:rsidRPr="008B26FD">
        <w:rPr>
          <w:i/>
          <w:sz w:val="20"/>
          <w:szCs w:val="20"/>
        </w:rPr>
        <w:t>Пример.</w:t>
      </w:r>
    </w:p>
    <w:p w:rsidR="00007497" w:rsidRDefault="00007497" w:rsidP="00007497">
      <w:pPr>
        <w:rPr>
          <w:color w:val="000000"/>
        </w:rPr>
      </w:pPr>
      <w:r>
        <w:rPr>
          <w:i/>
        </w:rPr>
        <w:t>а</w:t>
      </w:r>
      <w:r>
        <w:rPr>
          <w:sz w:val="12"/>
        </w:rPr>
        <w:t>ПЗ  8-1</w:t>
      </w:r>
      <w:r>
        <w:t xml:space="preserve"> = </w:t>
      </w:r>
      <w:r>
        <w:rPr>
          <w:i/>
          <w:lang w:val="en-US"/>
        </w:rPr>
        <w:t>a</w:t>
      </w:r>
      <w:r w:rsidRPr="00090AD6">
        <w:rPr>
          <w:sz w:val="14"/>
        </w:rPr>
        <w:t xml:space="preserve">0 </w:t>
      </w:r>
      <w:r w:rsidRPr="00090AD6">
        <w:t xml:space="preserve"> + </w:t>
      </w:r>
      <w:r>
        <w:t>180</w:t>
      </w:r>
      <w:r>
        <w:sym w:font="Symbol" w:char="F0B0"/>
      </w:r>
      <w:r w:rsidRPr="00090AD6">
        <w:rPr>
          <w:i/>
        </w:rPr>
        <w:t xml:space="preserve"> - </w:t>
      </w:r>
      <w:r>
        <w:sym w:font="Symbol" w:char="F062"/>
      </w:r>
      <w:r>
        <w:rPr>
          <w:sz w:val="12"/>
        </w:rPr>
        <w:t>ПЗ 8</w:t>
      </w:r>
      <w:r>
        <w:t xml:space="preserve"> </w:t>
      </w:r>
      <w:r>
        <w:rPr>
          <w:vertAlign w:val="subscript"/>
          <w:lang w:val="en-US"/>
        </w:rPr>
        <w:t>C</w:t>
      </w:r>
      <w:r w:rsidRPr="0011585F">
        <w:t>=</w:t>
      </w:r>
      <w:r w:rsidR="0072349F" w:rsidRPr="00007497">
        <w:rPr>
          <w:color w:val="000000"/>
          <w:position w:val="-10"/>
        </w:rPr>
        <w:object w:dxaOrig="1840" w:dyaOrig="420">
          <v:shape id="_x0000_i1040" type="#_x0000_t75" style="width:92.25pt;height:21pt" o:ole="">
            <v:imagedata r:id="rId34" o:title=""/>
          </v:shape>
          <o:OLEObject Type="Embed" ProgID="Equation.3" ShapeID="_x0000_i1040" DrawAspect="Content" ObjectID="_1458529054" r:id="rId35"/>
        </w:object>
      </w:r>
      <w:r w:rsidRPr="00DA1698">
        <w:rPr>
          <w:color w:val="000000"/>
          <w:position w:val="-10"/>
        </w:rPr>
        <w:object w:dxaOrig="980" w:dyaOrig="360">
          <v:shape id="_x0000_i1041" type="#_x0000_t75" style="width:48.75pt;height:18pt" o:ole="">
            <v:imagedata r:id="rId23" o:title=""/>
          </v:shape>
          <o:OLEObject Type="Embed" ProgID="Equation.3" ShapeID="_x0000_i1041" DrawAspect="Content" ObjectID="_1458529055" r:id="rId36"/>
        </w:object>
      </w:r>
      <w:r>
        <w:rPr>
          <w:color w:val="000000"/>
        </w:rPr>
        <w:t>=236гр 40,2мин.-189гр59,2мин=46гр41мин</w:t>
      </w:r>
    </w:p>
    <w:p w:rsidR="00007497" w:rsidRDefault="00007497" w:rsidP="00007497"/>
    <w:p w:rsidR="00007497" w:rsidRDefault="00007497" w:rsidP="00007497">
      <w:pPr>
        <w:ind w:firstLine="720"/>
        <w:jc w:val="both"/>
      </w:pPr>
    </w:p>
    <w:p w:rsidR="00007497" w:rsidRDefault="00007497" w:rsidP="00007497">
      <w:pPr>
        <w:ind w:firstLine="720"/>
        <w:jc w:val="both"/>
      </w:pPr>
      <w:r>
        <w:t xml:space="preserve">Для контроля вычисления дирекционных углов следует найти конечный дирекционный угол </w:t>
      </w:r>
      <w:r>
        <w:rPr>
          <w:i/>
        </w:rPr>
        <w:t>а</w:t>
      </w:r>
      <w:r>
        <w:rPr>
          <w:i/>
          <w:sz w:val="14"/>
          <w:lang w:val="en-US"/>
        </w:rPr>
        <w:t>n</w:t>
      </w:r>
      <w:r>
        <w:t xml:space="preserve"> по</w:t>
      </w:r>
      <w:r w:rsidRPr="00090AD6">
        <w:t xml:space="preserve"> </w:t>
      </w:r>
      <w:r>
        <w:t xml:space="preserve">дирекционному углу </w:t>
      </w:r>
      <w:r>
        <w:rPr>
          <w:i/>
        </w:rPr>
        <w:t>а</w:t>
      </w:r>
      <w:r>
        <w:rPr>
          <w:sz w:val="12"/>
          <w:lang w:val="en-US"/>
        </w:rPr>
        <w:t>III</w:t>
      </w:r>
      <w:r w:rsidRPr="00090AD6">
        <w:rPr>
          <w:sz w:val="12"/>
        </w:rPr>
        <w:t>-</w:t>
      </w:r>
      <w:r>
        <w:rPr>
          <w:sz w:val="12"/>
        </w:rPr>
        <w:t>ПЗ 19</w:t>
      </w:r>
      <w:r>
        <w:t xml:space="preserve"> последней стороны и исправленному углу </w:t>
      </w:r>
      <w:r>
        <w:sym w:font="Symbol" w:char="F062"/>
      </w:r>
      <w:r>
        <w:rPr>
          <w:sz w:val="12"/>
        </w:rPr>
        <w:t>ПЗ 19</w:t>
      </w:r>
      <w:r>
        <w:t xml:space="preserve"> при вершине ПЗ 19 </w:t>
      </w:r>
    </w:p>
    <w:p w:rsidR="00007497" w:rsidRDefault="00007497" w:rsidP="00007497">
      <w:pPr>
        <w:spacing w:line="360" w:lineRule="auto"/>
        <w:ind w:firstLine="720"/>
        <w:jc w:val="both"/>
        <w:rPr>
          <w:sz w:val="12"/>
        </w:rPr>
      </w:pPr>
      <w:r>
        <w:rPr>
          <w:i/>
        </w:rPr>
        <w:t>а</w:t>
      </w:r>
      <w:r>
        <w:rPr>
          <w:i/>
          <w:sz w:val="14"/>
          <w:lang w:val="en-US"/>
        </w:rPr>
        <w:t>n</w:t>
      </w:r>
      <w:r>
        <w:t xml:space="preserve"> = </w:t>
      </w:r>
      <w:r>
        <w:rPr>
          <w:i/>
        </w:rPr>
        <w:t>а</w:t>
      </w:r>
      <w:r>
        <w:rPr>
          <w:sz w:val="12"/>
          <w:lang w:val="en-US"/>
        </w:rPr>
        <w:t>III</w:t>
      </w:r>
      <w:r w:rsidRPr="00090AD6">
        <w:rPr>
          <w:sz w:val="12"/>
        </w:rPr>
        <w:t>-</w:t>
      </w:r>
      <w:r>
        <w:rPr>
          <w:sz w:val="12"/>
        </w:rPr>
        <w:t>ПЗ 19</w:t>
      </w:r>
      <w:r>
        <w:t xml:space="preserve"> + 180</w:t>
      </w:r>
      <w:r>
        <w:sym w:font="Symbol" w:char="F0B0"/>
      </w:r>
      <w:r w:rsidRPr="00090AD6">
        <w:rPr>
          <w:i/>
        </w:rPr>
        <w:t xml:space="preserve"> - </w:t>
      </w:r>
      <w:r>
        <w:sym w:font="Symbol" w:char="F062"/>
      </w:r>
      <w:r>
        <w:rPr>
          <w:sz w:val="12"/>
        </w:rPr>
        <w:t>ПЗ 19.</w:t>
      </w:r>
    </w:p>
    <w:p w:rsidR="00007497" w:rsidRPr="006767E4" w:rsidRDefault="00007497" w:rsidP="00007497">
      <w:pPr>
        <w:spacing w:line="360" w:lineRule="auto"/>
        <w:ind w:firstLine="720"/>
        <w:jc w:val="both"/>
      </w:pPr>
      <w:r w:rsidRPr="006767E4">
        <w:t xml:space="preserve">Это вычисленное значение </w:t>
      </w:r>
      <w:r w:rsidRPr="006767E4">
        <w:rPr>
          <w:i/>
        </w:rPr>
        <w:t>аn</w:t>
      </w:r>
      <w:r w:rsidRPr="006767E4">
        <w:t xml:space="preserve"> должно совпасть с заданным дирекционным углом </w:t>
      </w:r>
      <w:r w:rsidRPr="006767E4">
        <w:rPr>
          <w:i/>
        </w:rPr>
        <w:t>аn.</w:t>
      </w:r>
      <w:r w:rsidRPr="006767E4">
        <w:t xml:space="preserve"> При переходе от дирекционных углов </w:t>
      </w:r>
      <w:r w:rsidRPr="006767E4">
        <w:rPr>
          <w:i/>
        </w:rPr>
        <w:t xml:space="preserve">а </w:t>
      </w:r>
      <w:r w:rsidRPr="006767E4">
        <w:t>к румбам r см. табл.1.</w:t>
      </w:r>
    </w:p>
    <w:p w:rsidR="00007497" w:rsidRPr="006767E4" w:rsidRDefault="00007497" w:rsidP="00007497">
      <w:pPr>
        <w:jc w:val="both"/>
        <w:rPr>
          <w:b/>
        </w:rPr>
      </w:pPr>
      <w:r w:rsidRPr="006767E4">
        <w:tab/>
        <w:t xml:space="preserve">Значения дирекционных углов записывают в графу 4 ведомости с точностью до десятых долей минут, а румбов – в графу 5; при этом значения румбов округляют до целых минут. </w:t>
      </w:r>
    </w:p>
    <w:p w:rsidR="00007497" w:rsidRPr="006767E4" w:rsidRDefault="00007497" w:rsidP="00007497">
      <w:pPr>
        <w:jc w:val="both"/>
      </w:pPr>
      <w:r w:rsidRPr="006767E4">
        <w:rPr>
          <w:b/>
        </w:rPr>
        <w:tab/>
        <w:t>Вычисление приращений координат.</w:t>
      </w:r>
      <w:r w:rsidRPr="006767E4">
        <w:t xml:space="preserve"> Приращения координат вычисляют по формулам:</w:t>
      </w:r>
    </w:p>
    <w:p w:rsidR="00007497" w:rsidRPr="00007497" w:rsidRDefault="00007497" w:rsidP="00007497">
      <w:pPr>
        <w:jc w:val="both"/>
        <w:rPr>
          <w:lang w:val="pt-BR"/>
        </w:rPr>
      </w:pPr>
      <w:r w:rsidRPr="006767E4">
        <w:tab/>
      </w:r>
      <w:r w:rsidRPr="006767E4">
        <w:sym w:font="Symbol" w:char="F044"/>
      </w:r>
      <w:r w:rsidRPr="006767E4">
        <w:t>х</w:t>
      </w:r>
      <w:r w:rsidRPr="006767E4">
        <w:rPr>
          <w:lang w:val="pt-BR"/>
        </w:rPr>
        <w:t xml:space="preserve"> = d cos </w:t>
      </w:r>
      <w:r w:rsidRPr="006767E4">
        <w:rPr>
          <w:i/>
          <w:lang w:val="pt-BR"/>
        </w:rPr>
        <w:t>a</w:t>
      </w:r>
      <w:r w:rsidRPr="006767E4">
        <w:rPr>
          <w:lang w:val="pt-BR"/>
        </w:rPr>
        <w:t xml:space="preserve"> = </w:t>
      </w:r>
      <w:r w:rsidRPr="006767E4">
        <w:rPr>
          <w:lang w:val="en-US"/>
        </w:rPr>
        <w:sym w:font="Symbol" w:char="F0B1"/>
      </w:r>
      <w:r w:rsidRPr="006767E4">
        <w:rPr>
          <w:lang w:val="pt-BR"/>
        </w:rPr>
        <w:t xml:space="preserve">d cos r; </w:t>
      </w:r>
      <w:r w:rsidRPr="006767E4">
        <w:rPr>
          <w:lang w:val="pt-BR"/>
        </w:rPr>
        <w:tab/>
      </w:r>
      <w:r w:rsidRPr="006767E4">
        <w:sym w:font="Symbol" w:char="F044"/>
      </w:r>
      <w:r w:rsidRPr="006767E4">
        <w:t>у</w:t>
      </w:r>
      <w:r w:rsidRPr="006767E4">
        <w:rPr>
          <w:lang w:val="pt-BR"/>
        </w:rPr>
        <w:t xml:space="preserve"> = d sin </w:t>
      </w:r>
      <w:r w:rsidRPr="006767E4">
        <w:rPr>
          <w:i/>
          <w:lang w:val="pt-BR"/>
        </w:rPr>
        <w:t>a</w:t>
      </w:r>
      <w:r w:rsidRPr="006767E4">
        <w:rPr>
          <w:lang w:val="pt-BR"/>
        </w:rPr>
        <w:t xml:space="preserve"> = </w:t>
      </w:r>
      <w:r w:rsidRPr="006767E4">
        <w:rPr>
          <w:lang w:val="en-US"/>
        </w:rPr>
        <w:sym w:font="Symbol" w:char="F0B1"/>
      </w:r>
      <w:r w:rsidRPr="006767E4">
        <w:rPr>
          <w:lang w:val="pt-BR"/>
        </w:rPr>
        <w:t>d sin r</w:t>
      </w:r>
    </w:p>
    <w:p w:rsidR="00007497" w:rsidRPr="008B26FD" w:rsidRDefault="00DB2E7F" w:rsidP="00007497">
      <w:pPr>
        <w:jc w:val="center"/>
      </w:pPr>
      <w:r>
        <w:pict>
          <v:shape id="_x0000_i1042" type="#_x0000_t75" style="width:435.75pt;height:7in">
            <v:imagedata r:id="rId37" o:title="" gain="112993f" blacklevel="-7864f"/>
          </v:shape>
        </w:pict>
      </w:r>
    </w:p>
    <w:p w:rsidR="00007497" w:rsidRDefault="00007497" w:rsidP="00007497">
      <w:pPr>
        <w:jc w:val="both"/>
      </w:pPr>
    </w:p>
    <w:p w:rsidR="00007497" w:rsidRDefault="00007497" w:rsidP="00007497">
      <w:pPr>
        <w:jc w:val="both"/>
      </w:pPr>
    </w:p>
    <w:p w:rsidR="00007497" w:rsidRPr="00007497" w:rsidRDefault="00007497" w:rsidP="003301A2"/>
    <w:p w:rsidR="003301A2" w:rsidRPr="003301A2" w:rsidRDefault="003301A2" w:rsidP="009B0C56">
      <w:pPr>
        <w:rPr>
          <w:color w:val="000000"/>
        </w:rPr>
      </w:pPr>
    </w:p>
    <w:p w:rsidR="00E62CE6" w:rsidRDefault="00E62CE6" w:rsidP="00E62CE6">
      <w:r>
        <w:t>Задание4 Решение задач по плану строительного участка</w:t>
      </w:r>
    </w:p>
    <w:p w:rsidR="00E62CE6" w:rsidRDefault="00E62CE6" w:rsidP="009B0C56"/>
    <w:p w:rsidR="00E62CE6" w:rsidRDefault="00E62CE6" w:rsidP="009B0C56">
      <w:r>
        <w:t>Задача1 Определение отметки точки лежащей между горизонталями.</w:t>
      </w:r>
    </w:p>
    <w:p w:rsidR="00E62CE6" w:rsidRDefault="00E62CE6" w:rsidP="009B0C56">
      <w:r>
        <w:t>Нм.г.(отметка меньшей горизонтали)=</w:t>
      </w:r>
      <w:r w:rsidR="005F23A3">
        <w:t>185</w:t>
      </w:r>
    </w:p>
    <w:p w:rsidR="00E62CE6" w:rsidRDefault="00E62CE6" w:rsidP="009B0C56">
      <w:r>
        <w:rPr>
          <w:lang w:val="en-US"/>
        </w:rPr>
        <w:t>h</w:t>
      </w:r>
      <w:r>
        <w:t xml:space="preserve"> (заложение)=</w:t>
      </w:r>
      <w:r w:rsidR="00F153DB">
        <w:t>1м</w:t>
      </w:r>
    </w:p>
    <w:p w:rsidR="00E62CE6" w:rsidRDefault="00E62CE6" w:rsidP="009B0C56">
      <w:r>
        <w:t>а (расстояние до меньшей горизонтали) =</w:t>
      </w:r>
      <w:r w:rsidR="0072349F">
        <w:t xml:space="preserve">     </w:t>
      </w:r>
      <w:r w:rsidR="00F153DB">
        <w:t>х 20=</w:t>
      </w:r>
    </w:p>
    <w:p w:rsidR="00E62CE6" w:rsidRPr="00F153DB" w:rsidRDefault="00E62CE6" w:rsidP="009B0C56">
      <w:r>
        <w:rPr>
          <w:lang w:val="en-US"/>
        </w:rPr>
        <w:t>S</w:t>
      </w:r>
      <w:r>
        <w:t xml:space="preserve"> (расстояние</w:t>
      </w:r>
      <w:r w:rsidRPr="00F153DB">
        <w:t xml:space="preserve"> </w:t>
      </w:r>
      <w:r>
        <w:t xml:space="preserve"> между горизонталями) </w:t>
      </w:r>
      <w:r w:rsidRPr="00F153DB">
        <w:t>=</w:t>
      </w:r>
      <w:r w:rsidR="0072349F">
        <w:t xml:space="preserve">    </w:t>
      </w:r>
      <w:r w:rsidR="00F153DB">
        <w:t>м х 20=</w:t>
      </w:r>
      <w:r w:rsidR="0072349F">
        <w:t xml:space="preserve">      </w:t>
      </w:r>
      <w:r w:rsidR="005F23A3">
        <w:t>м</w:t>
      </w:r>
    </w:p>
    <w:p w:rsidR="00E62CE6" w:rsidRDefault="00E62CE6" w:rsidP="009B0C56">
      <w:r>
        <w:t>На=</w:t>
      </w:r>
      <w:r w:rsidR="0072349F">
        <w:t xml:space="preserve">    </w:t>
      </w:r>
      <w:r w:rsidR="00F153DB">
        <w:t xml:space="preserve"> </w:t>
      </w:r>
      <w:r w:rsidR="005F23A3">
        <w:t>+</w:t>
      </w:r>
      <w:r w:rsidR="0072349F">
        <w:t xml:space="preserve">    </w:t>
      </w:r>
      <w:r w:rsidR="005F23A3">
        <w:t xml:space="preserve"> х 1/</w:t>
      </w:r>
      <w:r w:rsidR="0072349F">
        <w:t xml:space="preserve">       </w:t>
      </w:r>
      <w:r w:rsidR="00F153DB">
        <w:t xml:space="preserve"> м</w:t>
      </w:r>
      <w:r w:rsidR="005F23A3">
        <w:t>=</w:t>
      </w:r>
      <w:r w:rsidR="0072349F">
        <w:t xml:space="preserve">             </w:t>
      </w:r>
      <w:r w:rsidR="005F23A3">
        <w:t>м</w:t>
      </w:r>
    </w:p>
    <w:p w:rsidR="00E62CE6" w:rsidRDefault="00E62CE6" w:rsidP="009B0C56"/>
    <w:p w:rsidR="005F23A3" w:rsidRDefault="005F23A3" w:rsidP="009B0C56"/>
    <w:p w:rsidR="005F23A3" w:rsidRDefault="005F23A3" w:rsidP="009B0C56"/>
    <w:p w:rsidR="00E62CE6" w:rsidRDefault="00E62CE6" w:rsidP="009B0C56">
      <w:r>
        <w:t>Задача2 Определение уклона ВС</w:t>
      </w:r>
    </w:p>
    <w:p w:rsidR="00E62CE6" w:rsidRDefault="00E62CE6" w:rsidP="009B0C56">
      <w:r>
        <w:rPr>
          <w:lang w:val="en-US"/>
        </w:rPr>
        <w:t>h</w:t>
      </w:r>
      <w:r>
        <w:t>=</w:t>
      </w:r>
      <w:r w:rsidR="00F153DB">
        <w:t>1м</w:t>
      </w:r>
    </w:p>
    <w:p w:rsidR="00E62CE6" w:rsidRPr="00F153DB" w:rsidRDefault="00E62CE6" w:rsidP="009B0C56">
      <w:r>
        <w:rPr>
          <w:lang w:val="en-US"/>
        </w:rPr>
        <w:t>d</w:t>
      </w:r>
      <w:r w:rsidRPr="00F153DB">
        <w:t>=</w:t>
      </w:r>
      <w:r w:rsidR="0072349F">
        <w:t xml:space="preserve">      </w:t>
      </w:r>
      <w:r w:rsidR="00F153DB">
        <w:t>м</w:t>
      </w:r>
    </w:p>
    <w:p w:rsidR="004E5E2A" w:rsidRDefault="00E62CE6" w:rsidP="004E5E2A">
      <w:r w:rsidRPr="00E62CE6">
        <w:rPr>
          <w:i/>
          <w:lang w:val="en-US"/>
        </w:rPr>
        <w:t>i</w:t>
      </w:r>
      <w:r w:rsidRPr="00F153DB">
        <w:rPr>
          <w:i/>
        </w:rPr>
        <w:t>=</w:t>
      </w:r>
      <w:r w:rsidR="004E5E2A" w:rsidRPr="00F153DB">
        <w:t xml:space="preserve"> </w:t>
      </w:r>
      <w:r w:rsidR="004E5E2A">
        <w:rPr>
          <w:lang w:val="en-US"/>
        </w:rPr>
        <w:t>h</w:t>
      </w:r>
      <w:r w:rsidR="004E5E2A">
        <w:t>/</w:t>
      </w:r>
      <w:r w:rsidR="004E5E2A" w:rsidRPr="00F153DB">
        <w:t xml:space="preserve"> </w:t>
      </w:r>
      <w:r w:rsidR="004E5E2A">
        <w:rPr>
          <w:lang w:val="en-US"/>
        </w:rPr>
        <w:t>d</w:t>
      </w:r>
      <w:r w:rsidR="004E5E2A" w:rsidRPr="00F153DB">
        <w:t>=</w:t>
      </w:r>
      <w:r w:rsidR="00F153DB">
        <w:t>1/</w:t>
      </w:r>
      <w:r w:rsidR="0072349F">
        <w:t xml:space="preserve">       </w:t>
      </w:r>
      <w:r w:rsidR="00F153DB">
        <w:t>=</w:t>
      </w:r>
      <w:r w:rsidR="0072349F">
        <w:t xml:space="preserve">          </w:t>
      </w:r>
    </w:p>
    <w:p w:rsidR="00E62CE6" w:rsidRPr="00E62CE6" w:rsidRDefault="004E5E2A" w:rsidP="009B0C56">
      <w:r>
        <w:t>Задача3 Построение линии ПЗ8-10 с уклоном 0,02</w:t>
      </w:r>
      <w:bookmarkStart w:id="0" w:name="_GoBack"/>
      <w:bookmarkEnd w:id="0"/>
    </w:p>
    <w:sectPr w:rsidR="00E62CE6" w:rsidRPr="00E62CE6" w:rsidSect="003301A2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20C"/>
    <w:rsid w:val="00007497"/>
    <w:rsid w:val="0002189C"/>
    <w:rsid w:val="002B73F7"/>
    <w:rsid w:val="003301A2"/>
    <w:rsid w:val="003C2A84"/>
    <w:rsid w:val="003F04D8"/>
    <w:rsid w:val="003F139D"/>
    <w:rsid w:val="004E5E2A"/>
    <w:rsid w:val="00526A7E"/>
    <w:rsid w:val="005726B3"/>
    <w:rsid w:val="005C1982"/>
    <w:rsid w:val="005F23A3"/>
    <w:rsid w:val="006B0332"/>
    <w:rsid w:val="0072349F"/>
    <w:rsid w:val="00743055"/>
    <w:rsid w:val="00783C1A"/>
    <w:rsid w:val="00784DAB"/>
    <w:rsid w:val="007961B0"/>
    <w:rsid w:val="007E624A"/>
    <w:rsid w:val="009A0866"/>
    <w:rsid w:val="009B0C56"/>
    <w:rsid w:val="009D408A"/>
    <w:rsid w:val="009F112E"/>
    <w:rsid w:val="00A32164"/>
    <w:rsid w:val="00C63033"/>
    <w:rsid w:val="00D031B9"/>
    <w:rsid w:val="00DA1698"/>
    <w:rsid w:val="00DB2E7F"/>
    <w:rsid w:val="00DE731B"/>
    <w:rsid w:val="00E62CE6"/>
    <w:rsid w:val="00EB1235"/>
    <w:rsid w:val="00F153DB"/>
    <w:rsid w:val="00F5720C"/>
    <w:rsid w:val="00FA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C10D797E-6B25-4BC5-B9D0-81D94985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007497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07497"/>
    <w:pPr>
      <w:shd w:val="clear" w:color="auto" w:fill="FFFFFF"/>
      <w:jc w:val="center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2.wmf"/><Relationship Id="rId34" Type="http://schemas.openxmlformats.org/officeDocument/2006/relationships/image" Target="media/image19.wmf"/><Relationship Id="rId7" Type="http://schemas.openxmlformats.org/officeDocument/2006/relationships/image" Target="media/image4.wmf"/><Relationship Id="rId12" Type="http://schemas.openxmlformats.org/officeDocument/2006/relationships/image" Target="media/image7.png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20.jpeg"/><Relationship Id="rId5" Type="http://schemas.openxmlformats.org/officeDocument/2006/relationships/image" Target="media/image2.png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№1 ПО ПРЕДМЕТУ «ГЕОДЕЗИЯ»</vt:lpstr>
    </vt:vector>
  </TitlesOfParts>
  <Company>Астраханский колледж строительства и экономики</Company>
  <LinksUpToDate>false</LinksUpToDate>
  <CharactersWithSpaces>15301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№1 ПО ПРЕДМЕТУ «ГЕОДЕЗИЯ»</dc:title>
  <dc:subject/>
  <dc:creator>Капилевич Марк Александрович</dc:creator>
  <cp:keywords/>
  <dc:description/>
  <cp:lastModifiedBy>admin</cp:lastModifiedBy>
  <cp:revision>2</cp:revision>
  <dcterms:created xsi:type="dcterms:W3CDTF">2014-04-09T03:10:00Z</dcterms:created>
  <dcterms:modified xsi:type="dcterms:W3CDTF">2014-04-09T03:10:00Z</dcterms:modified>
</cp:coreProperties>
</file>