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87B" w:rsidRDefault="0032287B" w:rsidP="00A70154">
      <w:pPr>
        <w:spacing w:after="0" w:line="360" w:lineRule="auto"/>
        <w:ind w:firstLine="709"/>
        <w:jc w:val="center"/>
        <w:rPr>
          <w:rFonts w:ascii="Times New Roman" w:hAnsi="Times New Roman"/>
          <w:sz w:val="28"/>
          <w:szCs w:val="28"/>
        </w:rPr>
      </w:pPr>
    </w:p>
    <w:p w:rsidR="00092E8A" w:rsidRDefault="00092E8A" w:rsidP="00A70154">
      <w:pPr>
        <w:spacing w:after="0" w:line="360" w:lineRule="auto"/>
        <w:ind w:firstLine="709"/>
        <w:jc w:val="center"/>
        <w:rPr>
          <w:rFonts w:ascii="Times New Roman" w:hAnsi="Times New Roman"/>
          <w:sz w:val="28"/>
          <w:szCs w:val="28"/>
        </w:rPr>
      </w:pPr>
      <w:r>
        <w:rPr>
          <w:rFonts w:ascii="Times New Roman" w:hAnsi="Times New Roman"/>
          <w:sz w:val="28"/>
          <w:szCs w:val="28"/>
        </w:rPr>
        <w:t>Введение</w:t>
      </w:r>
    </w:p>
    <w:p w:rsidR="00092E8A" w:rsidRDefault="00092E8A" w:rsidP="00A70154">
      <w:pPr>
        <w:spacing w:after="0" w:line="360" w:lineRule="auto"/>
        <w:ind w:firstLine="709"/>
        <w:jc w:val="both"/>
        <w:rPr>
          <w:rFonts w:ascii="Times New Roman" w:hAnsi="Times New Roman"/>
          <w:sz w:val="28"/>
          <w:szCs w:val="28"/>
        </w:rPr>
      </w:pPr>
    </w:p>
    <w:p w:rsidR="00092E8A" w:rsidRPr="00A70154" w:rsidRDefault="00092E8A" w:rsidP="00A70154">
      <w:pPr>
        <w:spacing w:after="0" w:line="360" w:lineRule="auto"/>
        <w:ind w:firstLine="709"/>
        <w:jc w:val="both"/>
        <w:rPr>
          <w:rFonts w:ascii="Times New Roman" w:hAnsi="Times New Roman"/>
          <w:sz w:val="28"/>
          <w:szCs w:val="28"/>
        </w:rPr>
      </w:pPr>
      <w:r w:rsidRPr="00A70154">
        <w:rPr>
          <w:rFonts w:ascii="Times New Roman" w:hAnsi="Times New Roman"/>
          <w:sz w:val="28"/>
          <w:szCs w:val="28"/>
        </w:rPr>
        <w:t xml:space="preserve">Значение распада Советского Союза и системы социализма с позиций нынешнего дня оценить чрезвычайно трудно. Время, прошедшее с момента фактического развала СССР, по меркам истории слишком мало. Поэтому даже границы России нельзя пока считать окончательно определившимися. Геополитическое положение РФ еще неопределеннее: политическая система, характер международных отношений, положение в геополитическом пространстве бывшего СССР ее очень зыбки. </w:t>
      </w:r>
    </w:p>
    <w:p w:rsidR="00092E8A" w:rsidRPr="00A70154" w:rsidRDefault="00092E8A" w:rsidP="00A70154">
      <w:pPr>
        <w:spacing w:after="0" w:line="360" w:lineRule="auto"/>
        <w:ind w:firstLine="709"/>
        <w:jc w:val="both"/>
        <w:rPr>
          <w:rFonts w:ascii="Times New Roman" w:hAnsi="Times New Roman"/>
          <w:sz w:val="28"/>
          <w:szCs w:val="28"/>
        </w:rPr>
      </w:pPr>
      <w:r w:rsidRPr="00A70154">
        <w:rPr>
          <w:rFonts w:ascii="Times New Roman" w:hAnsi="Times New Roman"/>
          <w:sz w:val="28"/>
          <w:szCs w:val="28"/>
        </w:rPr>
        <w:t xml:space="preserve">Нам трудно свыкнуться с мыслью, что мы, россияне, превратились в исчезающую нацию. Сегодня Россия если и обогнала все остальные страны по какому-то показателю, то по депопуляции — вымиранию населения. По прогнозу ООН, к 2050 г. численность населения нашей страны составит 104 млн. 258 тыс. человек, то есть почти на треть меньше, чем сегодня. Таким образом, Россия будет уступать по численности населения не только Пакистану и Ирану, но и Эфиопии, Бангладеш, Нигерии и Заиру. </w:t>
      </w:r>
    </w:p>
    <w:p w:rsidR="00092E8A" w:rsidRDefault="00092E8A" w:rsidP="00A70154">
      <w:pPr>
        <w:spacing w:after="0" w:line="360" w:lineRule="auto"/>
        <w:ind w:firstLine="709"/>
        <w:jc w:val="both"/>
        <w:rPr>
          <w:rFonts w:ascii="Times New Roman" w:hAnsi="Times New Roman"/>
          <w:sz w:val="28"/>
          <w:szCs w:val="28"/>
        </w:rPr>
      </w:pPr>
      <w:r w:rsidRPr="00A70154">
        <w:rPr>
          <w:rFonts w:ascii="Times New Roman" w:hAnsi="Times New Roman"/>
          <w:sz w:val="28"/>
          <w:szCs w:val="28"/>
        </w:rPr>
        <w:t>Прогнозы на вторую половину столетия еще менее утешительны. Впрочем, существует более близкий и реальный для нынешних поколений россиян вызов. Речь идет об опасности для России уже в этом столетии не просто выпасть из будущего, из процесса мирового развития, но и перестать существовать как страна, во всяком случае, в тех границах и формах, в которых она существует сегодня.</w:t>
      </w:r>
    </w:p>
    <w:p w:rsidR="00092E8A" w:rsidRDefault="00092E8A" w:rsidP="00A70154">
      <w:pPr>
        <w:spacing w:after="0" w:line="360" w:lineRule="auto"/>
        <w:ind w:firstLine="709"/>
        <w:jc w:val="both"/>
        <w:rPr>
          <w:rFonts w:ascii="Times New Roman" w:hAnsi="Times New Roman"/>
          <w:sz w:val="28"/>
          <w:szCs w:val="28"/>
        </w:rPr>
      </w:pPr>
      <w:r>
        <w:rPr>
          <w:rFonts w:ascii="Times New Roman" w:hAnsi="Times New Roman"/>
          <w:sz w:val="28"/>
          <w:szCs w:val="28"/>
        </w:rPr>
        <w:t>Цель контрольной работы – геополитический анализ распада СССР и его последствия для России.</w:t>
      </w:r>
    </w:p>
    <w:p w:rsidR="00092E8A" w:rsidRDefault="00092E8A" w:rsidP="00A70154">
      <w:pPr>
        <w:spacing w:after="0" w:line="360" w:lineRule="auto"/>
        <w:ind w:firstLine="709"/>
        <w:jc w:val="both"/>
        <w:rPr>
          <w:rFonts w:ascii="Times New Roman" w:hAnsi="Times New Roman"/>
          <w:sz w:val="28"/>
          <w:szCs w:val="28"/>
        </w:rPr>
      </w:pPr>
      <w:r>
        <w:rPr>
          <w:rFonts w:ascii="Times New Roman" w:hAnsi="Times New Roman"/>
          <w:sz w:val="28"/>
          <w:szCs w:val="28"/>
        </w:rPr>
        <w:t>Задачи:</w:t>
      </w:r>
    </w:p>
    <w:p w:rsidR="00092E8A" w:rsidRDefault="00092E8A" w:rsidP="00A70154">
      <w:pPr>
        <w:spacing w:after="0" w:line="360" w:lineRule="auto"/>
        <w:ind w:firstLine="709"/>
        <w:jc w:val="both"/>
        <w:rPr>
          <w:rFonts w:ascii="Times New Roman" w:hAnsi="Times New Roman"/>
          <w:sz w:val="28"/>
          <w:szCs w:val="28"/>
        </w:rPr>
      </w:pPr>
      <w:r>
        <w:rPr>
          <w:rFonts w:ascii="Times New Roman" w:hAnsi="Times New Roman"/>
          <w:sz w:val="28"/>
          <w:szCs w:val="28"/>
        </w:rPr>
        <w:t>- выяснить какие факторы повлияли на распад СССР;</w:t>
      </w:r>
    </w:p>
    <w:p w:rsidR="00092E8A" w:rsidRDefault="00092E8A" w:rsidP="00A70154">
      <w:pPr>
        <w:spacing w:after="0" w:line="360" w:lineRule="auto"/>
        <w:ind w:firstLine="709"/>
        <w:jc w:val="both"/>
        <w:rPr>
          <w:rFonts w:ascii="Times New Roman" w:hAnsi="Times New Roman"/>
          <w:sz w:val="28"/>
          <w:szCs w:val="28"/>
        </w:rPr>
      </w:pPr>
      <w:r>
        <w:rPr>
          <w:rFonts w:ascii="Times New Roman" w:hAnsi="Times New Roman"/>
          <w:sz w:val="28"/>
          <w:szCs w:val="28"/>
        </w:rPr>
        <w:t>- выявить геополитические последствия распада для России.</w:t>
      </w: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r>
        <w:rPr>
          <w:rFonts w:ascii="Times New Roman" w:hAnsi="Times New Roman"/>
          <w:sz w:val="28"/>
          <w:szCs w:val="28"/>
        </w:rPr>
        <w:t>2. Геополитические последствия распада СССР для России.</w:t>
      </w: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r>
        <w:rPr>
          <w:rFonts w:ascii="Times New Roman" w:hAnsi="Times New Roman"/>
          <w:sz w:val="28"/>
          <w:szCs w:val="28"/>
        </w:rPr>
        <w:t>2.1. Факторы повлиявшие на распад СССР.</w:t>
      </w:r>
    </w:p>
    <w:p w:rsidR="00092E8A" w:rsidRPr="00C934F4" w:rsidRDefault="00092E8A" w:rsidP="00C934F4">
      <w:pPr>
        <w:spacing w:after="0" w:line="360" w:lineRule="auto"/>
        <w:ind w:firstLine="709"/>
        <w:jc w:val="both"/>
        <w:rPr>
          <w:rFonts w:ascii="Times New Roman" w:hAnsi="Times New Roman"/>
          <w:sz w:val="28"/>
          <w:szCs w:val="28"/>
        </w:rPr>
      </w:pPr>
      <w:r w:rsidRPr="00C934F4">
        <w:rPr>
          <w:rFonts w:ascii="Times New Roman" w:hAnsi="Times New Roman"/>
          <w:sz w:val="28"/>
          <w:szCs w:val="28"/>
        </w:rPr>
        <w:t xml:space="preserve">Причины распада СССР и крах советской Империи нуждаются в объективном анализе, который ни в коем случае не может быть сведен к выявлению внешнего (враждебного) и внутреннего (подрывного) влияния, т.е. к "теории заговора". Внешнее давление либерально - демократического Запада на СССР было действительно огромно, а деятельность "подрывных элементов" внутри страны крайне эффективна и слажена. Но оба эти фактора стали решающими только в такой ситуации, когда существование советской Империи вошло в стадию внутреннего кризиса, имеющего глубокие и естественные причины, коренящиеся в самой специфике советского строя и советской системы. Без понимания этих внутренних причин распада и их анализа любые попытки реставрации СССР (и тем более создания Новой Империи) окажутся тщетными и бесперспективными. Более того, любая чисто инерциальная консервативность в этом вопросе может лишь еще ухудшить положение дел. </w:t>
      </w:r>
    </w:p>
    <w:p w:rsidR="00092E8A" w:rsidRDefault="00092E8A" w:rsidP="00C934F4">
      <w:pPr>
        <w:spacing w:after="0" w:line="360" w:lineRule="auto"/>
        <w:ind w:firstLine="709"/>
        <w:jc w:val="both"/>
        <w:rPr>
          <w:rFonts w:ascii="Times New Roman" w:hAnsi="Times New Roman"/>
          <w:sz w:val="28"/>
          <w:szCs w:val="28"/>
        </w:rPr>
      </w:pPr>
      <w:r w:rsidRPr="00C934F4">
        <w:rPr>
          <w:rFonts w:ascii="Times New Roman" w:hAnsi="Times New Roman"/>
          <w:sz w:val="28"/>
          <w:szCs w:val="28"/>
        </w:rPr>
        <w:t>Выявим несколько факторов, приведших Советский Союз к геополитическому и социально-экономическому краху.</w:t>
      </w:r>
    </w:p>
    <w:p w:rsidR="00092E8A" w:rsidRPr="00C934F4" w:rsidRDefault="00092E8A" w:rsidP="00C934F4">
      <w:pPr>
        <w:spacing w:after="0" w:line="360" w:lineRule="auto"/>
        <w:ind w:firstLine="709"/>
        <w:jc w:val="both"/>
        <w:rPr>
          <w:rFonts w:ascii="Times New Roman" w:hAnsi="Times New Roman"/>
          <w:sz w:val="28"/>
          <w:szCs w:val="28"/>
        </w:rPr>
      </w:pPr>
      <w:r w:rsidRPr="00C934F4">
        <w:rPr>
          <w:rFonts w:ascii="Times New Roman" w:hAnsi="Times New Roman"/>
          <w:sz w:val="28"/>
          <w:szCs w:val="28"/>
        </w:rPr>
        <w:t xml:space="preserve">Во-первых, на идеологическом уровне за все время существования социалистического режима сугубо национальные, традиционные, духовные элементы так и не были введены в общий комплекс коммунистической идеологии. Будучи во многом национал-коммунистической де факто, она никогда не трансформировалась в таковую де юре, что препятствовало органичному развитию русско-советского общества, порождало двойной стандарт и идеологические противоречия, подтачивало ясность и осознанность в осуществлении геополитических и социально-политических проектов. Атеизм, материализм, прогрессизм, "просвещенческая этика" и т.д. были глубоко чужды русскому большевизму и русскому народу в целом. На практике эти заимствованные из марксизма положения (кстати, и в самом марксизме являющиеся довольно произвольными элементами некоей данью старомодному позитивистскому гуманизму в стиле Фейербаха) были осознаны русскими коммунистами в ключе народно-мистических, подчас неортодоксальных эсхатологических чаяний, а не как рационалистические плоды западноевропейской культуры. Однако идеология национал-большевизма, которая могла бы найти более адекватные, более русские термины для нового социально - политического строя, так и не была сформулирована. Следовательно, рано или поздно ограниченность и неадекватность такой идеологически противоречивой конструкции должна была сказаться негативным образом. Особенно это дало о себе знать в позднесоветский период, когда бессмысленный догматизм и коммунистическая демагогия окончательно задавили всякую идеологическую жизнь в обществе. Такое "застывание" правящей идеологии и упорный отказ от введения в нее органичных, национальных и естественных для русского народа компонентов, вылились в крах всей советской системы. Ответственность за это лежит не только на "агентах влияния" и "антисоветчиках", но, в первую очередь, на центральных советских идеологах как "прогрессивного", так и "консервативного" крыла. Советскую Империю и идеологически и фактически разрушили коммунисты. Воссоздавать ее в той же форме и с той же идеологией сейчас не только невозможно, но и бессмысленно, так как даже гипотетически при этом будут воспроизведены те же предпосылки, которые уже один раз привели к разрушению государства. </w:t>
      </w:r>
    </w:p>
    <w:p w:rsidR="00092E8A" w:rsidRPr="00C934F4" w:rsidRDefault="00092E8A" w:rsidP="00C934F4">
      <w:pPr>
        <w:spacing w:after="0" w:line="360" w:lineRule="auto"/>
        <w:ind w:firstLine="709"/>
        <w:jc w:val="both"/>
        <w:rPr>
          <w:rFonts w:ascii="Times New Roman" w:hAnsi="Times New Roman"/>
          <w:sz w:val="28"/>
          <w:szCs w:val="28"/>
        </w:rPr>
      </w:pPr>
      <w:r w:rsidRPr="00C934F4">
        <w:rPr>
          <w:rFonts w:ascii="Times New Roman" w:hAnsi="Times New Roman"/>
          <w:sz w:val="28"/>
          <w:szCs w:val="28"/>
        </w:rPr>
        <w:t>Во-вторых, на геополитическом и стратегическом уровне СССР был неконкурентоспособен в долгой перспективе для сопротивления атлантистскому западному блоку. С точки зрения стратегии, сухопутные границы являются намного более уязвимыми, чем морские, причем на всех уровнях (количество пограничных войск, стоимость военной техники, использование и размещение стратегических вооружений и т.д.) После Второй мировой войны СССР оказался в неравном положении по сравнению с капиталистическим блоком Запада, сгруппировавшимся вокруг США. У США была гигантская островная база (американский континент), полностью подконтрольная и окруженная со всех сторон океанами и морями, защищать которые не составляло большого труда. Плюс к этому США контролировали почти все береговые зоны на Юге и Западе Евразии, создавая гигантскую угрозу для СССР и оставаясь при этом практически вне досягаемости для потенциальных дестабилизационных акций Советского Союза. Разделение Европы на Восточную (советскую) и Западную (американскую) только осложнило геополитическое положение СССР на Западе, увеличив объем сухопутных границ и поставив вплотную к стратегическому потенциальному противнику, приче</w:t>
      </w:r>
      <w:r>
        <w:rPr>
          <w:rFonts w:ascii="Times New Roman" w:hAnsi="Times New Roman"/>
          <w:sz w:val="28"/>
          <w:szCs w:val="28"/>
        </w:rPr>
        <w:t>м в ситуации пассивной враждебно</w:t>
      </w:r>
      <w:r w:rsidRPr="00C934F4">
        <w:rPr>
          <w:rFonts w:ascii="Times New Roman" w:hAnsi="Times New Roman"/>
          <w:sz w:val="28"/>
          <w:szCs w:val="28"/>
        </w:rPr>
        <w:t>сти самих европейских народов, оказавшихся в положении заложников в геополитической дуэли, смысл которой им был неочевиден. То же самое имело место и на южном направлении в Азии и на Дальнем Востоке, где СССР имел непоср</w:t>
      </w:r>
      <w:r>
        <w:rPr>
          <w:rFonts w:ascii="Times New Roman" w:hAnsi="Times New Roman"/>
          <w:sz w:val="28"/>
          <w:szCs w:val="28"/>
        </w:rPr>
        <w:t>едственных соседей или контроли</w:t>
      </w:r>
      <w:r w:rsidRPr="00C934F4">
        <w:rPr>
          <w:rFonts w:ascii="Times New Roman" w:hAnsi="Times New Roman"/>
          <w:sz w:val="28"/>
          <w:szCs w:val="28"/>
        </w:rPr>
        <w:t xml:space="preserve">руемых Западом (Пакистан, Афганистан, дохомейнистский Иран) или довольно враждебные державы несоветско-социалистической ориентации (Китай). В этой ситуации СССР мог приобрести относительную устойчивость только в двух случаях: либо стремительно продвинувшись к океанам на Западе (к Атлантике) и на Юге (к Индийскому океану), либо создав в Европе и Азии нейтральные политические блоки, не находящиеся под контролем ни у одной из сверхдержав. Эту концепцию (нейтральной Германии) пытался предложить еще Сталин, а после его смерти Берия. СССР (вместе с Варшавским договором), с геополитической точки зрения, был слишком большим и слишком маленьким одновременно. Сохранение статус-кво было на руку только США и атлантизму, так как при этом военные, индустриальные и стратегические потенции СССР все больше изматывались, а мощь США, защищенного острова, все возрастала. Рано или поздно Восточный блок неизбежно должен был рухнуть. Следовательно, воссоздание СССР и Варшавского блока не только почти невозможно, но и не нужно, потому что это даже в случае (практически невероятного) успеха приведет лишь к возрождению заведомо обреченной геополитической модели. </w:t>
      </w:r>
    </w:p>
    <w:p w:rsidR="00092E8A" w:rsidRPr="00C934F4" w:rsidRDefault="00092E8A" w:rsidP="00C934F4">
      <w:pPr>
        <w:spacing w:after="0" w:line="360" w:lineRule="auto"/>
        <w:ind w:firstLine="709"/>
        <w:jc w:val="both"/>
        <w:rPr>
          <w:rFonts w:ascii="Times New Roman" w:hAnsi="Times New Roman"/>
          <w:sz w:val="28"/>
          <w:szCs w:val="28"/>
        </w:rPr>
      </w:pPr>
      <w:r w:rsidRPr="00C934F4">
        <w:rPr>
          <w:rFonts w:ascii="Times New Roman" w:hAnsi="Times New Roman"/>
          <w:sz w:val="28"/>
          <w:szCs w:val="28"/>
        </w:rPr>
        <w:t>В-третьих, административное устройство СССР основывалось на светском, чисто функциональном и количественном понимании внутригосударственного деления. Хозяйственный и бюрократический централизм не принимал в расчет ни региональных, ни тем более этнических и религиозных особенностей внутренних территорий. Принцип нивелирования и сугубо экономической структурализации общества привел к созданию таких жестких систем, которые подавляли, а в лучшем случае "консервировали" формы естественной национальной жизни различных народов, в том числе (и в большей степени) самого русского народа. Территориальный принцип действовал даже тогда, когда номинально речь шла о национальных республиках, автономиях или округах. При этом процесс регионально-этнической нивелировки становился все более отчетливым по мере "старения" всей советской политической системы, которая к своему последнему этапу все бо</w:t>
      </w:r>
      <w:r>
        <w:rPr>
          <w:rFonts w:ascii="Times New Roman" w:hAnsi="Times New Roman"/>
          <w:sz w:val="28"/>
          <w:szCs w:val="28"/>
        </w:rPr>
        <w:t>льше склонялась к типу советско</w:t>
      </w:r>
      <w:r w:rsidRPr="00C934F4">
        <w:rPr>
          <w:rFonts w:ascii="Times New Roman" w:hAnsi="Times New Roman"/>
          <w:sz w:val="28"/>
          <w:szCs w:val="28"/>
        </w:rPr>
        <w:t xml:space="preserve">го "государства-нации", а не Империи. Национализм, который во многом способствовал созданию СССР на первых этапах, в конце стал чисто отрицательным фактором, так как чрезмерная централизация и унификация стали порождать естественные протест и недовольство. Атрофия имперского начала, окостенение бюрократического централизма, стремление к максимальной рационализации и чисто экономической продуктивности постепенно создали из СССР политического монстра, потерявшего жизнь и воспринимающегося как навязанный насильно тоталитаризм центра. Некоторые коммунистические тезисы буквально понятого "интернационализма" во многом ответственны за это. Следовательно, и этот аспект советской модели, оперирующий не с конкретны ми этносом, культурой, религией, а с абстрактными "населением" и "территорией" возрождать не следует ни в коем случае. Напротив, следует как можно скорее избавиться от последствий такого количественного подхода, чьи отголоски так трагично сказываются сегодня в вопросе Чечни, Крыма, Казахстана, Карабахского конфликта, Абхазии, Приднестровья и т.д. </w:t>
      </w:r>
    </w:p>
    <w:p w:rsidR="00092E8A" w:rsidRDefault="00092E8A" w:rsidP="00C934F4">
      <w:pPr>
        <w:spacing w:after="0" w:line="360" w:lineRule="auto"/>
        <w:ind w:firstLine="709"/>
        <w:jc w:val="both"/>
        <w:rPr>
          <w:rFonts w:ascii="Times New Roman" w:hAnsi="Times New Roman"/>
          <w:sz w:val="28"/>
          <w:szCs w:val="28"/>
        </w:rPr>
      </w:pPr>
      <w:r w:rsidRPr="00C934F4">
        <w:rPr>
          <w:rFonts w:ascii="Times New Roman" w:hAnsi="Times New Roman"/>
          <w:sz w:val="28"/>
          <w:szCs w:val="28"/>
        </w:rPr>
        <w:t>В-четвертых, экономическая система в СССР основывалась на таком "длинном" социалистическом цикле, что постепенно отдача общества конкретному человеку перестала ощущаться вовсе. Предельная социализация и детальный контроль государства надо всеми экономическими процессами, вплоть до самых мельчайших, а также делегирование функций перераспределения лишь централизованной, чисто верхушечной, инстанции порождали в обществе климат социального отчуждения, апатии, незаинтересованности. Социализм и все его преимущества становились неочевидными, незаметными, отходили на задний план перед гигантской конструкцией бюрократически-государственной машины. Человек и конкретный коллектив терялись перед абстракцией "общества", и цикл социалистического распределения утрачивал связь с реальностью, превращался в необъяснимую, отчужденную и внешне произвольную логику бездушной машины. Не сам социализм ответственен за такое положение дел, но та его версия, которая исторически сложилась в СССР, особенно на поздних его этапах, хотя истоки такого вырождения следует искать уже в самой доктрине, в самой теории. Тоталитарный госсоциализм лишил экономику гибкости, людей энтузиазма и ощущения соучастия в созидательном процессе, способствовал привитию паразитического отношения к обществу, которое абсолютизир</w:t>
      </w:r>
      <w:r>
        <w:rPr>
          <w:rFonts w:ascii="Times New Roman" w:hAnsi="Times New Roman"/>
          <w:sz w:val="28"/>
          <w:szCs w:val="28"/>
        </w:rPr>
        <w:t>овалось сегодня в мафиозно-либе</w:t>
      </w:r>
      <w:r w:rsidRPr="00C934F4">
        <w:rPr>
          <w:rFonts w:ascii="Times New Roman" w:hAnsi="Times New Roman"/>
          <w:sz w:val="28"/>
          <w:szCs w:val="28"/>
        </w:rPr>
        <w:t xml:space="preserve">ралистском настрое. За этот постсоветский эксцесс также ответственны коммунисты, которые оказались неспособны реформировать социализм применительно к национальной стихии и поддерживать в нем достойную жизнь. </w:t>
      </w:r>
      <w:r>
        <w:rPr>
          <w:rFonts w:ascii="Times New Roman" w:hAnsi="Times New Roman"/>
          <w:sz w:val="28"/>
          <w:szCs w:val="28"/>
        </w:rPr>
        <w:t xml:space="preserve">          </w:t>
      </w:r>
      <w:r w:rsidRPr="00C934F4">
        <w:rPr>
          <w:rFonts w:ascii="Times New Roman" w:hAnsi="Times New Roman"/>
          <w:sz w:val="28"/>
          <w:szCs w:val="28"/>
        </w:rPr>
        <w:t>Эти четыре основных аспекта бывшей советской модели являются главными факторами краха советской государственности, и именно они ответственны за распад советской Империи. Совершенно естественно, что при гипотетическом воссоздании СССР в этом отношении следует сделать радикальные выводы и в корне уничтожить те причины, которые уже один раз исторически обрекли великий народ на государственную катастрофу.</w:t>
      </w: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r>
        <w:rPr>
          <w:rFonts w:ascii="Times New Roman" w:hAnsi="Times New Roman"/>
          <w:sz w:val="28"/>
          <w:szCs w:val="28"/>
        </w:rPr>
        <w:t>2.2. Геополитические последствия распада.</w:t>
      </w:r>
    </w:p>
    <w:p w:rsidR="00092E8A" w:rsidRPr="00C934F4" w:rsidRDefault="00092E8A" w:rsidP="00C934F4">
      <w:pPr>
        <w:spacing w:after="0" w:line="360" w:lineRule="auto"/>
        <w:ind w:firstLine="709"/>
        <w:jc w:val="both"/>
        <w:rPr>
          <w:rFonts w:ascii="Times New Roman" w:hAnsi="Times New Roman"/>
          <w:sz w:val="28"/>
          <w:szCs w:val="28"/>
        </w:rPr>
      </w:pPr>
      <w:r w:rsidRPr="00C934F4">
        <w:rPr>
          <w:rFonts w:ascii="Times New Roman" w:hAnsi="Times New Roman"/>
          <w:sz w:val="28"/>
          <w:szCs w:val="28"/>
        </w:rPr>
        <w:t xml:space="preserve">Распад Советского Союза, появление 15 суверенных государств можно считать состоявшимися в политическом и правовом смыслах. И далеко не все независимые государства - осколки СССР — горят желанием найти какие-либо формы объединения с Россией. Связующим звеном в первую очередь остаются ранее сложившиеся экономические связи. Все республики бывшего СССР страдают от нарушения этих связей. </w:t>
      </w:r>
    </w:p>
    <w:p w:rsidR="00092E8A" w:rsidRPr="00C934F4" w:rsidRDefault="00092E8A" w:rsidP="00C934F4">
      <w:pPr>
        <w:spacing w:after="0" w:line="360" w:lineRule="auto"/>
        <w:ind w:firstLine="709"/>
        <w:jc w:val="both"/>
        <w:rPr>
          <w:rFonts w:ascii="Times New Roman" w:hAnsi="Times New Roman"/>
          <w:sz w:val="28"/>
          <w:szCs w:val="28"/>
        </w:rPr>
      </w:pPr>
      <w:r w:rsidRPr="00C934F4">
        <w:rPr>
          <w:rFonts w:ascii="Times New Roman" w:hAnsi="Times New Roman"/>
          <w:sz w:val="28"/>
          <w:szCs w:val="28"/>
        </w:rPr>
        <w:t xml:space="preserve">Рынки республик десятилетиями были приспособлены к товарам друг друга, спрос на которые на Западе, в Японии, многих странах АТР, за исключением сырья и некоторых товаров, тонких технологий, практически отсутствует или ограничен. При попытках выйти со своими товарами на рынки конвертируемых валют республики СНГ конкурируют друг с другом и терпят взаимный ущерб. </w:t>
      </w:r>
    </w:p>
    <w:p w:rsidR="00092E8A" w:rsidRPr="00C934F4" w:rsidRDefault="00092E8A" w:rsidP="00C934F4">
      <w:pPr>
        <w:spacing w:after="0" w:line="360" w:lineRule="auto"/>
        <w:ind w:firstLine="709"/>
        <w:jc w:val="both"/>
        <w:rPr>
          <w:rFonts w:ascii="Times New Roman" w:hAnsi="Times New Roman"/>
          <w:sz w:val="28"/>
          <w:szCs w:val="28"/>
        </w:rPr>
      </w:pPr>
      <w:r w:rsidRPr="00C934F4">
        <w:rPr>
          <w:rFonts w:ascii="Times New Roman" w:hAnsi="Times New Roman"/>
          <w:sz w:val="28"/>
          <w:szCs w:val="28"/>
        </w:rPr>
        <w:t xml:space="preserve">Кроме того, в России и во всех странах «ближнего зарубежья» действуют хорошо организованные криминальные и полукриминальные структуры, которые контролируют, по различным данным, от 40 до 80% экономики стран СНГ. </w:t>
      </w:r>
    </w:p>
    <w:p w:rsidR="00092E8A" w:rsidRPr="00C934F4" w:rsidRDefault="00092E8A" w:rsidP="00C934F4">
      <w:pPr>
        <w:spacing w:after="0" w:line="360" w:lineRule="auto"/>
        <w:ind w:firstLine="709"/>
        <w:jc w:val="both"/>
        <w:rPr>
          <w:rFonts w:ascii="Times New Roman" w:hAnsi="Times New Roman"/>
          <w:sz w:val="28"/>
          <w:szCs w:val="28"/>
        </w:rPr>
      </w:pPr>
      <w:r w:rsidRPr="00C934F4">
        <w:rPr>
          <w:rFonts w:ascii="Times New Roman" w:hAnsi="Times New Roman"/>
          <w:sz w:val="28"/>
          <w:szCs w:val="28"/>
        </w:rPr>
        <w:t>К числу факторов, которые еще как-то связывают бывшие советские республики, относятся: демографические, социальные, культурные, психологические. В последнее время представители многих правящих национальных элит осознали опасность со стороны более могущественных соседей и для них все более явственно вырисовывается фактор национальной безопасности: (Армения, Таджикистан, Казахстан,</w:t>
      </w:r>
      <w:r>
        <w:rPr>
          <w:rFonts w:ascii="Times New Roman" w:hAnsi="Times New Roman"/>
          <w:sz w:val="28"/>
          <w:szCs w:val="28"/>
        </w:rPr>
        <w:t xml:space="preserve"> Узбекистан, Киргизия и т.д.) </w:t>
      </w:r>
    </w:p>
    <w:p w:rsidR="00092E8A" w:rsidRPr="00C934F4" w:rsidRDefault="00092E8A" w:rsidP="00C934F4">
      <w:pPr>
        <w:spacing w:after="0" w:line="360" w:lineRule="auto"/>
        <w:ind w:firstLine="709"/>
        <w:jc w:val="both"/>
        <w:rPr>
          <w:rFonts w:ascii="Times New Roman" w:hAnsi="Times New Roman"/>
          <w:sz w:val="28"/>
          <w:szCs w:val="28"/>
        </w:rPr>
      </w:pPr>
      <w:r w:rsidRPr="00C934F4">
        <w:rPr>
          <w:rFonts w:ascii="Times New Roman" w:hAnsi="Times New Roman"/>
          <w:sz w:val="28"/>
          <w:szCs w:val="28"/>
        </w:rPr>
        <w:t>Межнациональные противоречия, существующие почти во всех бывших братских республиках (если не произойдет нового объедине</w:t>
      </w:r>
      <w:r>
        <w:rPr>
          <w:rFonts w:ascii="Times New Roman" w:hAnsi="Times New Roman"/>
          <w:sz w:val="28"/>
          <w:szCs w:val="28"/>
        </w:rPr>
        <w:t xml:space="preserve">ния, решающего и эти проблемы), </w:t>
      </w:r>
      <w:r w:rsidRPr="00C934F4">
        <w:rPr>
          <w:rFonts w:ascii="Times New Roman" w:hAnsi="Times New Roman"/>
          <w:sz w:val="28"/>
          <w:szCs w:val="28"/>
        </w:rPr>
        <w:t xml:space="preserve">будут сопровождаться насилием, конфликтами, кровопролитиями не год и не два, а десятилетия. Это, безусловно, затормозит социально-экономическое развитие всех стран — очагов межнациональных противоречий, отбросит их в ряды государств Третьего мира. </w:t>
      </w:r>
    </w:p>
    <w:p w:rsidR="00092E8A" w:rsidRPr="00C934F4" w:rsidRDefault="00092E8A" w:rsidP="00C934F4">
      <w:pPr>
        <w:spacing w:after="0" w:line="360" w:lineRule="auto"/>
        <w:ind w:firstLine="709"/>
        <w:jc w:val="both"/>
        <w:rPr>
          <w:rFonts w:ascii="Times New Roman" w:hAnsi="Times New Roman"/>
          <w:sz w:val="28"/>
          <w:szCs w:val="28"/>
        </w:rPr>
      </w:pPr>
      <w:r w:rsidRPr="00C934F4">
        <w:rPr>
          <w:rFonts w:ascii="Times New Roman" w:hAnsi="Times New Roman"/>
          <w:sz w:val="28"/>
          <w:szCs w:val="28"/>
        </w:rPr>
        <w:t>Очень важный момент в политических, экономических и иных отношениях государств на постсоветском пространстве — сохранение единого социального пространства. Вариантов решения этой проблемы пока нет, но для начала можно взять схему, по которой формируется Европейское сообщество, где национальная безопасность каждого государства определяется готовностью действовать согласованно во многих сферах общественной жизни и прежде всего в социально-экономической сфере. И если меняется экономический или социальный уклад, то делается это более или менее согласованно. Иначе упор на национально-государственный эгоизм порождает встречный эгоизм, что хорошо отслеживается, например, на истории постсоветских отношений между Прибалтикой и Россией. Попытки государств-суверенов решить проблемы национальной безопасности ча</w:t>
      </w:r>
      <w:r>
        <w:rPr>
          <w:rFonts w:ascii="Times New Roman" w:hAnsi="Times New Roman"/>
          <w:sz w:val="28"/>
          <w:szCs w:val="28"/>
        </w:rPr>
        <w:t>ще всего оканчиваются неудачей.</w:t>
      </w:r>
      <w:r w:rsidRPr="00C934F4">
        <w:rPr>
          <w:rFonts w:ascii="Times New Roman" w:hAnsi="Times New Roman"/>
          <w:sz w:val="28"/>
          <w:szCs w:val="28"/>
        </w:rPr>
        <w:t xml:space="preserve"> </w:t>
      </w:r>
    </w:p>
    <w:p w:rsidR="00092E8A" w:rsidRPr="00C934F4" w:rsidRDefault="00092E8A" w:rsidP="00C934F4">
      <w:pPr>
        <w:spacing w:after="0" w:line="360" w:lineRule="auto"/>
        <w:ind w:firstLine="709"/>
        <w:jc w:val="both"/>
        <w:rPr>
          <w:rFonts w:ascii="Times New Roman" w:hAnsi="Times New Roman"/>
          <w:sz w:val="28"/>
          <w:szCs w:val="28"/>
        </w:rPr>
      </w:pPr>
      <w:r w:rsidRPr="00C934F4">
        <w:rPr>
          <w:rFonts w:ascii="Times New Roman" w:hAnsi="Times New Roman"/>
          <w:sz w:val="28"/>
          <w:szCs w:val="28"/>
        </w:rPr>
        <w:t xml:space="preserve">Итак, можно утверждать, что от разрушения СССР имеется больше потерь, чем приобретений. </w:t>
      </w:r>
    </w:p>
    <w:p w:rsidR="00092E8A" w:rsidRPr="00C934F4" w:rsidRDefault="00092E8A" w:rsidP="00C934F4">
      <w:pPr>
        <w:spacing w:after="0" w:line="360" w:lineRule="auto"/>
        <w:ind w:firstLine="709"/>
        <w:jc w:val="both"/>
        <w:rPr>
          <w:rFonts w:ascii="Times New Roman" w:hAnsi="Times New Roman"/>
          <w:sz w:val="28"/>
          <w:szCs w:val="28"/>
        </w:rPr>
      </w:pPr>
      <w:r w:rsidRPr="00C934F4">
        <w:rPr>
          <w:rFonts w:ascii="Times New Roman" w:hAnsi="Times New Roman"/>
          <w:sz w:val="28"/>
          <w:szCs w:val="28"/>
        </w:rPr>
        <w:t xml:space="preserve">Перечислим «чисто» геополитические потери России: </w:t>
      </w:r>
    </w:p>
    <w:p w:rsidR="00092E8A" w:rsidRPr="00C934F4" w:rsidRDefault="00092E8A" w:rsidP="00C934F4">
      <w:pPr>
        <w:spacing w:after="0" w:line="360" w:lineRule="auto"/>
        <w:ind w:firstLine="709"/>
        <w:jc w:val="both"/>
        <w:rPr>
          <w:rFonts w:ascii="Times New Roman" w:hAnsi="Times New Roman"/>
          <w:sz w:val="28"/>
          <w:szCs w:val="28"/>
        </w:rPr>
      </w:pPr>
      <w:r>
        <w:rPr>
          <w:rFonts w:ascii="Times New Roman" w:hAnsi="Times New Roman"/>
          <w:sz w:val="28"/>
          <w:szCs w:val="28"/>
        </w:rPr>
        <w:t>-</w:t>
      </w:r>
      <w:r w:rsidRPr="00C934F4">
        <w:rPr>
          <w:rFonts w:ascii="Times New Roman" w:hAnsi="Times New Roman"/>
          <w:sz w:val="28"/>
          <w:szCs w:val="28"/>
        </w:rPr>
        <w:t xml:space="preserve"> утрачено более 5 млн. км территории (СССР); </w:t>
      </w:r>
    </w:p>
    <w:p w:rsidR="00092E8A" w:rsidRPr="00C934F4" w:rsidRDefault="00092E8A" w:rsidP="00C934F4">
      <w:pPr>
        <w:spacing w:after="0" w:line="360" w:lineRule="auto"/>
        <w:ind w:firstLine="709"/>
        <w:jc w:val="both"/>
        <w:rPr>
          <w:rFonts w:ascii="Times New Roman" w:hAnsi="Times New Roman"/>
          <w:sz w:val="28"/>
          <w:szCs w:val="28"/>
        </w:rPr>
      </w:pPr>
      <w:r>
        <w:rPr>
          <w:rFonts w:ascii="Times New Roman" w:hAnsi="Times New Roman"/>
          <w:sz w:val="28"/>
          <w:szCs w:val="28"/>
        </w:rPr>
        <w:t>-</w:t>
      </w:r>
      <w:r w:rsidRPr="00C934F4">
        <w:rPr>
          <w:rFonts w:ascii="Times New Roman" w:hAnsi="Times New Roman"/>
          <w:sz w:val="28"/>
          <w:szCs w:val="28"/>
        </w:rPr>
        <w:t xml:space="preserve"> потеряны выходы к Балтике (кроме Санкт-Петербурга «анклавного» Калининграда) и к Черному морю; </w:t>
      </w:r>
    </w:p>
    <w:p w:rsidR="00092E8A" w:rsidRPr="00C934F4" w:rsidRDefault="00092E8A" w:rsidP="00C934F4">
      <w:pPr>
        <w:spacing w:after="0" w:line="360" w:lineRule="auto"/>
        <w:ind w:firstLine="709"/>
        <w:jc w:val="both"/>
        <w:rPr>
          <w:rFonts w:ascii="Times New Roman" w:hAnsi="Times New Roman"/>
          <w:sz w:val="28"/>
          <w:szCs w:val="28"/>
        </w:rPr>
      </w:pPr>
      <w:r>
        <w:rPr>
          <w:rFonts w:ascii="Times New Roman" w:hAnsi="Times New Roman"/>
          <w:sz w:val="28"/>
          <w:szCs w:val="28"/>
        </w:rPr>
        <w:t xml:space="preserve">- в ресурсном </w:t>
      </w:r>
      <w:r w:rsidRPr="00C934F4">
        <w:rPr>
          <w:rFonts w:ascii="Times New Roman" w:hAnsi="Times New Roman"/>
          <w:sz w:val="28"/>
          <w:szCs w:val="28"/>
        </w:rPr>
        <w:t xml:space="preserve">отношении потеряны шельфы морей: Черного, Каспийского, Балтийского; </w:t>
      </w:r>
    </w:p>
    <w:p w:rsidR="00092E8A" w:rsidRPr="00C934F4" w:rsidRDefault="00092E8A" w:rsidP="00C934F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C934F4">
        <w:rPr>
          <w:rFonts w:ascii="Times New Roman" w:hAnsi="Times New Roman"/>
          <w:sz w:val="28"/>
          <w:szCs w:val="28"/>
        </w:rPr>
        <w:t xml:space="preserve"> «сдвиг» всей нашей территории на север и восток; </w:t>
      </w:r>
    </w:p>
    <w:p w:rsidR="00092E8A" w:rsidRPr="00C934F4" w:rsidRDefault="00092E8A" w:rsidP="00C934F4">
      <w:pPr>
        <w:spacing w:after="0" w:line="360" w:lineRule="auto"/>
        <w:ind w:firstLine="709"/>
        <w:jc w:val="both"/>
        <w:rPr>
          <w:rFonts w:ascii="Times New Roman" w:hAnsi="Times New Roman"/>
          <w:sz w:val="28"/>
          <w:szCs w:val="28"/>
        </w:rPr>
      </w:pPr>
      <w:r>
        <w:rPr>
          <w:rFonts w:ascii="Times New Roman" w:hAnsi="Times New Roman"/>
          <w:sz w:val="28"/>
          <w:szCs w:val="28"/>
        </w:rPr>
        <w:t>-</w:t>
      </w:r>
      <w:r w:rsidRPr="00C934F4">
        <w:rPr>
          <w:rFonts w:ascii="Times New Roman" w:hAnsi="Times New Roman"/>
          <w:sz w:val="28"/>
          <w:szCs w:val="28"/>
        </w:rPr>
        <w:t xml:space="preserve"> потеряны прямые сухопутные выходы к Центральной и Западной Европе; </w:t>
      </w:r>
    </w:p>
    <w:p w:rsidR="00092E8A" w:rsidRPr="00C934F4" w:rsidRDefault="00092E8A" w:rsidP="00C934F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C934F4">
        <w:rPr>
          <w:rFonts w:ascii="Times New Roman" w:hAnsi="Times New Roman"/>
          <w:sz w:val="28"/>
          <w:szCs w:val="28"/>
        </w:rPr>
        <w:t>появление на новых рубежах России нескольких маложизнеспособных стран, экономически слабых соседей, «осколков», по терминологии американских геополитиков (уровень ВВП в 1997г. в Армении составлял 20%, Азербайджане 23%, в Киргизии 20% уровня 1991 г.). В итоге, как и СССР, Россия к концу XX в. вынуждена в тяжелых усло</w:t>
      </w:r>
      <w:r>
        <w:rPr>
          <w:rFonts w:ascii="Times New Roman" w:hAnsi="Times New Roman"/>
          <w:sz w:val="28"/>
          <w:szCs w:val="28"/>
        </w:rPr>
        <w:t>виях оставаться для них донором;</w:t>
      </w:r>
      <w:r w:rsidRPr="00C934F4">
        <w:rPr>
          <w:rFonts w:ascii="Times New Roman" w:hAnsi="Times New Roman"/>
          <w:sz w:val="28"/>
          <w:szCs w:val="28"/>
        </w:rPr>
        <w:t xml:space="preserve"> </w:t>
      </w:r>
    </w:p>
    <w:p w:rsidR="00092E8A" w:rsidRPr="00C934F4" w:rsidRDefault="00092E8A" w:rsidP="00C934F4">
      <w:pPr>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Pr="00C934F4">
        <w:rPr>
          <w:rFonts w:ascii="Times New Roman" w:hAnsi="Times New Roman"/>
          <w:sz w:val="28"/>
          <w:szCs w:val="28"/>
        </w:rPr>
        <w:t xml:space="preserve"> русская нация вошла в число «рассеченных народов в главной полосе расселения, на главной магистрали Запад-Восток»; </w:t>
      </w:r>
    </w:p>
    <w:p w:rsidR="00092E8A" w:rsidRPr="00C934F4" w:rsidRDefault="00092E8A" w:rsidP="00C934F4">
      <w:pPr>
        <w:spacing w:after="0" w:line="360" w:lineRule="auto"/>
        <w:ind w:firstLine="709"/>
        <w:jc w:val="both"/>
        <w:rPr>
          <w:rFonts w:ascii="Times New Roman" w:hAnsi="Times New Roman"/>
          <w:sz w:val="28"/>
          <w:szCs w:val="28"/>
        </w:rPr>
      </w:pPr>
      <w:r>
        <w:rPr>
          <w:rFonts w:ascii="Times New Roman" w:hAnsi="Times New Roman"/>
          <w:sz w:val="28"/>
          <w:szCs w:val="28"/>
        </w:rPr>
        <w:t>-</w:t>
      </w:r>
      <w:r w:rsidRPr="00C934F4">
        <w:rPr>
          <w:rFonts w:ascii="Times New Roman" w:hAnsi="Times New Roman"/>
          <w:sz w:val="28"/>
          <w:szCs w:val="28"/>
        </w:rPr>
        <w:t xml:space="preserve"> на юге Россия практически выполняет роль защитника Европы от исламского фундаментализма. Это противостояние включает РФ в военную конфронтацию в Таджикистане, а возможно, к концу XX в. и в других республиках Средней Азии; </w:t>
      </w:r>
    </w:p>
    <w:p w:rsidR="00092E8A" w:rsidRPr="00C934F4" w:rsidRDefault="00092E8A" w:rsidP="00C934F4">
      <w:pPr>
        <w:spacing w:after="0" w:line="360" w:lineRule="auto"/>
        <w:ind w:firstLine="709"/>
        <w:jc w:val="both"/>
        <w:rPr>
          <w:rFonts w:ascii="Times New Roman" w:hAnsi="Times New Roman"/>
          <w:sz w:val="28"/>
          <w:szCs w:val="28"/>
        </w:rPr>
      </w:pPr>
      <w:r>
        <w:rPr>
          <w:rFonts w:ascii="Times New Roman" w:hAnsi="Times New Roman"/>
          <w:sz w:val="28"/>
          <w:szCs w:val="28"/>
        </w:rPr>
        <w:t>-</w:t>
      </w:r>
      <w:r w:rsidRPr="00C934F4">
        <w:rPr>
          <w:rFonts w:ascii="Times New Roman" w:hAnsi="Times New Roman"/>
          <w:sz w:val="28"/>
          <w:szCs w:val="28"/>
        </w:rPr>
        <w:t xml:space="preserve"> на востоке России — «вакуум» по населению (всего 8 млн. человек живет на Дальнем Востоке) при экономической насыщенности региона. В Сибири и на Дальнем Востоке, в Забайкалье и Приморье противостоит России третье по силе государство мира - КНР. По обеим сторонам Амура районы различаются по плотности населения на два порядка. Китайскую и вьетнамскую эмиграцию специалисты оценивают цифрами от 150—200тыс. человек до 500 тыс., а иногда и до 2 млн. (например, так считают эксперты Института Европы РАН); </w:t>
      </w:r>
    </w:p>
    <w:p w:rsidR="00092E8A" w:rsidRPr="00C934F4" w:rsidRDefault="00092E8A" w:rsidP="00C934F4">
      <w:pPr>
        <w:spacing w:after="0" w:line="360" w:lineRule="auto"/>
        <w:ind w:firstLine="709"/>
        <w:jc w:val="both"/>
        <w:rPr>
          <w:rFonts w:ascii="Times New Roman" w:hAnsi="Times New Roman"/>
          <w:sz w:val="28"/>
          <w:szCs w:val="28"/>
        </w:rPr>
      </w:pPr>
      <w:r>
        <w:rPr>
          <w:rFonts w:ascii="Times New Roman" w:hAnsi="Times New Roman"/>
          <w:sz w:val="28"/>
          <w:szCs w:val="28"/>
        </w:rPr>
        <w:t>-</w:t>
      </w:r>
      <w:r w:rsidRPr="00C934F4">
        <w:rPr>
          <w:rFonts w:ascii="Times New Roman" w:hAnsi="Times New Roman"/>
          <w:sz w:val="28"/>
          <w:szCs w:val="28"/>
        </w:rPr>
        <w:t xml:space="preserve"> Россия получила не обустроенные границы; </w:t>
      </w:r>
    </w:p>
    <w:p w:rsidR="00092E8A" w:rsidRPr="00C934F4" w:rsidRDefault="00092E8A" w:rsidP="00C934F4">
      <w:pPr>
        <w:spacing w:after="0" w:line="360" w:lineRule="auto"/>
        <w:ind w:firstLine="709"/>
        <w:jc w:val="both"/>
        <w:rPr>
          <w:rFonts w:ascii="Times New Roman" w:hAnsi="Times New Roman"/>
          <w:sz w:val="28"/>
          <w:szCs w:val="28"/>
        </w:rPr>
      </w:pPr>
      <w:r>
        <w:rPr>
          <w:rFonts w:ascii="Times New Roman" w:hAnsi="Times New Roman"/>
          <w:sz w:val="28"/>
          <w:szCs w:val="28"/>
        </w:rPr>
        <w:t>-</w:t>
      </w:r>
      <w:r w:rsidRPr="00C934F4">
        <w:rPr>
          <w:rFonts w:ascii="Times New Roman" w:hAnsi="Times New Roman"/>
          <w:sz w:val="28"/>
          <w:szCs w:val="28"/>
        </w:rPr>
        <w:t xml:space="preserve"> Последствия развала СССР - попытки конфедерализации России. </w:t>
      </w:r>
    </w:p>
    <w:p w:rsidR="00092E8A" w:rsidRPr="00C934F4" w:rsidRDefault="00092E8A" w:rsidP="00C934F4">
      <w:pPr>
        <w:spacing w:after="0" w:line="360" w:lineRule="auto"/>
        <w:ind w:firstLine="709"/>
        <w:jc w:val="both"/>
        <w:rPr>
          <w:rFonts w:ascii="Times New Roman" w:hAnsi="Times New Roman"/>
          <w:sz w:val="28"/>
          <w:szCs w:val="28"/>
        </w:rPr>
      </w:pPr>
      <w:r w:rsidRPr="00C934F4">
        <w:rPr>
          <w:rFonts w:ascii="Times New Roman" w:hAnsi="Times New Roman"/>
          <w:sz w:val="28"/>
          <w:szCs w:val="28"/>
        </w:rPr>
        <w:t xml:space="preserve">Но на этом трансформации в геополитической жизни России не заканчиваются. Они будут продолжаться в обозримом будущем. И возможны такие варианты развития событий: </w:t>
      </w:r>
    </w:p>
    <w:p w:rsidR="00092E8A" w:rsidRPr="00C934F4" w:rsidRDefault="00092E8A" w:rsidP="00C934F4">
      <w:pPr>
        <w:spacing w:after="0" w:line="360" w:lineRule="auto"/>
        <w:ind w:firstLine="709"/>
        <w:jc w:val="both"/>
        <w:rPr>
          <w:rFonts w:ascii="Times New Roman" w:hAnsi="Times New Roman"/>
          <w:sz w:val="28"/>
          <w:szCs w:val="28"/>
        </w:rPr>
      </w:pPr>
      <w:r>
        <w:rPr>
          <w:rFonts w:ascii="Times New Roman" w:hAnsi="Times New Roman"/>
          <w:sz w:val="28"/>
          <w:szCs w:val="28"/>
        </w:rPr>
        <w:t>-</w:t>
      </w:r>
      <w:r w:rsidRPr="00C934F4">
        <w:rPr>
          <w:rFonts w:ascii="Times New Roman" w:hAnsi="Times New Roman"/>
          <w:sz w:val="28"/>
          <w:szCs w:val="28"/>
        </w:rPr>
        <w:t xml:space="preserve"> полная дезинтеграция союза, останутся лишь минимальные двусторонние связи; </w:t>
      </w:r>
    </w:p>
    <w:p w:rsidR="00092E8A" w:rsidRPr="00C934F4" w:rsidRDefault="00092E8A" w:rsidP="00C934F4">
      <w:pPr>
        <w:spacing w:after="0" w:line="360" w:lineRule="auto"/>
        <w:ind w:firstLine="709"/>
        <w:jc w:val="both"/>
        <w:rPr>
          <w:rFonts w:ascii="Times New Roman" w:hAnsi="Times New Roman"/>
          <w:sz w:val="28"/>
          <w:szCs w:val="28"/>
        </w:rPr>
      </w:pPr>
      <w:r>
        <w:rPr>
          <w:rFonts w:ascii="Times New Roman" w:hAnsi="Times New Roman"/>
          <w:sz w:val="28"/>
          <w:szCs w:val="28"/>
        </w:rPr>
        <w:t>-</w:t>
      </w:r>
      <w:r w:rsidRPr="00C934F4">
        <w:rPr>
          <w:rFonts w:ascii="Times New Roman" w:hAnsi="Times New Roman"/>
          <w:sz w:val="28"/>
          <w:szCs w:val="28"/>
        </w:rPr>
        <w:t xml:space="preserve"> дезинтеграция, сопровождаемая нарастанием конфликтов, приобретающих хронический характер; </w:t>
      </w:r>
    </w:p>
    <w:p w:rsidR="00092E8A" w:rsidRPr="00C934F4" w:rsidRDefault="00092E8A" w:rsidP="00C934F4">
      <w:pPr>
        <w:spacing w:after="0" w:line="360" w:lineRule="auto"/>
        <w:ind w:firstLine="709"/>
        <w:jc w:val="both"/>
        <w:rPr>
          <w:rFonts w:ascii="Times New Roman" w:hAnsi="Times New Roman"/>
          <w:sz w:val="28"/>
          <w:szCs w:val="28"/>
        </w:rPr>
      </w:pPr>
      <w:r>
        <w:rPr>
          <w:rFonts w:ascii="Times New Roman" w:hAnsi="Times New Roman"/>
          <w:sz w:val="28"/>
          <w:szCs w:val="28"/>
        </w:rPr>
        <w:t>-</w:t>
      </w:r>
      <w:r w:rsidRPr="00C934F4">
        <w:rPr>
          <w:rFonts w:ascii="Times New Roman" w:hAnsi="Times New Roman"/>
          <w:sz w:val="28"/>
          <w:szCs w:val="28"/>
        </w:rPr>
        <w:t xml:space="preserve"> постоянное исчерпание дезинтеграционных процессов, наращивание многостороннего сотрудничества, различные формы объединения и, наконец, политическое объединение государств СНГ (сперва России и Белоруссии, затем союз с Казахстаном, Киргизией и Арменией, а потом и большинством республик). </w:t>
      </w:r>
    </w:p>
    <w:p w:rsidR="00092E8A" w:rsidRPr="00C934F4" w:rsidRDefault="00092E8A" w:rsidP="00C934F4">
      <w:pPr>
        <w:spacing w:after="0" w:line="360" w:lineRule="auto"/>
        <w:ind w:firstLine="709"/>
        <w:jc w:val="both"/>
        <w:rPr>
          <w:rFonts w:ascii="Times New Roman" w:hAnsi="Times New Roman"/>
          <w:sz w:val="28"/>
          <w:szCs w:val="28"/>
        </w:rPr>
      </w:pPr>
      <w:r w:rsidRPr="00C934F4">
        <w:rPr>
          <w:rFonts w:ascii="Times New Roman" w:hAnsi="Times New Roman"/>
          <w:sz w:val="28"/>
          <w:szCs w:val="28"/>
        </w:rPr>
        <w:t xml:space="preserve">Полная дезинтеграция стран содружества может способствовать, вслед за другими республиками, распаду России. В данном случае начнется своего рода «выпадение» из России целых регионов: Татарстан, Башкортостан, Якутия, Красноярский и Приморский края, Калининградская область. В случае ослабления центра «откусывать» от страны лакомые кусочки будут властные структуры, местные элиты, криминальные организации. За всеми этими процессами со всей очевидностью будут стоять олигархи-банкиры, те, кто сейчас имеет реальную власть в стране. К подобному сценарию российские элиты подталкивают и поощряют политики и политологи типа Мэйджера или 3. Бжезинского. </w:t>
      </w:r>
    </w:p>
    <w:p w:rsidR="00092E8A" w:rsidRPr="00C934F4" w:rsidRDefault="00092E8A" w:rsidP="00C934F4">
      <w:pPr>
        <w:spacing w:after="0" w:line="360" w:lineRule="auto"/>
        <w:ind w:firstLine="709"/>
        <w:jc w:val="both"/>
        <w:rPr>
          <w:rFonts w:ascii="Times New Roman" w:hAnsi="Times New Roman"/>
          <w:sz w:val="28"/>
          <w:szCs w:val="28"/>
        </w:rPr>
      </w:pPr>
      <w:r w:rsidRPr="00C934F4">
        <w:rPr>
          <w:rFonts w:ascii="Times New Roman" w:hAnsi="Times New Roman"/>
          <w:sz w:val="28"/>
          <w:szCs w:val="28"/>
        </w:rPr>
        <w:t xml:space="preserve">И тогда на территории нынешней РФ могут возникнуть три «суверенных» республики (по замыслам 3. Бжезинского) или несколько «самостоятельных» «России» со своими экономическими и политическими интересами, политическим и социальным лицом. Катализатором подобных процессов могут оказаться как внутренние, так и внешние конфликты, в которые может быть втянут центр, а также сильные экономические и финансовые потрясения. Безусловно, эти и другие тенденции не могут проявиться без активного содействия или противодействия политических лидеров Москвы или субъектов Федерации, реализации их политической воли! </w:t>
      </w:r>
    </w:p>
    <w:p w:rsidR="00092E8A" w:rsidRDefault="00092E8A" w:rsidP="00C934F4">
      <w:pPr>
        <w:spacing w:after="0" w:line="360" w:lineRule="auto"/>
        <w:ind w:firstLine="709"/>
        <w:jc w:val="both"/>
        <w:rPr>
          <w:rFonts w:ascii="Times New Roman" w:hAnsi="Times New Roman"/>
          <w:sz w:val="28"/>
          <w:szCs w:val="28"/>
        </w:rPr>
      </w:pPr>
      <w:r w:rsidRPr="00C934F4">
        <w:rPr>
          <w:rFonts w:ascii="Times New Roman" w:hAnsi="Times New Roman"/>
          <w:sz w:val="28"/>
          <w:szCs w:val="28"/>
        </w:rPr>
        <w:t>В связи с развалом СССР среди множества вопросов возникает главный: «Почему произошел этот развал? Почему огромная сверхдержава рухнула почти в одночасье?». Ответить не просто, но объективные причины, хотя бы эскизно, обозначить можно. Во-первых, это огромные размеры СССР. Исторически они несли России, а потом Советскому Союзу благо (например, войны, когда необъятные просторы Руси, а потом России, СССР губили немало войск завоевателей: будь то татаро-монгольские орды или литовские и польские захватчики, армии Наполеона или Гитлера). Но большие пространства — это не только благо. С тех пор, как во второй половине XX в. мировое развитие двинулось по пути интенсификации производства, в СССР на всю территорию просто не хватало населения. Создание инфраструктуры, сопоставимой с европейскими стандартами, обходилось Советскому Союзу многократно дороже. Например, среднее «плечо» транспортировки грузов — топлива, различного сырья от мест добычи до переработки в 3—5 раз длиннее, чем в США. Экстенсивный путь хозяйствования, избранный еще в конце 50-х годов, объективно тормозил развитие СССР. Стремление к созданию в промышленности монополий пои оценке эффективности работы суммой прибыли сделало их невосприимчивыми к научно-техническому прогрессу. Состояние технологий и организации труда в бывшем СССР и в современной России пока не дает возможности «отыграть» один из главных геополитических факторов современности - экономический.</w:t>
      </w: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p>
    <w:p w:rsidR="00092E8A" w:rsidRDefault="00092E8A" w:rsidP="00A70154">
      <w:pPr>
        <w:spacing w:after="0" w:line="360" w:lineRule="auto"/>
        <w:ind w:firstLine="709"/>
        <w:jc w:val="both"/>
        <w:rPr>
          <w:rFonts w:ascii="Times New Roman" w:hAnsi="Times New Roman"/>
          <w:sz w:val="28"/>
          <w:szCs w:val="28"/>
        </w:rPr>
      </w:pPr>
    </w:p>
    <w:p w:rsidR="00092E8A" w:rsidRDefault="00092E8A" w:rsidP="003343E8">
      <w:pPr>
        <w:spacing w:after="0" w:line="360" w:lineRule="auto"/>
        <w:ind w:firstLine="709"/>
        <w:jc w:val="center"/>
        <w:rPr>
          <w:rFonts w:ascii="Times New Roman" w:hAnsi="Times New Roman"/>
          <w:sz w:val="28"/>
          <w:szCs w:val="28"/>
        </w:rPr>
      </w:pPr>
      <w:r>
        <w:rPr>
          <w:rFonts w:ascii="Times New Roman" w:hAnsi="Times New Roman"/>
          <w:sz w:val="28"/>
          <w:szCs w:val="28"/>
        </w:rPr>
        <w:t>Заключение.</w:t>
      </w:r>
    </w:p>
    <w:p w:rsidR="00092E8A" w:rsidRDefault="00092E8A" w:rsidP="006A5EB7">
      <w:pPr>
        <w:spacing w:after="0" w:line="360" w:lineRule="auto"/>
        <w:ind w:firstLine="709"/>
        <w:jc w:val="both"/>
        <w:rPr>
          <w:rFonts w:ascii="Times New Roman" w:hAnsi="Times New Roman"/>
          <w:sz w:val="28"/>
          <w:szCs w:val="28"/>
        </w:rPr>
      </w:pPr>
      <w:r w:rsidRPr="006A5EB7">
        <w:rPr>
          <w:rFonts w:ascii="Times New Roman" w:hAnsi="Times New Roman"/>
          <w:sz w:val="28"/>
          <w:szCs w:val="28"/>
        </w:rPr>
        <w:t>В заключении подведём итоги и сделаем соответствующие выводы.</w:t>
      </w:r>
      <w:r>
        <w:rPr>
          <w:rFonts w:ascii="Times New Roman" w:hAnsi="Times New Roman"/>
          <w:sz w:val="28"/>
          <w:szCs w:val="28"/>
        </w:rPr>
        <w:t xml:space="preserve"> После распада СССР страна столкнулась с большими трудностями и в социально – политической и в экономической областях. Национальный объём сразу сократился на 15 %, объём промышленного производства на 16,5 %, общая задолжность промышленных предприятий и строительных организаций возросла, замедлились тепы приватизации крупных и средних предприятий, не удалось повысить жизненный уровень населения. </w:t>
      </w:r>
    </w:p>
    <w:p w:rsidR="00092E8A" w:rsidRDefault="00092E8A" w:rsidP="006A5EB7">
      <w:pPr>
        <w:spacing w:after="0" w:line="360" w:lineRule="auto"/>
        <w:ind w:firstLine="709"/>
        <w:jc w:val="both"/>
        <w:rPr>
          <w:rFonts w:ascii="Times New Roman" w:hAnsi="Times New Roman"/>
          <w:sz w:val="28"/>
          <w:szCs w:val="28"/>
        </w:rPr>
      </w:pPr>
      <w:r>
        <w:rPr>
          <w:rFonts w:ascii="Times New Roman" w:hAnsi="Times New Roman"/>
          <w:sz w:val="28"/>
          <w:szCs w:val="28"/>
        </w:rPr>
        <w:t>Многие трагические события и конфликты в постсоветских республиках, несомненно, свидетельствуют о дезинтеграционных процессах и разрушительных тенденциях. Особую опасность представляли и до сегодняшнего дня  продолжают представлять этнополитические конфликты, которые  нашли своё выражение и в больших и в малых войнах на этнической и территориальной почве и привели к многочисленным человеческим жертвам Армении, Грузии, Чечни, Северной Осетии, Ингушетии. Один из последних отголосков этих событий – вооруженный конфликт России и Грузии в августе 2008 года.</w:t>
      </w:r>
    </w:p>
    <w:p w:rsidR="00092E8A" w:rsidRDefault="00092E8A" w:rsidP="006A5EB7">
      <w:pPr>
        <w:spacing w:after="0" w:line="360" w:lineRule="auto"/>
        <w:ind w:firstLine="709"/>
        <w:jc w:val="both"/>
        <w:rPr>
          <w:rFonts w:ascii="Times New Roman" w:hAnsi="Times New Roman"/>
          <w:sz w:val="28"/>
          <w:szCs w:val="28"/>
        </w:rPr>
      </w:pPr>
      <w:r>
        <w:rPr>
          <w:rFonts w:ascii="Times New Roman" w:hAnsi="Times New Roman"/>
          <w:sz w:val="28"/>
          <w:szCs w:val="28"/>
        </w:rPr>
        <w:t>Значение столь масштабных событий, как гибель империи, определяется временем. С момента распада СССР прошло много лет, но историки и политики, граждане государств, возникших на месте СССР, до сих пор зачастую находятся во власти эмоций и ещё не готовы к взвешенным, обоснованным выводам. Отметим поэтому очевидное: распад СССР привёл к возникновению независимых суверенных государств; коренным образом изменилась геополитическая ситуация в Европе и во всём мире; разрыв хозяйственных связей стал одной из главных причин экономического кризиса в России и других странах бывшего СССР; возникли серьёзные проблемы, связанные с судьбой русских, оставшихся за пределами России, и национальных меньшинств.</w:t>
      </w:r>
    </w:p>
    <w:p w:rsidR="00092E8A" w:rsidRDefault="00092E8A" w:rsidP="006A5EB7">
      <w:pPr>
        <w:spacing w:after="0" w:line="360" w:lineRule="auto"/>
        <w:ind w:firstLine="709"/>
        <w:jc w:val="both"/>
        <w:rPr>
          <w:rFonts w:ascii="Times New Roman" w:hAnsi="Times New Roman"/>
          <w:sz w:val="28"/>
          <w:szCs w:val="28"/>
        </w:rPr>
      </w:pPr>
    </w:p>
    <w:p w:rsidR="00092E8A" w:rsidRDefault="00092E8A" w:rsidP="006A5EB7">
      <w:pPr>
        <w:spacing w:after="0" w:line="360" w:lineRule="auto"/>
        <w:ind w:firstLine="709"/>
        <w:jc w:val="both"/>
        <w:rPr>
          <w:rFonts w:ascii="Times New Roman" w:hAnsi="Times New Roman"/>
          <w:sz w:val="28"/>
          <w:szCs w:val="28"/>
        </w:rPr>
      </w:pPr>
    </w:p>
    <w:p w:rsidR="00092E8A" w:rsidRDefault="00092E8A" w:rsidP="00447F52">
      <w:pPr>
        <w:spacing w:after="0" w:line="360" w:lineRule="auto"/>
        <w:ind w:firstLine="709"/>
        <w:jc w:val="center"/>
        <w:rPr>
          <w:rFonts w:ascii="Times New Roman" w:hAnsi="Times New Roman"/>
          <w:sz w:val="28"/>
          <w:szCs w:val="28"/>
        </w:rPr>
      </w:pPr>
      <w:r>
        <w:rPr>
          <w:rFonts w:ascii="Times New Roman" w:hAnsi="Times New Roman"/>
          <w:sz w:val="28"/>
          <w:szCs w:val="28"/>
        </w:rPr>
        <w:t>Библиографический список</w:t>
      </w:r>
    </w:p>
    <w:p w:rsidR="00092E8A" w:rsidRDefault="00092E8A" w:rsidP="00447F52">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3E5B0E">
        <w:rPr>
          <w:rFonts w:ascii="Times New Roman" w:hAnsi="Times New Roman"/>
          <w:sz w:val="28"/>
          <w:szCs w:val="28"/>
        </w:rPr>
        <w:t>Нартов Н.А. Геополитика: Учебник для вузов. — М.: ЮНИТИ, 1999. - 359 с.</w:t>
      </w:r>
    </w:p>
    <w:p w:rsidR="00092E8A" w:rsidRDefault="00092E8A" w:rsidP="00447F52">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3E5B0E">
        <w:rPr>
          <w:rFonts w:ascii="Times New Roman" w:hAnsi="Times New Roman"/>
          <w:sz w:val="28"/>
          <w:szCs w:val="28"/>
        </w:rPr>
        <w:t>Сандерсон С. Мегаистория и ее парадигмы // Время мира. Альманах. Вып.1. Историческая макросоциология в ХХ веке / Под ред. Н.С. Розова. Новосибирск, 2000. С. 69.</w:t>
      </w:r>
    </w:p>
    <w:p w:rsidR="00092E8A" w:rsidRDefault="00092E8A" w:rsidP="00447F52">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Pr="003E5B0E">
        <w:rPr>
          <w:rFonts w:ascii="Times New Roman" w:hAnsi="Times New Roman"/>
          <w:sz w:val="28"/>
          <w:szCs w:val="28"/>
        </w:rPr>
        <w:t>Тихонравов Ю.В. Геополитика: Учебное пособие. -- М.: ИНФРА-М, 2000. -269 с.</w:t>
      </w:r>
    </w:p>
    <w:p w:rsidR="00092E8A" w:rsidRDefault="00092E8A" w:rsidP="00447F52">
      <w:pPr>
        <w:spacing w:after="0" w:line="360" w:lineRule="auto"/>
        <w:ind w:firstLine="709"/>
        <w:jc w:val="both"/>
        <w:rPr>
          <w:rFonts w:ascii="Times New Roman" w:hAnsi="Times New Roman"/>
          <w:sz w:val="28"/>
          <w:szCs w:val="28"/>
        </w:rPr>
      </w:pPr>
      <w:r>
        <w:rPr>
          <w:rFonts w:ascii="Times New Roman" w:hAnsi="Times New Roman"/>
          <w:sz w:val="28"/>
          <w:szCs w:val="28"/>
        </w:rPr>
        <w:t xml:space="preserve">4. </w:t>
      </w:r>
      <w:r w:rsidRPr="003E5B0E">
        <w:rPr>
          <w:rFonts w:ascii="Times New Roman" w:hAnsi="Times New Roman"/>
          <w:sz w:val="28"/>
          <w:szCs w:val="28"/>
        </w:rPr>
        <w:t>Вебер М. Избранные произведения. М.: Прогресс, 1990.</w:t>
      </w:r>
    </w:p>
    <w:p w:rsidR="00092E8A" w:rsidRDefault="00092E8A" w:rsidP="00447F52">
      <w:pPr>
        <w:spacing w:after="0" w:line="360" w:lineRule="auto"/>
        <w:ind w:firstLine="709"/>
        <w:jc w:val="both"/>
        <w:rPr>
          <w:rFonts w:ascii="Times New Roman" w:hAnsi="Times New Roman"/>
          <w:sz w:val="28"/>
          <w:szCs w:val="28"/>
        </w:rPr>
      </w:pPr>
      <w:r>
        <w:rPr>
          <w:rFonts w:ascii="Times New Roman" w:hAnsi="Times New Roman"/>
          <w:sz w:val="28"/>
          <w:szCs w:val="28"/>
        </w:rPr>
        <w:t xml:space="preserve">5. </w:t>
      </w:r>
      <w:r w:rsidRPr="003E5B0E">
        <w:rPr>
          <w:rFonts w:ascii="Times New Roman" w:hAnsi="Times New Roman"/>
          <w:sz w:val="28"/>
          <w:szCs w:val="28"/>
        </w:rPr>
        <w:t>Боффа Дж. История Советского Союза. М: Международные отношения, 2004.</w:t>
      </w:r>
    </w:p>
    <w:p w:rsidR="00092E8A" w:rsidRPr="006A5EB7" w:rsidRDefault="00092E8A" w:rsidP="00447F52">
      <w:pPr>
        <w:spacing w:after="0" w:line="360" w:lineRule="auto"/>
        <w:ind w:firstLine="709"/>
        <w:jc w:val="both"/>
        <w:rPr>
          <w:rFonts w:ascii="Times New Roman" w:hAnsi="Times New Roman"/>
          <w:sz w:val="28"/>
          <w:szCs w:val="28"/>
        </w:rPr>
      </w:pPr>
      <w:r>
        <w:rPr>
          <w:rFonts w:ascii="Times New Roman" w:hAnsi="Times New Roman"/>
          <w:sz w:val="28"/>
          <w:szCs w:val="28"/>
        </w:rPr>
        <w:t xml:space="preserve">6. </w:t>
      </w:r>
      <w:r w:rsidRPr="00FA0CF8">
        <w:rPr>
          <w:rFonts w:ascii="Times New Roman" w:hAnsi="Times New Roman"/>
          <w:sz w:val="28"/>
          <w:szCs w:val="28"/>
        </w:rPr>
        <w:t>Нартов Н.А., Нартов В.Н. Геополитика: учебник для студентов вузов, обучающихся по специальностям "Государственное и муниципальное управление", "Международные отношения", "Регионоведение". - 4-е изд., перераб. и доп. - М.: ЮНИТИ-ДАНА: Единство, 2007.- 527 с.</w:t>
      </w:r>
    </w:p>
    <w:p w:rsidR="00092E8A" w:rsidRDefault="00092E8A" w:rsidP="00E90273">
      <w:pPr>
        <w:spacing w:after="0" w:line="360" w:lineRule="auto"/>
        <w:ind w:firstLine="709"/>
        <w:jc w:val="both"/>
        <w:rPr>
          <w:rFonts w:ascii="Times New Roman" w:hAnsi="Times New Roman"/>
          <w:sz w:val="28"/>
          <w:szCs w:val="28"/>
        </w:rPr>
      </w:pPr>
    </w:p>
    <w:p w:rsidR="00092E8A" w:rsidRDefault="00092E8A" w:rsidP="00E90273">
      <w:pPr>
        <w:spacing w:after="0" w:line="360" w:lineRule="auto"/>
        <w:ind w:firstLine="709"/>
        <w:jc w:val="both"/>
        <w:rPr>
          <w:rFonts w:ascii="Times New Roman" w:hAnsi="Times New Roman"/>
          <w:sz w:val="28"/>
          <w:szCs w:val="28"/>
        </w:rPr>
      </w:pPr>
    </w:p>
    <w:p w:rsidR="00092E8A" w:rsidRPr="00A70154" w:rsidRDefault="00092E8A" w:rsidP="00E90273">
      <w:pPr>
        <w:spacing w:after="0" w:line="360" w:lineRule="auto"/>
        <w:ind w:firstLine="709"/>
        <w:jc w:val="both"/>
        <w:rPr>
          <w:rFonts w:ascii="Times New Roman" w:hAnsi="Times New Roman"/>
          <w:sz w:val="28"/>
          <w:szCs w:val="28"/>
        </w:rPr>
      </w:pPr>
      <w:bookmarkStart w:id="0" w:name="_GoBack"/>
      <w:bookmarkEnd w:id="0"/>
    </w:p>
    <w:sectPr w:rsidR="00092E8A" w:rsidRPr="00A70154" w:rsidSect="00A70154">
      <w:footerReference w:type="default" r:id="rId6"/>
      <w:pgSz w:w="11906" w:h="16838"/>
      <w:pgMar w:top="851" w:right="567"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E8A" w:rsidRDefault="00092E8A" w:rsidP="00A70154">
      <w:pPr>
        <w:spacing w:after="0" w:line="240" w:lineRule="auto"/>
      </w:pPr>
      <w:r>
        <w:separator/>
      </w:r>
    </w:p>
  </w:endnote>
  <w:endnote w:type="continuationSeparator" w:id="0">
    <w:p w:rsidR="00092E8A" w:rsidRDefault="00092E8A" w:rsidP="00A70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E8A" w:rsidRDefault="00092E8A">
    <w:pPr>
      <w:pStyle w:val="a5"/>
      <w:jc w:val="center"/>
    </w:pPr>
    <w:r>
      <w:fldChar w:fldCharType="begin"/>
    </w:r>
    <w:r>
      <w:instrText xml:space="preserve"> PAGE   \* MERGEFORMAT </w:instrText>
    </w:r>
    <w:r>
      <w:fldChar w:fldCharType="separate"/>
    </w:r>
    <w:r w:rsidR="0032287B">
      <w:rPr>
        <w:noProof/>
      </w:rPr>
      <w:t>3</w:t>
    </w:r>
    <w:r>
      <w:fldChar w:fldCharType="end"/>
    </w:r>
  </w:p>
  <w:p w:rsidR="00092E8A" w:rsidRDefault="00092E8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E8A" w:rsidRDefault="00092E8A" w:rsidP="00A70154">
      <w:pPr>
        <w:spacing w:after="0" w:line="240" w:lineRule="auto"/>
      </w:pPr>
      <w:r>
        <w:separator/>
      </w:r>
    </w:p>
  </w:footnote>
  <w:footnote w:type="continuationSeparator" w:id="0">
    <w:p w:rsidR="00092E8A" w:rsidRDefault="00092E8A" w:rsidP="00A701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0154"/>
    <w:rsid w:val="00092E8A"/>
    <w:rsid w:val="0032287B"/>
    <w:rsid w:val="003343E8"/>
    <w:rsid w:val="00364CF6"/>
    <w:rsid w:val="00385BD7"/>
    <w:rsid w:val="003D0E05"/>
    <w:rsid w:val="003E5B0E"/>
    <w:rsid w:val="00447F52"/>
    <w:rsid w:val="00462319"/>
    <w:rsid w:val="00526B71"/>
    <w:rsid w:val="006A5EB7"/>
    <w:rsid w:val="007D1D3B"/>
    <w:rsid w:val="00811BEF"/>
    <w:rsid w:val="00A70154"/>
    <w:rsid w:val="00B5558F"/>
    <w:rsid w:val="00C934F4"/>
    <w:rsid w:val="00DC0DE0"/>
    <w:rsid w:val="00E90273"/>
    <w:rsid w:val="00EB1FBC"/>
    <w:rsid w:val="00EB48BB"/>
    <w:rsid w:val="00FA0C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A3A278-FDCD-42E5-860A-312186288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1D3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A70154"/>
    <w:pPr>
      <w:tabs>
        <w:tab w:val="center" w:pos="4677"/>
        <w:tab w:val="right" w:pos="9355"/>
      </w:tabs>
      <w:spacing w:after="0" w:line="240" w:lineRule="auto"/>
    </w:pPr>
  </w:style>
  <w:style w:type="character" w:customStyle="1" w:styleId="a4">
    <w:name w:val="Верхний колонтитул Знак"/>
    <w:basedOn w:val="a0"/>
    <w:link w:val="a3"/>
    <w:semiHidden/>
    <w:locked/>
    <w:rsid w:val="00A70154"/>
    <w:rPr>
      <w:rFonts w:cs="Times New Roman"/>
    </w:rPr>
  </w:style>
  <w:style w:type="paragraph" w:styleId="a5">
    <w:name w:val="footer"/>
    <w:basedOn w:val="a"/>
    <w:link w:val="a6"/>
    <w:rsid w:val="00A70154"/>
    <w:pPr>
      <w:tabs>
        <w:tab w:val="center" w:pos="4677"/>
        <w:tab w:val="right" w:pos="9355"/>
      </w:tabs>
      <w:spacing w:after="0" w:line="240" w:lineRule="auto"/>
    </w:pPr>
  </w:style>
  <w:style w:type="character" w:customStyle="1" w:styleId="a6">
    <w:name w:val="Нижний колонтитул Знак"/>
    <w:basedOn w:val="a0"/>
    <w:link w:val="a5"/>
    <w:locked/>
    <w:rsid w:val="00A7015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3236</Words>
  <Characters>18447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Sasha</dc:creator>
  <cp:keywords/>
  <dc:description/>
  <cp:lastModifiedBy>admin</cp:lastModifiedBy>
  <cp:revision>2</cp:revision>
  <dcterms:created xsi:type="dcterms:W3CDTF">2014-04-06T03:45:00Z</dcterms:created>
  <dcterms:modified xsi:type="dcterms:W3CDTF">2014-04-06T03:45:00Z</dcterms:modified>
</cp:coreProperties>
</file>