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EA" w:rsidRDefault="00771EEA">
      <w:pPr>
        <w:jc w:val="center"/>
        <w:rPr>
          <w:sz w:val="28"/>
        </w:rPr>
      </w:pPr>
      <w:r>
        <w:rPr>
          <w:sz w:val="28"/>
        </w:rPr>
        <w:t>Сибирский Независимый Институт</w:t>
      </w:r>
    </w:p>
    <w:p w:rsidR="00771EEA" w:rsidRDefault="00771EEA">
      <w:pPr>
        <w:jc w:val="center"/>
        <w:rPr>
          <w:sz w:val="28"/>
        </w:rP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pStyle w:val="1"/>
      </w:pPr>
      <w:r>
        <w:t>Реферат по политологии</w:t>
      </w:r>
    </w:p>
    <w:p w:rsidR="00771EEA" w:rsidRDefault="00771EEA">
      <w:pPr>
        <w:jc w:val="center"/>
      </w:pPr>
      <w:r>
        <w:rPr>
          <w:sz w:val="32"/>
        </w:rPr>
        <w:t>Тема:</w:t>
      </w:r>
      <w:r>
        <w:t xml:space="preserve"> </w:t>
      </w:r>
      <w:r>
        <w:rPr>
          <w:b/>
          <w:bCs/>
          <w:i/>
          <w:iCs/>
          <w:sz w:val="72"/>
        </w:rPr>
        <w:t>«Герхард Шрёдер, биография и политические взгляды»</w:t>
      </w: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center"/>
      </w:pPr>
    </w:p>
    <w:p w:rsidR="00771EEA" w:rsidRDefault="00771EEA">
      <w:pPr>
        <w:jc w:val="right"/>
      </w:pPr>
    </w:p>
    <w:p w:rsidR="00771EEA" w:rsidRDefault="00771EEA">
      <w:pPr>
        <w:jc w:val="right"/>
      </w:pPr>
    </w:p>
    <w:p w:rsidR="00771EEA" w:rsidRDefault="00771EEA">
      <w:pPr>
        <w:jc w:val="right"/>
      </w:pPr>
    </w:p>
    <w:p w:rsidR="00771EEA" w:rsidRDefault="00771EEA">
      <w:pPr>
        <w:jc w:val="right"/>
      </w:pPr>
    </w:p>
    <w:p w:rsidR="00771EEA" w:rsidRDefault="00771EEA">
      <w:pPr>
        <w:jc w:val="right"/>
      </w:pPr>
    </w:p>
    <w:p w:rsidR="00771EEA" w:rsidRDefault="00771EEA">
      <w:pPr>
        <w:jc w:val="right"/>
        <w:rPr>
          <w:sz w:val="28"/>
        </w:rPr>
      </w:pPr>
      <w:r>
        <w:rPr>
          <w:sz w:val="28"/>
        </w:rPr>
        <w:t xml:space="preserve">Выполнил: студентка 3 курса </w:t>
      </w:r>
    </w:p>
    <w:p w:rsidR="00771EEA" w:rsidRDefault="00771EEA">
      <w:pPr>
        <w:jc w:val="right"/>
        <w:rPr>
          <w:sz w:val="28"/>
        </w:rPr>
      </w:pPr>
      <w:r>
        <w:rPr>
          <w:sz w:val="28"/>
        </w:rPr>
        <w:t xml:space="preserve">ФИЯ, гр. Г-01 </w:t>
      </w:r>
    </w:p>
    <w:p w:rsidR="00771EEA" w:rsidRDefault="00771EEA">
      <w:pPr>
        <w:jc w:val="right"/>
        <w:rPr>
          <w:sz w:val="28"/>
        </w:rPr>
      </w:pPr>
      <w:r>
        <w:rPr>
          <w:sz w:val="28"/>
        </w:rPr>
        <w:t>Тупкова Е.А.</w:t>
      </w: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right"/>
        <w:rPr>
          <w:sz w:val="28"/>
        </w:rPr>
      </w:pPr>
    </w:p>
    <w:p w:rsidR="00771EEA" w:rsidRDefault="00771EEA">
      <w:pPr>
        <w:jc w:val="center"/>
        <w:rPr>
          <w:sz w:val="28"/>
        </w:rPr>
      </w:pPr>
      <w:r>
        <w:rPr>
          <w:sz w:val="28"/>
        </w:rPr>
        <w:t>Новосибирск, 2003г.</w:t>
      </w:r>
    </w:p>
    <w:p w:rsidR="00771EEA" w:rsidRDefault="00771EEA">
      <w:pPr>
        <w:pStyle w:val="a3"/>
        <w:rPr>
          <w:lang w:val="en-US"/>
        </w:rPr>
      </w:pPr>
      <w:r>
        <w:t>Содержание</w:t>
      </w:r>
    </w:p>
    <w:p w:rsidR="00771EEA" w:rsidRDefault="00771EEA">
      <w:pPr>
        <w:pStyle w:val="a3"/>
        <w:ind w:firstLine="720"/>
        <w:jc w:val="both"/>
        <w:rPr>
          <w:b w:val="0"/>
          <w:bCs w:val="0"/>
        </w:rPr>
      </w:pPr>
      <w:r>
        <w:rPr>
          <w:b w:val="0"/>
          <w:bCs w:val="0"/>
        </w:rPr>
        <w:t>Введение…………………………………………………………………...2</w:t>
      </w:r>
    </w:p>
    <w:p w:rsidR="00771EEA" w:rsidRDefault="00771EEA">
      <w:pPr>
        <w:pStyle w:val="1"/>
      </w:pPr>
      <w:r>
        <w:t>Основная часть……………………………………………………………..3</w:t>
      </w:r>
    </w:p>
    <w:p w:rsidR="00771EEA" w:rsidRDefault="00771EEA">
      <w:pPr>
        <w:spacing w:line="360" w:lineRule="auto"/>
        <w:ind w:firstLine="720"/>
        <w:jc w:val="both"/>
        <w:rPr>
          <w:sz w:val="28"/>
        </w:rPr>
      </w:pPr>
      <w:r>
        <w:rPr>
          <w:sz w:val="28"/>
        </w:rPr>
        <w:t>Заключение…………………………………………………………………6</w:t>
      </w:r>
    </w:p>
    <w:p w:rsidR="00771EEA" w:rsidRDefault="00771EEA">
      <w:pPr>
        <w:spacing w:line="360" w:lineRule="auto"/>
        <w:ind w:firstLine="720"/>
        <w:jc w:val="both"/>
        <w:rPr>
          <w:sz w:val="28"/>
        </w:rPr>
      </w:pPr>
      <w:r>
        <w:rPr>
          <w:sz w:val="28"/>
        </w:rPr>
        <w:t>Список литературы………………………………………………………...7</w:t>
      </w:r>
    </w:p>
    <w:p w:rsidR="00771EEA" w:rsidRDefault="00771EEA">
      <w:pPr>
        <w:pStyle w:val="a3"/>
      </w:pPr>
      <w:r>
        <w:br w:type="page"/>
        <w:t>Введение</w:t>
      </w:r>
    </w:p>
    <w:p w:rsidR="00771EEA" w:rsidRDefault="00771EEA">
      <w:pPr>
        <w:pStyle w:val="a4"/>
      </w:pPr>
      <w:r>
        <w:t xml:space="preserve">Темой данного реферата является «Характеристика одного из политических лидеров </w:t>
      </w:r>
      <w:r>
        <w:rPr>
          <w:lang w:val="en-US"/>
        </w:rPr>
        <w:t>XX</w:t>
      </w:r>
      <w:r>
        <w:t xml:space="preserve"> века. Герхард Шрёдер». Эта темя интересна тем, что Г. Шрёдер является сегодня одним из влиятельных представителей стран Европейского Союза. </w:t>
      </w:r>
    </w:p>
    <w:p w:rsidR="00771EEA" w:rsidRDefault="00771EEA">
      <w:pPr>
        <w:pStyle w:val="a4"/>
      </w:pPr>
      <w:r>
        <w:t xml:space="preserve">Левоцентристские партии несколько лет находятся у власти в большинстве стран ЕС. Социал-демократическая эйфория, охватившая Европу в результате победы на парламентских выборах британских лейбористов и французских социалистов в мае 1997 года и германских социал-демократов в сентябре 1998 года, улеглась. Выяснилось, что лёгких путей решения доставшихся новым правительствам проблем не существует. </w:t>
      </w:r>
    </w:p>
    <w:p w:rsidR="00771EEA" w:rsidRDefault="00771EEA">
      <w:pPr>
        <w:spacing w:line="360" w:lineRule="auto"/>
        <w:ind w:firstLine="720"/>
        <w:jc w:val="both"/>
        <w:rPr>
          <w:sz w:val="28"/>
        </w:rPr>
      </w:pPr>
      <w:r>
        <w:rPr>
          <w:sz w:val="28"/>
        </w:rPr>
        <w:t xml:space="preserve">Политическое настоящее и будущее социал-демократической Европы во многом зависит от деятельности её ведущих лидеров, "большой четвёрки", - британского премьер-министра Тони Блэра, французского премьер-министра Лионела Жоспена, канцлера Германии Герхарда Шрёдера и премьер-министра Италии Массимо Д'Алема. Успешное осуществление их реформистских планов в значительной степени зависит от того, насколько удастся объединить усилия и договориться о совместных действиях. </w:t>
      </w:r>
    </w:p>
    <w:p w:rsidR="00771EEA" w:rsidRDefault="00771EEA">
      <w:pPr>
        <w:spacing w:line="360" w:lineRule="auto"/>
        <w:ind w:firstLine="720"/>
        <w:jc w:val="both"/>
        <w:rPr>
          <w:sz w:val="28"/>
        </w:rPr>
      </w:pPr>
      <w:r>
        <w:rPr>
          <w:sz w:val="28"/>
        </w:rPr>
        <w:t xml:space="preserve">Современное возрождение социал-демократии во многих странах имеет общее начало. Она стала ответной реакцией на предшествующий период, когда контроль над деятельностью рыночных сил сильно ослаб. Причиной тому было не только становление постиндустриального общества. Неолибералы считали, что левые силы, включая социал-демократические, исторически обречены. Но как накопившиеся проблемы капиталистического развития в начале </w:t>
      </w:r>
      <w:r>
        <w:rPr>
          <w:sz w:val="28"/>
          <w:lang w:val="en-US"/>
        </w:rPr>
        <w:t>XX</w:t>
      </w:r>
      <w:r>
        <w:rPr>
          <w:sz w:val="28"/>
        </w:rPr>
        <w:t xml:space="preserve"> века привели к буржуазному реформизму, так и теперь социал-демократия призвана сыграть роль стабилизатора мировой рыночной экономики.</w:t>
      </w:r>
    </w:p>
    <w:p w:rsidR="00771EEA" w:rsidRDefault="00771EEA">
      <w:pPr>
        <w:spacing w:line="360" w:lineRule="auto"/>
        <w:ind w:firstLine="720"/>
        <w:jc w:val="center"/>
        <w:rPr>
          <w:b/>
          <w:bCs/>
          <w:sz w:val="28"/>
        </w:rPr>
      </w:pPr>
      <w:r>
        <w:rPr>
          <w:sz w:val="28"/>
        </w:rPr>
        <w:br w:type="page"/>
      </w:r>
      <w:r>
        <w:rPr>
          <w:b/>
          <w:bCs/>
          <w:sz w:val="28"/>
        </w:rPr>
        <w:t>Основная часть</w:t>
      </w:r>
    </w:p>
    <w:p w:rsidR="00771EEA" w:rsidRDefault="00264EFE">
      <w:pPr>
        <w:pStyle w:val="2"/>
        <w:rPr>
          <w:rStyle w:val="text1"/>
          <w:rFonts w:ascii="Times New Roman" w:hAnsi="Times New Roman" w:cs="Times New Roman"/>
          <w:sz w:val="28"/>
        </w:rPr>
      </w:pPr>
      <w:r>
        <w:rPr>
          <w:noProof/>
          <w:color w:val="00000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Скачать большое фото канцлера" href="C:\www\doc2html\work\images\Schroeder-gross.jpg" target="_blank" style="position:absolute;left:0;text-align:left;margin-left:0;margin-top:5.7pt;width:132.45pt;height:180pt;z-index:251657216;mso-wrap-distance-left:3.75pt;mso-wrap-distance-right:3.75pt;mso-position-vertical-relative:line" o:allowoverlap="f" o:button="t">
            <v:imagedata r:id="rId7" o:title="schroeder"/>
            <w10:wrap type="square"/>
          </v:shape>
        </w:pict>
      </w:r>
      <w:r w:rsidR="00771EEA">
        <w:rPr>
          <w:rStyle w:val="text1"/>
          <w:rFonts w:ascii="Times New Roman" w:hAnsi="Times New Roman" w:cs="Times New Roman"/>
          <w:sz w:val="28"/>
        </w:rPr>
        <w:t>Герхард Шредер родился 7 апреля 1944 года в бедной протестантской семье в городе Моссенбурге (Нижняя Саксония). Его отец погиб на войне. Детей в семье Шредеров было пятеро, их воспитывала мать, она работала уборщицей.</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Когда Герхарду Шредеру было 14 лет, он был вынужден покинуть школу и пойти работать младшим продавцом. Позднее он поступил в Геттингенский университет (юридический факультет), который он закончил в 1976 году.</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По окончании университета Шредер стал работать юристом, с 1978 по 1990 год у него была частная юридическая практика в Ганновере.</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С 1963 года Шредер - активист социал-демократической партии (</w:t>
      </w:r>
      <w:r>
        <w:rPr>
          <w:sz w:val="28"/>
        </w:rPr>
        <w:t>СДПГ</w:t>
      </w:r>
      <w:r>
        <w:rPr>
          <w:rStyle w:val="text1"/>
          <w:rFonts w:ascii="Times New Roman" w:hAnsi="Times New Roman" w:cs="Times New Roman"/>
          <w:sz w:val="28"/>
        </w:rPr>
        <w:t xml:space="preserve">). В 1978 году его избрали руководителем молодежной секции партии </w:t>
      </w:r>
      <w:r>
        <w:rPr>
          <w:sz w:val="28"/>
        </w:rPr>
        <w:t>СДПГ</w:t>
      </w:r>
      <w:r>
        <w:rPr>
          <w:rStyle w:val="text1"/>
          <w:rFonts w:ascii="Times New Roman" w:hAnsi="Times New Roman" w:cs="Times New Roman"/>
          <w:sz w:val="28"/>
        </w:rPr>
        <w:t>. А в 1980 году он был впервые избран в Бундестаг, нижнюю палату германского парламента.</w:t>
      </w:r>
    </w:p>
    <w:p w:rsidR="00771EEA" w:rsidRDefault="00771EEA">
      <w:pPr>
        <w:pStyle w:val="3"/>
        <w:rPr>
          <w:rStyle w:val="text1"/>
          <w:rFonts w:ascii="Times New Roman" w:hAnsi="Times New Roman" w:cs="Times New Roman"/>
          <w:sz w:val="28"/>
        </w:rPr>
      </w:pPr>
      <w:r>
        <w:rPr>
          <w:rStyle w:val="text1"/>
          <w:rFonts w:ascii="Times New Roman" w:hAnsi="Times New Roman" w:cs="Times New Roman"/>
          <w:sz w:val="28"/>
        </w:rPr>
        <w:t xml:space="preserve">Сначала Шредер сотрудничал с ультралевым крылом </w:t>
      </w:r>
      <w:r>
        <w:t>СДПГ</w:t>
      </w:r>
      <w:r>
        <w:rPr>
          <w:rStyle w:val="text1"/>
          <w:rFonts w:ascii="Times New Roman" w:hAnsi="Times New Roman" w:cs="Times New Roman"/>
          <w:sz w:val="28"/>
        </w:rPr>
        <w:t>, но постепенно его политические взгляды стали более умеренными. В течение 90-х годов он стал более позитивно относиться к деловой среде. Был членом наблюдательного совета компании "Фольксваген".</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 xml:space="preserve">В 1986 году Шредер был руководителем фракции </w:t>
      </w:r>
      <w:r>
        <w:rPr>
          <w:sz w:val="28"/>
        </w:rPr>
        <w:t>СДПГ</w:t>
      </w:r>
      <w:r>
        <w:rPr>
          <w:rStyle w:val="text1"/>
          <w:rFonts w:ascii="Times New Roman" w:hAnsi="Times New Roman" w:cs="Times New Roman"/>
          <w:sz w:val="28"/>
        </w:rPr>
        <w:t xml:space="preserve"> в парламенте Нижней Саксонии. Потом стал работать в головной структуре партии </w:t>
      </w:r>
      <w:r>
        <w:rPr>
          <w:sz w:val="28"/>
        </w:rPr>
        <w:t>СДПГ</w:t>
      </w:r>
      <w:r>
        <w:rPr>
          <w:rStyle w:val="text1"/>
          <w:rFonts w:ascii="Times New Roman" w:hAnsi="Times New Roman" w:cs="Times New Roman"/>
          <w:sz w:val="28"/>
        </w:rPr>
        <w:t xml:space="preserve">. </w:t>
      </w:r>
      <w:r w:rsidR="00264EFE">
        <w:rPr>
          <w:noProof/>
          <w:color w:val="000000"/>
          <w:sz w:val="28"/>
          <w:szCs w:val="20"/>
        </w:rPr>
        <w:pict>
          <v:shape id="_x0000_s1028" type="#_x0000_t75" alt="Doris Schroeder-Koepf" href="http://www.live-magazin.de/rubriken/whoswho/who0106.htm" target="_blank" style="position:absolute;left:0;text-align:left;margin-left:342pt;margin-top:20.6pt;width:118.2pt;height:2in;z-index:251658240;mso-wrap-distance-left:3.75pt;mso-wrap-distance-right:3.75pt;mso-position-horizontal-relative:text;mso-position-vertical-relative:line" o:allowoverlap="f" o:button="t">
            <v:imagedata r:id="rId8" o:title="doris"/>
            <w10:wrap type="square"/>
          </v:shape>
        </w:pict>
      </w:r>
      <w:r>
        <w:rPr>
          <w:rStyle w:val="text1"/>
          <w:rFonts w:ascii="Times New Roman" w:hAnsi="Times New Roman" w:cs="Times New Roman"/>
          <w:sz w:val="28"/>
        </w:rPr>
        <w:t xml:space="preserve">Когда в 1990 году </w:t>
      </w:r>
      <w:r>
        <w:rPr>
          <w:sz w:val="28"/>
        </w:rPr>
        <w:t>СДПГ</w:t>
      </w:r>
      <w:r>
        <w:rPr>
          <w:rStyle w:val="text1"/>
          <w:rFonts w:ascii="Times New Roman" w:hAnsi="Times New Roman" w:cs="Times New Roman"/>
          <w:sz w:val="28"/>
        </w:rPr>
        <w:t xml:space="preserve"> вошла в коалицию с партией зеленых, Герхард Шредер стал министром-президентом земли Нижняя Саксония и оставался им до 1998 года.</w:t>
      </w:r>
    </w:p>
    <w:p w:rsidR="00771EEA" w:rsidRDefault="00771EEA">
      <w:pPr>
        <w:spacing w:line="360" w:lineRule="auto"/>
        <w:ind w:firstLine="720"/>
        <w:jc w:val="both"/>
        <w:rPr>
          <w:rStyle w:val="text1"/>
          <w:rFonts w:ascii="Times New Roman" w:hAnsi="Times New Roman" w:cs="Times New Roman"/>
          <w:b/>
          <w:bCs/>
          <w:sz w:val="28"/>
        </w:rPr>
      </w:pPr>
      <w:r>
        <w:rPr>
          <w:rStyle w:val="text1"/>
          <w:rFonts w:ascii="Times New Roman" w:hAnsi="Times New Roman" w:cs="Times New Roman"/>
          <w:sz w:val="28"/>
        </w:rPr>
        <w:t xml:space="preserve">Герхард Шредер женат на журналистке Дорис Копф, которая моложе его на 18 лет, у него есть дочь от предыдущего брака. </w:t>
      </w:r>
      <w:r>
        <w:rPr>
          <w:color w:val="000000"/>
          <w:sz w:val="28"/>
          <w:szCs w:val="20"/>
        </w:rPr>
        <w:t>Был женат четыре раза.</w:t>
      </w:r>
    </w:p>
    <w:p w:rsidR="00771EEA" w:rsidRDefault="00771EEA">
      <w:pPr>
        <w:pStyle w:val="a4"/>
      </w:pPr>
      <w:r>
        <w:t>Политические взгляды Шредера скорее близки к ХДС, чем к классической социал-демократии. Он приложил много сил, чтобы изменить непривлекательный для избирателя облик СДПГ, вывести партию из длительного застоя, за что оппоненты из левого крыла не раз обвиняли его в отходе от идеалов социал-демократии. Противники при этом не забывают указать и на личные недостатки премьера Нижней Саксонии - непоследовательность, непредсказуемость, стремление добиться власти любой ценой. Шредер отвечает критикам, что слабости есть у всех. Свою четвертую женитьбу (что, например, в США для потенциального главы государства невозможно в принципе) он назвал свидетельством своей последовательности.</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 xml:space="preserve">В апреле 2000 года </w:t>
      </w:r>
      <w:r>
        <w:rPr>
          <w:sz w:val="28"/>
        </w:rPr>
        <w:t>СДПГ</w:t>
      </w:r>
      <w:r>
        <w:rPr>
          <w:rStyle w:val="text1"/>
          <w:rFonts w:ascii="Times New Roman" w:hAnsi="Times New Roman" w:cs="Times New Roman"/>
          <w:sz w:val="28"/>
        </w:rPr>
        <w:t xml:space="preserve"> выставила кандидатуру Шредера на пост канцлера Германии. </w:t>
      </w:r>
      <w:r>
        <w:rPr>
          <w:sz w:val="28"/>
        </w:rPr>
        <w:t>СДПГ</w:t>
      </w:r>
      <w:r>
        <w:rPr>
          <w:rStyle w:val="text1"/>
          <w:rFonts w:ascii="Times New Roman" w:hAnsi="Times New Roman" w:cs="Times New Roman"/>
          <w:sz w:val="28"/>
        </w:rPr>
        <w:t xml:space="preserve"> выиграла национальные выборы 27 сентября 2000 года, на чем фактически закончилась политическая карьера Гельмута Коля, который занимал пост канцлера в течение 16 лет. Как известно, на этих выборах партия одержала победу.</w:t>
      </w:r>
    </w:p>
    <w:p w:rsidR="00771EEA" w:rsidRDefault="00771EEA">
      <w:pPr>
        <w:spacing w:line="360" w:lineRule="auto"/>
        <w:ind w:firstLine="720"/>
        <w:jc w:val="both"/>
        <w:rPr>
          <w:rStyle w:val="text1"/>
          <w:rFonts w:ascii="Times New Roman" w:hAnsi="Times New Roman" w:cs="Times New Roman"/>
          <w:sz w:val="28"/>
        </w:rPr>
      </w:pPr>
      <w:r>
        <w:rPr>
          <w:rStyle w:val="text1"/>
          <w:rFonts w:ascii="Times New Roman" w:hAnsi="Times New Roman" w:cs="Times New Roman"/>
          <w:sz w:val="28"/>
        </w:rPr>
        <w:t>Для того, чтобы увидеть всю картину политических взглядов Герхарда Шрёдера, необходимо рассмотреть предвыборную программу партии, в которой он является лидером.</w:t>
      </w:r>
    </w:p>
    <w:p w:rsidR="00771EEA" w:rsidRDefault="00771EEA">
      <w:pPr>
        <w:spacing w:line="360" w:lineRule="auto"/>
        <w:ind w:firstLine="720"/>
        <w:jc w:val="both"/>
        <w:rPr>
          <w:sz w:val="28"/>
        </w:rPr>
      </w:pPr>
      <w:r>
        <w:rPr>
          <w:sz w:val="28"/>
        </w:rPr>
        <w:t>Предвыборная кампания СДПГ проводилась под лозунгом «Инновации и справедливость». Главная задача социал-демократов - убедить народ в том, что в ходе будущих изменений не нарушится принцип справедливости.</w:t>
      </w:r>
    </w:p>
    <w:p w:rsidR="00771EEA" w:rsidRDefault="00771EEA">
      <w:pPr>
        <w:pStyle w:val="a4"/>
      </w:pPr>
      <w:r>
        <w:t>Основополагающее направление СДПГ в сфере экономики - снижение безработицы. На этот счет у социал-демократов нет однозначных решений, поскольку проблема многоаспектна. Сначала СДПГ предлагает затормозить рост безработицы, а потом перейти к ее сокращению. Рабочая сила в Германии стоит очень дорого. Тенденция к ее росту вызвана увеличением так называемых побочных издержек, куда входят страхование на случай болезни, старости и пенсионное страхование. Их-то, по мнению социал-демократов, и нужно снизить.</w:t>
      </w:r>
    </w:p>
    <w:p w:rsidR="00771EEA" w:rsidRDefault="00771EEA">
      <w:pPr>
        <w:spacing w:line="360" w:lineRule="auto"/>
        <w:ind w:firstLine="720"/>
        <w:jc w:val="both"/>
        <w:rPr>
          <w:sz w:val="28"/>
        </w:rPr>
      </w:pPr>
      <w:r>
        <w:rPr>
          <w:sz w:val="28"/>
        </w:rPr>
        <w:t>Кроме того, они обещают, что после прихода к власти обеспечат принятие нового налогового законодательства. Прежде всего имеется в виду увеличение налога на энергопотребление, за счет чего будут профинансированы создание новых рабочих мест и поддержка семей, имеющих низкий или средний доход. Социал-демократы намерены определить нижнюю границу дохода DЕM в 2,5 тыс. Таким образом, по их мнению, можно повысить покупательную способность населения и опять-таки создать новые рабочие места.</w:t>
      </w:r>
    </w:p>
    <w:p w:rsidR="00771EEA" w:rsidRDefault="00771EEA">
      <w:pPr>
        <w:spacing w:line="360" w:lineRule="auto"/>
        <w:ind w:firstLine="720"/>
        <w:jc w:val="both"/>
        <w:rPr>
          <w:sz w:val="28"/>
        </w:rPr>
      </w:pPr>
      <w:r>
        <w:rPr>
          <w:sz w:val="28"/>
        </w:rPr>
        <w:t>В предвыборной платформе партии есть и программа из 10 пунктов, посвященная восточным землям. В частности, СДПГ выступает за сохранение налога «солидарности», выплачиваемого западными немцами для финансирования структурных трансформаций в восточных землях.</w:t>
      </w:r>
    </w:p>
    <w:p w:rsidR="00771EEA" w:rsidRDefault="00771EEA">
      <w:pPr>
        <w:pStyle w:val="a4"/>
      </w:pPr>
      <w:r>
        <w:t>У социал-демократов явно выигрышное положение, т.к. у любой власти всегда полно недостатков. СДПГ считает, что правящая коалиция проводит несолидную и невзвешенную налоговую политику, что привело к дефициту госбюджета в размере DЕM 30-40 млрд. И допускает нападки на социальные достижения государства. Имеется в виду ликвидация социального консенсуса между предпринимателями и профсоюзами.</w:t>
      </w:r>
    </w:p>
    <w:p w:rsidR="00771EEA" w:rsidRDefault="00771EEA">
      <w:pPr>
        <w:pStyle w:val="a4"/>
      </w:pPr>
      <w:r>
        <w:t>Во внешней политике отличия правящей коалиции от оппозиции минимальны. Внешняя политика Германии вне европейского контекста не существует как таковая. Она всегда согласовывается с другими государствами ЕС и реализуется в рамках Евросоюза. В плане внешней политики СДПГ декларирует принцип - сделать мир более стабильным.</w:t>
      </w:r>
    </w:p>
    <w:p w:rsidR="00771EEA" w:rsidRDefault="00771EEA">
      <w:pPr>
        <w:pStyle w:val="a4"/>
        <w:jc w:val="center"/>
      </w:pPr>
      <w:r>
        <w:br w:type="page"/>
      </w:r>
      <w:r>
        <w:rPr>
          <w:b/>
          <w:bCs/>
        </w:rPr>
        <w:t>Заключение</w:t>
      </w:r>
    </w:p>
    <w:p w:rsidR="00771EEA" w:rsidRDefault="00771EEA">
      <w:pPr>
        <w:pStyle w:val="a4"/>
      </w:pPr>
      <w:r>
        <w:t>В заключении можно сказать, что Герхард Шрёдер является одной из ярких фигур на мировой политической арене. Как показали три года, партия, а вместе с ней и федеральный канцлер Герхард Шрёдер, стараются выполнять свои обещания, налаживая жизнь не только в стране, но и активно участвуя в международной политике.  Как было сказано выше, Германия следует принципу «сделать мир стабильным». Доказательством этому, является пример их отношения к иракскому кризису. Шрёдер и его партия считают, что война должна проводиться не с помощью оружия и насилия, а на дипломатическом уровне.</w:t>
      </w:r>
    </w:p>
    <w:p w:rsidR="00771EEA" w:rsidRDefault="00771EEA">
      <w:pPr>
        <w:pStyle w:val="a4"/>
      </w:pPr>
      <w:r>
        <w:t>Герхарда Шрёдера можно отнести к:</w:t>
      </w:r>
    </w:p>
    <w:p w:rsidR="00771EEA" w:rsidRDefault="00771EEA">
      <w:pPr>
        <w:pStyle w:val="a4"/>
        <w:numPr>
          <w:ilvl w:val="0"/>
          <w:numId w:val="3"/>
        </w:numPr>
      </w:pPr>
      <w:r>
        <w:t>по М. Веберу: к рационально-легальному, т.к. он был избран демократическим путем;</w:t>
      </w:r>
    </w:p>
    <w:p w:rsidR="00771EEA" w:rsidRDefault="00771EEA">
      <w:pPr>
        <w:pStyle w:val="a4"/>
        <w:numPr>
          <w:ilvl w:val="0"/>
          <w:numId w:val="3"/>
        </w:numPr>
      </w:pPr>
      <w:r>
        <w:t>по теории собирательного образа: к лидеру-пожарному, т.к. в своей политике он ориентируется на насущные проблемы (например, снижение безработицы);</w:t>
      </w:r>
    </w:p>
    <w:p w:rsidR="00771EEA" w:rsidRDefault="00771EEA">
      <w:pPr>
        <w:pStyle w:val="a4"/>
        <w:numPr>
          <w:ilvl w:val="0"/>
          <w:numId w:val="3"/>
        </w:numPr>
      </w:pPr>
      <w:r>
        <w:t>по Н. Макиавелли: лево-лис, т.к. силой своего авторитета смог вывести партию из «застоя»;</w:t>
      </w:r>
    </w:p>
    <w:p w:rsidR="00771EEA" w:rsidRDefault="00771EEA">
      <w:pPr>
        <w:pStyle w:val="a4"/>
        <w:numPr>
          <w:ilvl w:val="0"/>
          <w:numId w:val="3"/>
        </w:numPr>
      </w:pPr>
      <w:r>
        <w:t>по О. Конту: ученый, т.к. предлагал целую научно разработанную программу по снижению безработицы и не говорил, что все свершится в одночасье;</w:t>
      </w:r>
    </w:p>
    <w:p w:rsidR="00771EEA" w:rsidRDefault="00771EEA">
      <w:pPr>
        <w:pStyle w:val="a4"/>
        <w:numPr>
          <w:ilvl w:val="0"/>
          <w:numId w:val="3"/>
        </w:numPr>
      </w:pPr>
      <w:r>
        <w:t>по типологии отношения руководителей и подчиненных: к демократическому типу, т.к. старается выражать мнение всей группы;</w:t>
      </w:r>
    </w:p>
    <w:p w:rsidR="00771EEA" w:rsidRDefault="00771EEA">
      <w:pPr>
        <w:pStyle w:val="a4"/>
        <w:numPr>
          <w:ilvl w:val="0"/>
          <w:numId w:val="3"/>
        </w:numPr>
      </w:pPr>
      <w:r>
        <w:t>по Джениксону: супермэн, т.к. старается произвести реформы как во внутренней, так и во внешней политике, берет на себя ответственность;</w:t>
      </w:r>
    </w:p>
    <w:p w:rsidR="00771EEA" w:rsidRDefault="00771EEA">
      <w:pPr>
        <w:pStyle w:val="a4"/>
        <w:numPr>
          <w:ilvl w:val="0"/>
          <w:numId w:val="3"/>
        </w:numPr>
        <w:spacing w:line="240" w:lineRule="auto"/>
      </w:pPr>
      <w:r>
        <w:t>по теории марксизма: к буржуазному лидеру, т.к. главным в его политике является поддержание среднего класса и развитие предпринимательства;</w:t>
      </w:r>
    </w:p>
    <w:p w:rsidR="00771EEA" w:rsidRDefault="00771EEA">
      <w:pPr>
        <w:pStyle w:val="a4"/>
        <w:numPr>
          <w:ilvl w:val="0"/>
          <w:numId w:val="3"/>
        </w:numPr>
        <w:spacing w:line="240" w:lineRule="auto"/>
      </w:pPr>
      <w:r>
        <w:t>по классической типологии: обычный, т.к. не пытается изменить ход истории.</w:t>
      </w:r>
    </w:p>
    <w:p w:rsidR="00771EEA" w:rsidRDefault="00771EEA">
      <w:pPr>
        <w:spacing w:line="360" w:lineRule="auto"/>
        <w:ind w:firstLine="720"/>
        <w:jc w:val="center"/>
        <w:rPr>
          <w:b/>
          <w:bCs/>
          <w:sz w:val="28"/>
        </w:rPr>
      </w:pPr>
      <w:r>
        <w:rPr>
          <w:sz w:val="28"/>
        </w:rPr>
        <w:br w:type="page"/>
      </w:r>
      <w:r>
        <w:rPr>
          <w:b/>
          <w:bCs/>
          <w:sz w:val="28"/>
        </w:rPr>
        <w:t>Список литературы</w:t>
      </w:r>
    </w:p>
    <w:p w:rsidR="00771EEA" w:rsidRDefault="00771EEA">
      <w:pPr>
        <w:numPr>
          <w:ilvl w:val="0"/>
          <w:numId w:val="1"/>
        </w:numPr>
        <w:spacing w:line="360" w:lineRule="auto"/>
        <w:jc w:val="both"/>
        <w:rPr>
          <w:sz w:val="28"/>
          <w:u w:val="single"/>
        </w:rPr>
      </w:pPr>
      <w:r>
        <w:rPr>
          <w:sz w:val="28"/>
          <w:u w:val="single"/>
          <w:lang w:val="en-US"/>
        </w:rPr>
        <w:t>mediasprut</w:t>
      </w:r>
      <w:r>
        <w:rPr>
          <w:sz w:val="28"/>
          <w:u w:val="single"/>
        </w:rPr>
        <w:t>.</w:t>
      </w:r>
      <w:r>
        <w:rPr>
          <w:sz w:val="28"/>
          <w:u w:val="single"/>
          <w:lang w:val="en-US"/>
        </w:rPr>
        <w:t>ru</w:t>
      </w:r>
      <w:r>
        <w:rPr>
          <w:sz w:val="28"/>
          <w:u w:val="single"/>
        </w:rPr>
        <w:t>/</w:t>
      </w:r>
      <w:r>
        <w:rPr>
          <w:sz w:val="28"/>
          <w:u w:val="single"/>
          <w:lang w:val="en-US"/>
        </w:rPr>
        <w:t>germ</w:t>
      </w:r>
      <w:r>
        <w:rPr>
          <w:sz w:val="28"/>
          <w:u w:val="single"/>
        </w:rPr>
        <w:t>/</w:t>
      </w:r>
      <w:r>
        <w:rPr>
          <w:sz w:val="28"/>
          <w:u w:val="single"/>
          <w:lang w:val="en-US"/>
        </w:rPr>
        <w:t>artikel</w:t>
      </w:r>
      <w:r>
        <w:rPr>
          <w:sz w:val="28"/>
          <w:u w:val="single"/>
        </w:rPr>
        <w:t>/</w:t>
      </w:r>
      <w:r>
        <w:rPr>
          <w:sz w:val="28"/>
          <w:u w:val="single"/>
          <w:lang w:val="en-US"/>
        </w:rPr>
        <w:t>Schroeder</w:t>
      </w:r>
      <w:r>
        <w:rPr>
          <w:sz w:val="28"/>
          <w:u w:val="single"/>
        </w:rPr>
        <w:t>.</w:t>
      </w:r>
      <w:r>
        <w:rPr>
          <w:sz w:val="28"/>
          <w:u w:val="single"/>
          <w:lang w:val="en-US"/>
        </w:rPr>
        <w:t>shtml</w:t>
      </w:r>
    </w:p>
    <w:p w:rsidR="00771EEA" w:rsidRDefault="00771EEA">
      <w:pPr>
        <w:numPr>
          <w:ilvl w:val="0"/>
          <w:numId w:val="1"/>
        </w:numPr>
        <w:spacing w:line="360" w:lineRule="auto"/>
        <w:jc w:val="both"/>
        <w:rPr>
          <w:sz w:val="28"/>
        </w:rPr>
      </w:pPr>
      <w:r w:rsidRPr="007C3245">
        <w:rPr>
          <w:sz w:val="28"/>
          <w:lang w:val="en-US"/>
        </w:rPr>
        <w:t>www</w:t>
      </w:r>
      <w:r w:rsidRPr="007C3245">
        <w:rPr>
          <w:sz w:val="28"/>
        </w:rPr>
        <w:t>.</w:t>
      </w:r>
      <w:r w:rsidRPr="007C3245">
        <w:rPr>
          <w:sz w:val="28"/>
          <w:lang w:val="en-US"/>
        </w:rPr>
        <w:t>vestu</w:t>
      </w:r>
      <w:r w:rsidRPr="007C3245">
        <w:rPr>
          <w:sz w:val="28"/>
        </w:rPr>
        <w:t>.</w:t>
      </w:r>
      <w:r w:rsidRPr="007C3245">
        <w:rPr>
          <w:sz w:val="28"/>
          <w:lang w:val="en-US"/>
        </w:rPr>
        <w:t>ru</w:t>
      </w:r>
      <w:r w:rsidRPr="007C3245">
        <w:rPr>
          <w:sz w:val="28"/>
        </w:rPr>
        <w:t>/</w:t>
      </w:r>
      <w:r w:rsidRPr="007C3245">
        <w:rPr>
          <w:sz w:val="28"/>
          <w:lang w:val="en-US"/>
        </w:rPr>
        <w:t>files</w:t>
      </w:r>
      <w:r w:rsidRPr="007C3245">
        <w:rPr>
          <w:sz w:val="28"/>
        </w:rPr>
        <w:t>.</w:t>
      </w:r>
      <w:r w:rsidRPr="007C3245">
        <w:rPr>
          <w:sz w:val="28"/>
          <w:lang w:val="en-US"/>
        </w:rPr>
        <w:t>html</w:t>
      </w:r>
      <w:r w:rsidRPr="007C3245">
        <w:rPr>
          <w:sz w:val="28"/>
        </w:rPr>
        <w:t>?</w:t>
      </w:r>
      <w:r w:rsidRPr="007C3245">
        <w:rPr>
          <w:sz w:val="28"/>
          <w:lang w:val="en-US"/>
        </w:rPr>
        <w:t>id</w:t>
      </w:r>
      <w:r w:rsidRPr="007C3245">
        <w:rPr>
          <w:sz w:val="28"/>
        </w:rPr>
        <w:t>=2365</w:t>
      </w:r>
    </w:p>
    <w:p w:rsidR="00771EEA" w:rsidRDefault="00771EEA">
      <w:pPr>
        <w:numPr>
          <w:ilvl w:val="0"/>
          <w:numId w:val="1"/>
        </w:numPr>
        <w:spacing w:line="360" w:lineRule="auto"/>
        <w:jc w:val="both"/>
        <w:rPr>
          <w:sz w:val="28"/>
        </w:rPr>
      </w:pPr>
      <w:r w:rsidRPr="007C3245">
        <w:rPr>
          <w:sz w:val="28"/>
          <w:lang w:val="en-US"/>
        </w:rPr>
        <w:t>www</w:t>
      </w:r>
      <w:r w:rsidRPr="007C3245">
        <w:rPr>
          <w:sz w:val="28"/>
        </w:rPr>
        <w:t>.</w:t>
      </w:r>
      <w:r w:rsidRPr="007C3245">
        <w:rPr>
          <w:sz w:val="28"/>
          <w:lang w:val="en-US"/>
        </w:rPr>
        <w:t>gromyko</w:t>
      </w:r>
      <w:r w:rsidRPr="007C3245">
        <w:rPr>
          <w:sz w:val="28"/>
        </w:rPr>
        <w:t>.</w:t>
      </w:r>
      <w:r w:rsidRPr="007C3245">
        <w:rPr>
          <w:sz w:val="28"/>
          <w:lang w:val="en-US"/>
        </w:rPr>
        <w:t>ru</w:t>
      </w:r>
      <w:r w:rsidRPr="007C3245">
        <w:rPr>
          <w:sz w:val="28"/>
        </w:rPr>
        <w:t>/</w:t>
      </w:r>
      <w:r w:rsidRPr="007C3245">
        <w:rPr>
          <w:sz w:val="28"/>
          <w:lang w:val="en-US"/>
        </w:rPr>
        <w:t>Russian</w:t>
      </w:r>
      <w:r w:rsidRPr="007C3245">
        <w:rPr>
          <w:sz w:val="28"/>
        </w:rPr>
        <w:t>/</w:t>
      </w:r>
      <w:r w:rsidRPr="007C3245">
        <w:rPr>
          <w:sz w:val="28"/>
          <w:lang w:val="en-US"/>
        </w:rPr>
        <w:t>CPE</w:t>
      </w:r>
      <w:r w:rsidRPr="007C3245">
        <w:rPr>
          <w:sz w:val="28"/>
        </w:rPr>
        <w:t>/</w:t>
      </w:r>
      <w:r w:rsidRPr="007C3245">
        <w:rPr>
          <w:sz w:val="28"/>
          <w:lang w:val="en-US"/>
        </w:rPr>
        <w:t>alex</w:t>
      </w:r>
      <w:r w:rsidRPr="007C3245">
        <w:rPr>
          <w:sz w:val="28"/>
        </w:rPr>
        <w:t>7.</w:t>
      </w:r>
      <w:r w:rsidRPr="007C3245">
        <w:rPr>
          <w:sz w:val="28"/>
          <w:lang w:val="en-US"/>
        </w:rPr>
        <w:t>htm</w:t>
      </w:r>
    </w:p>
    <w:p w:rsidR="00771EEA" w:rsidRDefault="00771EEA">
      <w:pPr>
        <w:pStyle w:val="1"/>
        <w:ind w:firstLine="0"/>
      </w:pPr>
      <w:bookmarkStart w:id="0" w:name="_GoBack"/>
      <w:bookmarkEnd w:id="0"/>
    </w:p>
    <w:sectPr w:rsidR="00771EE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EA" w:rsidRDefault="00771EEA">
      <w:r>
        <w:separator/>
      </w:r>
    </w:p>
  </w:endnote>
  <w:endnote w:type="continuationSeparator" w:id="0">
    <w:p w:rsidR="00771EEA" w:rsidRDefault="0077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EA" w:rsidRDefault="00771EEA">
    <w:pPr>
      <w:pStyle w:val="a5"/>
      <w:framePr w:wrap="around" w:vAnchor="text" w:hAnchor="margin" w:xAlign="right" w:y="1"/>
      <w:rPr>
        <w:rStyle w:val="a6"/>
      </w:rPr>
    </w:pPr>
  </w:p>
  <w:p w:rsidR="00771EEA" w:rsidRDefault="00771E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EA" w:rsidRDefault="007C3245">
    <w:pPr>
      <w:pStyle w:val="a5"/>
      <w:framePr w:wrap="around" w:vAnchor="text" w:hAnchor="margin" w:xAlign="right" w:y="1"/>
      <w:rPr>
        <w:rStyle w:val="a6"/>
      </w:rPr>
    </w:pPr>
    <w:r>
      <w:rPr>
        <w:rStyle w:val="a6"/>
        <w:noProof/>
      </w:rPr>
      <w:t>1</w:t>
    </w:r>
  </w:p>
  <w:p w:rsidR="00771EEA" w:rsidRDefault="00771E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EA" w:rsidRDefault="00771EEA">
      <w:r>
        <w:separator/>
      </w:r>
    </w:p>
  </w:footnote>
  <w:footnote w:type="continuationSeparator" w:id="0">
    <w:p w:rsidR="00771EEA" w:rsidRDefault="00771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525A"/>
    <w:multiLevelType w:val="hybridMultilevel"/>
    <w:tmpl w:val="954CEF6A"/>
    <w:lvl w:ilvl="0" w:tplc="CCEC16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11D3203"/>
    <w:multiLevelType w:val="hybridMultilevel"/>
    <w:tmpl w:val="3F88B072"/>
    <w:lvl w:ilvl="0" w:tplc="749E59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6707527"/>
    <w:multiLevelType w:val="hybridMultilevel"/>
    <w:tmpl w:val="2BF6D0BE"/>
    <w:lvl w:ilvl="0" w:tplc="C694D22A">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5"/>
    <w:rsid w:val="00264EFE"/>
    <w:rsid w:val="00771EEA"/>
    <w:rsid w:val="007C3245"/>
    <w:rsid w:val="00E8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40C73BF-C50B-4CC0-BB4B-E479E419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28"/>
    </w:rPr>
  </w:style>
  <w:style w:type="paragraph" w:styleId="a4">
    <w:name w:val="Body Text Indent"/>
    <w:basedOn w:val="a"/>
    <w:semiHidden/>
    <w:pPr>
      <w:spacing w:line="360" w:lineRule="auto"/>
      <w:ind w:firstLine="720"/>
      <w:jc w:val="both"/>
    </w:pPr>
    <w:rPr>
      <w:sz w:val="28"/>
    </w:rPr>
  </w:style>
  <w:style w:type="character" w:customStyle="1" w:styleId="text1">
    <w:name w:val="text1"/>
    <w:rPr>
      <w:rFonts w:ascii="Arial" w:hAnsi="Arial" w:cs="Arial" w:hint="default"/>
      <w:color w:val="000000"/>
      <w:sz w:val="18"/>
      <w:szCs w:val="18"/>
    </w:rPr>
  </w:style>
  <w:style w:type="paragraph" w:styleId="2">
    <w:name w:val="Body Text Indent 2"/>
    <w:basedOn w:val="a"/>
    <w:semiHidden/>
    <w:pPr>
      <w:spacing w:line="360" w:lineRule="auto"/>
      <w:ind w:firstLine="720"/>
      <w:jc w:val="both"/>
    </w:pPr>
    <w:rPr>
      <w:sz w:val="28"/>
    </w:rPr>
  </w:style>
  <w:style w:type="paragraph" w:styleId="3">
    <w:name w:val="Body Text Indent 3"/>
    <w:basedOn w:val="a"/>
    <w:semiHidden/>
    <w:pPr>
      <w:spacing w:line="360" w:lineRule="auto"/>
      <w:ind w:firstLine="720"/>
      <w:jc w:val="both"/>
    </w:pPr>
    <w:rPr>
      <w:sz w:val="28"/>
    </w:rPr>
  </w:style>
  <w:style w:type="paragraph" w:customStyle="1" w:styleId="text">
    <w:name w:val="text"/>
    <w:basedOn w:val="a"/>
    <w:pPr>
      <w:spacing w:before="100" w:beforeAutospacing="1" w:after="100" w:afterAutospacing="1"/>
    </w:pPr>
    <w:rPr>
      <w:rFonts w:ascii="Arial" w:hAnsi="Arial" w:cs="Arial"/>
      <w:color w:val="000000"/>
      <w:sz w:val="18"/>
      <w:szCs w:val="1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Normal (Web)"/>
    <w:basedOn w:val="a"/>
    <w:semiHidden/>
    <w:pPr>
      <w:spacing w:before="100" w:beforeAutospacing="1" w:after="100" w:afterAutospacing="1"/>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8507</CharactersWithSpaces>
  <SharedDoc>false</SharedDoc>
  <HLinks>
    <vt:vector size="12" baseType="variant">
      <vt:variant>
        <vt:i4>4325390</vt:i4>
      </vt:variant>
      <vt:variant>
        <vt:i4>-1</vt:i4>
      </vt:variant>
      <vt:variant>
        <vt:i4>1027</vt:i4>
      </vt:variant>
      <vt:variant>
        <vt:i4>4</vt:i4>
      </vt:variant>
      <vt:variant>
        <vt:lpwstr>../../images/Schroeder-gross.jpg</vt:lpwstr>
      </vt:variant>
      <vt:variant>
        <vt:lpwstr/>
      </vt:variant>
      <vt:variant>
        <vt:i4>6488188</vt:i4>
      </vt:variant>
      <vt:variant>
        <vt:i4>-1</vt:i4>
      </vt:variant>
      <vt:variant>
        <vt:i4>1028</vt:i4>
      </vt:variant>
      <vt:variant>
        <vt:i4>4</vt:i4>
      </vt:variant>
      <vt:variant>
        <vt:lpwstr>http://www.live-magazin.de/rubriken/whoswho/who0106.htm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Екатерина</dc:creator>
  <cp:keywords/>
  <dc:description/>
  <cp:lastModifiedBy>admin</cp:lastModifiedBy>
  <cp:revision>2</cp:revision>
  <cp:lastPrinted>2003-04-11T14:20:00Z</cp:lastPrinted>
  <dcterms:created xsi:type="dcterms:W3CDTF">2014-02-08T06:40:00Z</dcterms:created>
  <dcterms:modified xsi:type="dcterms:W3CDTF">2014-02-08T06:40:00Z</dcterms:modified>
</cp:coreProperties>
</file>