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Ind w:w="-34" w:type="dxa"/>
        <w:tblLayout w:type="fixed"/>
        <w:tblLook w:val="04A0" w:firstRow="1" w:lastRow="0" w:firstColumn="1" w:lastColumn="0" w:noHBand="0" w:noVBand="1"/>
      </w:tblPr>
      <w:tblGrid>
        <w:gridCol w:w="3826"/>
        <w:gridCol w:w="2410"/>
        <w:gridCol w:w="3544"/>
      </w:tblGrid>
      <w:tr w:rsidR="006A19E1" w:rsidTr="00A87B0D">
        <w:trPr>
          <w:trHeight w:val="1556"/>
        </w:trPr>
        <w:tc>
          <w:tcPr>
            <w:tcW w:w="9780" w:type="dxa"/>
            <w:gridSpan w:val="3"/>
          </w:tcPr>
          <w:p w:rsidR="00FC3044" w:rsidRDefault="00FC3044">
            <w:pPr>
              <w:ind w:left="-75"/>
              <w:jc w:val="center"/>
              <w:rPr>
                <w:b/>
                <w:sz w:val="28"/>
              </w:rPr>
            </w:pPr>
          </w:p>
          <w:p w:rsidR="006A19E1" w:rsidRDefault="006A19E1">
            <w:pPr>
              <w:ind w:left="-75"/>
              <w:jc w:val="center"/>
              <w:rPr>
                <w:sz w:val="28"/>
                <w:szCs w:val="20"/>
              </w:rPr>
            </w:pPr>
            <w:r>
              <w:rPr>
                <w:b/>
                <w:sz w:val="28"/>
              </w:rPr>
              <w:br w:type="page"/>
            </w:r>
            <w:r>
              <w:rPr>
                <w:sz w:val="28"/>
              </w:rPr>
              <w:t>МИНИСТЕРСТВО ОБРАЗОВАНИЯ И НАУКИ РОССИЙСКОЙ ФЕДЕРАЦИИ</w:t>
            </w:r>
          </w:p>
          <w:p w:rsidR="006A19E1" w:rsidRDefault="006A19E1">
            <w:pPr>
              <w:ind w:left="-75"/>
              <w:jc w:val="center"/>
              <w:rPr>
                <w:b/>
                <w:caps/>
                <w:spacing w:val="6"/>
              </w:rPr>
            </w:pPr>
            <w:r>
              <w:rPr>
                <w:b/>
                <w:caps/>
                <w:spacing w:val="6"/>
              </w:rPr>
              <w:t>ФЕДЕРАЛЬНОЕ АГЕНТСТВО ПО ОБРАЗОВАНИЮ</w:t>
            </w:r>
          </w:p>
          <w:p w:rsidR="006A19E1" w:rsidRDefault="006A19E1">
            <w:pPr>
              <w:ind w:left="-75"/>
              <w:jc w:val="center"/>
              <w:rPr>
                <w:b/>
                <w:caps/>
                <w:spacing w:val="6"/>
              </w:rPr>
            </w:pPr>
            <w:r>
              <w:rPr>
                <w:b/>
                <w:caps/>
                <w:spacing w:val="6"/>
              </w:rPr>
              <w:t>гОСУДАРСТВЕННОЕ оБРАЗОВАТЕЛЬНОЕ уЧРЕЖДЕНИЕ</w:t>
            </w:r>
          </w:p>
          <w:p w:rsidR="006A19E1" w:rsidRDefault="006A19E1">
            <w:pPr>
              <w:ind w:left="-75"/>
              <w:jc w:val="center"/>
              <w:rPr>
                <w:b/>
                <w:caps/>
                <w:spacing w:val="6"/>
              </w:rPr>
            </w:pPr>
            <w:r>
              <w:rPr>
                <w:b/>
                <w:caps/>
                <w:spacing w:val="6"/>
              </w:rPr>
              <w:t xml:space="preserve">вЫСШЕГО ПРОФЕССИОНАЛЬНОГО оБРАЗОВАНИЯ  - </w:t>
            </w:r>
          </w:p>
          <w:p w:rsidR="006A19E1" w:rsidRDefault="006A19E1">
            <w:pPr>
              <w:ind w:left="-75"/>
              <w:jc w:val="center"/>
              <w:rPr>
                <w:b/>
                <w:caps/>
                <w:spacing w:val="6"/>
              </w:rPr>
            </w:pPr>
            <w:r>
              <w:rPr>
                <w:b/>
                <w:caps/>
                <w:spacing w:val="6"/>
              </w:rPr>
              <w:t>ВСЕРОССИЙСКИЙ ЗАОЧНЫЙ ФИНАНСОВО-ЭКОНОМИЧЕСКИЙ ИНСТИТУТ</w:t>
            </w:r>
          </w:p>
          <w:p w:rsidR="006A19E1" w:rsidRDefault="006A19E1">
            <w:pPr>
              <w:ind w:left="-75"/>
              <w:jc w:val="center"/>
              <w:rPr>
                <w:b/>
                <w:caps/>
                <w:spacing w:val="-4"/>
              </w:rPr>
            </w:pPr>
          </w:p>
        </w:tc>
      </w:tr>
      <w:tr w:rsidR="006A19E1" w:rsidTr="00A87B0D">
        <w:trPr>
          <w:trHeight w:val="1846"/>
        </w:trPr>
        <w:tc>
          <w:tcPr>
            <w:tcW w:w="9780" w:type="dxa"/>
            <w:gridSpan w:val="3"/>
            <w:vAlign w:val="bottom"/>
          </w:tcPr>
          <w:p w:rsidR="006A19E1" w:rsidRDefault="006A19E1">
            <w:pPr>
              <w:jc w:val="center"/>
              <w:rPr>
                <w:sz w:val="56"/>
                <w:szCs w:val="56"/>
              </w:rPr>
            </w:pPr>
            <w:r>
              <w:rPr>
                <w:b/>
                <w:sz w:val="56"/>
                <w:szCs w:val="56"/>
              </w:rPr>
              <w:t xml:space="preserve">Контрольная работа </w:t>
            </w:r>
          </w:p>
        </w:tc>
      </w:tr>
      <w:tr w:rsidR="006A19E1" w:rsidTr="00A87B0D">
        <w:trPr>
          <w:trHeight w:val="846"/>
        </w:trPr>
        <w:tc>
          <w:tcPr>
            <w:tcW w:w="9780" w:type="dxa"/>
            <w:gridSpan w:val="3"/>
            <w:tcBorders>
              <w:top w:val="nil"/>
              <w:left w:val="nil"/>
              <w:bottom w:val="single" w:sz="4" w:space="0" w:color="auto"/>
              <w:right w:val="nil"/>
            </w:tcBorders>
            <w:vAlign w:val="bottom"/>
          </w:tcPr>
          <w:p w:rsidR="006A19E1" w:rsidRDefault="006A19E1">
            <w:pPr>
              <w:jc w:val="center"/>
              <w:rPr>
                <w:b/>
                <w:i/>
                <w:sz w:val="48"/>
                <w:szCs w:val="48"/>
              </w:rPr>
            </w:pPr>
          </w:p>
        </w:tc>
      </w:tr>
      <w:tr w:rsidR="006A19E1" w:rsidTr="00A87B0D">
        <w:trPr>
          <w:trHeight w:val="435"/>
        </w:trPr>
        <w:tc>
          <w:tcPr>
            <w:tcW w:w="9780" w:type="dxa"/>
            <w:gridSpan w:val="3"/>
            <w:tcBorders>
              <w:top w:val="nil"/>
              <w:left w:val="nil"/>
              <w:bottom w:val="single" w:sz="4" w:space="0" w:color="auto"/>
              <w:right w:val="nil"/>
            </w:tcBorders>
            <w:vAlign w:val="bottom"/>
          </w:tcPr>
          <w:p w:rsidR="006A19E1" w:rsidRDefault="006A19E1" w:rsidP="006A19E1">
            <w:pPr>
              <w:jc w:val="center"/>
              <w:rPr>
                <w:b/>
                <w:i/>
                <w:sz w:val="48"/>
                <w:szCs w:val="48"/>
              </w:rPr>
            </w:pPr>
            <w:r>
              <w:rPr>
                <w:b/>
                <w:i/>
                <w:sz w:val="48"/>
                <w:szCs w:val="48"/>
              </w:rPr>
              <w:t>по Маркетингу</w:t>
            </w:r>
          </w:p>
        </w:tc>
      </w:tr>
      <w:tr w:rsidR="006A19E1" w:rsidTr="00A87B0D">
        <w:trPr>
          <w:trHeight w:val="545"/>
        </w:trPr>
        <w:tc>
          <w:tcPr>
            <w:tcW w:w="9780" w:type="dxa"/>
            <w:gridSpan w:val="3"/>
            <w:tcBorders>
              <w:top w:val="nil"/>
              <w:left w:val="nil"/>
              <w:bottom w:val="single" w:sz="4" w:space="0" w:color="auto"/>
              <w:right w:val="nil"/>
            </w:tcBorders>
            <w:vAlign w:val="bottom"/>
          </w:tcPr>
          <w:p w:rsidR="00A87B0D" w:rsidRPr="00A87B0D" w:rsidRDefault="00A87B0D">
            <w:pPr>
              <w:spacing w:line="360" w:lineRule="auto"/>
              <w:jc w:val="center"/>
              <w:rPr>
                <w:b/>
                <w:sz w:val="20"/>
                <w:szCs w:val="20"/>
              </w:rPr>
            </w:pPr>
          </w:p>
          <w:p w:rsidR="006A19E1" w:rsidRDefault="00A87B0D">
            <w:pPr>
              <w:spacing w:line="360" w:lineRule="auto"/>
              <w:jc w:val="center"/>
              <w:rPr>
                <w:sz w:val="48"/>
                <w:szCs w:val="48"/>
              </w:rPr>
            </w:pPr>
            <w:r>
              <w:rPr>
                <w:b/>
                <w:sz w:val="48"/>
                <w:szCs w:val="48"/>
              </w:rPr>
              <w:t>на тему</w:t>
            </w:r>
          </w:p>
        </w:tc>
      </w:tr>
      <w:tr w:rsidR="006A19E1" w:rsidRPr="006A19E1" w:rsidTr="00A87B0D">
        <w:trPr>
          <w:trHeight w:val="626"/>
        </w:trPr>
        <w:tc>
          <w:tcPr>
            <w:tcW w:w="9780" w:type="dxa"/>
            <w:gridSpan w:val="3"/>
            <w:tcBorders>
              <w:top w:val="single" w:sz="4" w:space="0" w:color="auto"/>
              <w:left w:val="nil"/>
              <w:bottom w:val="single" w:sz="4" w:space="0" w:color="auto"/>
              <w:right w:val="nil"/>
            </w:tcBorders>
            <w:vAlign w:val="bottom"/>
          </w:tcPr>
          <w:p w:rsidR="006A19E1" w:rsidRPr="006A19E1" w:rsidRDefault="006A19E1" w:rsidP="006A19E1">
            <w:pPr>
              <w:spacing w:line="360" w:lineRule="auto"/>
              <w:jc w:val="center"/>
              <w:rPr>
                <w:b/>
                <w:sz w:val="40"/>
                <w:szCs w:val="40"/>
              </w:rPr>
            </w:pPr>
            <w:r w:rsidRPr="006A19E1">
              <w:rPr>
                <w:b/>
                <w:i/>
                <w:sz w:val="40"/>
                <w:szCs w:val="40"/>
              </w:rPr>
              <w:t>«</w:t>
            </w:r>
            <w:r w:rsidRPr="006A19E1">
              <w:rPr>
                <w:b/>
                <w:sz w:val="40"/>
                <w:szCs w:val="40"/>
              </w:rPr>
              <w:t xml:space="preserve">Жизненный цикл товара. Методы </w:t>
            </w:r>
          </w:p>
        </w:tc>
      </w:tr>
      <w:tr w:rsidR="006A19E1" w:rsidTr="00A87B0D">
        <w:trPr>
          <w:trHeight w:val="626"/>
        </w:trPr>
        <w:tc>
          <w:tcPr>
            <w:tcW w:w="9780" w:type="dxa"/>
            <w:gridSpan w:val="3"/>
            <w:tcBorders>
              <w:top w:val="single" w:sz="4" w:space="0" w:color="auto"/>
              <w:left w:val="nil"/>
              <w:bottom w:val="single" w:sz="4" w:space="0" w:color="auto"/>
              <w:right w:val="nil"/>
            </w:tcBorders>
            <w:vAlign w:val="bottom"/>
          </w:tcPr>
          <w:p w:rsidR="006A19E1" w:rsidRPr="006A19E1" w:rsidRDefault="006A19E1">
            <w:pPr>
              <w:jc w:val="center"/>
              <w:rPr>
                <w:i/>
                <w:sz w:val="40"/>
                <w:szCs w:val="40"/>
              </w:rPr>
            </w:pPr>
            <w:r w:rsidRPr="006A19E1">
              <w:rPr>
                <w:b/>
                <w:sz w:val="40"/>
                <w:szCs w:val="40"/>
              </w:rPr>
              <w:t>маркетинговых исследований. Фокус-группа»</w:t>
            </w:r>
          </w:p>
        </w:tc>
      </w:tr>
      <w:tr w:rsidR="006A19E1" w:rsidTr="00A87B0D">
        <w:trPr>
          <w:trHeight w:val="825"/>
        </w:trPr>
        <w:tc>
          <w:tcPr>
            <w:tcW w:w="9780" w:type="dxa"/>
            <w:gridSpan w:val="3"/>
            <w:tcBorders>
              <w:top w:val="single" w:sz="4" w:space="0" w:color="auto"/>
              <w:left w:val="nil"/>
              <w:bottom w:val="nil"/>
              <w:right w:val="nil"/>
            </w:tcBorders>
            <w:vAlign w:val="bottom"/>
          </w:tcPr>
          <w:p w:rsidR="006A19E1" w:rsidRPr="00A87B0D" w:rsidRDefault="00A87B0D" w:rsidP="00A87B0D">
            <w:pPr>
              <w:jc w:val="center"/>
              <w:rPr>
                <w:b/>
                <w:i/>
                <w:sz w:val="40"/>
                <w:szCs w:val="40"/>
              </w:rPr>
            </w:pPr>
            <w:r w:rsidRPr="00A87B0D">
              <w:rPr>
                <w:b/>
                <w:sz w:val="40"/>
                <w:szCs w:val="40"/>
              </w:rPr>
              <w:t>Вариант №16</w:t>
            </w:r>
          </w:p>
        </w:tc>
      </w:tr>
      <w:tr w:rsidR="006A19E1" w:rsidTr="00A87B0D">
        <w:trPr>
          <w:trHeight w:val="397"/>
        </w:trPr>
        <w:tc>
          <w:tcPr>
            <w:tcW w:w="3826" w:type="dxa"/>
            <w:vAlign w:val="bottom"/>
          </w:tcPr>
          <w:p w:rsidR="00A87B0D" w:rsidRDefault="00A87B0D">
            <w:pPr>
              <w:ind w:left="1877"/>
              <w:rPr>
                <w:b/>
                <w:sz w:val="28"/>
              </w:rPr>
            </w:pPr>
          </w:p>
          <w:p w:rsidR="00A87B0D" w:rsidRDefault="00A87B0D">
            <w:pPr>
              <w:ind w:left="1877"/>
              <w:rPr>
                <w:b/>
                <w:sz w:val="28"/>
              </w:rPr>
            </w:pPr>
          </w:p>
          <w:p w:rsidR="00A87B0D" w:rsidRDefault="00A87B0D">
            <w:pPr>
              <w:ind w:left="1877"/>
              <w:rPr>
                <w:b/>
                <w:sz w:val="28"/>
              </w:rPr>
            </w:pPr>
          </w:p>
          <w:p w:rsidR="006A19E1" w:rsidRDefault="006A19E1">
            <w:pPr>
              <w:ind w:left="1877"/>
              <w:rPr>
                <w:sz w:val="28"/>
              </w:rPr>
            </w:pPr>
            <w:r>
              <w:rPr>
                <w:b/>
                <w:sz w:val="28"/>
              </w:rPr>
              <w:t>Студент:</w:t>
            </w:r>
          </w:p>
        </w:tc>
        <w:tc>
          <w:tcPr>
            <w:tcW w:w="5954" w:type="dxa"/>
            <w:gridSpan w:val="2"/>
            <w:vAlign w:val="bottom"/>
          </w:tcPr>
          <w:p w:rsidR="006A19E1" w:rsidRDefault="006A19E1">
            <w:pPr>
              <w:rPr>
                <w:sz w:val="28"/>
              </w:rPr>
            </w:pPr>
            <w:r>
              <w:rPr>
                <w:b/>
                <w:i/>
                <w:sz w:val="28"/>
              </w:rPr>
              <w:t>Филимонова Марина Николаевна</w:t>
            </w:r>
          </w:p>
        </w:tc>
      </w:tr>
      <w:tr w:rsidR="006A19E1" w:rsidTr="00A87B0D">
        <w:trPr>
          <w:trHeight w:val="397"/>
        </w:trPr>
        <w:tc>
          <w:tcPr>
            <w:tcW w:w="3826" w:type="dxa"/>
            <w:vAlign w:val="bottom"/>
          </w:tcPr>
          <w:p w:rsidR="006A19E1" w:rsidRDefault="006A19E1">
            <w:pPr>
              <w:ind w:left="1877"/>
              <w:rPr>
                <w:sz w:val="28"/>
              </w:rPr>
            </w:pPr>
          </w:p>
        </w:tc>
        <w:tc>
          <w:tcPr>
            <w:tcW w:w="2410" w:type="dxa"/>
            <w:vAlign w:val="bottom"/>
          </w:tcPr>
          <w:p w:rsidR="006A19E1" w:rsidRDefault="006A19E1">
            <w:pPr>
              <w:rPr>
                <w:sz w:val="28"/>
              </w:rPr>
            </w:pPr>
            <w:r>
              <w:rPr>
                <w:sz w:val="28"/>
              </w:rPr>
              <w:t>Факультет:</w:t>
            </w:r>
          </w:p>
        </w:tc>
        <w:tc>
          <w:tcPr>
            <w:tcW w:w="3544" w:type="dxa"/>
            <w:vAlign w:val="bottom"/>
          </w:tcPr>
          <w:p w:rsidR="006A19E1" w:rsidRDefault="006A19E1">
            <w:pPr>
              <w:rPr>
                <w:sz w:val="28"/>
              </w:rPr>
            </w:pPr>
            <w:r>
              <w:rPr>
                <w:b/>
                <w:i/>
                <w:sz w:val="28"/>
              </w:rPr>
              <w:t>Финансово-кредитный</w:t>
            </w:r>
          </w:p>
        </w:tc>
      </w:tr>
      <w:tr w:rsidR="006A19E1" w:rsidTr="00A87B0D">
        <w:trPr>
          <w:trHeight w:val="397"/>
        </w:trPr>
        <w:tc>
          <w:tcPr>
            <w:tcW w:w="3826" w:type="dxa"/>
            <w:vAlign w:val="bottom"/>
          </w:tcPr>
          <w:p w:rsidR="006A19E1" w:rsidRDefault="006A19E1">
            <w:pPr>
              <w:ind w:left="1877"/>
              <w:rPr>
                <w:sz w:val="28"/>
              </w:rPr>
            </w:pPr>
          </w:p>
        </w:tc>
        <w:tc>
          <w:tcPr>
            <w:tcW w:w="2410" w:type="dxa"/>
            <w:vAlign w:val="bottom"/>
          </w:tcPr>
          <w:p w:rsidR="006A19E1" w:rsidRDefault="006A19E1">
            <w:pPr>
              <w:rPr>
                <w:sz w:val="28"/>
              </w:rPr>
            </w:pPr>
            <w:r>
              <w:rPr>
                <w:sz w:val="28"/>
              </w:rPr>
              <w:t>Специальность:</w:t>
            </w:r>
          </w:p>
        </w:tc>
        <w:tc>
          <w:tcPr>
            <w:tcW w:w="3544" w:type="dxa"/>
            <w:vAlign w:val="bottom"/>
          </w:tcPr>
          <w:p w:rsidR="006A19E1" w:rsidRDefault="006A19E1">
            <w:pPr>
              <w:rPr>
                <w:sz w:val="28"/>
              </w:rPr>
            </w:pPr>
            <w:r>
              <w:rPr>
                <w:b/>
                <w:i/>
                <w:sz w:val="28"/>
              </w:rPr>
              <w:t>Финансы и кредит</w:t>
            </w:r>
          </w:p>
        </w:tc>
      </w:tr>
      <w:tr w:rsidR="006A19E1" w:rsidTr="00A87B0D">
        <w:trPr>
          <w:trHeight w:val="397"/>
        </w:trPr>
        <w:tc>
          <w:tcPr>
            <w:tcW w:w="3826" w:type="dxa"/>
            <w:vAlign w:val="bottom"/>
          </w:tcPr>
          <w:p w:rsidR="006A19E1" w:rsidRDefault="006A19E1">
            <w:pPr>
              <w:ind w:left="1877"/>
              <w:rPr>
                <w:sz w:val="28"/>
              </w:rPr>
            </w:pPr>
          </w:p>
        </w:tc>
        <w:tc>
          <w:tcPr>
            <w:tcW w:w="2410" w:type="dxa"/>
            <w:vAlign w:val="bottom"/>
          </w:tcPr>
          <w:p w:rsidR="006A19E1" w:rsidRDefault="006A19E1">
            <w:pPr>
              <w:rPr>
                <w:sz w:val="28"/>
              </w:rPr>
            </w:pPr>
            <w:r>
              <w:rPr>
                <w:sz w:val="28"/>
              </w:rPr>
              <w:t>Курс:</w:t>
            </w:r>
          </w:p>
        </w:tc>
        <w:tc>
          <w:tcPr>
            <w:tcW w:w="3544" w:type="dxa"/>
            <w:vAlign w:val="bottom"/>
          </w:tcPr>
          <w:p w:rsidR="006A19E1" w:rsidRDefault="006A19E1">
            <w:pPr>
              <w:rPr>
                <w:sz w:val="28"/>
              </w:rPr>
            </w:pPr>
            <w:r>
              <w:rPr>
                <w:b/>
                <w:i/>
                <w:sz w:val="28"/>
              </w:rPr>
              <w:t>3</w:t>
            </w:r>
          </w:p>
        </w:tc>
      </w:tr>
      <w:tr w:rsidR="006A19E1" w:rsidTr="00A87B0D">
        <w:trPr>
          <w:trHeight w:val="397"/>
        </w:trPr>
        <w:tc>
          <w:tcPr>
            <w:tcW w:w="3826" w:type="dxa"/>
            <w:vAlign w:val="bottom"/>
          </w:tcPr>
          <w:p w:rsidR="006A19E1" w:rsidRDefault="006A19E1">
            <w:pPr>
              <w:ind w:left="1877"/>
              <w:rPr>
                <w:sz w:val="28"/>
              </w:rPr>
            </w:pPr>
          </w:p>
        </w:tc>
        <w:tc>
          <w:tcPr>
            <w:tcW w:w="2410" w:type="dxa"/>
            <w:vAlign w:val="bottom"/>
          </w:tcPr>
          <w:p w:rsidR="006A19E1" w:rsidRDefault="006A19E1">
            <w:pPr>
              <w:rPr>
                <w:sz w:val="28"/>
              </w:rPr>
            </w:pPr>
            <w:r>
              <w:rPr>
                <w:sz w:val="28"/>
              </w:rPr>
              <w:t>Форма обучения:</w:t>
            </w:r>
          </w:p>
        </w:tc>
        <w:tc>
          <w:tcPr>
            <w:tcW w:w="3544" w:type="dxa"/>
            <w:vAlign w:val="bottom"/>
          </w:tcPr>
          <w:p w:rsidR="006A19E1" w:rsidRDefault="006A19E1">
            <w:pPr>
              <w:rPr>
                <w:sz w:val="28"/>
              </w:rPr>
            </w:pPr>
            <w:r>
              <w:rPr>
                <w:b/>
                <w:i/>
                <w:sz w:val="28"/>
              </w:rPr>
              <w:t>Заочная</w:t>
            </w:r>
          </w:p>
        </w:tc>
      </w:tr>
      <w:tr w:rsidR="006A19E1" w:rsidTr="00A87B0D">
        <w:trPr>
          <w:trHeight w:val="397"/>
        </w:trPr>
        <w:tc>
          <w:tcPr>
            <w:tcW w:w="3826" w:type="dxa"/>
            <w:vAlign w:val="bottom"/>
          </w:tcPr>
          <w:p w:rsidR="006A19E1" w:rsidRDefault="006A19E1">
            <w:pPr>
              <w:ind w:left="1877"/>
              <w:rPr>
                <w:sz w:val="28"/>
              </w:rPr>
            </w:pPr>
          </w:p>
        </w:tc>
        <w:tc>
          <w:tcPr>
            <w:tcW w:w="2410" w:type="dxa"/>
            <w:vAlign w:val="bottom"/>
          </w:tcPr>
          <w:p w:rsidR="006A19E1" w:rsidRDefault="006A19E1">
            <w:pPr>
              <w:rPr>
                <w:sz w:val="28"/>
              </w:rPr>
            </w:pPr>
            <w:r>
              <w:rPr>
                <w:sz w:val="28"/>
              </w:rPr>
              <w:t>Личное дело №:</w:t>
            </w:r>
          </w:p>
        </w:tc>
        <w:tc>
          <w:tcPr>
            <w:tcW w:w="3544" w:type="dxa"/>
            <w:vAlign w:val="bottom"/>
          </w:tcPr>
          <w:p w:rsidR="006A19E1" w:rsidRDefault="006A19E1">
            <w:pPr>
              <w:rPr>
                <w:sz w:val="28"/>
              </w:rPr>
            </w:pPr>
            <w:r>
              <w:rPr>
                <w:b/>
                <w:i/>
                <w:sz w:val="28"/>
              </w:rPr>
              <w:t>09ФФД61476</w:t>
            </w:r>
          </w:p>
        </w:tc>
      </w:tr>
      <w:tr w:rsidR="006A19E1" w:rsidTr="00A87B0D">
        <w:trPr>
          <w:trHeight w:val="397"/>
        </w:trPr>
        <w:tc>
          <w:tcPr>
            <w:tcW w:w="3826" w:type="dxa"/>
            <w:vAlign w:val="bottom"/>
          </w:tcPr>
          <w:p w:rsidR="006A19E1" w:rsidRDefault="006A19E1">
            <w:pPr>
              <w:ind w:left="1877"/>
              <w:rPr>
                <w:sz w:val="28"/>
              </w:rPr>
            </w:pPr>
          </w:p>
        </w:tc>
        <w:tc>
          <w:tcPr>
            <w:tcW w:w="2410" w:type="dxa"/>
            <w:vAlign w:val="bottom"/>
          </w:tcPr>
          <w:p w:rsidR="006A19E1" w:rsidRDefault="006A19E1">
            <w:pPr>
              <w:rPr>
                <w:sz w:val="28"/>
              </w:rPr>
            </w:pPr>
          </w:p>
        </w:tc>
        <w:tc>
          <w:tcPr>
            <w:tcW w:w="3544" w:type="dxa"/>
            <w:vAlign w:val="bottom"/>
          </w:tcPr>
          <w:p w:rsidR="006A19E1" w:rsidRDefault="006A19E1">
            <w:pPr>
              <w:rPr>
                <w:b/>
                <w:i/>
                <w:sz w:val="28"/>
              </w:rPr>
            </w:pPr>
          </w:p>
        </w:tc>
      </w:tr>
      <w:tr w:rsidR="006A19E1" w:rsidTr="00A87B0D">
        <w:trPr>
          <w:trHeight w:val="397"/>
        </w:trPr>
        <w:tc>
          <w:tcPr>
            <w:tcW w:w="3826" w:type="dxa"/>
            <w:vAlign w:val="bottom"/>
          </w:tcPr>
          <w:p w:rsidR="006A19E1" w:rsidRDefault="006A19E1">
            <w:pPr>
              <w:ind w:left="1877"/>
              <w:rPr>
                <w:sz w:val="28"/>
              </w:rPr>
            </w:pPr>
            <w:r>
              <w:rPr>
                <w:b/>
                <w:sz w:val="28"/>
              </w:rPr>
              <w:t>Проверил:</w:t>
            </w:r>
          </w:p>
        </w:tc>
        <w:tc>
          <w:tcPr>
            <w:tcW w:w="2410" w:type="dxa"/>
            <w:vAlign w:val="bottom"/>
          </w:tcPr>
          <w:p w:rsidR="006A19E1" w:rsidRDefault="006A19E1">
            <w:pPr>
              <w:rPr>
                <w:sz w:val="28"/>
              </w:rPr>
            </w:pPr>
            <w:r>
              <w:rPr>
                <w:sz w:val="28"/>
              </w:rPr>
              <w:t>преподаватель</w:t>
            </w:r>
          </w:p>
        </w:tc>
        <w:tc>
          <w:tcPr>
            <w:tcW w:w="3544" w:type="dxa"/>
            <w:vAlign w:val="bottom"/>
          </w:tcPr>
          <w:p w:rsidR="006A19E1" w:rsidRDefault="006A19E1">
            <w:pPr>
              <w:rPr>
                <w:b/>
                <w:i/>
                <w:sz w:val="28"/>
              </w:rPr>
            </w:pPr>
            <w:r>
              <w:rPr>
                <w:b/>
                <w:i/>
                <w:sz w:val="28"/>
              </w:rPr>
              <w:t>А.П. Карасев</w:t>
            </w:r>
          </w:p>
        </w:tc>
      </w:tr>
      <w:tr w:rsidR="006A19E1" w:rsidTr="00A87B0D">
        <w:trPr>
          <w:trHeight w:val="1569"/>
        </w:trPr>
        <w:tc>
          <w:tcPr>
            <w:tcW w:w="9780" w:type="dxa"/>
            <w:gridSpan w:val="3"/>
            <w:vAlign w:val="bottom"/>
          </w:tcPr>
          <w:p w:rsidR="00AA6D8A" w:rsidRDefault="00AA6D8A" w:rsidP="006A19E1">
            <w:pPr>
              <w:spacing w:line="360" w:lineRule="auto"/>
              <w:jc w:val="center"/>
              <w:rPr>
                <w:sz w:val="28"/>
                <w:szCs w:val="28"/>
              </w:rPr>
            </w:pPr>
          </w:p>
          <w:p w:rsidR="00AA6D8A" w:rsidRDefault="00AA6D8A" w:rsidP="006A19E1">
            <w:pPr>
              <w:spacing w:line="360" w:lineRule="auto"/>
              <w:jc w:val="center"/>
              <w:rPr>
                <w:sz w:val="28"/>
                <w:szCs w:val="28"/>
              </w:rPr>
            </w:pPr>
          </w:p>
          <w:p w:rsidR="00AA6D8A" w:rsidRDefault="00AA6D8A" w:rsidP="006A19E1">
            <w:pPr>
              <w:spacing w:line="360" w:lineRule="auto"/>
              <w:jc w:val="center"/>
              <w:rPr>
                <w:sz w:val="28"/>
                <w:szCs w:val="28"/>
              </w:rPr>
            </w:pPr>
          </w:p>
          <w:p w:rsidR="006A19E1" w:rsidRDefault="006A19E1" w:rsidP="00AA6D8A">
            <w:pPr>
              <w:spacing w:line="360" w:lineRule="auto"/>
              <w:jc w:val="center"/>
              <w:rPr>
                <w:sz w:val="28"/>
                <w:szCs w:val="28"/>
              </w:rPr>
            </w:pPr>
            <w:r>
              <w:rPr>
                <w:sz w:val="28"/>
                <w:szCs w:val="28"/>
              </w:rPr>
              <w:t>Ярославль 2010</w:t>
            </w:r>
          </w:p>
        </w:tc>
      </w:tr>
    </w:tbl>
    <w:p w:rsidR="00583FA8" w:rsidRDefault="00583FA8" w:rsidP="00104880">
      <w:pPr>
        <w:shd w:val="clear" w:color="auto" w:fill="FFFFFF"/>
        <w:spacing w:line="360" w:lineRule="auto"/>
        <w:jc w:val="center"/>
        <w:rPr>
          <w:b/>
          <w:color w:val="000000"/>
          <w:sz w:val="32"/>
          <w:szCs w:val="32"/>
        </w:rPr>
      </w:pPr>
    </w:p>
    <w:p w:rsidR="00104880" w:rsidRPr="00507ABE" w:rsidRDefault="00104880" w:rsidP="00104880">
      <w:pPr>
        <w:shd w:val="clear" w:color="auto" w:fill="FFFFFF"/>
        <w:spacing w:line="360" w:lineRule="auto"/>
        <w:jc w:val="center"/>
        <w:rPr>
          <w:color w:val="000000"/>
          <w:sz w:val="32"/>
          <w:szCs w:val="32"/>
        </w:rPr>
      </w:pPr>
      <w:r w:rsidRPr="00507ABE">
        <w:rPr>
          <w:color w:val="000000"/>
          <w:sz w:val="32"/>
          <w:szCs w:val="32"/>
        </w:rPr>
        <w:t>СОДЕРЖАНИЕ</w:t>
      </w:r>
    </w:p>
    <w:p w:rsidR="00104880" w:rsidRDefault="00104880" w:rsidP="00104880">
      <w:pPr>
        <w:shd w:val="clear" w:color="auto" w:fill="FFFFFF"/>
        <w:spacing w:line="360" w:lineRule="auto"/>
        <w:jc w:val="center"/>
        <w:rPr>
          <w:b/>
          <w:color w:val="000000"/>
          <w:sz w:val="32"/>
          <w:szCs w:val="32"/>
        </w:rPr>
      </w:pPr>
    </w:p>
    <w:p w:rsidR="00104880" w:rsidRPr="00507ABE" w:rsidRDefault="00104880" w:rsidP="00104880">
      <w:pPr>
        <w:shd w:val="clear" w:color="auto" w:fill="FFFFFF"/>
        <w:spacing w:line="360" w:lineRule="auto"/>
        <w:rPr>
          <w:color w:val="000000"/>
          <w:sz w:val="32"/>
          <w:szCs w:val="32"/>
        </w:rPr>
      </w:pPr>
      <w:r w:rsidRPr="00507ABE">
        <w:rPr>
          <w:color w:val="000000"/>
          <w:sz w:val="32"/>
          <w:szCs w:val="32"/>
        </w:rPr>
        <w:t>Введение</w:t>
      </w:r>
    </w:p>
    <w:p w:rsidR="00104880" w:rsidRDefault="00104880" w:rsidP="00104880">
      <w:pPr>
        <w:shd w:val="clear" w:color="auto" w:fill="FFFFFF"/>
        <w:spacing w:line="360" w:lineRule="auto"/>
        <w:jc w:val="both"/>
        <w:rPr>
          <w:color w:val="000000"/>
          <w:sz w:val="32"/>
          <w:szCs w:val="32"/>
        </w:rPr>
      </w:pPr>
      <w:r w:rsidRPr="00AF508F">
        <w:rPr>
          <w:color w:val="000000"/>
          <w:sz w:val="32"/>
          <w:szCs w:val="32"/>
        </w:rPr>
        <w:t>1</w:t>
      </w:r>
      <w:r w:rsidRPr="00B56456">
        <w:rPr>
          <w:color w:val="000000"/>
          <w:sz w:val="32"/>
          <w:szCs w:val="32"/>
        </w:rPr>
        <w:t xml:space="preserve">. </w:t>
      </w:r>
      <w:r w:rsidR="00CA4D60">
        <w:rPr>
          <w:color w:val="000000"/>
          <w:sz w:val="32"/>
          <w:szCs w:val="32"/>
        </w:rPr>
        <w:t>Жизненный цикл товара</w:t>
      </w:r>
      <w:r w:rsidRPr="00B56456">
        <w:rPr>
          <w:color w:val="000000"/>
          <w:sz w:val="32"/>
          <w:szCs w:val="32"/>
        </w:rPr>
        <w:t xml:space="preserve"> </w:t>
      </w:r>
    </w:p>
    <w:p w:rsidR="00AF508F" w:rsidRDefault="00AF508F" w:rsidP="00AF508F">
      <w:pPr>
        <w:shd w:val="clear" w:color="auto" w:fill="FFFFFF"/>
        <w:spacing w:line="360" w:lineRule="auto"/>
        <w:ind w:firstLine="709"/>
        <w:jc w:val="both"/>
        <w:rPr>
          <w:sz w:val="28"/>
          <w:szCs w:val="28"/>
        </w:rPr>
      </w:pPr>
      <w:r>
        <w:rPr>
          <w:sz w:val="28"/>
          <w:szCs w:val="28"/>
        </w:rPr>
        <w:t>1.1. Этап выведения товара на рынок</w:t>
      </w:r>
    </w:p>
    <w:p w:rsidR="00AF508F" w:rsidRDefault="00AF508F" w:rsidP="00AF508F">
      <w:pPr>
        <w:spacing w:line="360" w:lineRule="auto"/>
        <w:ind w:firstLine="709"/>
        <w:jc w:val="both"/>
        <w:rPr>
          <w:sz w:val="28"/>
          <w:szCs w:val="28"/>
        </w:rPr>
      </w:pPr>
      <w:r>
        <w:rPr>
          <w:sz w:val="28"/>
          <w:szCs w:val="28"/>
        </w:rPr>
        <w:t xml:space="preserve">1.2. Этап роста </w:t>
      </w:r>
    </w:p>
    <w:p w:rsidR="00AF508F" w:rsidRDefault="00AF508F" w:rsidP="00AF508F">
      <w:pPr>
        <w:spacing w:line="360" w:lineRule="auto"/>
        <w:ind w:firstLine="709"/>
        <w:jc w:val="both"/>
        <w:rPr>
          <w:sz w:val="28"/>
          <w:szCs w:val="28"/>
        </w:rPr>
      </w:pPr>
      <w:r>
        <w:rPr>
          <w:sz w:val="28"/>
          <w:szCs w:val="28"/>
        </w:rPr>
        <w:t xml:space="preserve">1.3. Этап зрелости </w:t>
      </w:r>
    </w:p>
    <w:p w:rsidR="00AF508F" w:rsidRDefault="00AF508F" w:rsidP="00AF508F">
      <w:pPr>
        <w:spacing w:line="360" w:lineRule="auto"/>
        <w:ind w:firstLine="709"/>
        <w:jc w:val="both"/>
        <w:rPr>
          <w:sz w:val="28"/>
          <w:szCs w:val="28"/>
        </w:rPr>
      </w:pPr>
      <w:r>
        <w:rPr>
          <w:sz w:val="28"/>
          <w:szCs w:val="28"/>
        </w:rPr>
        <w:t>1.</w:t>
      </w:r>
      <w:r w:rsidRPr="00D166EF">
        <w:rPr>
          <w:sz w:val="28"/>
          <w:szCs w:val="28"/>
        </w:rPr>
        <w:t xml:space="preserve">4. </w:t>
      </w:r>
      <w:r>
        <w:rPr>
          <w:sz w:val="28"/>
          <w:szCs w:val="28"/>
        </w:rPr>
        <w:t xml:space="preserve">Этап упадка  </w:t>
      </w:r>
    </w:p>
    <w:p w:rsidR="00104880" w:rsidRDefault="00104880" w:rsidP="00104880">
      <w:pPr>
        <w:spacing w:line="360" w:lineRule="auto"/>
        <w:rPr>
          <w:color w:val="000000"/>
          <w:sz w:val="32"/>
          <w:szCs w:val="32"/>
        </w:rPr>
      </w:pPr>
      <w:r w:rsidRPr="000D589A">
        <w:rPr>
          <w:color w:val="000000"/>
          <w:sz w:val="32"/>
          <w:szCs w:val="32"/>
        </w:rPr>
        <w:t>2</w:t>
      </w:r>
      <w:r w:rsidRPr="00B56456">
        <w:rPr>
          <w:color w:val="000000"/>
          <w:sz w:val="32"/>
          <w:szCs w:val="32"/>
        </w:rPr>
        <w:t xml:space="preserve">. </w:t>
      </w:r>
      <w:r>
        <w:rPr>
          <w:color w:val="000000"/>
          <w:sz w:val="32"/>
          <w:szCs w:val="32"/>
        </w:rPr>
        <w:t>Методы маркетинговых исследований</w:t>
      </w:r>
      <w:r w:rsidR="00CA4D60">
        <w:rPr>
          <w:color w:val="000000"/>
          <w:sz w:val="32"/>
          <w:szCs w:val="32"/>
        </w:rPr>
        <w:t>.</w:t>
      </w:r>
      <w:r>
        <w:rPr>
          <w:color w:val="000000"/>
          <w:sz w:val="32"/>
          <w:szCs w:val="32"/>
        </w:rPr>
        <w:t xml:space="preserve"> Фокус</w:t>
      </w:r>
      <w:r w:rsidR="00CA4D60">
        <w:rPr>
          <w:color w:val="000000"/>
          <w:sz w:val="32"/>
          <w:szCs w:val="32"/>
        </w:rPr>
        <w:t>-</w:t>
      </w:r>
      <w:r>
        <w:rPr>
          <w:color w:val="000000"/>
          <w:sz w:val="32"/>
          <w:szCs w:val="32"/>
        </w:rPr>
        <w:t>группа</w:t>
      </w:r>
    </w:p>
    <w:p w:rsidR="000D589A" w:rsidRDefault="000D589A" w:rsidP="00507ABE">
      <w:pPr>
        <w:spacing w:line="360" w:lineRule="auto"/>
        <w:ind w:firstLine="709"/>
        <w:jc w:val="both"/>
        <w:rPr>
          <w:sz w:val="28"/>
          <w:szCs w:val="28"/>
        </w:rPr>
      </w:pPr>
      <w:r>
        <w:rPr>
          <w:color w:val="000000"/>
          <w:sz w:val="32"/>
          <w:szCs w:val="32"/>
        </w:rPr>
        <w:t xml:space="preserve">2.1. </w:t>
      </w:r>
      <w:r w:rsidRPr="000D589A">
        <w:rPr>
          <w:sz w:val="28"/>
          <w:szCs w:val="28"/>
        </w:rPr>
        <w:t>Наблюдение</w:t>
      </w:r>
    </w:p>
    <w:p w:rsidR="000D589A" w:rsidRDefault="000D589A" w:rsidP="00507ABE">
      <w:pPr>
        <w:spacing w:line="360" w:lineRule="auto"/>
        <w:ind w:firstLine="709"/>
        <w:jc w:val="both"/>
        <w:rPr>
          <w:sz w:val="28"/>
          <w:szCs w:val="28"/>
        </w:rPr>
      </w:pPr>
      <w:r>
        <w:rPr>
          <w:sz w:val="28"/>
          <w:szCs w:val="28"/>
        </w:rPr>
        <w:t xml:space="preserve">2.2. </w:t>
      </w:r>
      <w:r w:rsidRPr="000D589A">
        <w:rPr>
          <w:sz w:val="28"/>
          <w:szCs w:val="28"/>
        </w:rPr>
        <w:t>Эксперимент</w:t>
      </w:r>
    </w:p>
    <w:p w:rsidR="000D589A" w:rsidRDefault="000D589A" w:rsidP="00507ABE">
      <w:pPr>
        <w:spacing w:line="360" w:lineRule="auto"/>
        <w:ind w:firstLine="709"/>
        <w:jc w:val="both"/>
        <w:rPr>
          <w:color w:val="000000"/>
          <w:sz w:val="32"/>
          <w:szCs w:val="32"/>
        </w:rPr>
      </w:pPr>
      <w:r>
        <w:rPr>
          <w:sz w:val="28"/>
          <w:szCs w:val="28"/>
        </w:rPr>
        <w:t xml:space="preserve">2.3. </w:t>
      </w:r>
      <w:r w:rsidRPr="000D589A">
        <w:rPr>
          <w:sz w:val="28"/>
          <w:szCs w:val="28"/>
        </w:rPr>
        <w:t>Опрос</w:t>
      </w:r>
      <w:r>
        <w:rPr>
          <w:sz w:val="28"/>
          <w:szCs w:val="28"/>
        </w:rPr>
        <w:t xml:space="preserve"> (фокус-группа)</w:t>
      </w:r>
    </w:p>
    <w:p w:rsidR="00CA4D60" w:rsidRPr="00507ABE" w:rsidRDefault="00507ABE" w:rsidP="00104880">
      <w:pPr>
        <w:spacing w:line="360" w:lineRule="auto"/>
        <w:rPr>
          <w:color w:val="000000"/>
          <w:sz w:val="32"/>
          <w:szCs w:val="32"/>
        </w:rPr>
      </w:pPr>
      <w:r>
        <w:rPr>
          <w:color w:val="000000"/>
          <w:sz w:val="32"/>
          <w:szCs w:val="32"/>
        </w:rPr>
        <w:t xml:space="preserve">3. </w:t>
      </w:r>
      <w:r w:rsidR="00D776A7" w:rsidRPr="00507ABE">
        <w:rPr>
          <w:color w:val="000000"/>
          <w:sz w:val="32"/>
          <w:szCs w:val="32"/>
        </w:rPr>
        <w:t>Тест</w:t>
      </w:r>
    </w:p>
    <w:p w:rsidR="00104880" w:rsidRPr="00507ABE" w:rsidRDefault="00104880" w:rsidP="00104880">
      <w:pPr>
        <w:spacing w:line="360" w:lineRule="auto"/>
        <w:rPr>
          <w:sz w:val="28"/>
          <w:szCs w:val="28"/>
        </w:rPr>
      </w:pPr>
      <w:r w:rsidRPr="00507ABE">
        <w:rPr>
          <w:color w:val="000000"/>
          <w:sz w:val="32"/>
          <w:szCs w:val="32"/>
        </w:rPr>
        <w:t>Заключение</w:t>
      </w:r>
    </w:p>
    <w:p w:rsidR="004B16DA" w:rsidRPr="00507ABE" w:rsidRDefault="00F20EA0" w:rsidP="004B16DA">
      <w:pPr>
        <w:pStyle w:val="1"/>
        <w:spacing w:line="360" w:lineRule="auto"/>
        <w:rPr>
          <w:rFonts w:ascii="Times New Roman" w:hAnsi="Times New Roman" w:cs="Times New Roman"/>
          <w:b w:val="0"/>
          <w:kern w:val="0"/>
          <w:sz w:val="28"/>
          <w:szCs w:val="28"/>
        </w:rPr>
      </w:pPr>
      <w:r>
        <w:rPr>
          <w:rFonts w:ascii="Times New Roman" w:hAnsi="Times New Roman" w:cs="Times New Roman"/>
          <w:b w:val="0"/>
          <w:kern w:val="0"/>
          <w:sz w:val="28"/>
          <w:szCs w:val="28"/>
        </w:rPr>
        <w:t>Список  литературы</w:t>
      </w:r>
    </w:p>
    <w:p w:rsidR="00E015B0" w:rsidRDefault="004B16DA" w:rsidP="00AA6D8A">
      <w:pPr>
        <w:spacing w:line="360" w:lineRule="auto"/>
        <w:jc w:val="center"/>
        <w:rPr>
          <w:color w:val="000000"/>
          <w:spacing w:val="-4"/>
          <w:sz w:val="28"/>
        </w:rPr>
      </w:pPr>
      <w:r w:rsidRPr="00CD2B8E">
        <w:br w:type="page"/>
      </w:r>
      <w:r w:rsidR="00104880" w:rsidRPr="003B17A7">
        <w:rPr>
          <w:color w:val="000000"/>
          <w:spacing w:val="-4"/>
          <w:sz w:val="28"/>
        </w:rPr>
        <w:t>ВВЕДЕНИЕ</w:t>
      </w:r>
    </w:p>
    <w:p w:rsidR="00AA6D8A" w:rsidRPr="00A87B0D" w:rsidRDefault="00AA6D8A" w:rsidP="00AA6D8A">
      <w:pPr>
        <w:spacing w:line="360" w:lineRule="auto"/>
        <w:jc w:val="center"/>
        <w:rPr>
          <w:color w:val="000000"/>
          <w:spacing w:val="-4"/>
          <w:sz w:val="16"/>
          <w:szCs w:val="16"/>
        </w:rPr>
      </w:pPr>
    </w:p>
    <w:p w:rsidR="002C4C50" w:rsidRDefault="00E015B0" w:rsidP="00D31B95">
      <w:pPr>
        <w:shd w:val="clear" w:color="auto" w:fill="FFFFFF"/>
        <w:spacing w:line="360" w:lineRule="auto"/>
        <w:ind w:firstLine="709"/>
        <w:jc w:val="both"/>
        <w:rPr>
          <w:color w:val="000000"/>
          <w:spacing w:val="1"/>
          <w:sz w:val="28"/>
        </w:rPr>
      </w:pPr>
      <w:r w:rsidRPr="003B17A7">
        <w:rPr>
          <w:i/>
          <w:color w:val="000000"/>
          <w:spacing w:val="1"/>
          <w:sz w:val="28"/>
        </w:rPr>
        <w:t>Актуальность контрольной работы</w:t>
      </w:r>
      <w:r>
        <w:rPr>
          <w:b/>
          <w:color w:val="000000"/>
          <w:spacing w:val="1"/>
          <w:sz w:val="28"/>
        </w:rPr>
        <w:t xml:space="preserve"> </w:t>
      </w:r>
      <w:r>
        <w:rPr>
          <w:color w:val="000000"/>
          <w:spacing w:val="1"/>
          <w:sz w:val="28"/>
        </w:rPr>
        <w:t xml:space="preserve">обусловлена  </w:t>
      </w:r>
      <w:r w:rsidR="002C4C50">
        <w:rPr>
          <w:color w:val="000000"/>
          <w:spacing w:val="1"/>
          <w:sz w:val="28"/>
        </w:rPr>
        <w:t>возрастающей ролью маркетинга в жизни человека, а именно:</w:t>
      </w:r>
    </w:p>
    <w:p w:rsidR="002C4C50" w:rsidRDefault="002C4C50" w:rsidP="00D31B95">
      <w:pPr>
        <w:shd w:val="clear" w:color="auto" w:fill="FFFFFF"/>
        <w:spacing w:line="360" w:lineRule="auto"/>
        <w:ind w:firstLine="709"/>
        <w:jc w:val="both"/>
        <w:rPr>
          <w:color w:val="000000"/>
          <w:spacing w:val="1"/>
          <w:sz w:val="28"/>
        </w:rPr>
      </w:pPr>
      <w:r>
        <w:rPr>
          <w:color w:val="000000"/>
          <w:spacing w:val="1"/>
          <w:sz w:val="28"/>
        </w:rPr>
        <w:t>- реальной ориентацией развития российской экономики по пути регулируемых рыночных отношений;</w:t>
      </w:r>
    </w:p>
    <w:p w:rsidR="002C4C50" w:rsidRDefault="002C4C50" w:rsidP="00D31B95">
      <w:pPr>
        <w:shd w:val="clear" w:color="auto" w:fill="FFFFFF"/>
        <w:spacing w:line="360" w:lineRule="auto"/>
        <w:ind w:firstLine="709"/>
        <w:jc w:val="both"/>
        <w:rPr>
          <w:color w:val="000000"/>
          <w:spacing w:val="1"/>
          <w:sz w:val="28"/>
        </w:rPr>
      </w:pPr>
      <w:r>
        <w:rPr>
          <w:color w:val="000000"/>
          <w:spacing w:val="1"/>
          <w:sz w:val="28"/>
        </w:rPr>
        <w:t>- возрастающим интересом к маркетингу как средству жизнеобеспечения и развития субъектов рынка;</w:t>
      </w:r>
    </w:p>
    <w:p w:rsidR="000C7BC5" w:rsidRDefault="002C4C50" w:rsidP="00D31B95">
      <w:pPr>
        <w:shd w:val="clear" w:color="auto" w:fill="FFFFFF"/>
        <w:spacing w:line="360" w:lineRule="auto"/>
        <w:ind w:firstLine="709"/>
        <w:jc w:val="both"/>
        <w:rPr>
          <w:color w:val="000000"/>
          <w:spacing w:val="1"/>
          <w:sz w:val="28"/>
        </w:rPr>
      </w:pPr>
      <w:r>
        <w:rPr>
          <w:color w:val="000000"/>
          <w:spacing w:val="1"/>
          <w:sz w:val="28"/>
        </w:rPr>
        <w:t>- массовым изменением в ходе проводимых в стране реформ менталитета потребителей и формированием в их сознании нового рыночного образа жизни, неотъемлемой составляющей которого является маркетинг</w:t>
      </w:r>
      <w:r w:rsidR="000C7BC5">
        <w:rPr>
          <w:color w:val="000000"/>
          <w:spacing w:val="1"/>
          <w:sz w:val="28"/>
        </w:rPr>
        <w:t>.</w:t>
      </w:r>
    </w:p>
    <w:p w:rsidR="00D776A7" w:rsidRPr="00392984" w:rsidRDefault="00D776A7" w:rsidP="00D31B95">
      <w:pPr>
        <w:shd w:val="clear" w:color="auto" w:fill="FFFFFF"/>
        <w:spacing w:line="360" w:lineRule="auto"/>
        <w:ind w:firstLine="709"/>
        <w:jc w:val="both"/>
        <w:rPr>
          <w:sz w:val="28"/>
        </w:rPr>
      </w:pPr>
      <w:r>
        <w:rPr>
          <w:sz w:val="28"/>
        </w:rPr>
        <w:t xml:space="preserve">Маркетинг </w:t>
      </w:r>
      <w:r w:rsidR="00392984" w:rsidRPr="00392984">
        <w:rPr>
          <w:sz w:val="28"/>
        </w:rPr>
        <w:t>-</w:t>
      </w:r>
      <w:r>
        <w:rPr>
          <w:sz w:val="28"/>
        </w:rPr>
        <w:t xml:space="preserve"> это</w:t>
      </w:r>
      <w:r w:rsidR="00D31B95">
        <w:rPr>
          <w:sz w:val="28"/>
        </w:rPr>
        <w:t xml:space="preserve"> </w:t>
      </w:r>
      <w:r w:rsidR="003D7749">
        <w:rPr>
          <w:sz w:val="28"/>
        </w:rPr>
        <w:t>философия, стратегия и тактика участников рыночных отношений и взаимодействий, когда эффективное удовлетворение запросов и разрешение проблем потребителей ведут к успеху организ</w:t>
      </w:r>
      <w:r w:rsidR="000C7BC5">
        <w:rPr>
          <w:sz w:val="28"/>
        </w:rPr>
        <w:t>аций и приносят пользу обществу.</w:t>
      </w:r>
    </w:p>
    <w:p w:rsidR="002C4C50" w:rsidRDefault="00D776A7" w:rsidP="00EC6035">
      <w:pPr>
        <w:shd w:val="clear" w:color="auto" w:fill="FFFFFF"/>
        <w:spacing w:line="360" w:lineRule="auto"/>
        <w:ind w:firstLine="709"/>
        <w:jc w:val="both"/>
        <w:rPr>
          <w:sz w:val="28"/>
        </w:rPr>
      </w:pPr>
      <w:r>
        <w:rPr>
          <w:sz w:val="28"/>
        </w:rPr>
        <w:t>В данной контрольной работе буд</w:t>
      </w:r>
      <w:r w:rsidR="001823A8">
        <w:rPr>
          <w:sz w:val="28"/>
        </w:rPr>
        <w:t>у</w:t>
      </w:r>
      <w:r>
        <w:rPr>
          <w:sz w:val="28"/>
        </w:rPr>
        <w:t>т рассмотрен</w:t>
      </w:r>
      <w:r w:rsidR="001823A8">
        <w:rPr>
          <w:sz w:val="28"/>
        </w:rPr>
        <w:t>ы следующие вопросы:</w:t>
      </w:r>
      <w:r w:rsidR="00751609">
        <w:rPr>
          <w:sz w:val="28"/>
        </w:rPr>
        <w:t xml:space="preserve">  жизненный цикл товара</w:t>
      </w:r>
      <w:r w:rsidR="002C4C50">
        <w:rPr>
          <w:sz w:val="28"/>
        </w:rPr>
        <w:t xml:space="preserve"> и методы маркетинговых исследований.</w:t>
      </w:r>
    </w:p>
    <w:p w:rsidR="001823A8" w:rsidRDefault="00F62DF0" w:rsidP="00EC6035">
      <w:pPr>
        <w:shd w:val="clear" w:color="auto" w:fill="FFFFFF"/>
        <w:spacing w:line="360" w:lineRule="auto"/>
        <w:ind w:firstLine="709"/>
        <w:jc w:val="both"/>
        <w:rPr>
          <w:sz w:val="28"/>
        </w:rPr>
      </w:pPr>
      <w:r>
        <w:rPr>
          <w:sz w:val="28"/>
        </w:rPr>
        <w:t xml:space="preserve">Жизненный цикл товара </w:t>
      </w:r>
      <w:r w:rsidR="00D50FF7">
        <w:rPr>
          <w:sz w:val="28"/>
        </w:rPr>
        <w:t>-</w:t>
      </w:r>
      <w:r>
        <w:rPr>
          <w:sz w:val="28"/>
        </w:rPr>
        <w:t xml:space="preserve"> </w:t>
      </w:r>
      <w:r w:rsidR="007328D6">
        <w:rPr>
          <w:sz w:val="28"/>
        </w:rPr>
        <w:t>одно из ключевых понятий, характеризующих товар в динамике его жизни на рынке. Это промежуток времени от замысла продукта до окончания его востребованности на рынке и снятия с производства</w:t>
      </w:r>
      <w:r w:rsidR="008F2384">
        <w:rPr>
          <w:sz w:val="28"/>
        </w:rPr>
        <w:t>.</w:t>
      </w:r>
    </w:p>
    <w:p w:rsidR="00104880" w:rsidRDefault="00334D36" w:rsidP="00751609">
      <w:pPr>
        <w:shd w:val="clear" w:color="auto" w:fill="FFFFFF"/>
        <w:spacing w:line="360" w:lineRule="auto"/>
        <w:ind w:firstLine="709"/>
        <w:jc w:val="both"/>
        <w:rPr>
          <w:sz w:val="28"/>
          <w:szCs w:val="28"/>
        </w:rPr>
      </w:pPr>
      <w:r>
        <w:rPr>
          <w:sz w:val="28"/>
          <w:szCs w:val="28"/>
        </w:rPr>
        <w:t>М</w:t>
      </w:r>
      <w:r w:rsidR="00974C31">
        <w:rPr>
          <w:sz w:val="28"/>
          <w:szCs w:val="28"/>
        </w:rPr>
        <w:t>аркетинговы</w:t>
      </w:r>
      <w:r>
        <w:rPr>
          <w:sz w:val="28"/>
          <w:szCs w:val="28"/>
        </w:rPr>
        <w:t>е</w:t>
      </w:r>
      <w:r w:rsidR="00974C31">
        <w:rPr>
          <w:sz w:val="28"/>
          <w:szCs w:val="28"/>
        </w:rPr>
        <w:t xml:space="preserve"> исследовани</w:t>
      </w:r>
      <w:r>
        <w:rPr>
          <w:sz w:val="28"/>
          <w:szCs w:val="28"/>
        </w:rPr>
        <w:t>я</w:t>
      </w:r>
      <w:r w:rsidR="00751609">
        <w:rPr>
          <w:sz w:val="28"/>
          <w:szCs w:val="28"/>
        </w:rPr>
        <w:t xml:space="preserve"> </w:t>
      </w:r>
      <w:r w:rsidR="007328D6">
        <w:rPr>
          <w:sz w:val="28"/>
          <w:szCs w:val="28"/>
        </w:rPr>
        <w:t>-</w:t>
      </w:r>
      <w:r w:rsidR="00751609">
        <w:rPr>
          <w:sz w:val="28"/>
          <w:szCs w:val="28"/>
        </w:rPr>
        <w:t xml:space="preserve"> </w:t>
      </w:r>
      <w:r w:rsidR="007328D6">
        <w:rPr>
          <w:sz w:val="28"/>
          <w:szCs w:val="28"/>
        </w:rPr>
        <w:t>это системный сбор, упорядочивание и анализ данных о различных маркетинговых проблемах, включая параметры и тенденции развития рынка, его возможные реакции на те или иные маркетинговые поступки</w:t>
      </w:r>
      <w:r>
        <w:rPr>
          <w:sz w:val="28"/>
          <w:szCs w:val="28"/>
        </w:rPr>
        <w:t>, а также проблемы рыночного развития фирмы и управления маркетингом.</w:t>
      </w:r>
    </w:p>
    <w:p w:rsidR="00104880" w:rsidRDefault="00104880" w:rsidP="00104880">
      <w:pPr>
        <w:spacing w:line="360" w:lineRule="auto"/>
        <w:rPr>
          <w:b/>
          <w:color w:val="000000"/>
          <w:sz w:val="28"/>
        </w:rPr>
      </w:pPr>
    </w:p>
    <w:p w:rsidR="008F2384" w:rsidRDefault="008F2384" w:rsidP="00104880">
      <w:pPr>
        <w:spacing w:line="360" w:lineRule="auto"/>
        <w:rPr>
          <w:sz w:val="28"/>
          <w:szCs w:val="28"/>
        </w:rPr>
      </w:pPr>
    </w:p>
    <w:p w:rsidR="00104880" w:rsidRDefault="00104880" w:rsidP="000953DE">
      <w:pPr>
        <w:spacing w:line="360" w:lineRule="auto"/>
        <w:jc w:val="center"/>
        <w:rPr>
          <w:sz w:val="28"/>
          <w:szCs w:val="28"/>
        </w:rPr>
      </w:pPr>
    </w:p>
    <w:p w:rsidR="00104880" w:rsidRDefault="00104880" w:rsidP="000953DE">
      <w:pPr>
        <w:spacing w:line="360" w:lineRule="auto"/>
        <w:jc w:val="center"/>
        <w:rPr>
          <w:sz w:val="28"/>
          <w:szCs w:val="28"/>
        </w:rPr>
      </w:pPr>
    </w:p>
    <w:p w:rsidR="00104880" w:rsidRDefault="00104880" w:rsidP="000953DE">
      <w:pPr>
        <w:spacing w:line="360" w:lineRule="auto"/>
        <w:jc w:val="center"/>
        <w:rPr>
          <w:sz w:val="28"/>
          <w:szCs w:val="28"/>
        </w:rPr>
      </w:pPr>
    </w:p>
    <w:p w:rsidR="00947BCE" w:rsidRDefault="00947BCE" w:rsidP="008F2384">
      <w:pPr>
        <w:spacing w:line="360" w:lineRule="auto"/>
        <w:ind w:firstLine="709"/>
        <w:jc w:val="center"/>
        <w:rPr>
          <w:sz w:val="28"/>
          <w:szCs w:val="28"/>
        </w:rPr>
      </w:pPr>
      <w:r>
        <w:rPr>
          <w:sz w:val="28"/>
          <w:szCs w:val="28"/>
        </w:rPr>
        <w:t>1. ЖИЗНЕННЫЙ ЦИКЛ ТОВАРА</w:t>
      </w:r>
    </w:p>
    <w:p w:rsidR="00583FA8" w:rsidRPr="00FB27F8" w:rsidRDefault="00583FA8" w:rsidP="00D50FF7">
      <w:pPr>
        <w:shd w:val="clear" w:color="auto" w:fill="FFFFFF"/>
        <w:spacing w:line="360" w:lineRule="auto"/>
        <w:ind w:firstLine="709"/>
        <w:jc w:val="both"/>
        <w:rPr>
          <w:sz w:val="16"/>
          <w:szCs w:val="16"/>
        </w:rPr>
      </w:pPr>
    </w:p>
    <w:p w:rsidR="00D50FF7" w:rsidRDefault="00D50FF7" w:rsidP="00D50FF7">
      <w:pPr>
        <w:shd w:val="clear" w:color="auto" w:fill="FFFFFF"/>
        <w:spacing w:line="360" w:lineRule="auto"/>
        <w:ind w:firstLine="709"/>
        <w:jc w:val="both"/>
        <w:rPr>
          <w:sz w:val="28"/>
        </w:rPr>
      </w:pPr>
      <w:r>
        <w:rPr>
          <w:sz w:val="28"/>
        </w:rPr>
        <w:t xml:space="preserve">Жизненный цикл товара  - это время существования товара на рынке. </w:t>
      </w:r>
      <w:r w:rsidR="004C2A89">
        <w:rPr>
          <w:sz w:val="28"/>
        </w:rPr>
        <w:t xml:space="preserve">Концепция </w:t>
      </w:r>
      <w:r w:rsidR="00AF508F">
        <w:rPr>
          <w:sz w:val="28"/>
        </w:rPr>
        <w:t xml:space="preserve">жизненного цикла товара  </w:t>
      </w:r>
      <w:r w:rsidR="004C2A89">
        <w:rPr>
          <w:sz w:val="28"/>
        </w:rPr>
        <w:t xml:space="preserve"> исходит из того, что любой товар рано или поздно вытесняется с рынка другим, более совершенным или дешевым товаром. Могут быть товары долгожители, но вечного товара нет.</w:t>
      </w:r>
    </w:p>
    <w:p w:rsidR="00947BCE" w:rsidRDefault="00947BCE" w:rsidP="00947BCE">
      <w:pPr>
        <w:spacing w:line="360" w:lineRule="auto"/>
        <w:ind w:firstLine="709"/>
        <w:jc w:val="both"/>
        <w:rPr>
          <w:sz w:val="28"/>
          <w:szCs w:val="28"/>
        </w:rPr>
      </w:pPr>
      <w:r>
        <w:rPr>
          <w:sz w:val="28"/>
          <w:szCs w:val="28"/>
        </w:rPr>
        <w:t>Жизненный цикл товара, характеризуется колебаниями объема продаж и прибылью реализации, на каждой его стадии перед предприятием стоят определенные задачи и имеются различные возможности, связанные с маркетинговой стратегией.</w:t>
      </w:r>
    </w:p>
    <w:p w:rsidR="00947BCE" w:rsidRDefault="00D166EF" w:rsidP="00947BCE">
      <w:pPr>
        <w:spacing w:line="360" w:lineRule="auto"/>
        <w:ind w:firstLine="709"/>
        <w:jc w:val="both"/>
        <w:rPr>
          <w:sz w:val="28"/>
          <w:szCs w:val="28"/>
        </w:rPr>
      </w:pPr>
      <w:r>
        <w:rPr>
          <w:sz w:val="28"/>
          <w:szCs w:val="28"/>
        </w:rPr>
        <w:t>Типичный ж</w:t>
      </w:r>
      <w:r w:rsidR="00947BCE">
        <w:rPr>
          <w:sz w:val="28"/>
          <w:szCs w:val="28"/>
        </w:rPr>
        <w:t xml:space="preserve">изненный цикл товара </w:t>
      </w:r>
      <w:r>
        <w:rPr>
          <w:sz w:val="28"/>
          <w:szCs w:val="28"/>
        </w:rPr>
        <w:t>отчетливо выделяет</w:t>
      </w:r>
      <w:r w:rsidR="00947BCE">
        <w:rPr>
          <w:sz w:val="28"/>
          <w:szCs w:val="28"/>
        </w:rPr>
        <w:t xml:space="preserve"> четыре этап</w:t>
      </w:r>
      <w:r>
        <w:rPr>
          <w:sz w:val="28"/>
          <w:szCs w:val="28"/>
        </w:rPr>
        <w:t>а</w:t>
      </w:r>
      <w:r w:rsidR="00EE269E">
        <w:rPr>
          <w:sz w:val="28"/>
          <w:szCs w:val="28"/>
        </w:rPr>
        <w:t xml:space="preserve"> (рис.1)</w:t>
      </w:r>
      <w:r w:rsidR="00947BCE">
        <w:rPr>
          <w:sz w:val="28"/>
          <w:szCs w:val="28"/>
        </w:rPr>
        <w:t xml:space="preserve">: </w:t>
      </w:r>
    </w:p>
    <w:p w:rsidR="00FB27F8" w:rsidRDefault="00FB27F8" w:rsidP="00947BCE">
      <w:pPr>
        <w:spacing w:line="360" w:lineRule="auto"/>
        <w:ind w:firstLine="709"/>
        <w:jc w:val="both"/>
        <w:rPr>
          <w:sz w:val="28"/>
          <w:szCs w:val="28"/>
        </w:rPr>
      </w:pPr>
    </w:p>
    <w:p w:rsidR="00EE269E" w:rsidRPr="00EE269E" w:rsidRDefault="006A051A" w:rsidP="00EE269E">
      <w:pPr>
        <w:shd w:val="clear" w:color="auto" w:fill="FFFFFF"/>
        <w:autoSpaceDE w:val="0"/>
        <w:autoSpaceDN w:val="0"/>
        <w:adjustRightInd w:val="0"/>
        <w:spacing w:line="360" w:lineRule="auto"/>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07.75pt">
            <v:imagedata r:id="rId7" o:title="приложение 1"/>
          </v:shape>
        </w:pict>
      </w:r>
    </w:p>
    <w:p w:rsidR="00FB27F8" w:rsidRDefault="00FB27F8" w:rsidP="00947BCE">
      <w:pPr>
        <w:spacing w:line="360" w:lineRule="auto"/>
        <w:ind w:firstLine="709"/>
        <w:jc w:val="both"/>
        <w:rPr>
          <w:sz w:val="28"/>
          <w:szCs w:val="28"/>
        </w:rPr>
      </w:pPr>
    </w:p>
    <w:p w:rsidR="00947BCE" w:rsidRPr="00720889" w:rsidRDefault="00D166EF" w:rsidP="00947BCE">
      <w:pPr>
        <w:spacing w:line="360" w:lineRule="auto"/>
        <w:ind w:firstLine="709"/>
        <w:jc w:val="both"/>
        <w:rPr>
          <w:b/>
          <w:sz w:val="28"/>
          <w:szCs w:val="28"/>
        </w:rPr>
      </w:pPr>
      <w:r>
        <w:rPr>
          <w:sz w:val="28"/>
          <w:szCs w:val="28"/>
        </w:rPr>
        <w:t>1. Этап выведения товара на рынок (</w:t>
      </w:r>
      <w:r w:rsidR="00947BCE">
        <w:rPr>
          <w:sz w:val="28"/>
          <w:szCs w:val="28"/>
        </w:rPr>
        <w:t>внедрение</w:t>
      </w:r>
      <w:r>
        <w:rPr>
          <w:sz w:val="28"/>
          <w:szCs w:val="28"/>
        </w:rPr>
        <w:t xml:space="preserve">) </w:t>
      </w:r>
      <w:r w:rsidR="00947BCE">
        <w:rPr>
          <w:sz w:val="28"/>
          <w:szCs w:val="28"/>
        </w:rPr>
        <w:t xml:space="preserve"> - </w:t>
      </w:r>
      <w:r>
        <w:rPr>
          <w:sz w:val="28"/>
          <w:szCs w:val="28"/>
        </w:rPr>
        <w:t xml:space="preserve">период медленного роста сбыта по мере выхода товара на рынок. </w:t>
      </w:r>
      <w:r w:rsidRPr="00D166EF">
        <w:rPr>
          <w:sz w:val="28"/>
          <w:szCs w:val="28"/>
        </w:rPr>
        <w:t>П</w:t>
      </w:r>
      <w:r w:rsidR="00300713" w:rsidRPr="00D166EF">
        <w:rPr>
          <w:sz w:val="28"/>
          <w:szCs w:val="28"/>
        </w:rPr>
        <w:t>рибыл</w:t>
      </w:r>
      <w:r w:rsidRPr="00D166EF">
        <w:rPr>
          <w:sz w:val="28"/>
          <w:szCs w:val="28"/>
        </w:rPr>
        <w:t>ей на этом этапе нет.</w:t>
      </w:r>
    </w:p>
    <w:p w:rsidR="00947BCE" w:rsidRDefault="00D166EF" w:rsidP="00947BCE">
      <w:pPr>
        <w:spacing w:line="360" w:lineRule="auto"/>
        <w:ind w:firstLine="709"/>
        <w:jc w:val="both"/>
        <w:rPr>
          <w:sz w:val="28"/>
          <w:szCs w:val="28"/>
        </w:rPr>
      </w:pPr>
      <w:r>
        <w:rPr>
          <w:sz w:val="28"/>
          <w:szCs w:val="28"/>
        </w:rPr>
        <w:t>2.</w:t>
      </w:r>
      <w:r w:rsidR="00947BCE">
        <w:rPr>
          <w:sz w:val="28"/>
          <w:szCs w:val="28"/>
        </w:rPr>
        <w:t xml:space="preserve"> </w:t>
      </w:r>
      <w:r>
        <w:rPr>
          <w:sz w:val="28"/>
          <w:szCs w:val="28"/>
        </w:rPr>
        <w:t xml:space="preserve">Этап </w:t>
      </w:r>
      <w:r w:rsidR="00947BCE">
        <w:rPr>
          <w:sz w:val="28"/>
          <w:szCs w:val="28"/>
        </w:rPr>
        <w:t>рост</w:t>
      </w:r>
      <w:r>
        <w:rPr>
          <w:sz w:val="28"/>
          <w:szCs w:val="28"/>
        </w:rPr>
        <w:t>а</w:t>
      </w:r>
      <w:r w:rsidR="00947BCE">
        <w:rPr>
          <w:sz w:val="28"/>
          <w:szCs w:val="28"/>
        </w:rPr>
        <w:t xml:space="preserve"> </w:t>
      </w:r>
      <w:r w:rsidR="0074100D">
        <w:rPr>
          <w:sz w:val="28"/>
          <w:szCs w:val="28"/>
        </w:rPr>
        <w:t>-</w:t>
      </w:r>
      <w:r w:rsidR="00947BCE">
        <w:rPr>
          <w:sz w:val="28"/>
          <w:szCs w:val="28"/>
        </w:rPr>
        <w:t xml:space="preserve"> </w:t>
      </w:r>
      <w:r>
        <w:rPr>
          <w:sz w:val="28"/>
          <w:szCs w:val="28"/>
        </w:rPr>
        <w:t>период</w:t>
      </w:r>
      <w:r w:rsidR="00947BCE">
        <w:rPr>
          <w:sz w:val="28"/>
          <w:szCs w:val="28"/>
        </w:rPr>
        <w:t xml:space="preserve"> быстрого </w:t>
      </w:r>
      <w:r>
        <w:rPr>
          <w:sz w:val="28"/>
          <w:szCs w:val="28"/>
        </w:rPr>
        <w:t>восприятия товара рынком, быстрого роста продаж и прибылей.</w:t>
      </w:r>
    </w:p>
    <w:p w:rsidR="00D166EF" w:rsidRDefault="00D166EF" w:rsidP="00947BCE">
      <w:pPr>
        <w:spacing w:line="360" w:lineRule="auto"/>
        <w:ind w:firstLine="709"/>
        <w:jc w:val="both"/>
        <w:rPr>
          <w:sz w:val="28"/>
          <w:szCs w:val="28"/>
        </w:rPr>
      </w:pPr>
      <w:r>
        <w:rPr>
          <w:sz w:val="28"/>
          <w:szCs w:val="28"/>
        </w:rPr>
        <w:t>3. Этап</w:t>
      </w:r>
      <w:r w:rsidR="00947BCE">
        <w:rPr>
          <w:sz w:val="28"/>
          <w:szCs w:val="28"/>
        </w:rPr>
        <w:t xml:space="preserve"> зрелост</w:t>
      </w:r>
      <w:r>
        <w:rPr>
          <w:sz w:val="28"/>
          <w:szCs w:val="28"/>
        </w:rPr>
        <w:t>и</w:t>
      </w:r>
      <w:r w:rsidR="00947BCE">
        <w:rPr>
          <w:sz w:val="28"/>
          <w:szCs w:val="28"/>
        </w:rPr>
        <w:t xml:space="preserve"> </w:t>
      </w:r>
      <w:r w:rsidR="0074100D">
        <w:rPr>
          <w:sz w:val="28"/>
          <w:szCs w:val="28"/>
        </w:rPr>
        <w:t>-</w:t>
      </w:r>
      <w:r w:rsidR="00947BCE">
        <w:rPr>
          <w:sz w:val="28"/>
          <w:szCs w:val="28"/>
        </w:rPr>
        <w:t xml:space="preserve"> </w:t>
      </w:r>
      <w:r>
        <w:rPr>
          <w:sz w:val="28"/>
          <w:szCs w:val="28"/>
        </w:rPr>
        <w:t>период замедления темпов сбыта в связи с тем, что товар уже воспринят большинством потенциальных покупателей. Прибыли стабилизируются или снижаются в связи с затратами на защиту от конкурентов.</w:t>
      </w:r>
    </w:p>
    <w:p w:rsidR="00300713" w:rsidRDefault="00D166EF" w:rsidP="00947BCE">
      <w:pPr>
        <w:spacing w:line="360" w:lineRule="auto"/>
        <w:ind w:firstLine="709"/>
        <w:jc w:val="both"/>
        <w:rPr>
          <w:sz w:val="28"/>
          <w:szCs w:val="28"/>
        </w:rPr>
      </w:pPr>
      <w:r w:rsidRPr="00D166EF">
        <w:rPr>
          <w:sz w:val="28"/>
          <w:szCs w:val="28"/>
        </w:rPr>
        <w:t xml:space="preserve">4. </w:t>
      </w:r>
      <w:r>
        <w:rPr>
          <w:sz w:val="28"/>
          <w:szCs w:val="28"/>
        </w:rPr>
        <w:t xml:space="preserve">Этап </w:t>
      </w:r>
      <w:r w:rsidR="00FF2961">
        <w:rPr>
          <w:sz w:val="28"/>
          <w:szCs w:val="28"/>
        </w:rPr>
        <w:t>упадка</w:t>
      </w:r>
      <w:r w:rsidR="00947BCE">
        <w:rPr>
          <w:sz w:val="28"/>
          <w:szCs w:val="28"/>
        </w:rPr>
        <w:t xml:space="preserve"> </w:t>
      </w:r>
      <w:r w:rsidR="0074100D">
        <w:rPr>
          <w:sz w:val="28"/>
          <w:szCs w:val="28"/>
        </w:rPr>
        <w:t>-</w:t>
      </w:r>
      <w:r w:rsidR="00947BCE">
        <w:rPr>
          <w:sz w:val="28"/>
          <w:szCs w:val="28"/>
        </w:rPr>
        <w:t xml:space="preserve"> </w:t>
      </w:r>
      <w:r w:rsidR="00FF2961">
        <w:rPr>
          <w:sz w:val="28"/>
          <w:szCs w:val="28"/>
        </w:rPr>
        <w:t>период</w:t>
      </w:r>
      <w:r w:rsidR="00947BCE">
        <w:rPr>
          <w:sz w:val="28"/>
          <w:szCs w:val="28"/>
        </w:rPr>
        <w:t xml:space="preserve"> резкого </w:t>
      </w:r>
      <w:r w:rsidR="00FF2961">
        <w:rPr>
          <w:sz w:val="28"/>
          <w:szCs w:val="28"/>
        </w:rPr>
        <w:t xml:space="preserve">падения сбыта и </w:t>
      </w:r>
      <w:r w:rsidR="00947BCE">
        <w:rPr>
          <w:sz w:val="28"/>
          <w:szCs w:val="28"/>
        </w:rPr>
        <w:t>прибыл</w:t>
      </w:r>
      <w:r w:rsidR="00FF2961">
        <w:rPr>
          <w:sz w:val="28"/>
          <w:szCs w:val="28"/>
        </w:rPr>
        <w:t>ей</w:t>
      </w:r>
      <w:r w:rsidR="008F2384">
        <w:rPr>
          <w:sz w:val="28"/>
          <w:szCs w:val="28"/>
        </w:rPr>
        <w:t>.</w:t>
      </w:r>
      <w:r w:rsidR="00FF2961">
        <w:rPr>
          <w:sz w:val="28"/>
          <w:szCs w:val="28"/>
        </w:rPr>
        <w:t xml:space="preserve"> </w:t>
      </w:r>
    </w:p>
    <w:p w:rsidR="00392984" w:rsidRDefault="00392984" w:rsidP="00392984">
      <w:pPr>
        <w:spacing w:line="360" w:lineRule="auto"/>
        <w:ind w:firstLine="709"/>
        <w:jc w:val="both"/>
        <w:rPr>
          <w:sz w:val="28"/>
          <w:szCs w:val="28"/>
        </w:rPr>
      </w:pPr>
      <w:r>
        <w:rPr>
          <w:sz w:val="28"/>
          <w:szCs w:val="28"/>
        </w:rPr>
        <w:t>Самым коротким этапом является внедрение, а самым длительным - спад объема продаж, т.к. производители долго не решаются снять товар с производства</w:t>
      </w:r>
      <w:r w:rsidR="00FF2961">
        <w:rPr>
          <w:sz w:val="28"/>
          <w:szCs w:val="28"/>
        </w:rPr>
        <w:t>.</w:t>
      </w:r>
    </w:p>
    <w:p w:rsidR="00FF2961" w:rsidRDefault="00FF2961" w:rsidP="00392984">
      <w:pPr>
        <w:spacing w:line="360" w:lineRule="auto"/>
        <w:ind w:firstLine="709"/>
        <w:jc w:val="both"/>
        <w:rPr>
          <w:sz w:val="28"/>
          <w:szCs w:val="28"/>
        </w:rPr>
      </w:pPr>
      <w:r>
        <w:rPr>
          <w:sz w:val="28"/>
          <w:szCs w:val="28"/>
        </w:rPr>
        <w:t xml:space="preserve">Понятие </w:t>
      </w:r>
      <w:r w:rsidR="00AF508F">
        <w:rPr>
          <w:sz w:val="28"/>
          <w:szCs w:val="28"/>
        </w:rPr>
        <w:t>жизненного цикла товара</w:t>
      </w:r>
      <w:r>
        <w:rPr>
          <w:sz w:val="28"/>
          <w:szCs w:val="28"/>
        </w:rPr>
        <w:t xml:space="preserve"> можно применить для описания целого товарного класса, разновидности товара или конкретной марки. Самый длительный цикл</w:t>
      </w:r>
      <w:r w:rsidR="00814807">
        <w:rPr>
          <w:sz w:val="28"/>
          <w:szCs w:val="28"/>
        </w:rPr>
        <w:t xml:space="preserve"> жизни у товарных классов. Сбыт многих товарных классов надолго задерживается в рамках этапа зрелости. Разновидности товара обычно имеют короткий жизненный цикл. </w:t>
      </w:r>
    </w:p>
    <w:p w:rsidR="00814807" w:rsidRPr="005560CB" w:rsidRDefault="00814807" w:rsidP="00814807">
      <w:pPr>
        <w:spacing w:line="360" w:lineRule="auto"/>
        <w:ind w:firstLine="709"/>
        <w:jc w:val="both"/>
        <w:rPr>
          <w:sz w:val="28"/>
          <w:szCs w:val="28"/>
        </w:rPr>
      </w:pPr>
      <w:r>
        <w:rPr>
          <w:sz w:val="28"/>
          <w:szCs w:val="28"/>
        </w:rPr>
        <w:t>Жизненный цикл товарного класса может совпадать с жизненным циклом технологического ук</w:t>
      </w:r>
      <w:r w:rsidR="000C7BC5">
        <w:rPr>
          <w:sz w:val="28"/>
          <w:szCs w:val="28"/>
        </w:rPr>
        <w:t>лада и продолжаться 140-160 лет.</w:t>
      </w:r>
    </w:p>
    <w:p w:rsidR="00947BCE" w:rsidRPr="00E217F8" w:rsidRDefault="002F465D" w:rsidP="002F465D">
      <w:pPr>
        <w:spacing w:line="360" w:lineRule="auto"/>
        <w:ind w:firstLine="709"/>
        <w:jc w:val="both"/>
        <w:rPr>
          <w:sz w:val="28"/>
          <w:szCs w:val="28"/>
        </w:rPr>
      </w:pPr>
      <w:r w:rsidRPr="002F465D">
        <w:rPr>
          <w:sz w:val="28"/>
          <w:szCs w:val="28"/>
          <w:u w:val="single"/>
        </w:rPr>
        <w:t>Этап выведения товара на рынок</w:t>
      </w:r>
      <w:r w:rsidR="00E217F8" w:rsidRPr="00E217F8">
        <w:rPr>
          <w:sz w:val="28"/>
          <w:szCs w:val="28"/>
        </w:rPr>
        <w:t xml:space="preserve"> начинается с момента распространения това</w:t>
      </w:r>
      <w:r w:rsidR="00E217F8">
        <w:rPr>
          <w:sz w:val="28"/>
          <w:szCs w:val="28"/>
        </w:rPr>
        <w:t xml:space="preserve">ра и поступления его на продажу. </w:t>
      </w:r>
      <w:r w:rsidR="00101B7F">
        <w:rPr>
          <w:sz w:val="28"/>
          <w:szCs w:val="28"/>
        </w:rPr>
        <w:t>С</w:t>
      </w:r>
      <w:r w:rsidR="00E217F8">
        <w:rPr>
          <w:sz w:val="28"/>
          <w:szCs w:val="28"/>
        </w:rPr>
        <w:t>быт в этот период обычно растет медленно. Это объясняется следующими обстоятельствами: 1) задержками с расширением производственных мощностей, 2) техническими проблемами,</w:t>
      </w:r>
      <w:r w:rsidR="008F2384">
        <w:rPr>
          <w:sz w:val="28"/>
          <w:szCs w:val="28"/>
        </w:rPr>
        <w:t xml:space="preserve"> </w:t>
      </w:r>
      <w:r w:rsidR="00E217F8">
        <w:rPr>
          <w:sz w:val="28"/>
          <w:szCs w:val="28"/>
        </w:rPr>
        <w:t>3) задержками с доведением товара до потребителей,4) нежеланием клиентов отказываться от привычных схем поведения. На этом этапе фирма либо несет убытки, либо ее прибыли очень невелики из-за незначительных продаж и высоких расходов по организации каналов распределения товара и стимулированию его сбыта. Производителей на этом этапе немного. Цены - обычно повышенные.</w:t>
      </w:r>
    </w:p>
    <w:p w:rsidR="00BB08B2" w:rsidRDefault="00E217F8" w:rsidP="008F2384">
      <w:pPr>
        <w:spacing w:line="360" w:lineRule="auto"/>
        <w:ind w:firstLine="709"/>
        <w:jc w:val="both"/>
        <w:rPr>
          <w:sz w:val="28"/>
          <w:szCs w:val="28"/>
        </w:rPr>
      </w:pPr>
      <w:r w:rsidRPr="00A86439">
        <w:rPr>
          <w:sz w:val="28"/>
          <w:szCs w:val="28"/>
          <w:u w:val="single"/>
        </w:rPr>
        <w:t>Этап роста</w:t>
      </w:r>
      <w:r w:rsidR="00101B7F">
        <w:rPr>
          <w:sz w:val="28"/>
          <w:szCs w:val="28"/>
        </w:rPr>
        <w:t xml:space="preserve"> – признание товара покупателями и быстрое увеличение спроса на него. Цены остаются на прежнем уровне или слегка снижаются по мере роста спроса. Затраты фирм сохраняются на прежнем уровне или слегка увеличиваются, чтобы противодействовать конкурентам. Обьем продаж растет, а за ним и прибыль</w:t>
      </w:r>
      <w:r w:rsidR="00BB08B2">
        <w:rPr>
          <w:sz w:val="28"/>
          <w:szCs w:val="28"/>
        </w:rPr>
        <w:t xml:space="preserve">. Для поддержания быстрого роста объема реализации </w:t>
      </w:r>
      <w:r w:rsidR="008F2384">
        <w:rPr>
          <w:sz w:val="28"/>
          <w:szCs w:val="28"/>
        </w:rPr>
        <w:t>в течение</w:t>
      </w:r>
      <w:r w:rsidR="00BB08B2">
        <w:rPr>
          <w:sz w:val="28"/>
          <w:szCs w:val="28"/>
        </w:rPr>
        <w:t xml:space="preserve"> длительного периода необходимо</w:t>
      </w:r>
      <w:r w:rsidR="00101B7F">
        <w:rPr>
          <w:sz w:val="28"/>
          <w:szCs w:val="28"/>
        </w:rPr>
        <w:t xml:space="preserve"> </w:t>
      </w:r>
      <w:r w:rsidR="00BB08B2">
        <w:rPr>
          <w:sz w:val="28"/>
          <w:szCs w:val="28"/>
        </w:rPr>
        <w:t>осуществить следующие мероприятия: улучшить качество товара,  выйти на новые сегменты рынка, освоить новые каналы сбыта, усилить рекламу, снизить цену товара.</w:t>
      </w:r>
    </w:p>
    <w:p w:rsidR="00111825" w:rsidRDefault="00101B7F" w:rsidP="00E217F8">
      <w:pPr>
        <w:spacing w:line="360" w:lineRule="auto"/>
        <w:ind w:firstLine="709"/>
        <w:jc w:val="both"/>
        <w:rPr>
          <w:sz w:val="28"/>
          <w:szCs w:val="28"/>
        </w:rPr>
      </w:pPr>
      <w:r w:rsidRPr="00BB08B2">
        <w:rPr>
          <w:sz w:val="28"/>
          <w:szCs w:val="28"/>
          <w:u w:val="single"/>
        </w:rPr>
        <w:t>Этап зрелости</w:t>
      </w:r>
      <w:r w:rsidR="00BB08B2" w:rsidRPr="00BB08B2">
        <w:rPr>
          <w:sz w:val="28"/>
          <w:szCs w:val="28"/>
        </w:rPr>
        <w:t xml:space="preserve"> - в этот момент</w:t>
      </w:r>
      <w:r w:rsidR="00BB08B2">
        <w:rPr>
          <w:sz w:val="28"/>
          <w:szCs w:val="28"/>
        </w:rPr>
        <w:t xml:space="preserve"> ЖЦТ рост объема его продаж замедляется. Этот этап обычно продолжительнее предыдущих этапов. Перед фирмой встают сложные задачи управления маркетингом</w:t>
      </w:r>
      <w:r w:rsidR="00111825">
        <w:rPr>
          <w:sz w:val="28"/>
          <w:szCs w:val="28"/>
        </w:rPr>
        <w:t xml:space="preserve">. Этап зрелости может быть разделен на три фазы. </w:t>
      </w:r>
    </w:p>
    <w:p w:rsidR="00101B7F" w:rsidRDefault="00111825" w:rsidP="00E217F8">
      <w:pPr>
        <w:spacing w:line="360" w:lineRule="auto"/>
        <w:ind w:firstLine="709"/>
        <w:jc w:val="both"/>
        <w:rPr>
          <w:sz w:val="28"/>
          <w:szCs w:val="28"/>
        </w:rPr>
      </w:pPr>
      <w:r>
        <w:rPr>
          <w:sz w:val="28"/>
          <w:szCs w:val="28"/>
        </w:rPr>
        <w:t>1 фаза - растущая зрелость: обьем продаж медленно увеличивается, т.к</w:t>
      </w:r>
      <w:r w:rsidR="008F2384">
        <w:rPr>
          <w:sz w:val="28"/>
          <w:szCs w:val="28"/>
        </w:rPr>
        <w:t>.</w:t>
      </w:r>
      <w:r>
        <w:rPr>
          <w:sz w:val="28"/>
          <w:szCs w:val="28"/>
        </w:rPr>
        <w:t xml:space="preserve"> появляются покупатели, принявшие решение о покупке с некоторым опозданием</w:t>
      </w:r>
      <w:r w:rsidR="008F2384">
        <w:rPr>
          <w:sz w:val="28"/>
          <w:szCs w:val="28"/>
        </w:rPr>
        <w:t>.</w:t>
      </w:r>
    </w:p>
    <w:p w:rsidR="00111825" w:rsidRDefault="00111825" w:rsidP="00E217F8">
      <w:pPr>
        <w:spacing w:line="360" w:lineRule="auto"/>
        <w:ind w:firstLine="709"/>
        <w:jc w:val="both"/>
        <w:rPr>
          <w:sz w:val="28"/>
          <w:szCs w:val="28"/>
        </w:rPr>
      </w:pPr>
      <w:r>
        <w:rPr>
          <w:sz w:val="28"/>
          <w:szCs w:val="28"/>
        </w:rPr>
        <w:t>2 фаза - стабильная зрелость: обьем продаж находится на постоянном уровне и обеспечивается повторными покупками с целью замены использованных товаров</w:t>
      </w:r>
      <w:r w:rsidR="008F2384">
        <w:rPr>
          <w:sz w:val="28"/>
          <w:szCs w:val="28"/>
        </w:rPr>
        <w:t>.</w:t>
      </w:r>
    </w:p>
    <w:p w:rsidR="00111825" w:rsidRDefault="00111825" w:rsidP="00E217F8">
      <w:pPr>
        <w:spacing w:line="360" w:lineRule="auto"/>
        <w:ind w:firstLine="709"/>
        <w:jc w:val="both"/>
        <w:rPr>
          <w:sz w:val="28"/>
          <w:szCs w:val="28"/>
        </w:rPr>
      </w:pPr>
      <w:r>
        <w:rPr>
          <w:sz w:val="28"/>
          <w:szCs w:val="28"/>
        </w:rPr>
        <w:t>3 фаза – снижающаяся зрелость: обьем продаж начинает снижаться, т.к. некоторые постоянные покупатели товара начинают приобретать товары других предприятий</w:t>
      </w:r>
      <w:r w:rsidR="008F2384">
        <w:rPr>
          <w:sz w:val="28"/>
          <w:szCs w:val="28"/>
        </w:rPr>
        <w:t>.</w:t>
      </w:r>
    </w:p>
    <w:p w:rsidR="00111825" w:rsidRDefault="00111825" w:rsidP="00E217F8">
      <w:pPr>
        <w:spacing w:line="360" w:lineRule="auto"/>
        <w:ind w:firstLine="709"/>
        <w:jc w:val="both"/>
        <w:rPr>
          <w:sz w:val="28"/>
          <w:szCs w:val="28"/>
        </w:rPr>
      </w:pPr>
      <w:r>
        <w:rPr>
          <w:sz w:val="28"/>
          <w:szCs w:val="28"/>
        </w:rPr>
        <w:t xml:space="preserve">На данном этапе </w:t>
      </w:r>
      <w:r w:rsidR="000D589A">
        <w:rPr>
          <w:sz w:val="28"/>
          <w:szCs w:val="28"/>
        </w:rPr>
        <w:t>жизненного цикла товара</w:t>
      </w:r>
      <w:r>
        <w:rPr>
          <w:sz w:val="28"/>
          <w:szCs w:val="28"/>
        </w:rPr>
        <w:t xml:space="preserve"> может быть использована одна из трех стратегий: модификация рынка, модификация товара и модификация маркетинговых средств.</w:t>
      </w:r>
    </w:p>
    <w:p w:rsidR="00237E34" w:rsidRDefault="00237E34" w:rsidP="00E217F8">
      <w:pPr>
        <w:spacing w:line="360" w:lineRule="auto"/>
        <w:ind w:firstLine="709"/>
        <w:jc w:val="both"/>
        <w:rPr>
          <w:sz w:val="28"/>
          <w:szCs w:val="28"/>
        </w:rPr>
      </w:pPr>
      <w:r w:rsidRPr="00A86439">
        <w:rPr>
          <w:i/>
          <w:sz w:val="28"/>
          <w:szCs w:val="28"/>
        </w:rPr>
        <w:t>Модификация рынка</w:t>
      </w:r>
      <w:r>
        <w:rPr>
          <w:sz w:val="28"/>
          <w:szCs w:val="28"/>
        </w:rPr>
        <w:t>. Фирма стремится увеличить потребление существующего товара, ищет новых пользователей и новые сегменты рынка, изыскивает способы стимулирования более интенсивного потребления товара существующими клиентами.</w:t>
      </w:r>
    </w:p>
    <w:p w:rsidR="00237E34" w:rsidRDefault="00237E34" w:rsidP="00E217F8">
      <w:pPr>
        <w:spacing w:line="360" w:lineRule="auto"/>
        <w:ind w:firstLine="709"/>
        <w:jc w:val="both"/>
        <w:rPr>
          <w:sz w:val="28"/>
          <w:szCs w:val="28"/>
        </w:rPr>
      </w:pPr>
      <w:r w:rsidRPr="00A86439">
        <w:rPr>
          <w:i/>
          <w:sz w:val="28"/>
          <w:szCs w:val="28"/>
        </w:rPr>
        <w:t>Модификация товара</w:t>
      </w:r>
      <w:r>
        <w:rPr>
          <w:sz w:val="28"/>
          <w:szCs w:val="28"/>
        </w:rPr>
        <w:t>. Фирма может модифицировать характеристики своего изделия. Улучшить качество - совершенствова</w:t>
      </w:r>
      <w:r w:rsidR="00A86439">
        <w:rPr>
          <w:sz w:val="28"/>
          <w:szCs w:val="28"/>
        </w:rPr>
        <w:t>ть</w:t>
      </w:r>
      <w:r>
        <w:rPr>
          <w:sz w:val="28"/>
          <w:szCs w:val="28"/>
        </w:rPr>
        <w:t xml:space="preserve"> функциональны</w:t>
      </w:r>
      <w:r w:rsidR="00A86439">
        <w:rPr>
          <w:sz w:val="28"/>
          <w:szCs w:val="28"/>
        </w:rPr>
        <w:t>е</w:t>
      </w:r>
      <w:r>
        <w:rPr>
          <w:sz w:val="28"/>
          <w:szCs w:val="28"/>
        </w:rPr>
        <w:t xml:space="preserve">  характеристик</w:t>
      </w:r>
      <w:r w:rsidR="00A86439">
        <w:rPr>
          <w:sz w:val="28"/>
          <w:szCs w:val="28"/>
        </w:rPr>
        <w:t>и</w:t>
      </w:r>
      <w:r>
        <w:rPr>
          <w:sz w:val="28"/>
          <w:szCs w:val="28"/>
        </w:rPr>
        <w:t xml:space="preserve"> товара (срок службы, надежность, вкус)</w:t>
      </w:r>
      <w:r w:rsidR="00A86439">
        <w:rPr>
          <w:sz w:val="28"/>
          <w:szCs w:val="28"/>
        </w:rPr>
        <w:t>. Придать новые свойства товару, делающие его более универсальным, более безопасным и более удобным. С улучшением внешнего оформления повыситься привлекательность товара.</w:t>
      </w:r>
    </w:p>
    <w:p w:rsidR="00A86439" w:rsidRPr="00A86439" w:rsidRDefault="00A86439" w:rsidP="00E217F8">
      <w:pPr>
        <w:spacing w:line="360" w:lineRule="auto"/>
        <w:ind w:firstLine="709"/>
        <w:jc w:val="both"/>
        <w:rPr>
          <w:sz w:val="28"/>
          <w:szCs w:val="28"/>
        </w:rPr>
      </w:pPr>
      <w:r w:rsidRPr="00A86439">
        <w:rPr>
          <w:i/>
          <w:sz w:val="28"/>
          <w:szCs w:val="28"/>
        </w:rPr>
        <w:t>Модификация маркетинговых средств</w:t>
      </w:r>
      <w:r>
        <w:rPr>
          <w:i/>
          <w:sz w:val="28"/>
          <w:szCs w:val="28"/>
        </w:rPr>
        <w:t xml:space="preserve">. </w:t>
      </w:r>
      <w:r w:rsidRPr="00A86439">
        <w:rPr>
          <w:sz w:val="28"/>
          <w:szCs w:val="28"/>
        </w:rPr>
        <w:t>Наиболее действенной меро</w:t>
      </w:r>
      <w:r>
        <w:rPr>
          <w:sz w:val="28"/>
          <w:szCs w:val="28"/>
        </w:rPr>
        <w:t>й</w:t>
      </w:r>
      <w:r w:rsidRPr="00A86439">
        <w:rPr>
          <w:sz w:val="28"/>
          <w:szCs w:val="28"/>
        </w:rPr>
        <w:t xml:space="preserve"> </w:t>
      </w:r>
      <w:r>
        <w:rPr>
          <w:sz w:val="28"/>
          <w:szCs w:val="28"/>
        </w:rPr>
        <w:t>является</w:t>
      </w:r>
      <w:r w:rsidRPr="00A86439">
        <w:rPr>
          <w:sz w:val="28"/>
          <w:szCs w:val="28"/>
        </w:rPr>
        <w:t xml:space="preserve"> снижение цен</w:t>
      </w:r>
      <w:r>
        <w:rPr>
          <w:sz w:val="28"/>
          <w:szCs w:val="28"/>
        </w:rPr>
        <w:t>. Другая мера – новая форма рекламы. Еще один путь для привлечения новых покупателей – активное стимулирование продаж: материальное стимулирование торговых агентов, предоставление торговых скидок, подарки покупателям, призовые конкурсы среди покупателей.</w:t>
      </w:r>
    </w:p>
    <w:p w:rsidR="000F4098" w:rsidRDefault="00C85840" w:rsidP="000F4098">
      <w:pPr>
        <w:spacing w:line="360" w:lineRule="auto"/>
        <w:ind w:firstLine="709"/>
        <w:jc w:val="both"/>
        <w:rPr>
          <w:sz w:val="28"/>
          <w:szCs w:val="28"/>
        </w:rPr>
      </w:pPr>
      <w:r w:rsidRPr="005560CB">
        <w:rPr>
          <w:sz w:val="28"/>
          <w:szCs w:val="28"/>
          <w:u w:val="single"/>
        </w:rPr>
        <w:t>Этап упадка</w:t>
      </w:r>
      <w:r w:rsidR="005560CB" w:rsidRPr="005560CB">
        <w:rPr>
          <w:sz w:val="28"/>
          <w:szCs w:val="28"/>
        </w:rPr>
        <w:t xml:space="preserve"> - завершающий этап ЖЦТ</w:t>
      </w:r>
      <w:r w:rsidR="005560CB">
        <w:rPr>
          <w:sz w:val="28"/>
          <w:szCs w:val="28"/>
        </w:rPr>
        <w:t>, когда с сокращением сбыта в отрасли многие фирмы уходят с рынка в результате сокращения числа потребителей, частоты продаж.</w:t>
      </w:r>
      <w:r w:rsidRPr="00C85840">
        <w:rPr>
          <w:sz w:val="28"/>
          <w:szCs w:val="28"/>
        </w:rPr>
        <w:t xml:space="preserve"> </w:t>
      </w:r>
      <w:r w:rsidR="000F4098">
        <w:rPr>
          <w:sz w:val="28"/>
          <w:szCs w:val="28"/>
        </w:rPr>
        <w:t>О</w:t>
      </w:r>
      <w:r>
        <w:rPr>
          <w:sz w:val="28"/>
          <w:szCs w:val="28"/>
        </w:rPr>
        <w:t xml:space="preserve">бъем </w:t>
      </w:r>
      <w:r w:rsidRPr="00C85840">
        <w:rPr>
          <w:sz w:val="28"/>
          <w:szCs w:val="28"/>
        </w:rPr>
        <w:t>продаж</w:t>
      </w:r>
      <w:r>
        <w:rPr>
          <w:sz w:val="28"/>
          <w:szCs w:val="28"/>
        </w:rPr>
        <w:t xml:space="preserve"> может упасть до нуля, а может опуститься до низкого уровня и оставаться на этом уровне в течение многих лет.</w:t>
      </w:r>
      <w:r w:rsidR="000F4098">
        <w:rPr>
          <w:sz w:val="28"/>
          <w:szCs w:val="28"/>
        </w:rPr>
        <w:t xml:space="preserve"> Количество модификаций сокращается до двух-трех наиболее ходовых, товар уже нет необходимости продавать повсеместно, он концентрируется в отдельных, часто специализированных магазинах. В рекламе подчеркивается надежность, в ценообразовании превалирует доступность. Ориентация идет в любом случае преимущественно на консервативный тип покупателя. Маркетинговая программа сокращается</w:t>
      </w:r>
      <w:r w:rsidR="00334D36">
        <w:rPr>
          <w:sz w:val="28"/>
          <w:szCs w:val="28"/>
        </w:rPr>
        <w:t>.</w:t>
      </w:r>
      <w:r w:rsidR="000F4098">
        <w:rPr>
          <w:sz w:val="28"/>
          <w:szCs w:val="28"/>
        </w:rPr>
        <w:t xml:space="preserve"> Возможны попытки оживления продукта за счет изменения упаковки, расфасовки в сторону уменьшения количества продукта в одной упаковке, изменения форм сбыта в сторону доступности, приближенности к месту потребления. Третий путь – переход к прекращению производства товара. Еще один вариант – проникновение на новые рынки, продление жизненного цикла товара за счет экспорта.</w:t>
      </w:r>
    </w:p>
    <w:p w:rsidR="00947BCE" w:rsidRPr="00C85840" w:rsidRDefault="000F4098" w:rsidP="00C85840">
      <w:pPr>
        <w:spacing w:line="360" w:lineRule="auto"/>
        <w:ind w:firstLine="709"/>
        <w:jc w:val="both"/>
        <w:rPr>
          <w:sz w:val="28"/>
          <w:szCs w:val="28"/>
        </w:rPr>
      </w:pPr>
      <w:r>
        <w:rPr>
          <w:sz w:val="28"/>
          <w:szCs w:val="28"/>
        </w:rPr>
        <w:t>.</w:t>
      </w:r>
    </w:p>
    <w:p w:rsidR="00947BCE" w:rsidRDefault="00947BCE" w:rsidP="000953DE">
      <w:pPr>
        <w:spacing w:line="360" w:lineRule="auto"/>
        <w:jc w:val="center"/>
        <w:rPr>
          <w:sz w:val="28"/>
          <w:szCs w:val="28"/>
        </w:rPr>
      </w:pPr>
    </w:p>
    <w:p w:rsidR="00947BCE" w:rsidRDefault="00947BCE" w:rsidP="000953DE">
      <w:pPr>
        <w:spacing w:line="360" w:lineRule="auto"/>
        <w:jc w:val="center"/>
        <w:rPr>
          <w:sz w:val="28"/>
          <w:szCs w:val="28"/>
        </w:rPr>
      </w:pPr>
    </w:p>
    <w:p w:rsidR="00947BCE" w:rsidRDefault="00947BCE" w:rsidP="000953DE">
      <w:pPr>
        <w:spacing w:line="360" w:lineRule="auto"/>
        <w:jc w:val="center"/>
        <w:rPr>
          <w:sz w:val="28"/>
          <w:szCs w:val="28"/>
        </w:rPr>
      </w:pPr>
    </w:p>
    <w:p w:rsidR="00947BCE" w:rsidRDefault="00947BCE" w:rsidP="000953DE">
      <w:pPr>
        <w:spacing w:line="360" w:lineRule="auto"/>
        <w:jc w:val="center"/>
        <w:rPr>
          <w:sz w:val="28"/>
          <w:szCs w:val="28"/>
        </w:rPr>
      </w:pPr>
    </w:p>
    <w:p w:rsidR="00947BCE" w:rsidRDefault="00947BCE" w:rsidP="000953DE">
      <w:pPr>
        <w:spacing w:line="360" w:lineRule="auto"/>
        <w:jc w:val="center"/>
        <w:rPr>
          <w:sz w:val="28"/>
          <w:szCs w:val="28"/>
        </w:rPr>
      </w:pPr>
    </w:p>
    <w:p w:rsidR="00947BCE" w:rsidRDefault="00947BCE" w:rsidP="000953DE">
      <w:pPr>
        <w:spacing w:line="360" w:lineRule="auto"/>
        <w:jc w:val="center"/>
        <w:rPr>
          <w:sz w:val="28"/>
          <w:szCs w:val="28"/>
        </w:rPr>
      </w:pPr>
    </w:p>
    <w:p w:rsidR="00FA272F" w:rsidRDefault="00FA272F" w:rsidP="000953DE">
      <w:pPr>
        <w:spacing w:line="360" w:lineRule="auto"/>
        <w:jc w:val="center"/>
        <w:rPr>
          <w:sz w:val="28"/>
          <w:szCs w:val="28"/>
        </w:rPr>
      </w:pPr>
    </w:p>
    <w:p w:rsidR="00FA272F" w:rsidRDefault="00FA272F" w:rsidP="000953DE">
      <w:pPr>
        <w:spacing w:line="360" w:lineRule="auto"/>
        <w:jc w:val="center"/>
        <w:rPr>
          <w:sz w:val="28"/>
          <w:szCs w:val="28"/>
        </w:rPr>
      </w:pPr>
    </w:p>
    <w:p w:rsidR="00FA272F" w:rsidRDefault="00FA272F" w:rsidP="000953DE">
      <w:pPr>
        <w:spacing w:line="360" w:lineRule="auto"/>
        <w:jc w:val="center"/>
        <w:rPr>
          <w:sz w:val="28"/>
          <w:szCs w:val="28"/>
        </w:rPr>
      </w:pPr>
    </w:p>
    <w:p w:rsidR="00334D36" w:rsidRDefault="00334D36" w:rsidP="000953DE">
      <w:pPr>
        <w:spacing w:line="360" w:lineRule="auto"/>
        <w:jc w:val="center"/>
        <w:rPr>
          <w:sz w:val="28"/>
          <w:szCs w:val="28"/>
        </w:rPr>
      </w:pPr>
    </w:p>
    <w:p w:rsidR="00334D36" w:rsidRDefault="00334D36" w:rsidP="000953DE">
      <w:pPr>
        <w:spacing w:line="360" w:lineRule="auto"/>
        <w:jc w:val="center"/>
        <w:rPr>
          <w:sz w:val="28"/>
          <w:szCs w:val="28"/>
        </w:rPr>
      </w:pPr>
    </w:p>
    <w:p w:rsidR="00334D36" w:rsidRDefault="00334D36" w:rsidP="000953DE">
      <w:pPr>
        <w:spacing w:line="360" w:lineRule="auto"/>
        <w:jc w:val="center"/>
        <w:rPr>
          <w:sz w:val="28"/>
          <w:szCs w:val="28"/>
        </w:rPr>
      </w:pPr>
    </w:p>
    <w:p w:rsidR="00334D36" w:rsidRDefault="00334D36" w:rsidP="000953DE">
      <w:pPr>
        <w:spacing w:line="360" w:lineRule="auto"/>
        <w:jc w:val="center"/>
        <w:rPr>
          <w:sz w:val="28"/>
          <w:szCs w:val="28"/>
        </w:rPr>
      </w:pPr>
    </w:p>
    <w:p w:rsidR="00334D36" w:rsidRDefault="00334D36" w:rsidP="00C15BC9">
      <w:pPr>
        <w:spacing w:line="360" w:lineRule="auto"/>
        <w:rPr>
          <w:sz w:val="28"/>
          <w:szCs w:val="28"/>
        </w:rPr>
      </w:pPr>
    </w:p>
    <w:p w:rsidR="00334D36" w:rsidRDefault="00334D36" w:rsidP="000953DE">
      <w:pPr>
        <w:spacing w:line="360" w:lineRule="auto"/>
        <w:jc w:val="center"/>
        <w:rPr>
          <w:sz w:val="28"/>
          <w:szCs w:val="28"/>
        </w:rPr>
      </w:pPr>
    </w:p>
    <w:p w:rsidR="00025CF1" w:rsidRDefault="00025CF1" w:rsidP="000953DE">
      <w:pPr>
        <w:spacing w:line="360" w:lineRule="auto"/>
        <w:jc w:val="center"/>
        <w:rPr>
          <w:sz w:val="28"/>
          <w:szCs w:val="28"/>
        </w:rPr>
      </w:pPr>
    </w:p>
    <w:p w:rsidR="00025CF1" w:rsidRDefault="00025CF1" w:rsidP="000953DE">
      <w:pPr>
        <w:spacing w:line="360" w:lineRule="auto"/>
        <w:jc w:val="center"/>
        <w:rPr>
          <w:sz w:val="28"/>
          <w:szCs w:val="28"/>
        </w:rPr>
      </w:pPr>
    </w:p>
    <w:p w:rsidR="000953DE" w:rsidRDefault="00A42D3C" w:rsidP="000953DE">
      <w:pPr>
        <w:spacing w:line="360" w:lineRule="auto"/>
        <w:jc w:val="center"/>
        <w:rPr>
          <w:sz w:val="28"/>
          <w:szCs w:val="28"/>
        </w:rPr>
      </w:pPr>
      <w:r>
        <w:rPr>
          <w:sz w:val="28"/>
          <w:szCs w:val="28"/>
        </w:rPr>
        <w:t>2</w:t>
      </w:r>
      <w:r w:rsidR="00CD136A">
        <w:rPr>
          <w:sz w:val="28"/>
          <w:szCs w:val="28"/>
        </w:rPr>
        <w:t>. МЕТОДЫ МАРКЕТИНГОВЫХ ИССЛЕДОВАНИЙ</w:t>
      </w:r>
      <w:r w:rsidR="000953DE">
        <w:rPr>
          <w:sz w:val="28"/>
          <w:szCs w:val="28"/>
        </w:rPr>
        <w:t>.</w:t>
      </w:r>
    </w:p>
    <w:p w:rsidR="000843F0" w:rsidRDefault="000953DE" w:rsidP="000953DE">
      <w:pPr>
        <w:spacing w:line="360" w:lineRule="auto"/>
        <w:jc w:val="center"/>
        <w:rPr>
          <w:sz w:val="28"/>
          <w:szCs w:val="28"/>
        </w:rPr>
      </w:pPr>
      <w:r>
        <w:rPr>
          <w:sz w:val="28"/>
          <w:szCs w:val="28"/>
        </w:rPr>
        <w:t>ФОКУС-ГРУППА</w:t>
      </w:r>
    </w:p>
    <w:p w:rsidR="000953DE" w:rsidRPr="00FB27F8" w:rsidRDefault="000953DE" w:rsidP="000953DE">
      <w:pPr>
        <w:spacing w:line="360" w:lineRule="auto"/>
        <w:rPr>
          <w:sz w:val="16"/>
          <w:szCs w:val="16"/>
        </w:rPr>
      </w:pPr>
    </w:p>
    <w:p w:rsidR="00917F49" w:rsidRDefault="00917F49" w:rsidP="00E84FE0">
      <w:pPr>
        <w:spacing w:line="360" w:lineRule="auto"/>
        <w:ind w:firstLine="709"/>
        <w:jc w:val="both"/>
        <w:rPr>
          <w:sz w:val="28"/>
          <w:szCs w:val="28"/>
        </w:rPr>
      </w:pPr>
      <w:r>
        <w:rPr>
          <w:sz w:val="28"/>
          <w:szCs w:val="28"/>
        </w:rPr>
        <w:t xml:space="preserve">Маркетинговые исследования </w:t>
      </w:r>
      <w:r w:rsidR="00F62DF0" w:rsidRPr="00F62DF0">
        <w:rPr>
          <w:sz w:val="28"/>
          <w:szCs w:val="28"/>
        </w:rPr>
        <w:t>-</w:t>
      </w:r>
      <w:r>
        <w:rPr>
          <w:sz w:val="28"/>
          <w:szCs w:val="28"/>
        </w:rPr>
        <w:t xml:space="preserve"> это системный сбор, упорядочивание и анализ данных о различных маркетинговых проблемах, включая параметры и тенденции развития рынка, его возможные реакции на те или иные маркетинговые поступки, а также проблемы рыночного развития фирмы и управления маркетингом.</w:t>
      </w:r>
    </w:p>
    <w:p w:rsidR="00A42D3C" w:rsidRDefault="00A42D3C" w:rsidP="00E84FE0">
      <w:pPr>
        <w:spacing w:line="360" w:lineRule="auto"/>
        <w:ind w:firstLine="709"/>
        <w:jc w:val="both"/>
        <w:rPr>
          <w:sz w:val="28"/>
          <w:szCs w:val="28"/>
        </w:rPr>
      </w:pPr>
      <w:r>
        <w:rPr>
          <w:sz w:val="28"/>
          <w:szCs w:val="28"/>
        </w:rPr>
        <w:t>Маркетинговые исследования включают пять основных этапов: выявление проблем и формирование целей исследования, отбор источников информации, сбор информации, анализ собранной информации и предст</w:t>
      </w:r>
      <w:r w:rsidR="00E84FE0">
        <w:rPr>
          <w:sz w:val="28"/>
          <w:szCs w:val="28"/>
        </w:rPr>
        <w:t>а</w:t>
      </w:r>
      <w:r>
        <w:rPr>
          <w:sz w:val="28"/>
          <w:szCs w:val="28"/>
        </w:rPr>
        <w:t>вл</w:t>
      </w:r>
      <w:r w:rsidR="00E84FE0">
        <w:rPr>
          <w:sz w:val="28"/>
          <w:szCs w:val="28"/>
        </w:rPr>
        <w:t>е</w:t>
      </w:r>
      <w:r>
        <w:rPr>
          <w:sz w:val="28"/>
          <w:szCs w:val="28"/>
        </w:rPr>
        <w:t>ние полу</w:t>
      </w:r>
      <w:r w:rsidR="00E84FE0">
        <w:rPr>
          <w:sz w:val="28"/>
          <w:szCs w:val="28"/>
        </w:rPr>
        <w:t>ч</w:t>
      </w:r>
      <w:r>
        <w:rPr>
          <w:sz w:val="28"/>
          <w:szCs w:val="28"/>
        </w:rPr>
        <w:t>енных</w:t>
      </w:r>
      <w:r w:rsidR="00E84FE0">
        <w:rPr>
          <w:sz w:val="28"/>
          <w:szCs w:val="28"/>
        </w:rPr>
        <w:t xml:space="preserve"> </w:t>
      </w:r>
      <w:r>
        <w:rPr>
          <w:sz w:val="28"/>
          <w:szCs w:val="28"/>
        </w:rPr>
        <w:t>результатов.</w:t>
      </w:r>
    </w:p>
    <w:p w:rsidR="007602AC" w:rsidRPr="00F62DF0" w:rsidRDefault="007328D6" w:rsidP="00E84FE0">
      <w:pPr>
        <w:spacing w:line="360" w:lineRule="auto"/>
        <w:ind w:firstLine="709"/>
        <w:jc w:val="both"/>
        <w:rPr>
          <w:sz w:val="28"/>
          <w:szCs w:val="28"/>
        </w:rPr>
      </w:pPr>
      <w:r>
        <w:rPr>
          <w:sz w:val="28"/>
          <w:szCs w:val="28"/>
        </w:rPr>
        <w:t>Методы</w:t>
      </w:r>
      <w:r w:rsidR="007602AC">
        <w:rPr>
          <w:sz w:val="28"/>
          <w:szCs w:val="28"/>
        </w:rPr>
        <w:t xml:space="preserve"> исследования подразделяются на кабинетные</w:t>
      </w:r>
      <w:r>
        <w:rPr>
          <w:sz w:val="28"/>
          <w:szCs w:val="28"/>
        </w:rPr>
        <w:t xml:space="preserve"> с использованием преимущественно вторичной информации</w:t>
      </w:r>
      <w:r w:rsidR="007602AC">
        <w:rPr>
          <w:sz w:val="28"/>
          <w:szCs w:val="28"/>
        </w:rPr>
        <w:t xml:space="preserve"> и полевые</w:t>
      </w:r>
      <w:r>
        <w:rPr>
          <w:sz w:val="28"/>
          <w:szCs w:val="28"/>
        </w:rPr>
        <w:t>, в том числе социологические и методы рыночного эксперимента.</w:t>
      </w:r>
    </w:p>
    <w:p w:rsidR="00E84FE0" w:rsidRDefault="00E84FE0" w:rsidP="00E84FE0">
      <w:pPr>
        <w:spacing w:line="360" w:lineRule="auto"/>
        <w:ind w:firstLine="709"/>
        <w:jc w:val="both"/>
        <w:rPr>
          <w:sz w:val="28"/>
          <w:szCs w:val="28"/>
        </w:rPr>
      </w:pPr>
      <w:r>
        <w:rPr>
          <w:sz w:val="28"/>
          <w:szCs w:val="28"/>
        </w:rPr>
        <w:t>Условно выделяют три способа сбора данных: наблюдение, эксперимент, опрос.</w:t>
      </w:r>
    </w:p>
    <w:p w:rsidR="00EB04E3" w:rsidRDefault="00E84FE0" w:rsidP="00EB04E3">
      <w:pPr>
        <w:spacing w:line="360" w:lineRule="auto"/>
        <w:ind w:firstLine="709"/>
        <w:jc w:val="both"/>
        <w:rPr>
          <w:sz w:val="28"/>
          <w:szCs w:val="28"/>
        </w:rPr>
      </w:pPr>
      <w:r>
        <w:rPr>
          <w:sz w:val="28"/>
          <w:szCs w:val="28"/>
          <w:u w:val="single"/>
        </w:rPr>
        <w:t>Наблюдение</w:t>
      </w:r>
      <w:r>
        <w:rPr>
          <w:sz w:val="28"/>
          <w:szCs w:val="28"/>
        </w:rPr>
        <w:t xml:space="preserve"> – пассивный экперимент – один из способов сбора первичной </w:t>
      </w:r>
      <w:r w:rsidR="004F1177">
        <w:rPr>
          <w:sz w:val="28"/>
          <w:szCs w:val="28"/>
        </w:rPr>
        <w:t>данных,</w:t>
      </w:r>
      <w:r w:rsidR="005E3DC6">
        <w:rPr>
          <w:sz w:val="28"/>
          <w:szCs w:val="28"/>
        </w:rPr>
        <w:t xml:space="preserve"> когда исследователь наблюдает за людьми и обстановкой, не вмешиваясь в события</w:t>
      </w:r>
      <w:r w:rsidR="00EB04E3">
        <w:rPr>
          <w:sz w:val="28"/>
          <w:szCs w:val="28"/>
        </w:rPr>
        <w:t xml:space="preserve">. </w:t>
      </w:r>
      <w:r w:rsidR="00321477">
        <w:rPr>
          <w:sz w:val="28"/>
          <w:szCs w:val="28"/>
        </w:rPr>
        <w:t xml:space="preserve"> Наблюдение – это один из полевых методов сбора информации. </w:t>
      </w:r>
      <w:r w:rsidR="00EB04E3">
        <w:rPr>
          <w:sz w:val="28"/>
          <w:szCs w:val="28"/>
        </w:rPr>
        <w:t>При наблюдении необходимо соблюдать ряд условий:</w:t>
      </w:r>
    </w:p>
    <w:p w:rsidR="00EB04E3" w:rsidRDefault="00EB04E3" w:rsidP="00EB04E3">
      <w:pPr>
        <w:spacing w:line="360" w:lineRule="auto"/>
        <w:ind w:firstLine="709"/>
        <w:jc w:val="both"/>
        <w:rPr>
          <w:sz w:val="28"/>
          <w:szCs w:val="28"/>
        </w:rPr>
      </w:pPr>
      <w:r>
        <w:rPr>
          <w:sz w:val="28"/>
          <w:szCs w:val="28"/>
        </w:rPr>
        <w:t>-  короткий отрезок времени наблюдения, чтобы изменения в окружающей обстановке не повлияли на изучаемое поведение;</w:t>
      </w:r>
    </w:p>
    <w:p w:rsidR="00EB04E3" w:rsidRDefault="00EB04E3" w:rsidP="00EB04E3">
      <w:pPr>
        <w:spacing w:line="360" w:lineRule="auto"/>
        <w:ind w:firstLine="709"/>
        <w:jc w:val="both"/>
        <w:rPr>
          <w:sz w:val="28"/>
          <w:szCs w:val="28"/>
        </w:rPr>
      </w:pPr>
      <w:r>
        <w:rPr>
          <w:sz w:val="28"/>
          <w:szCs w:val="28"/>
        </w:rPr>
        <w:t>- фиксировать наиболее значимые характеристики условий и ситуаций, в которых происходит наблюдение;</w:t>
      </w:r>
    </w:p>
    <w:p w:rsidR="00EB04E3" w:rsidRDefault="00EB04E3" w:rsidP="00EB04E3">
      <w:pPr>
        <w:spacing w:line="360" w:lineRule="auto"/>
        <w:ind w:firstLine="709"/>
        <w:jc w:val="both"/>
        <w:rPr>
          <w:sz w:val="28"/>
          <w:szCs w:val="28"/>
        </w:rPr>
      </w:pPr>
      <w:r>
        <w:rPr>
          <w:sz w:val="28"/>
          <w:szCs w:val="28"/>
        </w:rPr>
        <w:t>- наблюдаемые процессы должны происходить на публике  и быть доступны;</w:t>
      </w:r>
    </w:p>
    <w:p w:rsidR="00EB04E3" w:rsidRDefault="00EB04E3" w:rsidP="00EB04E3">
      <w:pPr>
        <w:spacing w:line="360" w:lineRule="auto"/>
        <w:ind w:firstLine="709"/>
        <w:jc w:val="both"/>
        <w:rPr>
          <w:sz w:val="28"/>
          <w:szCs w:val="28"/>
        </w:rPr>
      </w:pPr>
      <w:r>
        <w:rPr>
          <w:sz w:val="28"/>
          <w:szCs w:val="28"/>
        </w:rPr>
        <w:t>- наблюдению подвергается такое поведени</w:t>
      </w:r>
      <w:r w:rsidR="00C67A63">
        <w:rPr>
          <w:sz w:val="28"/>
          <w:szCs w:val="28"/>
        </w:rPr>
        <w:t>е</w:t>
      </w:r>
      <w:r>
        <w:rPr>
          <w:sz w:val="28"/>
          <w:szCs w:val="28"/>
        </w:rPr>
        <w:t>, которое люди не имеют желания запоминать</w:t>
      </w:r>
      <w:r w:rsidR="00321477">
        <w:rPr>
          <w:sz w:val="28"/>
          <w:szCs w:val="28"/>
        </w:rPr>
        <w:t>.</w:t>
      </w:r>
    </w:p>
    <w:p w:rsidR="00321477" w:rsidRDefault="00321477" w:rsidP="00EB04E3">
      <w:pPr>
        <w:spacing w:line="360" w:lineRule="auto"/>
        <w:ind w:firstLine="709"/>
        <w:jc w:val="both"/>
        <w:rPr>
          <w:sz w:val="28"/>
          <w:szCs w:val="28"/>
        </w:rPr>
      </w:pPr>
      <w:r>
        <w:rPr>
          <w:sz w:val="28"/>
          <w:szCs w:val="28"/>
        </w:rPr>
        <w:t>Наблюдение является достаточно гибким методом сбора информации, так как может осуществляться исследователями в различных формах.</w:t>
      </w:r>
      <w:r w:rsidR="00C67A63">
        <w:rPr>
          <w:sz w:val="28"/>
          <w:szCs w:val="28"/>
        </w:rPr>
        <w:t xml:space="preserve"> Единицей наблюдения служат действия или их признаки, с помощью которых будет описываться исследуемое поведение, по которым можно судить о происшедшем событии. Единица наблюдения выделяется путем разделения поведения на отдельные элементы, учитывающие четко определенное действие, условие его осуществления или признак ситуации его совершения. В процессе анализа данный прием позволяет воссоздать ситуацию в момент наблюдения.</w:t>
      </w:r>
    </w:p>
    <w:p w:rsidR="00C67A63" w:rsidRDefault="001C3BE0" w:rsidP="00EB04E3">
      <w:pPr>
        <w:spacing w:line="360" w:lineRule="auto"/>
        <w:ind w:firstLine="709"/>
        <w:jc w:val="both"/>
        <w:rPr>
          <w:sz w:val="28"/>
          <w:szCs w:val="28"/>
        </w:rPr>
      </w:pPr>
      <w:r>
        <w:rPr>
          <w:sz w:val="28"/>
          <w:szCs w:val="28"/>
        </w:rPr>
        <w:t>О</w:t>
      </w:r>
      <w:r w:rsidR="00C67A63">
        <w:rPr>
          <w:sz w:val="28"/>
          <w:szCs w:val="28"/>
        </w:rPr>
        <w:t>тчет о наблюдении содерж</w:t>
      </w:r>
      <w:r>
        <w:rPr>
          <w:sz w:val="28"/>
          <w:szCs w:val="28"/>
        </w:rPr>
        <w:t>и</w:t>
      </w:r>
      <w:r w:rsidR="00C67A63">
        <w:rPr>
          <w:sz w:val="28"/>
          <w:szCs w:val="28"/>
        </w:rPr>
        <w:t>т сведения о времени, месте, обстоятельствах наблюдения</w:t>
      </w:r>
      <w:r>
        <w:rPr>
          <w:sz w:val="28"/>
          <w:szCs w:val="28"/>
        </w:rPr>
        <w:t>,</w:t>
      </w:r>
      <w:r w:rsidR="00C67A63">
        <w:rPr>
          <w:sz w:val="28"/>
          <w:szCs w:val="28"/>
        </w:rPr>
        <w:t xml:space="preserve"> способе</w:t>
      </w:r>
      <w:r>
        <w:rPr>
          <w:sz w:val="28"/>
          <w:szCs w:val="28"/>
        </w:rPr>
        <w:t xml:space="preserve"> наблюдения </w:t>
      </w:r>
      <w:r w:rsidR="00C67A63">
        <w:rPr>
          <w:sz w:val="28"/>
          <w:szCs w:val="28"/>
        </w:rPr>
        <w:t xml:space="preserve"> и роли наблюдателя</w:t>
      </w:r>
      <w:r>
        <w:rPr>
          <w:sz w:val="28"/>
          <w:szCs w:val="28"/>
        </w:rPr>
        <w:t>. В отчете характеризуются наблюдаемые лица, проводится анализ информации, дается оценка надежности полученных результатов.</w:t>
      </w:r>
    </w:p>
    <w:p w:rsidR="001C3BE0" w:rsidRDefault="001C3BE0" w:rsidP="001C3BE0">
      <w:pPr>
        <w:spacing w:line="360" w:lineRule="auto"/>
        <w:ind w:firstLine="709"/>
        <w:jc w:val="both"/>
        <w:rPr>
          <w:sz w:val="28"/>
          <w:szCs w:val="28"/>
        </w:rPr>
      </w:pPr>
      <w:r w:rsidRPr="001C3BE0">
        <w:rPr>
          <w:sz w:val="28"/>
          <w:szCs w:val="28"/>
          <w:u w:val="single"/>
        </w:rPr>
        <w:t>Эксперимент</w:t>
      </w:r>
      <w:r>
        <w:rPr>
          <w:sz w:val="28"/>
          <w:szCs w:val="28"/>
        </w:rPr>
        <w:t xml:space="preserve"> – это метод сбора первичной информации путем активного вмешательства исследователя в определенные процессы с целью установить взаимосвязи между событиями.</w:t>
      </w:r>
    </w:p>
    <w:p w:rsidR="005E3DC6" w:rsidRDefault="005E3DC6" w:rsidP="00E84FE0">
      <w:pPr>
        <w:spacing w:line="360" w:lineRule="auto"/>
        <w:ind w:firstLine="709"/>
        <w:jc w:val="both"/>
        <w:rPr>
          <w:sz w:val="28"/>
          <w:szCs w:val="28"/>
        </w:rPr>
      </w:pPr>
      <w:r w:rsidRPr="001C3BE0">
        <w:rPr>
          <w:sz w:val="28"/>
          <w:szCs w:val="28"/>
        </w:rPr>
        <w:t>Эксперимент</w:t>
      </w:r>
      <w:r>
        <w:rPr>
          <w:sz w:val="28"/>
          <w:szCs w:val="28"/>
        </w:rPr>
        <w:t xml:space="preserve"> предусматривает планово</w:t>
      </w:r>
      <w:r w:rsidR="004F1177">
        <w:rPr>
          <w:sz w:val="28"/>
          <w:szCs w:val="28"/>
        </w:rPr>
        <w:t>е</w:t>
      </w:r>
      <w:r>
        <w:rPr>
          <w:sz w:val="28"/>
          <w:szCs w:val="28"/>
        </w:rPr>
        <w:t xml:space="preserve"> воздействие на события. Экспериментальные исследования требуют отбора сопоставимых между собой групп субъектов, создание для этих групп разной обстановки, контроля переменных составляющих и установления степени значимости наблюдаемых различий. Цель такого исследования – вскрыть причинно-следственные отношения путем отсева тех объяснений результатов наблюдения, которые противоречат фактам</w:t>
      </w:r>
      <w:r w:rsidR="000C7BC5">
        <w:rPr>
          <w:sz w:val="28"/>
          <w:szCs w:val="28"/>
        </w:rPr>
        <w:t>.</w:t>
      </w:r>
    </w:p>
    <w:p w:rsidR="001C3BE0" w:rsidRDefault="001C3BE0" w:rsidP="00E84FE0">
      <w:pPr>
        <w:spacing w:line="360" w:lineRule="auto"/>
        <w:ind w:firstLine="709"/>
        <w:jc w:val="both"/>
        <w:rPr>
          <w:sz w:val="28"/>
          <w:szCs w:val="28"/>
        </w:rPr>
      </w:pPr>
      <w:r>
        <w:rPr>
          <w:sz w:val="28"/>
          <w:szCs w:val="28"/>
        </w:rPr>
        <w:t xml:space="preserve">Эксперимент является формой практики, поэтому его результаты могут быть применимы в качестве критерия истины для обоснования маркетинговых решений в отношении новых товаров. Эксперимент проводится с целью прогнозирования </w:t>
      </w:r>
      <w:r w:rsidR="007E0A71">
        <w:rPr>
          <w:sz w:val="28"/>
          <w:szCs w:val="28"/>
        </w:rPr>
        <w:t>объема</w:t>
      </w:r>
      <w:r>
        <w:rPr>
          <w:sz w:val="28"/>
          <w:szCs w:val="28"/>
        </w:rPr>
        <w:t xml:space="preserve"> продаж или обоснования выбора м</w:t>
      </w:r>
      <w:r w:rsidR="007E0A71">
        <w:rPr>
          <w:sz w:val="28"/>
          <w:szCs w:val="28"/>
        </w:rPr>
        <w:t>а</w:t>
      </w:r>
      <w:r>
        <w:rPr>
          <w:sz w:val="28"/>
          <w:szCs w:val="28"/>
        </w:rPr>
        <w:t>ркетинговых инструментов нового товара.</w:t>
      </w:r>
    </w:p>
    <w:p w:rsidR="007E0A71" w:rsidRDefault="007E0A71" w:rsidP="00E84FE0">
      <w:pPr>
        <w:spacing w:line="360" w:lineRule="auto"/>
        <w:ind w:firstLine="709"/>
        <w:jc w:val="both"/>
        <w:rPr>
          <w:sz w:val="28"/>
          <w:szCs w:val="28"/>
        </w:rPr>
      </w:pPr>
      <w:r>
        <w:rPr>
          <w:sz w:val="28"/>
          <w:szCs w:val="28"/>
        </w:rPr>
        <w:t>В процессе эксперимента может осуществляться количественный и качественный замер показателей. Количественные изменения предполагают фиксацию интенсивности и длительности воздействия определенной переменной. Качественные изменения фиксируют наличие или отсутствие результата воздействия переменной.</w:t>
      </w:r>
    </w:p>
    <w:p w:rsidR="007E0A71" w:rsidRDefault="007E0A71" w:rsidP="00E84FE0">
      <w:pPr>
        <w:spacing w:line="360" w:lineRule="auto"/>
        <w:ind w:firstLine="709"/>
        <w:jc w:val="both"/>
        <w:rPr>
          <w:sz w:val="28"/>
          <w:szCs w:val="28"/>
        </w:rPr>
      </w:pPr>
      <w:r>
        <w:rPr>
          <w:sz w:val="28"/>
          <w:szCs w:val="28"/>
        </w:rPr>
        <w:t>Логика доказательств взаимосвязей между событиями опирается на измерения состояния объекта исследования до, и после проведения эксперимента, чтобы снизить влияние посторонних факторов на результаты эксперимента. Измерения могут производиться параллельно в двух группах – экспериментальной, которая подвергается воздействию и контрольной, не подвергающейся воздействию.</w:t>
      </w:r>
    </w:p>
    <w:p w:rsidR="00A17006" w:rsidRDefault="007E0A71" w:rsidP="00A17006">
      <w:pPr>
        <w:spacing w:line="360" w:lineRule="auto"/>
        <w:ind w:firstLine="709"/>
        <w:jc w:val="both"/>
        <w:rPr>
          <w:sz w:val="28"/>
          <w:szCs w:val="28"/>
        </w:rPr>
      </w:pPr>
      <w:r w:rsidRPr="007E0A71">
        <w:rPr>
          <w:sz w:val="28"/>
          <w:szCs w:val="28"/>
          <w:u w:val="single"/>
        </w:rPr>
        <w:t>Опрос</w:t>
      </w:r>
      <w:r>
        <w:rPr>
          <w:sz w:val="28"/>
          <w:szCs w:val="28"/>
        </w:rPr>
        <w:t xml:space="preserve"> – это метод сбора первичной информации путем выяснения субъективных мнений, предпочтений, установок людей в отношении какого-либо объекта.</w:t>
      </w:r>
      <w:r w:rsidR="005560CB">
        <w:rPr>
          <w:sz w:val="28"/>
          <w:szCs w:val="28"/>
        </w:rPr>
        <w:t xml:space="preserve"> </w:t>
      </w:r>
      <w:r w:rsidR="004F1177" w:rsidRPr="007E0A71">
        <w:rPr>
          <w:sz w:val="28"/>
          <w:szCs w:val="28"/>
        </w:rPr>
        <w:t>Опрос</w:t>
      </w:r>
      <w:r w:rsidR="004F1177" w:rsidRPr="004F1177">
        <w:rPr>
          <w:sz w:val="28"/>
          <w:szCs w:val="28"/>
        </w:rPr>
        <w:t xml:space="preserve"> </w:t>
      </w:r>
      <w:r w:rsidR="004F1177">
        <w:rPr>
          <w:sz w:val="28"/>
          <w:szCs w:val="28"/>
        </w:rPr>
        <w:t>наиболее удобен для поисковых и описательных исследований. Опросы проводятся для того, чтобы получить информацию о знаниях и предпочтениях людей, о степени их удовлетворенности, а также оценить свое положение в глазах аудитории.</w:t>
      </w:r>
      <w:r w:rsidR="00A17006">
        <w:rPr>
          <w:sz w:val="28"/>
          <w:szCs w:val="28"/>
        </w:rPr>
        <w:t xml:space="preserve"> В практике маркетинговых исследований различают очень много форм проведения опроса, некоторые из которых получили самостоятельное название. Фокусирование (фокус-группа) – это форма опроса, предполагающая всестороннее дискуссионное обсуждение проблемы с отобранной группой людей</w:t>
      </w:r>
      <w:r w:rsidR="00FB27F8">
        <w:rPr>
          <w:sz w:val="28"/>
          <w:szCs w:val="28"/>
        </w:rPr>
        <w:t xml:space="preserve"> </w:t>
      </w:r>
      <w:r w:rsidR="00A17006">
        <w:rPr>
          <w:sz w:val="28"/>
          <w:szCs w:val="28"/>
        </w:rPr>
        <w:t xml:space="preserve"> (7-15 чел.), производимое модератором с целью установления качественных параметров поведения потребителей. Панель – это форма опроса, предполагающая повторяющийся сбор данных в одной и той же группе людей, на одну и ту же тему через равные промежутки времени с целью контроля происходящих изменений в поведении потребителей под воздействием внешней среды.</w:t>
      </w:r>
    </w:p>
    <w:p w:rsidR="00A17006" w:rsidRDefault="00A17006" w:rsidP="00A17006">
      <w:pPr>
        <w:spacing w:line="360" w:lineRule="auto"/>
        <w:ind w:firstLine="709"/>
        <w:jc w:val="both"/>
        <w:rPr>
          <w:sz w:val="28"/>
          <w:szCs w:val="28"/>
        </w:rPr>
      </w:pPr>
      <w:r>
        <w:rPr>
          <w:sz w:val="28"/>
          <w:szCs w:val="28"/>
        </w:rPr>
        <w:t>Качественные методы опроса включают глубинн</w:t>
      </w:r>
      <w:r w:rsidR="006C1F76">
        <w:rPr>
          <w:sz w:val="28"/>
          <w:szCs w:val="28"/>
        </w:rPr>
        <w:t>ы</w:t>
      </w:r>
      <w:r>
        <w:rPr>
          <w:sz w:val="28"/>
          <w:szCs w:val="28"/>
        </w:rPr>
        <w:t>е интервью, анализ протокола, проекционные методы, фокус группы.</w:t>
      </w:r>
      <w:r w:rsidR="006C1F76">
        <w:rPr>
          <w:sz w:val="28"/>
          <w:szCs w:val="28"/>
        </w:rPr>
        <w:t xml:space="preserve"> Эти методы предполагают опрос в свободной форме с целью выявить качественные параметры поведения потребителей</w:t>
      </w:r>
      <w:r w:rsidR="000F4098">
        <w:rPr>
          <w:sz w:val="28"/>
          <w:szCs w:val="28"/>
        </w:rPr>
        <w:t xml:space="preserve"> </w:t>
      </w:r>
    </w:p>
    <w:p w:rsidR="004F1177" w:rsidRPr="004F1177" w:rsidRDefault="00334D36" w:rsidP="00E84FE0">
      <w:pPr>
        <w:spacing w:line="360" w:lineRule="auto"/>
        <w:ind w:firstLine="709"/>
        <w:jc w:val="both"/>
        <w:rPr>
          <w:sz w:val="28"/>
          <w:szCs w:val="28"/>
        </w:rPr>
      </w:pPr>
      <w:r>
        <w:rPr>
          <w:sz w:val="28"/>
          <w:szCs w:val="28"/>
        </w:rPr>
        <w:t>Конечной целью любого маркетингового исследования является формирование оптимальной стратегии и тактики действий с учетом реально сложившихся и вероятных в перспективе, с одной стороны, комплекса условий и факторов рынка, а с другой – возможностей потенциала и претензий фирмы – субьекта рынка.</w:t>
      </w:r>
      <w:r w:rsidR="002A6524">
        <w:rPr>
          <w:sz w:val="28"/>
          <w:szCs w:val="28"/>
        </w:rPr>
        <w:t xml:space="preserve"> Это делается для снижения уровня неопределенности информации и для оптимизации рыночной концепции, стратегии и тактики поведения фирмы на рынке.</w:t>
      </w:r>
    </w:p>
    <w:p w:rsidR="00936DB3" w:rsidRPr="00E84FE0" w:rsidRDefault="00936DB3" w:rsidP="00E84FE0">
      <w:pPr>
        <w:spacing w:line="360" w:lineRule="auto"/>
        <w:ind w:firstLine="709"/>
        <w:jc w:val="both"/>
        <w:rPr>
          <w:sz w:val="28"/>
          <w:szCs w:val="28"/>
        </w:rPr>
      </w:pPr>
    </w:p>
    <w:p w:rsidR="00300713" w:rsidRDefault="00300713" w:rsidP="00974C31">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3B17A7" w:rsidRDefault="003B17A7" w:rsidP="00FA272F">
      <w:pPr>
        <w:spacing w:line="360" w:lineRule="auto"/>
        <w:jc w:val="center"/>
        <w:rPr>
          <w:sz w:val="28"/>
          <w:szCs w:val="28"/>
        </w:rPr>
      </w:pPr>
    </w:p>
    <w:p w:rsidR="00025CF1" w:rsidRDefault="00025CF1" w:rsidP="00FA272F">
      <w:pPr>
        <w:spacing w:line="360" w:lineRule="auto"/>
        <w:jc w:val="center"/>
        <w:rPr>
          <w:sz w:val="28"/>
          <w:szCs w:val="28"/>
        </w:rPr>
      </w:pPr>
    </w:p>
    <w:p w:rsidR="00025CF1" w:rsidRDefault="00025CF1" w:rsidP="00FA272F">
      <w:pPr>
        <w:spacing w:line="360" w:lineRule="auto"/>
        <w:jc w:val="center"/>
        <w:rPr>
          <w:sz w:val="28"/>
          <w:szCs w:val="28"/>
        </w:rPr>
      </w:pPr>
    </w:p>
    <w:p w:rsidR="003B17A7" w:rsidRDefault="003B17A7" w:rsidP="00FA272F">
      <w:pPr>
        <w:spacing w:line="360" w:lineRule="auto"/>
        <w:jc w:val="center"/>
        <w:rPr>
          <w:sz w:val="28"/>
          <w:szCs w:val="28"/>
        </w:rPr>
      </w:pPr>
    </w:p>
    <w:p w:rsidR="00950748" w:rsidRDefault="00950748" w:rsidP="00FA272F">
      <w:pPr>
        <w:spacing w:line="360" w:lineRule="auto"/>
        <w:jc w:val="center"/>
        <w:rPr>
          <w:sz w:val="28"/>
          <w:szCs w:val="28"/>
        </w:rPr>
      </w:pPr>
      <w:r>
        <w:rPr>
          <w:sz w:val="28"/>
          <w:szCs w:val="28"/>
        </w:rPr>
        <w:t>Т Е С Т</w:t>
      </w:r>
    </w:p>
    <w:p w:rsidR="00950748" w:rsidRPr="00FB27F8" w:rsidRDefault="00950748" w:rsidP="00950748">
      <w:pPr>
        <w:spacing w:line="360" w:lineRule="auto"/>
        <w:rPr>
          <w:sz w:val="16"/>
          <w:szCs w:val="16"/>
        </w:rPr>
      </w:pPr>
    </w:p>
    <w:p w:rsidR="00950748" w:rsidRDefault="00950748" w:rsidP="000853ED">
      <w:pPr>
        <w:spacing w:line="360" w:lineRule="auto"/>
        <w:ind w:firstLine="708"/>
        <w:rPr>
          <w:sz w:val="28"/>
          <w:szCs w:val="28"/>
        </w:rPr>
      </w:pPr>
      <w:r>
        <w:rPr>
          <w:sz w:val="28"/>
          <w:szCs w:val="28"/>
        </w:rPr>
        <w:t>Отметьте п</w:t>
      </w:r>
      <w:r w:rsidR="00FB27F8">
        <w:rPr>
          <w:sz w:val="28"/>
          <w:szCs w:val="28"/>
        </w:rPr>
        <w:t>рием сбора вторичной информации:</w:t>
      </w:r>
    </w:p>
    <w:p w:rsidR="00950748" w:rsidRDefault="00950748" w:rsidP="00950748">
      <w:pPr>
        <w:spacing w:line="360" w:lineRule="auto"/>
        <w:rPr>
          <w:sz w:val="28"/>
          <w:szCs w:val="28"/>
        </w:rPr>
      </w:pPr>
      <w:r>
        <w:rPr>
          <w:sz w:val="28"/>
          <w:szCs w:val="28"/>
        </w:rPr>
        <w:t>А. Наблюдение за поведением покупателей в магазине</w:t>
      </w:r>
    </w:p>
    <w:p w:rsidR="00950748" w:rsidRDefault="00950748" w:rsidP="00950748">
      <w:pPr>
        <w:spacing w:line="360" w:lineRule="auto"/>
        <w:rPr>
          <w:sz w:val="28"/>
          <w:szCs w:val="28"/>
        </w:rPr>
      </w:pPr>
      <w:r>
        <w:rPr>
          <w:sz w:val="28"/>
          <w:szCs w:val="28"/>
        </w:rPr>
        <w:t>Б. Обзор сборников государственных организаций</w:t>
      </w:r>
    </w:p>
    <w:p w:rsidR="00950748" w:rsidRDefault="00950748" w:rsidP="00950748">
      <w:pPr>
        <w:spacing w:line="360" w:lineRule="auto"/>
        <w:rPr>
          <w:sz w:val="28"/>
          <w:szCs w:val="28"/>
        </w:rPr>
      </w:pPr>
      <w:r>
        <w:rPr>
          <w:sz w:val="28"/>
          <w:szCs w:val="28"/>
        </w:rPr>
        <w:t>В. Интервью посетителей ярмарки</w:t>
      </w:r>
    </w:p>
    <w:p w:rsidR="00950748" w:rsidRDefault="00950748" w:rsidP="00950748">
      <w:pPr>
        <w:spacing w:line="360" w:lineRule="auto"/>
        <w:rPr>
          <w:sz w:val="28"/>
          <w:szCs w:val="28"/>
        </w:rPr>
      </w:pPr>
      <w:r>
        <w:rPr>
          <w:sz w:val="28"/>
          <w:szCs w:val="28"/>
        </w:rPr>
        <w:t>Г. Бухгалтерская отчетность</w:t>
      </w:r>
    </w:p>
    <w:p w:rsidR="00950748" w:rsidRDefault="00950748" w:rsidP="00950748">
      <w:pPr>
        <w:spacing w:line="360" w:lineRule="auto"/>
        <w:rPr>
          <w:sz w:val="28"/>
          <w:szCs w:val="28"/>
        </w:rPr>
      </w:pPr>
    </w:p>
    <w:p w:rsidR="00950748" w:rsidRDefault="00950748" w:rsidP="000853ED">
      <w:pPr>
        <w:spacing w:line="360" w:lineRule="auto"/>
        <w:ind w:firstLine="708"/>
        <w:rPr>
          <w:sz w:val="28"/>
          <w:szCs w:val="28"/>
        </w:rPr>
      </w:pPr>
      <w:r>
        <w:rPr>
          <w:sz w:val="28"/>
          <w:szCs w:val="28"/>
        </w:rPr>
        <w:t>Ответ</w:t>
      </w:r>
      <w:r w:rsidR="000853ED">
        <w:rPr>
          <w:sz w:val="28"/>
          <w:szCs w:val="28"/>
        </w:rPr>
        <w:t>:</w:t>
      </w:r>
    </w:p>
    <w:p w:rsidR="00950748" w:rsidRDefault="00950748" w:rsidP="00950748">
      <w:pPr>
        <w:spacing w:line="360" w:lineRule="auto"/>
        <w:rPr>
          <w:sz w:val="28"/>
          <w:szCs w:val="28"/>
        </w:rPr>
      </w:pPr>
      <w:r>
        <w:rPr>
          <w:sz w:val="28"/>
          <w:szCs w:val="28"/>
        </w:rPr>
        <w:t>Б. Обзор сборников государственных организаций</w:t>
      </w:r>
    </w:p>
    <w:p w:rsidR="00950748" w:rsidRDefault="00950748" w:rsidP="00950748">
      <w:pPr>
        <w:spacing w:line="360" w:lineRule="auto"/>
        <w:rPr>
          <w:sz w:val="28"/>
          <w:szCs w:val="28"/>
        </w:rPr>
      </w:pPr>
      <w:r>
        <w:rPr>
          <w:sz w:val="28"/>
          <w:szCs w:val="28"/>
        </w:rPr>
        <w:t>Г. Бухгалтерская отчетность</w:t>
      </w:r>
    </w:p>
    <w:p w:rsidR="00950748" w:rsidRDefault="00950748" w:rsidP="00950748">
      <w:pPr>
        <w:spacing w:line="360" w:lineRule="auto"/>
        <w:rPr>
          <w:sz w:val="28"/>
          <w:szCs w:val="28"/>
        </w:rPr>
      </w:pPr>
    </w:p>
    <w:p w:rsidR="000E754F" w:rsidRDefault="000E754F" w:rsidP="000E754F">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К вторичной информации относятся данные официальных источников, публикаций, статистических справочников, т.е информация, которая была собрана кем-то для своих целей, и она может быть полезна для решения данной конкретной маркетинговой проблемы.</w:t>
      </w:r>
    </w:p>
    <w:p w:rsidR="000E754F" w:rsidRDefault="000E754F" w:rsidP="000E754F">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Следовательно, к приемам сбора вторичной информации относятся обзор сборников государственных организаций и бухгалтерская отчетность.</w:t>
      </w:r>
    </w:p>
    <w:p w:rsidR="000E754F" w:rsidRDefault="000E754F" w:rsidP="000E754F">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Наблюдение за поведением покупателей в магазине и интервью посетителей ярмарки являются методами сбора первичной информации.</w:t>
      </w:r>
    </w:p>
    <w:p w:rsidR="00950748" w:rsidRDefault="00950748" w:rsidP="00950748">
      <w:pPr>
        <w:spacing w:line="360" w:lineRule="auto"/>
        <w:rPr>
          <w:sz w:val="28"/>
          <w:szCs w:val="28"/>
        </w:rPr>
      </w:pPr>
    </w:p>
    <w:p w:rsidR="00950748" w:rsidRDefault="00950748" w:rsidP="00FA272F">
      <w:pPr>
        <w:spacing w:line="360" w:lineRule="auto"/>
        <w:jc w:val="center"/>
        <w:rPr>
          <w:sz w:val="28"/>
          <w:szCs w:val="28"/>
        </w:rPr>
      </w:pPr>
    </w:p>
    <w:p w:rsidR="00950748" w:rsidRDefault="00950748" w:rsidP="00FA272F">
      <w:pPr>
        <w:spacing w:line="360" w:lineRule="auto"/>
        <w:jc w:val="center"/>
        <w:rPr>
          <w:sz w:val="28"/>
          <w:szCs w:val="28"/>
        </w:rPr>
      </w:pPr>
    </w:p>
    <w:p w:rsidR="00950748" w:rsidRDefault="00950748" w:rsidP="00FA272F">
      <w:pPr>
        <w:spacing w:line="360" w:lineRule="auto"/>
        <w:jc w:val="center"/>
        <w:rPr>
          <w:sz w:val="28"/>
          <w:szCs w:val="28"/>
        </w:rPr>
      </w:pPr>
    </w:p>
    <w:p w:rsidR="00950748" w:rsidRDefault="00950748" w:rsidP="00FA272F">
      <w:pPr>
        <w:spacing w:line="360" w:lineRule="auto"/>
        <w:jc w:val="center"/>
        <w:rPr>
          <w:sz w:val="28"/>
          <w:szCs w:val="28"/>
        </w:rPr>
      </w:pPr>
    </w:p>
    <w:p w:rsidR="00950748" w:rsidRDefault="00950748" w:rsidP="00FA272F">
      <w:pPr>
        <w:spacing w:line="360" w:lineRule="auto"/>
        <w:jc w:val="center"/>
        <w:rPr>
          <w:sz w:val="28"/>
          <w:szCs w:val="28"/>
        </w:rPr>
      </w:pPr>
    </w:p>
    <w:p w:rsidR="00950748" w:rsidRDefault="00950748" w:rsidP="00FA272F">
      <w:pPr>
        <w:spacing w:line="360" w:lineRule="auto"/>
        <w:jc w:val="center"/>
        <w:rPr>
          <w:sz w:val="28"/>
          <w:szCs w:val="28"/>
        </w:rPr>
      </w:pPr>
    </w:p>
    <w:p w:rsidR="00950748" w:rsidRDefault="00950748" w:rsidP="00FA272F">
      <w:pPr>
        <w:spacing w:line="360" w:lineRule="auto"/>
        <w:jc w:val="center"/>
        <w:rPr>
          <w:sz w:val="28"/>
          <w:szCs w:val="28"/>
        </w:rPr>
      </w:pPr>
    </w:p>
    <w:p w:rsidR="00950748" w:rsidRDefault="00950748" w:rsidP="00FA272F">
      <w:pPr>
        <w:spacing w:line="360" w:lineRule="auto"/>
        <w:jc w:val="center"/>
        <w:rPr>
          <w:sz w:val="28"/>
          <w:szCs w:val="28"/>
        </w:rPr>
      </w:pPr>
    </w:p>
    <w:p w:rsidR="00950748" w:rsidRDefault="00950748" w:rsidP="00FA272F">
      <w:pPr>
        <w:spacing w:line="360" w:lineRule="auto"/>
        <w:jc w:val="center"/>
        <w:rPr>
          <w:sz w:val="28"/>
          <w:szCs w:val="28"/>
        </w:rPr>
      </w:pPr>
    </w:p>
    <w:p w:rsidR="00950748" w:rsidRDefault="00950748" w:rsidP="00EE269E">
      <w:pPr>
        <w:spacing w:line="360" w:lineRule="auto"/>
        <w:rPr>
          <w:sz w:val="28"/>
          <w:szCs w:val="28"/>
        </w:rPr>
      </w:pPr>
    </w:p>
    <w:p w:rsidR="00936DB3" w:rsidRDefault="00974C31" w:rsidP="00FA272F">
      <w:pPr>
        <w:spacing w:line="360" w:lineRule="auto"/>
        <w:jc w:val="center"/>
        <w:rPr>
          <w:sz w:val="28"/>
          <w:szCs w:val="28"/>
        </w:rPr>
      </w:pPr>
      <w:r>
        <w:rPr>
          <w:sz w:val="28"/>
          <w:szCs w:val="28"/>
        </w:rPr>
        <w:t>ЗАКЛЮЧЕНИЕ</w:t>
      </w:r>
    </w:p>
    <w:p w:rsidR="003B0395" w:rsidRPr="00FB27F8" w:rsidRDefault="003B0395" w:rsidP="00FA272F">
      <w:pPr>
        <w:spacing w:line="360" w:lineRule="auto"/>
        <w:jc w:val="center"/>
        <w:rPr>
          <w:sz w:val="16"/>
          <w:szCs w:val="16"/>
        </w:rPr>
      </w:pPr>
    </w:p>
    <w:p w:rsidR="00D67F4B" w:rsidRDefault="00D67F4B" w:rsidP="00D67F4B">
      <w:pPr>
        <w:shd w:val="clear" w:color="auto" w:fill="FFFFFF"/>
        <w:spacing w:line="360" w:lineRule="auto"/>
        <w:ind w:firstLine="709"/>
        <w:jc w:val="both"/>
        <w:rPr>
          <w:sz w:val="28"/>
        </w:rPr>
      </w:pPr>
      <w:r>
        <w:rPr>
          <w:sz w:val="28"/>
        </w:rPr>
        <w:t>В данной контрольной работе были рассмотрены вопросы:  жизненный цикл товара и методы маркетинговых исследований</w:t>
      </w:r>
      <w:r w:rsidR="003F6C0D">
        <w:rPr>
          <w:sz w:val="28"/>
        </w:rPr>
        <w:t>, даны ответы на тест.</w:t>
      </w:r>
    </w:p>
    <w:p w:rsidR="000C7BC5" w:rsidRPr="00037F4A" w:rsidRDefault="000C7BC5" w:rsidP="000C7BC5">
      <w:pPr>
        <w:shd w:val="clear" w:color="auto" w:fill="FFFFFF"/>
        <w:autoSpaceDE w:val="0"/>
        <w:autoSpaceDN w:val="0"/>
        <w:adjustRightInd w:val="0"/>
        <w:spacing w:line="360" w:lineRule="auto"/>
        <w:ind w:firstLine="708"/>
        <w:jc w:val="both"/>
        <w:rPr>
          <w:sz w:val="28"/>
          <w:szCs w:val="28"/>
        </w:rPr>
      </w:pPr>
      <w:r w:rsidRPr="00037F4A">
        <w:rPr>
          <w:color w:val="000000"/>
          <w:sz w:val="28"/>
          <w:szCs w:val="28"/>
        </w:rPr>
        <w:t>Наблюдение за продуктом на всех стадиях его жизненного цикла дает возможность своевременно обновлять товарный ас</w:t>
      </w:r>
      <w:r w:rsidRPr="00037F4A">
        <w:rPr>
          <w:color w:val="000000"/>
          <w:sz w:val="28"/>
          <w:szCs w:val="28"/>
        </w:rPr>
        <w:softHyphen/>
        <w:t>сортимент и управлять им так, чтобы один из произведенных товаров находился в стадии роста, другой — в стадии зрелости, третий — насыщения. За</w:t>
      </w:r>
      <w:r w:rsidRPr="00037F4A">
        <w:rPr>
          <w:color w:val="000000"/>
          <w:sz w:val="28"/>
          <w:szCs w:val="28"/>
        </w:rPr>
        <w:softHyphen/>
      </w:r>
      <w:r>
        <w:rPr>
          <w:color w:val="000000"/>
          <w:sz w:val="28"/>
          <w:szCs w:val="28"/>
        </w:rPr>
        <w:t>дач</w:t>
      </w:r>
      <w:r w:rsidRPr="00037F4A">
        <w:rPr>
          <w:color w:val="000000"/>
          <w:sz w:val="28"/>
          <w:szCs w:val="28"/>
        </w:rPr>
        <w:t>а маркетолога — рациональное увеличение продолжительности жизни товара на рынке.</w:t>
      </w:r>
    </w:p>
    <w:p w:rsidR="00334D36" w:rsidRDefault="003F6C0D" w:rsidP="001806CE">
      <w:pPr>
        <w:spacing w:line="360" w:lineRule="auto"/>
        <w:rPr>
          <w:sz w:val="28"/>
          <w:szCs w:val="28"/>
        </w:rPr>
      </w:pPr>
      <w:r>
        <w:rPr>
          <w:sz w:val="28"/>
          <w:szCs w:val="28"/>
        </w:rPr>
        <w:t>В результате м</w:t>
      </w:r>
      <w:r w:rsidR="001806CE">
        <w:rPr>
          <w:sz w:val="28"/>
          <w:szCs w:val="28"/>
        </w:rPr>
        <w:t>ожно сделать следующие выводы:</w:t>
      </w:r>
    </w:p>
    <w:p w:rsidR="001806CE" w:rsidRDefault="001806CE" w:rsidP="001806CE">
      <w:pPr>
        <w:spacing w:line="360" w:lineRule="auto"/>
        <w:ind w:firstLine="709"/>
        <w:jc w:val="both"/>
        <w:rPr>
          <w:sz w:val="28"/>
          <w:szCs w:val="28"/>
        </w:rPr>
      </w:pPr>
      <w:r>
        <w:rPr>
          <w:sz w:val="28"/>
          <w:szCs w:val="28"/>
        </w:rPr>
        <w:t xml:space="preserve">1. Продолжительность </w:t>
      </w:r>
      <w:r w:rsidR="003F6C0D">
        <w:rPr>
          <w:sz w:val="28"/>
          <w:szCs w:val="28"/>
        </w:rPr>
        <w:t>жизненного цикла товара</w:t>
      </w:r>
      <w:r>
        <w:rPr>
          <w:sz w:val="28"/>
          <w:szCs w:val="28"/>
        </w:rPr>
        <w:t xml:space="preserve"> в целом и  его отдельных фаз зависит как от самого товара, так и от конкретного рынка. По общему признаку сырьевые товары имеют более длительный жизненный цикл, готовые изделия – более короткий, а наиболее технически совершенные товары – очень короткие (2-3 года)</w:t>
      </w:r>
      <w:r w:rsidR="00FB27F8">
        <w:rPr>
          <w:sz w:val="28"/>
          <w:szCs w:val="28"/>
        </w:rPr>
        <w:t>.</w:t>
      </w:r>
    </w:p>
    <w:p w:rsidR="001806CE" w:rsidRDefault="001806CE" w:rsidP="001806CE">
      <w:pPr>
        <w:spacing w:line="360" w:lineRule="auto"/>
        <w:ind w:firstLine="709"/>
        <w:jc w:val="both"/>
        <w:rPr>
          <w:sz w:val="28"/>
          <w:szCs w:val="28"/>
        </w:rPr>
      </w:pPr>
      <w:r>
        <w:rPr>
          <w:sz w:val="28"/>
          <w:szCs w:val="28"/>
        </w:rPr>
        <w:t>2. Жизненный цикл товара одного и того же товара, но на разных рынках неодинаков.</w:t>
      </w:r>
    </w:p>
    <w:p w:rsidR="001806CE" w:rsidRDefault="001806CE" w:rsidP="001806CE">
      <w:pPr>
        <w:spacing w:line="360" w:lineRule="auto"/>
        <w:ind w:firstLine="709"/>
        <w:jc w:val="both"/>
        <w:rPr>
          <w:sz w:val="28"/>
          <w:szCs w:val="28"/>
        </w:rPr>
      </w:pPr>
      <w:r>
        <w:rPr>
          <w:sz w:val="28"/>
          <w:szCs w:val="28"/>
        </w:rPr>
        <w:t xml:space="preserve">3. С помощь средств маркетинга </w:t>
      </w:r>
      <w:r w:rsidR="003F6C0D">
        <w:rPr>
          <w:sz w:val="28"/>
          <w:szCs w:val="28"/>
        </w:rPr>
        <w:t xml:space="preserve">жизненный цикл товара </w:t>
      </w:r>
      <w:r>
        <w:rPr>
          <w:sz w:val="28"/>
          <w:szCs w:val="28"/>
        </w:rPr>
        <w:t xml:space="preserve"> на целевом рынке может </w:t>
      </w:r>
      <w:r w:rsidR="003F6C0D">
        <w:rPr>
          <w:sz w:val="28"/>
          <w:szCs w:val="28"/>
        </w:rPr>
        <w:t>быть,</w:t>
      </w:r>
      <w:r>
        <w:rPr>
          <w:sz w:val="28"/>
          <w:szCs w:val="28"/>
        </w:rPr>
        <w:t xml:space="preserve"> как продлен, так и сокращен.</w:t>
      </w:r>
    </w:p>
    <w:p w:rsidR="00E6692B" w:rsidRDefault="006425DA" w:rsidP="001806CE">
      <w:pPr>
        <w:spacing w:line="360" w:lineRule="auto"/>
        <w:ind w:firstLine="709"/>
        <w:jc w:val="both"/>
        <w:rPr>
          <w:sz w:val="28"/>
          <w:szCs w:val="28"/>
        </w:rPr>
      </w:pPr>
      <w:r>
        <w:rPr>
          <w:sz w:val="28"/>
          <w:szCs w:val="28"/>
        </w:rPr>
        <w:t>4</w:t>
      </w:r>
      <w:r w:rsidR="00507ABE">
        <w:rPr>
          <w:sz w:val="28"/>
          <w:szCs w:val="28"/>
        </w:rPr>
        <w:t>.</w:t>
      </w:r>
      <w:r>
        <w:rPr>
          <w:sz w:val="28"/>
          <w:szCs w:val="28"/>
        </w:rPr>
        <w:t xml:space="preserve"> </w:t>
      </w:r>
      <w:r w:rsidR="00827F7B">
        <w:rPr>
          <w:sz w:val="28"/>
          <w:szCs w:val="28"/>
        </w:rPr>
        <w:t xml:space="preserve">Являясь важнейшей функцией маркетинга, исследования предполагают их четкую организацию. </w:t>
      </w:r>
      <w:r>
        <w:rPr>
          <w:sz w:val="28"/>
          <w:szCs w:val="28"/>
        </w:rPr>
        <w:t>И</w:t>
      </w:r>
      <w:r w:rsidR="00827F7B">
        <w:rPr>
          <w:sz w:val="28"/>
          <w:szCs w:val="28"/>
        </w:rPr>
        <w:t>сследовани</w:t>
      </w:r>
      <w:r>
        <w:rPr>
          <w:sz w:val="28"/>
          <w:szCs w:val="28"/>
        </w:rPr>
        <w:t>я</w:t>
      </w:r>
      <w:r w:rsidR="00827F7B">
        <w:rPr>
          <w:sz w:val="28"/>
          <w:szCs w:val="28"/>
        </w:rPr>
        <w:t xml:space="preserve"> маркетинга в значительной мере завис</w:t>
      </w:r>
      <w:r>
        <w:rPr>
          <w:sz w:val="28"/>
          <w:szCs w:val="28"/>
        </w:rPr>
        <w:t>я</w:t>
      </w:r>
      <w:r w:rsidR="00827F7B">
        <w:rPr>
          <w:sz w:val="28"/>
          <w:szCs w:val="28"/>
        </w:rPr>
        <w:t>т от положения и намерений предприятия, стратегии и тактики его рыночной деятельности, а также от его возможностей и профессионального потенциала работников.</w:t>
      </w:r>
    </w:p>
    <w:p w:rsidR="00334D36" w:rsidRDefault="00334D36" w:rsidP="00334D36">
      <w:pPr>
        <w:spacing w:line="360" w:lineRule="auto"/>
        <w:rPr>
          <w:sz w:val="28"/>
          <w:szCs w:val="28"/>
        </w:rPr>
      </w:pPr>
    </w:p>
    <w:p w:rsidR="00FA272F" w:rsidRDefault="00FA272F" w:rsidP="00FA272F">
      <w:pPr>
        <w:spacing w:line="360" w:lineRule="auto"/>
        <w:jc w:val="center"/>
        <w:rPr>
          <w:sz w:val="28"/>
          <w:szCs w:val="28"/>
        </w:rPr>
      </w:pPr>
    </w:p>
    <w:p w:rsidR="00974C31" w:rsidRDefault="00974C31" w:rsidP="00974C31">
      <w:pPr>
        <w:spacing w:line="360" w:lineRule="auto"/>
        <w:rPr>
          <w:sz w:val="28"/>
          <w:szCs w:val="28"/>
        </w:rPr>
      </w:pPr>
    </w:p>
    <w:p w:rsidR="00936DB3" w:rsidRDefault="00936DB3" w:rsidP="00CD136A">
      <w:pPr>
        <w:spacing w:line="360" w:lineRule="auto"/>
        <w:jc w:val="both"/>
        <w:rPr>
          <w:sz w:val="28"/>
          <w:szCs w:val="28"/>
        </w:rPr>
      </w:pPr>
    </w:p>
    <w:p w:rsidR="00974C31" w:rsidRDefault="00974C31" w:rsidP="00936DB3">
      <w:pPr>
        <w:spacing w:line="360" w:lineRule="auto"/>
        <w:jc w:val="center"/>
        <w:rPr>
          <w:sz w:val="28"/>
          <w:szCs w:val="28"/>
        </w:rPr>
      </w:pPr>
    </w:p>
    <w:p w:rsidR="003B17A7" w:rsidRDefault="003B17A7" w:rsidP="000C7BC5">
      <w:pPr>
        <w:spacing w:line="360" w:lineRule="auto"/>
        <w:rPr>
          <w:sz w:val="28"/>
          <w:szCs w:val="28"/>
        </w:rPr>
      </w:pPr>
    </w:p>
    <w:p w:rsidR="003B17A7" w:rsidRDefault="003B17A7" w:rsidP="001167FF">
      <w:pPr>
        <w:spacing w:line="360" w:lineRule="auto"/>
        <w:jc w:val="center"/>
        <w:rPr>
          <w:sz w:val="28"/>
          <w:szCs w:val="28"/>
        </w:rPr>
      </w:pPr>
    </w:p>
    <w:p w:rsidR="001167FF" w:rsidRDefault="001167FF" w:rsidP="001167FF">
      <w:pPr>
        <w:spacing w:line="360" w:lineRule="auto"/>
        <w:jc w:val="center"/>
        <w:rPr>
          <w:sz w:val="28"/>
          <w:szCs w:val="28"/>
        </w:rPr>
      </w:pPr>
      <w:r>
        <w:rPr>
          <w:sz w:val="28"/>
          <w:szCs w:val="28"/>
        </w:rPr>
        <w:t>СПИСОК ЛИТЕРАТУРЫ</w:t>
      </w:r>
    </w:p>
    <w:p w:rsidR="00D44F8F" w:rsidRPr="00FB27F8" w:rsidRDefault="00D44F8F" w:rsidP="001167FF">
      <w:pPr>
        <w:spacing w:line="360" w:lineRule="auto"/>
        <w:jc w:val="center"/>
        <w:rPr>
          <w:sz w:val="16"/>
          <w:szCs w:val="16"/>
        </w:rPr>
      </w:pPr>
    </w:p>
    <w:p w:rsidR="001167FF" w:rsidRDefault="001167FF" w:rsidP="001167FF">
      <w:pPr>
        <w:spacing w:line="360" w:lineRule="auto"/>
        <w:ind w:firstLine="709"/>
        <w:jc w:val="both"/>
        <w:rPr>
          <w:sz w:val="28"/>
          <w:szCs w:val="28"/>
        </w:rPr>
      </w:pPr>
      <w:r>
        <w:rPr>
          <w:sz w:val="28"/>
          <w:szCs w:val="28"/>
        </w:rPr>
        <w:t>1. Барышев А.Ф. Маркетинг: Учебник</w:t>
      </w:r>
      <w:r w:rsidR="00EE18B3">
        <w:rPr>
          <w:sz w:val="28"/>
          <w:szCs w:val="28"/>
        </w:rPr>
        <w:t xml:space="preserve"> </w:t>
      </w:r>
      <w:r>
        <w:rPr>
          <w:sz w:val="28"/>
          <w:szCs w:val="28"/>
        </w:rPr>
        <w:t>-</w:t>
      </w:r>
      <w:r w:rsidR="00EE18B3">
        <w:rPr>
          <w:sz w:val="28"/>
          <w:szCs w:val="28"/>
        </w:rPr>
        <w:t xml:space="preserve"> </w:t>
      </w:r>
      <w:r>
        <w:rPr>
          <w:sz w:val="28"/>
          <w:szCs w:val="28"/>
        </w:rPr>
        <w:t>М.:</w:t>
      </w:r>
      <w:r w:rsidR="00334D36">
        <w:rPr>
          <w:sz w:val="28"/>
          <w:szCs w:val="28"/>
        </w:rPr>
        <w:t xml:space="preserve"> </w:t>
      </w:r>
      <w:r>
        <w:rPr>
          <w:sz w:val="28"/>
          <w:szCs w:val="28"/>
        </w:rPr>
        <w:t>Издательский центр «Академия», Мастерство, 2002.</w:t>
      </w:r>
      <w:r w:rsidR="00D44F8F">
        <w:rPr>
          <w:sz w:val="28"/>
          <w:szCs w:val="28"/>
        </w:rPr>
        <w:t xml:space="preserve"> –</w:t>
      </w:r>
      <w:r>
        <w:rPr>
          <w:sz w:val="28"/>
          <w:szCs w:val="28"/>
        </w:rPr>
        <w:t xml:space="preserve"> 208</w:t>
      </w:r>
      <w:r w:rsidR="00D44F8F">
        <w:rPr>
          <w:sz w:val="28"/>
          <w:szCs w:val="28"/>
        </w:rPr>
        <w:t xml:space="preserve"> </w:t>
      </w:r>
      <w:r>
        <w:rPr>
          <w:sz w:val="28"/>
          <w:szCs w:val="28"/>
        </w:rPr>
        <w:t>с.</w:t>
      </w:r>
    </w:p>
    <w:p w:rsidR="001167FF" w:rsidRDefault="001167FF" w:rsidP="001167FF">
      <w:pPr>
        <w:spacing w:line="360" w:lineRule="auto"/>
        <w:ind w:firstLine="709"/>
        <w:jc w:val="both"/>
        <w:rPr>
          <w:sz w:val="28"/>
          <w:szCs w:val="28"/>
        </w:rPr>
      </w:pPr>
      <w:r>
        <w:rPr>
          <w:sz w:val="28"/>
          <w:szCs w:val="28"/>
        </w:rPr>
        <w:t>2. Басовский Л.Е. Маркетинг: Курс лекций.-  М.: ИНФРА-М,2002.-219с. -(Серия»Высшее образование»)</w:t>
      </w:r>
    </w:p>
    <w:p w:rsidR="001167FF" w:rsidRDefault="001167FF" w:rsidP="001167FF">
      <w:pPr>
        <w:spacing w:line="360" w:lineRule="auto"/>
        <w:ind w:firstLine="709"/>
        <w:jc w:val="both"/>
        <w:rPr>
          <w:sz w:val="28"/>
          <w:szCs w:val="28"/>
        </w:rPr>
      </w:pPr>
      <w:r>
        <w:rPr>
          <w:sz w:val="28"/>
          <w:szCs w:val="28"/>
        </w:rPr>
        <w:t>3.</w:t>
      </w:r>
      <w:r w:rsidR="00D44F8F">
        <w:rPr>
          <w:sz w:val="28"/>
          <w:szCs w:val="28"/>
        </w:rPr>
        <w:t xml:space="preserve"> Маркетинг: Учебник для вузов/</w:t>
      </w:r>
      <w:r>
        <w:rPr>
          <w:sz w:val="28"/>
          <w:szCs w:val="28"/>
        </w:rPr>
        <w:t>Под ред. проф. Г.А.Васильева – М.: ЮНИТИ-ДАНА,</w:t>
      </w:r>
      <w:r w:rsidR="00D44F8F">
        <w:rPr>
          <w:sz w:val="28"/>
          <w:szCs w:val="28"/>
        </w:rPr>
        <w:t xml:space="preserve"> </w:t>
      </w:r>
      <w:r>
        <w:rPr>
          <w:sz w:val="28"/>
          <w:szCs w:val="28"/>
        </w:rPr>
        <w:t>2002.</w:t>
      </w:r>
      <w:r w:rsidR="00D44F8F">
        <w:rPr>
          <w:sz w:val="28"/>
          <w:szCs w:val="28"/>
        </w:rPr>
        <w:t xml:space="preserve"> – </w:t>
      </w:r>
      <w:r>
        <w:rPr>
          <w:sz w:val="28"/>
          <w:szCs w:val="28"/>
        </w:rPr>
        <w:t>208</w:t>
      </w:r>
      <w:r w:rsidR="00D44F8F">
        <w:rPr>
          <w:sz w:val="28"/>
          <w:szCs w:val="28"/>
        </w:rPr>
        <w:t xml:space="preserve"> </w:t>
      </w:r>
      <w:r>
        <w:rPr>
          <w:sz w:val="28"/>
          <w:szCs w:val="28"/>
        </w:rPr>
        <w:t>с.</w:t>
      </w:r>
    </w:p>
    <w:p w:rsidR="001167FF" w:rsidRDefault="001167FF" w:rsidP="001167FF">
      <w:pPr>
        <w:spacing w:line="360" w:lineRule="auto"/>
        <w:ind w:firstLine="709"/>
        <w:jc w:val="both"/>
        <w:rPr>
          <w:sz w:val="28"/>
          <w:szCs w:val="28"/>
        </w:rPr>
      </w:pPr>
      <w:r>
        <w:rPr>
          <w:sz w:val="28"/>
          <w:szCs w:val="28"/>
        </w:rPr>
        <w:t xml:space="preserve">4. Котлер Ф. </w:t>
      </w:r>
      <w:r w:rsidR="00813055">
        <w:rPr>
          <w:sz w:val="28"/>
          <w:szCs w:val="28"/>
        </w:rPr>
        <w:t>Основы маркетинга. Краткий курс:</w:t>
      </w:r>
      <w:r>
        <w:rPr>
          <w:sz w:val="28"/>
          <w:szCs w:val="28"/>
        </w:rPr>
        <w:t xml:space="preserve"> Пер. с анг.</w:t>
      </w:r>
      <w:r w:rsidR="00813055">
        <w:rPr>
          <w:sz w:val="28"/>
          <w:szCs w:val="28"/>
        </w:rPr>
        <w:t xml:space="preserve"> – М.: Издательский до «Вильямс», 2002. – 656с.: ил.-</w:t>
      </w:r>
      <w:r w:rsidR="0077378C">
        <w:rPr>
          <w:sz w:val="28"/>
          <w:szCs w:val="28"/>
        </w:rPr>
        <w:t xml:space="preserve"> </w:t>
      </w:r>
      <w:r w:rsidR="00813055">
        <w:rPr>
          <w:sz w:val="28"/>
          <w:szCs w:val="28"/>
        </w:rPr>
        <w:t>Парал.</w:t>
      </w:r>
      <w:r w:rsidR="00D44F8F">
        <w:rPr>
          <w:sz w:val="28"/>
          <w:szCs w:val="28"/>
        </w:rPr>
        <w:t xml:space="preserve"> </w:t>
      </w:r>
      <w:r w:rsidR="00813055">
        <w:rPr>
          <w:sz w:val="28"/>
          <w:szCs w:val="28"/>
        </w:rPr>
        <w:t>тит.</w:t>
      </w:r>
      <w:r w:rsidR="00D44F8F">
        <w:rPr>
          <w:sz w:val="28"/>
          <w:szCs w:val="28"/>
        </w:rPr>
        <w:t xml:space="preserve"> </w:t>
      </w:r>
      <w:r w:rsidR="00813055">
        <w:rPr>
          <w:sz w:val="28"/>
          <w:szCs w:val="28"/>
        </w:rPr>
        <w:t>англ.</w:t>
      </w:r>
    </w:p>
    <w:p w:rsidR="001167FF" w:rsidRDefault="001167FF" w:rsidP="001167FF">
      <w:pPr>
        <w:spacing w:line="360" w:lineRule="auto"/>
        <w:ind w:firstLine="709"/>
        <w:jc w:val="both"/>
        <w:rPr>
          <w:sz w:val="28"/>
          <w:szCs w:val="28"/>
        </w:rPr>
      </w:pPr>
      <w:r>
        <w:rPr>
          <w:sz w:val="28"/>
          <w:szCs w:val="28"/>
        </w:rPr>
        <w:t>5. Маслова Т.Д., Божук С.Г., Ковалик Л.Н. М.31 Маркетинг.</w:t>
      </w:r>
      <w:r w:rsidR="00D44F8F">
        <w:rPr>
          <w:sz w:val="28"/>
          <w:szCs w:val="28"/>
        </w:rPr>
        <w:t xml:space="preserve">  </w:t>
      </w:r>
      <w:r>
        <w:rPr>
          <w:sz w:val="28"/>
          <w:szCs w:val="28"/>
        </w:rPr>
        <w:t>-</w:t>
      </w:r>
      <w:r w:rsidR="00D44F8F">
        <w:rPr>
          <w:sz w:val="28"/>
          <w:szCs w:val="28"/>
        </w:rPr>
        <w:t xml:space="preserve"> </w:t>
      </w:r>
      <w:r>
        <w:rPr>
          <w:sz w:val="28"/>
          <w:szCs w:val="28"/>
        </w:rPr>
        <w:t>Сб.: Питер,</w:t>
      </w:r>
      <w:r w:rsidR="00D44F8F">
        <w:rPr>
          <w:sz w:val="28"/>
          <w:szCs w:val="28"/>
        </w:rPr>
        <w:t xml:space="preserve"> </w:t>
      </w:r>
      <w:r>
        <w:rPr>
          <w:sz w:val="28"/>
          <w:szCs w:val="28"/>
        </w:rPr>
        <w:t>2002.</w:t>
      </w:r>
      <w:r w:rsidR="00D44F8F">
        <w:rPr>
          <w:sz w:val="28"/>
          <w:szCs w:val="28"/>
        </w:rPr>
        <w:t xml:space="preserve"> </w:t>
      </w:r>
      <w:r>
        <w:rPr>
          <w:sz w:val="28"/>
          <w:szCs w:val="28"/>
        </w:rPr>
        <w:t>-</w:t>
      </w:r>
      <w:r w:rsidR="00D44F8F">
        <w:rPr>
          <w:sz w:val="28"/>
          <w:szCs w:val="28"/>
        </w:rPr>
        <w:t xml:space="preserve"> </w:t>
      </w:r>
      <w:r>
        <w:rPr>
          <w:sz w:val="28"/>
          <w:szCs w:val="28"/>
        </w:rPr>
        <w:t>400с.: ил.- (Серия «Учебники для вузов»)</w:t>
      </w:r>
    </w:p>
    <w:p w:rsidR="001167FF" w:rsidRDefault="001167FF" w:rsidP="001167FF">
      <w:pPr>
        <w:spacing w:line="360" w:lineRule="auto"/>
        <w:ind w:firstLine="709"/>
        <w:jc w:val="both"/>
        <w:rPr>
          <w:sz w:val="28"/>
          <w:szCs w:val="28"/>
        </w:rPr>
      </w:pPr>
      <w:r>
        <w:rPr>
          <w:sz w:val="28"/>
          <w:szCs w:val="28"/>
        </w:rPr>
        <w:t xml:space="preserve">6. Панкрухин </w:t>
      </w:r>
      <w:r w:rsidR="00D44F8F">
        <w:rPr>
          <w:sz w:val="28"/>
          <w:szCs w:val="28"/>
        </w:rPr>
        <w:t xml:space="preserve"> </w:t>
      </w:r>
      <w:r>
        <w:rPr>
          <w:sz w:val="28"/>
          <w:szCs w:val="28"/>
        </w:rPr>
        <w:t xml:space="preserve">А.П. </w:t>
      </w:r>
      <w:r w:rsidR="00D44F8F">
        <w:rPr>
          <w:sz w:val="28"/>
          <w:szCs w:val="28"/>
        </w:rPr>
        <w:t xml:space="preserve"> </w:t>
      </w:r>
      <w:r>
        <w:rPr>
          <w:sz w:val="28"/>
          <w:szCs w:val="28"/>
        </w:rPr>
        <w:t xml:space="preserve">Маркетинг: </w:t>
      </w:r>
      <w:r w:rsidR="00D44F8F">
        <w:rPr>
          <w:sz w:val="28"/>
          <w:szCs w:val="28"/>
        </w:rPr>
        <w:t xml:space="preserve"> </w:t>
      </w:r>
      <w:r>
        <w:rPr>
          <w:sz w:val="28"/>
          <w:szCs w:val="28"/>
        </w:rPr>
        <w:t>Учебник.</w:t>
      </w:r>
      <w:r w:rsidR="00D44F8F">
        <w:rPr>
          <w:sz w:val="28"/>
          <w:szCs w:val="28"/>
        </w:rPr>
        <w:t xml:space="preserve"> </w:t>
      </w:r>
      <w:r>
        <w:rPr>
          <w:sz w:val="28"/>
          <w:szCs w:val="28"/>
        </w:rPr>
        <w:t>-</w:t>
      </w:r>
      <w:r w:rsidR="00D44F8F">
        <w:rPr>
          <w:sz w:val="28"/>
          <w:szCs w:val="28"/>
        </w:rPr>
        <w:t xml:space="preserve"> </w:t>
      </w:r>
      <w:r>
        <w:rPr>
          <w:sz w:val="28"/>
          <w:szCs w:val="28"/>
        </w:rPr>
        <w:t>М.:</w:t>
      </w:r>
      <w:r w:rsidR="00D44F8F">
        <w:rPr>
          <w:sz w:val="28"/>
          <w:szCs w:val="28"/>
        </w:rPr>
        <w:t xml:space="preserve"> </w:t>
      </w:r>
      <w:r>
        <w:rPr>
          <w:sz w:val="28"/>
          <w:szCs w:val="28"/>
        </w:rPr>
        <w:t>ИКФ Омега-Л,</w:t>
      </w:r>
      <w:r w:rsidR="00D44F8F">
        <w:rPr>
          <w:sz w:val="28"/>
          <w:szCs w:val="28"/>
        </w:rPr>
        <w:t xml:space="preserve"> </w:t>
      </w:r>
      <w:r>
        <w:rPr>
          <w:sz w:val="28"/>
          <w:szCs w:val="28"/>
        </w:rPr>
        <w:t>2002.</w:t>
      </w:r>
      <w:r w:rsidR="00D44F8F">
        <w:rPr>
          <w:sz w:val="28"/>
          <w:szCs w:val="28"/>
        </w:rPr>
        <w:t xml:space="preserve"> – </w:t>
      </w:r>
      <w:r>
        <w:rPr>
          <w:sz w:val="28"/>
          <w:szCs w:val="28"/>
        </w:rPr>
        <w:t>656</w:t>
      </w:r>
      <w:r w:rsidR="00D44F8F">
        <w:rPr>
          <w:sz w:val="28"/>
          <w:szCs w:val="28"/>
        </w:rPr>
        <w:t xml:space="preserve"> </w:t>
      </w:r>
      <w:r>
        <w:rPr>
          <w:sz w:val="28"/>
          <w:szCs w:val="28"/>
        </w:rPr>
        <w:t>с</w:t>
      </w:r>
      <w:r w:rsidR="00D44F8F">
        <w:rPr>
          <w:sz w:val="28"/>
          <w:szCs w:val="28"/>
        </w:rPr>
        <w:t>.</w:t>
      </w:r>
    </w:p>
    <w:p w:rsidR="001167FF" w:rsidRDefault="00D44F8F" w:rsidP="001167FF">
      <w:pPr>
        <w:spacing w:line="360" w:lineRule="auto"/>
        <w:ind w:firstLine="709"/>
        <w:jc w:val="both"/>
        <w:rPr>
          <w:sz w:val="28"/>
          <w:szCs w:val="28"/>
        </w:rPr>
      </w:pPr>
      <w:r>
        <w:rPr>
          <w:sz w:val="28"/>
          <w:szCs w:val="28"/>
        </w:rPr>
        <w:t xml:space="preserve">7. </w:t>
      </w:r>
      <w:r w:rsidR="001167FF">
        <w:rPr>
          <w:sz w:val="28"/>
          <w:szCs w:val="28"/>
        </w:rPr>
        <w:t>Маркетинг: Учебник/А.Н.</w:t>
      </w:r>
      <w:r>
        <w:rPr>
          <w:sz w:val="28"/>
          <w:szCs w:val="28"/>
        </w:rPr>
        <w:t xml:space="preserve"> </w:t>
      </w:r>
      <w:r w:rsidR="001167FF">
        <w:rPr>
          <w:sz w:val="28"/>
          <w:szCs w:val="28"/>
        </w:rPr>
        <w:t>Романов, Ю.Ю.</w:t>
      </w:r>
      <w:r>
        <w:rPr>
          <w:sz w:val="28"/>
          <w:szCs w:val="28"/>
        </w:rPr>
        <w:t xml:space="preserve"> </w:t>
      </w:r>
      <w:r w:rsidR="001167FF">
        <w:rPr>
          <w:sz w:val="28"/>
          <w:szCs w:val="28"/>
        </w:rPr>
        <w:t>Корлюгов, С.А. Красильников и др.; Под ред. А.Н. Романова.- М.: Банки и биржи, ЮНИТИ, 1996.</w:t>
      </w:r>
      <w:r>
        <w:rPr>
          <w:sz w:val="28"/>
          <w:szCs w:val="28"/>
        </w:rPr>
        <w:t xml:space="preserve"> </w:t>
      </w:r>
      <w:r w:rsidR="001167FF">
        <w:rPr>
          <w:sz w:val="28"/>
          <w:szCs w:val="28"/>
        </w:rPr>
        <w:t>-</w:t>
      </w:r>
      <w:r>
        <w:rPr>
          <w:sz w:val="28"/>
          <w:szCs w:val="28"/>
        </w:rPr>
        <w:t xml:space="preserve"> </w:t>
      </w:r>
      <w:r w:rsidR="001167FF">
        <w:rPr>
          <w:sz w:val="28"/>
          <w:szCs w:val="28"/>
        </w:rPr>
        <w:t>560с.: ил.</w:t>
      </w:r>
    </w:p>
    <w:p w:rsidR="001167FF" w:rsidRDefault="001167FF" w:rsidP="001167FF">
      <w:pPr>
        <w:spacing w:line="360" w:lineRule="auto"/>
        <w:ind w:firstLine="709"/>
        <w:jc w:val="both"/>
        <w:rPr>
          <w:sz w:val="28"/>
          <w:szCs w:val="28"/>
        </w:rPr>
      </w:pPr>
      <w:r>
        <w:rPr>
          <w:sz w:val="28"/>
          <w:szCs w:val="28"/>
        </w:rPr>
        <w:t>8. Щегорцов В.А., Таран В.А. Маркетинг, Учебник для вузов/ Под ред.</w:t>
      </w:r>
      <w:r w:rsidR="00D44F8F">
        <w:rPr>
          <w:sz w:val="28"/>
          <w:szCs w:val="28"/>
        </w:rPr>
        <w:t xml:space="preserve"> </w:t>
      </w:r>
      <w:r>
        <w:rPr>
          <w:sz w:val="28"/>
          <w:szCs w:val="28"/>
        </w:rPr>
        <w:t>В.А.</w:t>
      </w:r>
      <w:r w:rsidR="00D44F8F">
        <w:rPr>
          <w:sz w:val="28"/>
          <w:szCs w:val="28"/>
        </w:rPr>
        <w:t xml:space="preserve"> </w:t>
      </w:r>
      <w:r>
        <w:rPr>
          <w:sz w:val="28"/>
          <w:szCs w:val="28"/>
        </w:rPr>
        <w:t>Щегорцова.</w:t>
      </w:r>
      <w:r w:rsidR="00D44F8F">
        <w:rPr>
          <w:sz w:val="28"/>
          <w:szCs w:val="28"/>
        </w:rPr>
        <w:t xml:space="preserve"> </w:t>
      </w:r>
      <w:r>
        <w:rPr>
          <w:sz w:val="28"/>
          <w:szCs w:val="28"/>
        </w:rPr>
        <w:t>-</w:t>
      </w:r>
      <w:r w:rsidR="00D44F8F">
        <w:rPr>
          <w:sz w:val="28"/>
          <w:szCs w:val="28"/>
        </w:rPr>
        <w:t xml:space="preserve"> </w:t>
      </w:r>
      <w:r>
        <w:rPr>
          <w:sz w:val="28"/>
          <w:szCs w:val="28"/>
        </w:rPr>
        <w:t>М.:</w:t>
      </w:r>
      <w:r w:rsidR="00D44F8F">
        <w:rPr>
          <w:sz w:val="28"/>
          <w:szCs w:val="28"/>
        </w:rPr>
        <w:t xml:space="preserve"> </w:t>
      </w:r>
      <w:r>
        <w:rPr>
          <w:sz w:val="28"/>
          <w:szCs w:val="28"/>
        </w:rPr>
        <w:t>ЮНИТИ-ДАНА, 2005.</w:t>
      </w:r>
      <w:r w:rsidR="00D44F8F">
        <w:rPr>
          <w:sz w:val="28"/>
          <w:szCs w:val="28"/>
        </w:rPr>
        <w:t xml:space="preserve"> </w:t>
      </w:r>
      <w:r>
        <w:rPr>
          <w:sz w:val="28"/>
          <w:szCs w:val="28"/>
        </w:rPr>
        <w:t>-</w:t>
      </w:r>
      <w:r w:rsidR="00D44F8F">
        <w:rPr>
          <w:sz w:val="28"/>
          <w:szCs w:val="28"/>
        </w:rPr>
        <w:t xml:space="preserve"> </w:t>
      </w:r>
      <w:r>
        <w:rPr>
          <w:sz w:val="28"/>
          <w:szCs w:val="28"/>
        </w:rPr>
        <w:t>447с</w:t>
      </w:r>
      <w:r w:rsidR="00D44F8F">
        <w:rPr>
          <w:sz w:val="28"/>
          <w:szCs w:val="28"/>
        </w:rPr>
        <w:t>.</w:t>
      </w:r>
    </w:p>
    <w:p w:rsidR="001167FF" w:rsidRDefault="00025CF1" w:rsidP="00025CF1">
      <w:pPr>
        <w:spacing w:line="360" w:lineRule="auto"/>
        <w:ind w:firstLine="709"/>
        <w:jc w:val="both"/>
        <w:rPr>
          <w:sz w:val="28"/>
          <w:szCs w:val="28"/>
        </w:rPr>
      </w:pPr>
      <w:r>
        <w:rPr>
          <w:sz w:val="28"/>
          <w:szCs w:val="28"/>
        </w:rPr>
        <w:t xml:space="preserve">9. </w:t>
      </w:r>
      <w:r w:rsidR="001167FF">
        <w:rPr>
          <w:sz w:val="28"/>
          <w:szCs w:val="28"/>
        </w:rPr>
        <w:t>Маркетинг: Учебник для вузов/Н.Д.</w:t>
      </w:r>
      <w:r w:rsidR="00D44F8F">
        <w:rPr>
          <w:sz w:val="28"/>
          <w:szCs w:val="28"/>
        </w:rPr>
        <w:t xml:space="preserve"> </w:t>
      </w:r>
      <w:r w:rsidR="001167FF">
        <w:rPr>
          <w:sz w:val="28"/>
          <w:szCs w:val="28"/>
        </w:rPr>
        <w:t>Эриашвили, К.</w:t>
      </w:r>
      <w:r w:rsidR="00D44F8F">
        <w:rPr>
          <w:sz w:val="28"/>
          <w:szCs w:val="28"/>
        </w:rPr>
        <w:t xml:space="preserve"> </w:t>
      </w:r>
      <w:r w:rsidR="001167FF">
        <w:rPr>
          <w:sz w:val="28"/>
          <w:szCs w:val="28"/>
        </w:rPr>
        <w:t>Ховард, Ю.А. Цыпкин и др.: Под ред.</w:t>
      </w:r>
      <w:r w:rsidR="001167FF" w:rsidRPr="00F4201B">
        <w:rPr>
          <w:sz w:val="28"/>
          <w:szCs w:val="28"/>
        </w:rPr>
        <w:t xml:space="preserve"> </w:t>
      </w:r>
      <w:r w:rsidR="001167FF">
        <w:rPr>
          <w:sz w:val="28"/>
          <w:szCs w:val="28"/>
        </w:rPr>
        <w:t>Н.Д.Эриашвили.- 2-е изд.,</w:t>
      </w:r>
      <w:r w:rsidR="00D44F8F">
        <w:rPr>
          <w:sz w:val="28"/>
          <w:szCs w:val="28"/>
        </w:rPr>
        <w:t xml:space="preserve"> </w:t>
      </w:r>
      <w:r w:rsidR="001167FF">
        <w:rPr>
          <w:sz w:val="28"/>
          <w:szCs w:val="28"/>
        </w:rPr>
        <w:t xml:space="preserve">перераб. </w:t>
      </w:r>
      <w:r w:rsidR="00D44F8F">
        <w:rPr>
          <w:sz w:val="28"/>
          <w:szCs w:val="28"/>
        </w:rPr>
        <w:t>и</w:t>
      </w:r>
      <w:r w:rsidR="001167FF">
        <w:rPr>
          <w:sz w:val="28"/>
          <w:szCs w:val="28"/>
        </w:rPr>
        <w:t xml:space="preserve"> доп.</w:t>
      </w:r>
      <w:r w:rsidR="00D44F8F">
        <w:rPr>
          <w:sz w:val="28"/>
          <w:szCs w:val="28"/>
        </w:rPr>
        <w:t xml:space="preserve"> </w:t>
      </w:r>
      <w:r w:rsidR="001167FF">
        <w:rPr>
          <w:sz w:val="28"/>
          <w:szCs w:val="28"/>
        </w:rPr>
        <w:t>-</w:t>
      </w:r>
      <w:r w:rsidR="00D44F8F">
        <w:rPr>
          <w:sz w:val="28"/>
          <w:szCs w:val="28"/>
        </w:rPr>
        <w:t xml:space="preserve"> </w:t>
      </w:r>
      <w:r w:rsidR="001167FF">
        <w:rPr>
          <w:sz w:val="28"/>
          <w:szCs w:val="28"/>
        </w:rPr>
        <w:t>М.:</w:t>
      </w:r>
      <w:r w:rsidR="00D44F8F">
        <w:rPr>
          <w:sz w:val="28"/>
          <w:szCs w:val="28"/>
        </w:rPr>
        <w:t xml:space="preserve"> </w:t>
      </w:r>
      <w:r w:rsidR="001167FF">
        <w:rPr>
          <w:sz w:val="28"/>
          <w:szCs w:val="28"/>
        </w:rPr>
        <w:t>ЮНИТИ-ДАНА,</w:t>
      </w:r>
      <w:r w:rsidR="00D44F8F">
        <w:rPr>
          <w:sz w:val="28"/>
          <w:szCs w:val="28"/>
        </w:rPr>
        <w:t xml:space="preserve"> </w:t>
      </w:r>
      <w:r w:rsidR="001167FF">
        <w:rPr>
          <w:sz w:val="28"/>
          <w:szCs w:val="28"/>
        </w:rPr>
        <w:t>2000,</w:t>
      </w:r>
      <w:r w:rsidR="00D44F8F">
        <w:rPr>
          <w:sz w:val="28"/>
          <w:szCs w:val="28"/>
        </w:rPr>
        <w:t xml:space="preserve"> </w:t>
      </w:r>
      <w:r w:rsidR="001167FF">
        <w:rPr>
          <w:sz w:val="28"/>
          <w:szCs w:val="28"/>
        </w:rPr>
        <w:t>-</w:t>
      </w:r>
      <w:r w:rsidR="00D44F8F">
        <w:rPr>
          <w:sz w:val="28"/>
          <w:szCs w:val="28"/>
        </w:rPr>
        <w:t xml:space="preserve"> </w:t>
      </w:r>
      <w:r w:rsidR="001167FF">
        <w:rPr>
          <w:sz w:val="28"/>
          <w:szCs w:val="28"/>
        </w:rPr>
        <w:t>623с</w:t>
      </w:r>
      <w:r w:rsidR="00D44F8F">
        <w:rPr>
          <w:sz w:val="28"/>
          <w:szCs w:val="28"/>
        </w:rPr>
        <w:t>.</w:t>
      </w:r>
    </w:p>
    <w:p w:rsidR="001167FF" w:rsidRDefault="001167FF" w:rsidP="001167FF"/>
    <w:p w:rsidR="00936DB3" w:rsidRDefault="00936DB3" w:rsidP="00CD136A">
      <w:pPr>
        <w:spacing w:line="360" w:lineRule="auto"/>
        <w:jc w:val="both"/>
        <w:rPr>
          <w:sz w:val="28"/>
          <w:szCs w:val="28"/>
        </w:rPr>
      </w:pPr>
    </w:p>
    <w:p w:rsidR="00936DB3" w:rsidRDefault="00936DB3" w:rsidP="00CD136A">
      <w:pPr>
        <w:spacing w:line="360" w:lineRule="auto"/>
        <w:jc w:val="both"/>
        <w:rPr>
          <w:sz w:val="28"/>
          <w:szCs w:val="28"/>
        </w:rPr>
      </w:pPr>
    </w:p>
    <w:p w:rsidR="00936DB3" w:rsidRDefault="00936DB3" w:rsidP="00CD136A">
      <w:pPr>
        <w:spacing w:line="360" w:lineRule="auto"/>
        <w:jc w:val="both"/>
        <w:rPr>
          <w:sz w:val="28"/>
          <w:szCs w:val="28"/>
        </w:rPr>
      </w:pPr>
    </w:p>
    <w:p w:rsidR="00936DB3" w:rsidRDefault="00936DB3" w:rsidP="00CD136A">
      <w:pPr>
        <w:spacing w:line="360" w:lineRule="auto"/>
        <w:jc w:val="both"/>
        <w:rPr>
          <w:sz w:val="28"/>
          <w:szCs w:val="28"/>
        </w:rPr>
      </w:pPr>
    </w:p>
    <w:p w:rsidR="00936DB3" w:rsidRDefault="00936DB3" w:rsidP="00CD136A">
      <w:pPr>
        <w:spacing w:line="360" w:lineRule="auto"/>
        <w:jc w:val="both"/>
        <w:rPr>
          <w:sz w:val="28"/>
          <w:szCs w:val="28"/>
        </w:rPr>
      </w:pPr>
    </w:p>
    <w:p w:rsidR="00936DB3" w:rsidRDefault="00936DB3" w:rsidP="00CD136A">
      <w:pPr>
        <w:spacing w:line="360" w:lineRule="auto"/>
        <w:jc w:val="both"/>
        <w:rPr>
          <w:sz w:val="28"/>
          <w:szCs w:val="28"/>
        </w:rPr>
      </w:pPr>
    </w:p>
    <w:p w:rsidR="00936DB3" w:rsidRPr="00CD136A" w:rsidRDefault="00936DB3" w:rsidP="00CD136A">
      <w:pPr>
        <w:spacing w:line="360" w:lineRule="auto"/>
        <w:jc w:val="both"/>
        <w:rPr>
          <w:sz w:val="28"/>
          <w:szCs w:val="28"/>
        </w:rPr>
      </w:pPr>
      <w:bookmarkStart w:id="0" w:name="_GoBack"/>
      <w:bookmarkEnd w:id="0"/>
    </w:p>
    <w:sectPr w:rsidR="00936DB3" w:rsidRPr="00CD136A" w:rsidSect="00AA6D8A">
      <w:footerReference w:type="even" r:id="rId8"/>
      <w:footerReference w:type="default" r:id="rId9"/>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F34" w:rsidRDefault="00992F34">
      <w:r>
        <w:separator/>
      </w:r>
    </w:p>
  </w:endnote>
  <w:endnote w:type="continuationSeparator" w:id="0">
    <w:p w:rsidR="00992F34" w:rsidRDefault="0099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8EB" w:rsidRDefault="001E08E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E08EB" w:rsidRDefault="001E08E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8EB" w:rsidRDefault="001E08E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C3044">
      <w:rPr>
        <w:rStyle w:val="a4"/>
        <w:noProof/>
      </w:rPr>
      <w:t>1</w:t>
    </w:r>
    <w:r>
      <w:rPr>
        <w:rStyle w:val="a4"/>
      </w:rPr>
      <w:fldChar w:fldCharType="end"/>
    </w:r>
  </w:p>
  <w:p w:rsidR="001E08EB" w:rsidRDefault="001E08E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F34" w:rsidRDefault="00992F34">
      <w:r>
        <w:separator/>
      </w:r>
    </w:p>
  </w:footnote>
  <w:footnote w:type="continuationSeparator" w:id="0">
    <w:p w:rsidR="00992F34" w:rsidRDefault="00992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313BE"/>
    <w:multiLevelType w:val="hybridMultilevel"/>
    <w:tmpl w:val="DAA6D6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A37A05"/>
    <w:multiLevelType w:val="multilevel"/>
    <w:tmpl w:val="354AC3CC"/>
    <w:lvl w:ilvl="0">
      <w:start w:val="1"/>
      <w:numFmt w:val="decimal"/>
      <w:lvlText w:val="%1."/>
      <w:lvlJc w:val="left"/>
      <w:pPr>
        <w:tabs>
          <w:tab w:val="num" w:pos="555"/>
        </w:tabs>
        <w:ind w:left="555" w:hanging="555"/>
      </w:pPr>
      <w:rPr>
        <w:rFonts w:hint="default"/>
        <w:color w:val="000000"/>
        <w:sz w:val="32"/>
      </w:rPr>
    </w:lvl>
    <w:lvl w:ilvl="1">
      <w:start w:val="1"/>
      <w:numFmt w:val="decimal"/>
      <w:lvlText w:val="%1.%2."/>
      <w:lvlJc w:val="left"/>
      <w:pPr>
        <w:tabs>
          <w:tab w:val="num" w:pos="720"/>
        </w:tabs>
        <w:ind w:left="720" w:hanging="720"/>
      </w:pPr>
      <w:rPr>
        <w:rFonts w:hint="default"/>
        <w:color w:val="000000"/>
        <w:sz w:val="32"/>
      </w:rPr>
    </w:lvl>
    <w:lvl w:ilvl="2">
      <w:start w:val="1"/>
      <w:numFmt w:val="decimal"/>
      <w:lvlText w:val="%1.%2.%3."/>
      <w:lvlJc w:val="left"/>
      <w:pPr>
        <w:tabs>
          <w:tab w:val="num" w:pos="720"/>
        </w:tabs>
        <w:ind w:left="720" w:hanging="720"/>
      </w:pPr>
      <w:rPr>
        <w:rFonts w:hint="default"/>
        <w:color w:val="000000"/>
        <w:sz w:val="32"/>
      </w:rPr>
    </w:lvl>
    <w:lvl w:ilvl="3">
      <w:start w:val="1"/>
      <w:numFmt w:val="decimal"/>
      <w:lvlText w:val="%1.%2.%3.%4."/>
      <w:lvlJc w:val="left"/>
      <w:pPr>
        <w:tabs>
          <w:tab w:val="num" w:pos="1080"/>
        </w:tabs>
        <w:ind w:left="1080" w:hanging="1080"/>
      </w:pPr>
      <w:rPr>
        <w:rFonts w:hint="default"/>
        <w:color w:val="000000"/>
        <w:sz w:val="32"/>
      </w:rPr>
    </w:lvl>
    <w:lvl w:ilvl="4">
      <w:start w:val="1"/>
      <w:numFmt w:val="decimal"/>
      <w:lvlText w:val="%1.%2.%3.%4.%5."/>
      <w:lvlJc w:val="left"/>
      <w:pPr>
        <w:tabs>
          <w:tab w:val="num" w:pos="1440"/>
        </w:tabs>
        <w:ind w:left="1440" w:hanging="1440"/>
      </w:pPr>
      <w:rPr>
        <w:rFonts w:hint="default"/>
        <w:color w:val="000000"/>
        <w:sz w:val="32"/>
      </w:rPr>
    </w:lvl>
    <w:lvl w:ilvl="5">
      <w:start w:val="1"/>
      <w:numFmt w:val="decimal"/>
      <w:lvlText w:val="%1.%2.%3.%4.%5.%6."/>
      <w:lvlJc w:val="left"/>
      <w:pPr>
        <w:tabs>
          <w:tab w:val="num" w:pos="1440"/>
        </w:tabs>
        <w:ind w:left="1440" w:hanging="1440"/>
      </w:pPr>
      <w:rPr>
        <w:rFonts w:hint="default"/>
        <w:color w:val="000000"/>
        <w:sz w:val="32"/>
      </w:rPr>
    </w:lvl>
    <w:lvl w:ilvl="6">
      <w:start w:val="1"/>
      <w:numFmt w:val="decimal"/>
      <w:lvlText w:val="%1.%2.%3.%4.%5.%6.%7."/>
      <w:lvlJc w:val="left"/>
      <w:pPr>
        <w:tabs>
          <w:tab w:val="num" w:pos="1800"/>
        </w:tabs>
        <w:ind w:left="1800" w:hanging="1800"/>
      </w:pPr>
      <w:rPr>
        <w:rFonts w:hint="default"/>
        <w:color w:val="000000"/>
        <w:sz w:val="32"/>
      </w:rPr>
    </w:lvl>
    <w:lvl w:ilvl="7">
      <w:start w:val="1"/>
      <w:numFmt w:val="decimal"/>
      <w:lvlText w:val="%1.%2.%3.%4.%5.%6.%7.%8."/>
      <w:lvlJc w:val="left"/>
      <w:pPr>
        <w:tabs>
          <w:tab w:val="num" w:pos="2160"/>
        </w:tabs>
        <w:ind w:left="2160" w:hanging="2160"/>
      </w:pPr>
      <w:rPr>
        <w:rFonts w:hint="default"/>
        <w:color w:val="000000"/>
        <w:sz w:val="32"/>
      </w:rPr>
    </w:lvl>
    <w:lvl w:ilvl="8">
      <w:start w:val="1"/>
      <w:numFmt w:val="decimal"/>
      <w:lvlText w:val="%1.%2.%3.%4.%5.%6.%7.%8.%9."/>
      <w:lvlJc w:val="left"/>
      <w:pPr>
        <w:tabs>
          <w:tab w:val="num" w:pos="2160"/>
        </w:tabs>
        <w:ind w:left="2160" w:hanging="2160"/>
      </w:pPr>
      <w:rPr>
        <w:rFonts w:hint="default"/>
        <w:color w:val="000000"/>
        <w:sz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3F0"/>
    <w:rsid w:val="00025CF1"/>
    <w:rsid w:val="000843F0"/>
    <w:rsid w:val="000853ED"/>
    <w:rsid w:val="000953DE"/>
    <w:rsid w:val="000A1A8E"/>
    <w:rsid w:val="000C7BC5"/>
    <w:rsid w:val="000D589A"/>
    <w:rsid w:val="000E754F"/>
    <w:rsid w:val="000F4098"/>
    <w:rsid w:val="00101B7F"/>
    <w:rsid w:val="0010273F"/>
    <w:rsid w:val="00104880"/>
    <w:rsid w:val="00111825"/>
    <w:rsid w:val="001167FF"/>
    <w:rsid w:val="001772E8"/>
    <w:rsid w:val="001806CE"/>
    <w:rsid w:val="001823A8"/>
    <w:rsid w:val="001C3BE0"/>
    <w:rsid w:val="001E08EB"/>
    <w:rsid w:val="00237E34"/>
    <w:rsid w:val="002A6524"/>
    <w:rsid w:val="002C4C50"/>
    <w:rsid w:val="002F465D"/>
    <w:rsid w:val="00300713"/>
    <w:rsid w:val="00312293"/>
    <w:rsid w:val="00321477"/>
    <w:rsid w:val="00334D36"/>
    <w:rsid w:val="00353EDE"/>
    <w:rsid w:val="00392984"/>
    <w:rsid w:val="003B0395"/>
    <w:rsid w:val="003B17A7"/>
    <w:rsid w:val="003C0BDB"/>
    <w:rsid w:val="003D7749"/>
    <w:rsid w:val="003F6C0D"/>
    <w:rsid w:val="004806AB"/>
    <w:rsid w:val="00481D9B"/>
    <w:rsid w:val="004B16DA"/>
    <w:rsid w:val="004C2A89"/>
    <w:rsid w:val="004F06B2"/>
    <w:rsid w:val="004F1177"/>
    <w:rsid w:val="00507ABE"/>
    <w:rsid w:val="00527EE0"/>
    <w:rsid w:val="005560CB"/>
    <w:rsid w:val="005566F6"/>
    <w:rsid w:val="00583FA8"/>
    <w:rsid w:val="005D5109"/>
    <w:rsid w:val="005E3DC6"/>
    <w:rsid w:val="006425DA"/>
    <w:rsid w:val="00643AE8"/>
    <w:rsid w:val="0068084B"/>
    <w:rsid w:val="00685C12"/>
    <w:rsid w:val="006A051A"/>
    <w:rsid w:val="006A19E1"/>
    <w:rsid w:val="006B2474"/>
    <w:rsid w:val="006C1F76"/>
    <w:rsid w:val="00703C89"/>
    <w:rsid w:val="00720889"/>
    <w:rsid w:val="007328D6"/>
    <w:rsid w:val="0074100D"/>
    <w:rsid w:val="00751609"/>
    <w:rsid w:val="007602AC"/>
    <w:rsid w:val="0077378C"/>
    <w:rsid w:val="007C5E9B"/>
    <w:rsid w:val="007D4191"/>
    <w:rsid w:val="007D7BCA"/>
    <w:rsid w:val="007E0A71"/>
    <w:rsid w:val="00804E59"/>
    <w:rsid w:val="00810727"/>
    <w:rsid w:val="00813055"/>
    <w:rsid w:val="00814807"/>
    <w:rsid w:val="00827F7B"/>
    <w:rsid w:val="00844DFE"/>
    <w:rsid w:val="008B172A"/>
    <w:rsid w:val="008F2384"/>
    <w:rsid w:val="00917F49"/>
    <w:rsid w:val="00936DB3"/>
    <w:rsid w:val="00947BCE"/>
    <w:rsid w:val="00950748"/>
    <w:rsid w:val="00974C31"/>
    <w:rsid w:val="00992F34"/>
    <w:rsid w:val="00A17006"/>
    <w:rsid w:val="00A42D3C"/>
    <w:rsid w:val="00A86439"/>
    <w:rsid w:val="00A87B0D"/>
    <w:rsid w:val="00AA6D8A"/>
    <w:rsid w:val="00AD00EE"/>
    <w:rsid w:val="00AF508F"/>
    <w:rsid w:val="00BB08B2"/>
    <w:rsid w:val="00BC621E"/>
    <w:rsid w:val="00BC78F0"/>
    <w:rsid w:val="00C13D91"/>
    <w:rsid w:val="00C15BC9"/>
    <w:rsid w:val="00C522C8"/>
    <w:rsid w:val="00C67A63"/>
    <w:rsid w:val="00C85840"/>
    <w:rsid w:val="00CA4D60"/>
    <w:rsid w:val="00CD136A"/>
    <w:rsid w:val="00D166EF"/>
    <w:rsid w:val="00D31B95"/>
    <w:rsid w:val="00D44F8F"/>
    <w:rsid w:val="00D50FF7"/>
    <w:rsid w:val="00D67F4B"/>
    <w:rsid w:val="00D776A7"/>
    <w:rsid w:val="00E015B0"/>
    <w:rsid w:val="00E217F8"/>
    <w:rsid w:val="00E22BC0"/>
    <w:rsid w:val="00E6692B"/>
    <w:rsid w:val="00E737BC"/>
    <w:rsid w:val="00E84FE0"/>
    <w:rsid w:val="00EB04E3"/>
    <w:rsid w:val="00EC6035"/>
    <w:rsid w:val="00EE18B3"/>
    <w:rsid w:val="00EE269E"/>
    <w:rsid w:val="00F20EA0"/>
    <w:rsid w:val="00F414AC"/>
    <w:rsid w:val="00F4201B"/>
    <w:rsid w:val="00F566B9"/>
    <w:rsid w:val="00F62DF0"/>
    <w:rsid w:val="00FA272F"/>
    <w:rsid w:val="00FB27F8"/>
    <w:rsid w:val="00FC3044"/>
    <w:rsid w:val="00FF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20C7F83-3F42-4EE9-A800-ED070A2F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B16DA"/>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76A7"/>
    <w:pPr>
      <w:tabs>
        <w:tab w:val="center" w:pos="4677"/>
        <w:tab w:val="right" w:pos="9355"/>
      </w:tabs>
    </w:pPr>
  </w:style>
  <w:style w:type="character" w:styleId="a4">
    <w:name w:val="page number"/>
    <w:basedOn w:val="a0"/>
    <w:rsid w:val="004F06B2"/>
  </w:style>
  <w:style w:type="paragraph" w:styleId="a5">
    <w:name w:val="footer"/>
    <w:basedOn w:val="a"/>
    <w:rsid w:val="004F06B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2491</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16663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9464</cp:keywords>
  <dc:description/>
  <cp:lastModifiedBy>admin</cp:lastModifiedBy>
  <cp:revision>2</cp:revision>
  <dcterms:created xsi:type="dcterms:W3CDTF">2014-04-12T14:07:00Z</dcterms:created>
  <dcterms:modified xsi:type="dcterms:W3CDTF">2014-04-12T14:07:00Z</dcterms:modified>
</cp:coreProperties>
</file>