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564" w:rsidRDefault="00AB7564">
      <w:pPr>
        <w:pStyle w:val="4"/>
        <w:jc w:val="center"/>
      </w:pPr>
      <w:r>
        <w:t>Жизнь и философия Платона</w:t>
      </w:r>
    </w:p>
    <w:p w:rsidR="00AB7564" w:rsidRDefault="00AB7564">
      <w:pPr>
        <w:rPr>
          <w:sz w:val="24"/>
        </w:rPr>
      </w:pPr>
    </w:p>
    <w:p w:rsidR="00AB7564" w:rsidRDefault="00AB7564">
      <w:pPr>
        <w:rPr>
          <w:sz w:val="24"/>
        </w:rPr>
      </w:pPr>
      <w:r>
        <w:rPr>
          <w:sz w:val="24"/>
        </w:rPr>
        <w:t>1.1. Жизнь Платона.</w:t>
      </w:r>
    </w:p>
    <w:p w:rsidR="00AB7564" w:rsidRDefault="00AB7564">
      <w:pPr>
        <w:rPr>
          <w:sz w:val="24"/>
        </w:rPr>
      </w:pPr>
      <w:r>
        <w:rPr>
          <w:sz w:val="24"/>
        </w:rPr>
        <w:t>1.2. Сочинения Платона.</w:t>
      </w:r>
    </w:p>
    <w:p w:rsidR="00AB7564" w:rsidRDefault="00AB7564">
      <w:pPr>
        <w:rPr>
          <w:sz w:val="24"/>
        </w:rPr>
      </w:pPr>
      <w:r>
        <w:rPr>
          <w:sz w:val="24"/>
        </w:rPr>
        <w:t>2.1. Учение Платона об «идеях» («видах»).</w:t>
      </w:r>
    </w:p>
    <w:p w:rsidR="00AB7564" w:rsidRDefault="00AB7564">
      <w:pPr>
        <w:rPr>
          <w:sz w:val="24"/>
        </w:rPr>
      </w:pPr>
      <w:r>
        <w:rPr>
          <w:sz w:val="24"/>
        </w:rPr>
        <w:t>2.2. «Идеи»</w:t>
      </w:r>
    </w:p>
    <w:p w:rsidR="00AB7564" w:rsidRDefault="00AB7564">
      <w:pPr>
        <w:rPr>
          <w:sz w:val="24"/>
        </w:rPr>
      </w:pPr>
      <w:r>
        <w:rPr>
          <w:sz w:val="24"/>
        </w:rPr>
        <w:t>2.3. «Идея» как понятие.</w:t>
      </w:r>
    </w:p>
    <w:p w:rsidR="00AB7564" w:rsidRDefault="00AB7564">
      <w:pPr>
        <w:rPr>
          <w:sz w:val="24"/>
        </w:rPr>
      </w:pPr>
      <w:r>
        <w:rPr>
          <w:sz w:val="24"/>
        </w:rPr>
        <w:t>3.1. Теория познания Платона.</w:t>
      </w:r>
    </w:p>
    <w:p w:rsidR="00AB7564" w:rsidRDefault="00AB7564">
      <w:pPr>
        <w:rPr>
          <w:sz w:val="24"/>
        </w:rPr>
      </w:pPr>
      <w:r>
        <w:rPr>
          <w:sz w:val="24"/>
        </w:rPr>
        <w:t>3.2. Анализ знания.</w:t>
      </w:r>
    </w:p>
    <w:p w:rsidR="00AB7564" w:rsidRDefault="00AB7564">
      <w:pPr>
        <w:rPr>
          <w:sz w:val="24"/>
        </w:rPr>
      </w:pPr>
      <w:r>
        <w:rPr>
          <w:sz w:val="24"/>
        </w:rPr>
        <w:t>3.3. Диалектика знания.</w:t>
      </w:r>
    </w:p>
    <w:p w:rsidR="00AB7564" w:rsidRDefault="00AB7564">
      <w:pPr>
        <w:rPr>
          <w:sz w:val="24"/>
        </w:rPr>
      </w:pPr>
      <w:r>
        <w:rPr>
          <w:sz w:val="24"/>
        </w:rPr>
        <w:t>3.4. Виды знания.</w:t>
      </w:r>
    </w:p>
    <w:p w:rsidR="00AB7564" w:rsidRDefault="00AB7564">
      <w:pPr>
        <w:rPr>
          <w:sz w:val="24"/>
        </w:rPr>
      </w:pPr>
      <w:r>
        <w:rPr>
          <w:sz w:val="24"/>
        </w:rPr>
        <w:t>4.1. Диалектика Платона.</w:t>
      </w:r>
    </w:p>
    <w:p w:rsidR="00AB7564" w:rsidRDefault="00AB7564">
      <w:pPr>
        <w:rPr>
          <w:sz w:val="24"/>
        </w:rPr>
      </w:pPr>
      <w:r>
        <w:rPr>
          <w:sz w:val="24"/>
        </w:rPr>
        <w:t>4.2. Взаимопереход «идей»</w:t>
      </w:r>
    </w:p>
    <w:p w:rsidR="00AB7564" w:rsidRDefault="00AB7564">
      <w:pPr>
        <w:rPr>
          <w:sz w:val="24"/>
        </w:rPr>
      </w:pPr>
      <w:r>
        <w:rPr>
          <w:sz w:val="24"/>
        </w:rPr>
        <w:t>4.3. Закон непротиворечия.</w:t>
      </w:r>
    </w:p>
    <w:p w:rsidR="00AB7564" w:rsidRDefault="00AB7564">
      <w:pPr>
        <w:rPr>
          <w:sz w:val="24"/>
        </w:rPr>
      </w:pPr>
      <w:r>
        <w:rPr>
          <w:sz w:val="24"/>
        </w:rPr>
        <w:t>4.4. Диалектика и чувственный мир.</w:t>
      </w:r>
    </w:p>
    <w:p w:rsidR="00AB7564" w:rsidRDefault="00AB7564">
      <w:pPr>
        <w:rPr>
          <w:sz w:val="24"/>
        </w:rPr>
      </w:pPr>
      <w:r>
        <w:rPr>
          <w:sz w:val="24"/>
        </w:rPr>
        <w:t>5.1. Учение Платона об обществе и государстве.</w:t>
      </w:r>
    </w:p>
    <w:p w:rsidR="00AB7564" w:rsidRDefault="00AB7564">
      <w:pPr>
        <w:rPr>
          <w:sz w:val="24"/>
        </w:rPr>
      </w:pPr>
      <w:r>
        <w:rPr>
          <w:sz w:val="24"/>
        </w:rPr>
        <w:t>5.2. Формы государства.</w:t>
      </w:r>
    </w:p>
    <w:p w:rsidR="00AB7564" w:rsidRDefault="00AB7564">
      <w:pPr>
        <w:rPr>
          <w:sz w:val="24"/>
        </w:rPr>
      </w:pPr>
      <w:r>
        <w:rPr>
          <w:sz w:val="24"/>
        </w:rPr>
        <w:t>5.3. Идеальное государство.</w:t>
      </w:r>
    </w:p>
    <w:p w:rsidR="00AB7564" w:rsidRDefault="00AB7564">
      <w:pPr>
        <w:rPr>
          <w:sz w:val="24"/>
        </w:rPr>
      </w:pPr>
      <w:r>
        <w:rPr>
          <w:sz w:val="24"/>
        </w:rPr>
        <w:t>5.4. Добродетели в государстве.</w:t>
      </w:r>
    </w:p>
    <w:p w:rsidR="00AB7564" w:rsidRDefault="00AB7564">
      <w:pPr>
        <w:rPr>
          <w:sz w:val="24"/>
        </w:rPr>
      </w:pPr>
      <w:r>
        <w:rPr>
          <w:sz w:val="24"/>
        </w:rPr>
        <w:t>5.5. Социальный смысл утопии Платона.</w:t>
      </w:r>
    </w:p>
    <w:p w:rsidR="00AB7564" w:rsidRDefault="00AB7564">
      <w:pPr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t>1.1. Жизнь Платона.</w:t>
      </w: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pStyle w:val="a3"/>
      </w:pPr>
      <w:r>
        <w:t>Платон родился в 427 году до н.э. в знатной семье на острове Эгина, недалеко от Афин. Со стороны отца, Аристона, род Платона восходит к последнему царю Аттики – Кодру; со стороны матери, Периктионы, - к семье родственников знаменитого законодателя Солона. Родственником матери был так же известный афинский политический деятель, впоследствии «тиран» Критий.</w:t>
      </w:r>
    </w:p>
    <w:p w:rsidR="00AB7564" w:rsidRDefault="00AB7564">
      <w:pPr>
        <w:pStyle w:val="a3"/>
      </w:pPr>
      <w:r>
        <w:t>Именно Критий ввел Платона в круг учеников Сократа. Литературная философская деятельность Платона началась не очень рано.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В 399 г. закончилось первое пребывание философа в Афинах. Платон покидает родину на целых 12 лет. За это время странствий Платон посетил Египет, Южную Италию и Сицилию. До этого он был в Мегаре.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Впечатления, вынесенные из пребывания в Египте, оказались важным этапом в формировании научных, политических и политико-экономических воззрений Платона. Особенно длительным было пребывание Платона в Гелиополе – центре египетской религии и жреческой организации.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Из Египта Платон прибыл на Криены. Здесь он встретился с видным греческим астрономом и математиком Федром.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Из Криен последовал переезд в Южную Италию. Одной из задач путешествия было ознакомление с учением пифагорийцев и с результатами их математических исследований. После пребывания в Южной Италии последовал переезд Платона в Сицилию.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В 387 г. до н.э., в сорокалетнем возрасте, Платон вернулся в Афины. По прибытии он основал в роще героя Академа свою школу, получившую название Академии. Впоследствии школа Платона стала крупным очагом развития греческой математики.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В годы старости Платона, когда произошло его сближение с пифагорийцами, взгляд Платона на математику еще более укрепился.</w:t>
      </w:r>
    </w:p>
    <w:p w:rsidR="00AB7564" w:rsidRPr="0052351B" w:rsidRDefault="00AB7564">
      <w:pPr>
        <w:ind w:firstLine="567"/>
        <w:jc w:val="both"/>
        <w:rPr>
          <w:sz w:val="24"/>
        </w:rPr>
      </w:pPr>
      <w:r>
        <w:rPr>
          <w:sz w:val="24"/>
        </w:rPr>
        <w:t>Платон совершил еще две поездки в Сицилию.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Остаток жизни Платон провел в Афинах. Попытка вмешаться в ход политических событий принесла ему горькое разочарование. В последнем крупном произведении Платона – «Законах» он отказывается от ряда взглядов в своих системах воспитания и политических воззрений.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Умер Платон в возрасте 80-ти лет в 347 г. до н.э.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jc w:val="center"/>
        <w:rPr>
          <w:b/>
          <w:sz w:val="28"/>
        </w:rPr>
      </w:pPr>
      <w:r>
        <w:rPr>
          <w:b/>
          <w:sz w:val="28"/>
        </w:rPr>
        <w:t>1.2. Сочинения Платона.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Литературная деятельность Платона продолжалась в течении полувека. Платон – первый крупнейший философ, от которого до наших дней  дошли все (или почти все) его сочинения. Учение, излагаемое в них, несвободно от противоречий. В некоторых из них излагается идеалистическое учение о бытие, получившее название теории «идей». Но есть среди сочинений Платона и такие, в которых эта теория совершенно отсутствует. Есть и такие, в которых сам Платон подвергает собственную теорию «идей» острой критике (например «Парменид»).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Удалось выделить четыре группы диалогов, начиная от ранних «сократических», исследующих понятия этики, и кончая наиболее поздними, ряд которых замыкает «Законы».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К первой, «сократической», группе были отнесены «Апология Сократа», «Евтифрон», «Критон», «Хармид», «Лахес», «Протагор», «Менон», «Евтидем», «Горгий».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Во вторую, более позднюю, вошли «Кратил», «Пир», «Федон» и первая книга «Государства».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Третью составили остальные книги «Государства», «Федр», «Теэтет» и «Парменид».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Наконец в четвертую, последнюю по времени, вошли «Софист», «Политик», «Филеб», «Тимей», «Критий» и «Законы».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 xml:space="preserve">По форме и достоинствам изложения диалоги Платона неоднородны. Часть из них написана в драматической форме. Это блестящие сцены из умственной жизни Афин, изображение сталкивающихся и борящихся философских воззрений. 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Другую часть философских сочинений Платона составляют диалоги, в которых диалогическая форма – лишь видимость. Эти диалоги – трактаты. В них исследуются труднейшие и отвлеченные проблемы диалектики. Значение их не в художественном воплощении философских воззрений, а в их диалектическом развитии и обосновании. Образцы таких диалогов – «Софист», «Филеб», «Парменид».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Наконец есть и такие диалоги, в которых перемежаются образ, миф и отвлеченный анализ философских проблем. Возможно, что некоторые диалоги в первоначальной редакции были написаны в повествовательной форме и лишь впоследствии были переписаны в форме драматической.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jc w:val="center"/>
        <w:rPr>
          <w:b/>
          <w:sz w:val="28"/>
        </w:rPr>
      </w:pPr>
      <w:r>
        <w:rPr>
          <w:b/>
          <w:sz w:val="28"/>
        </w:rPr>
        <w:t>2.1. Учение Платона об «идеях» («видах»)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От Парменида и Зенона Платон усвоил установленное этими философами различие между тем, что существует по истине, и тем, что не имеет истинного бытия.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 xml:space="preserve">Это различие между становлением и бытием, между явлением и сущностью Платон распространяет на все предметы исследования. Среди них большое внимание он уделяет исследованию </w:t>
      </w:r>
      <w:r>
        <w:rPr>
          <w:sz w:val="24"/>
          <w:u w:val="single"/>
        </w:rPr>
        <w:t>прекрасного</w:t>
      </w:r>
      <w:r>
        <w:rPr>
          <w:sz w:val="24"/>
        </w:rPr>
        <w:t xml:space="preserve">. Во всех диалогах, посвященных проблеме прекрасного, Платон разъясняет, что предметом прекрасного является не то, что лишь </w:t>
      </w:r>
      <w:r>
        <w:rPr>
          <w:sz w:val="24"/>
          <w:u w:val="single"/>
        </w:rPr>
        <w:t>кажется прекрасным</w:t>
      </w:r>
      <w:r>
        <w:rPr>
          <w:sz w:val="24"/>
        </w:rPr>
        <w:t xml:space="preserve">, и не то, что лишь </w:t>
      </w:r>
      <w:r>
        <w:rPr>
          <w:sz w:val="24"/>
          <w:u w:val="single"/>
        </w:rPr>
        <w:t>бывает прекрасным</w:t>
      </w:r>
      <w:r>
        <w:rPr>
          <w:sz w:val="24"/>
        </w:rPr>
        <w:t xml:space="preserve">, а то, что </w:t>
      </w:r>
      <w:r>
        <w:rPr>
          <w:sz w:val="24"/>
          <w:u w:val="single"/>
        </w:rPr>
        <w:t>по истине</w:t>
      </w:r>
      <w:r>
        <w:rPr>
          <w:sz w:val="24"/>
        </w:rPr>
        <w:t xml:space="preserve"> есть прекрасное, т.е. </w:t>
      </w:r>
      <w:r>
        <w:rPr>
          <w:sz w:val="24"/>
          <w:u w:val="single"/>
        </w:rPr>
        <w:t>прекрасное само по себе</w:t>
      </w:r>
      <w:r>
        <w:rPr>
          <w:sz w:val="24"/>
        </w:rPr>
        <w:t>, сущность прекрасного, не зависящая от случайных, временных, изменчивых и относительных его проявлений.</w:t>
      </w:r>
    </w:p>
    <w:p w:rsidR="00AB7564" w:rsidRDefault="00AB7564">
      <w:pPr>
        <w:pStyle w:val="a3"/>
      </w:pPr>
      <w:r>
        <w:t>Но Платон не только ставит задачу определения прекрасного, как того что заставляет вещи быть безотносительно прекрасными, безотносительно великими, безотносительно бодрыми и т.д. Он утверждает, что эта задача хотя и трудна, но все же разрешима. Она разрешима прежде всего потому, что предмет исследования – «идея», «вид» - существует объективно, в самой реальности.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Наиболее полная характеристика «вида», или «идеи», была развита Платоном при исследовании все той же сущности прекрасного в «Федоне», «Пире», «Филебе».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jc w:val="center"/>
        <w:rPr>
          <w:b/>
          <w:sz w:val="28"/>
        </w:rPr>
      </w:pPr>
      <w:r>
        <w:rPr>
          <w:b/>
          <w:sz w:val="28"/>
        </w:rPr>
        <w:t>2.2. «Идеи»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По Платону, кто последовательно поднимается по ступеням созерцания прекрасного, тот «увидит нечто прекрасное, удивительное по своей природе».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 xml:space="preserve">Уже этой характеристики достаточно, чтобы установить ряд важных признаков платоновского определения прекрасного и вместе с тем признаков каждого «вида», каждой «идеи». Эти признаки – объективность, безотносительность, независимость от всех чувственных определений, от всех условий и ограничений пространства, времени и т.д. Платоновское прекрасное есть «вид» или «идея», в специфически платоновском смысле этого понятия, т.е. истинно сущее, сверхчувственное бытие, постигаемое одним только разумом; иными словами, прекрасное – </w:t>
      </w:r>
      <w:r>
        <w:rPr>
          <w:sz w:val="24"/>
          <w:u w:val="single"/>
        </w:rPr>
        <w:t>сверхчувственная причина</w:t>
      </w:r>
      <w:r>
        <w:rPr>
          <w:sz w:val="24"/>
        </w:rPr>
        <w:t xml:space="preserve"> и </w:t>
      </w:r>
      <w:r>
        <w:rPr>
          <w:sz w:val="24"/>
          <w:u w:val="single"/>
        </w:rPr>
        <w:t>образец</w:t>
      </w:r>
      <w:r>
        <w:rPr>
          <w:sz w:val="24"/>
        </w:rPr>
        <w:t xml:space="preserve"> всех вещей, называемых прекрасными в чувственном мире, безусловный источник их реальности в той мере, в какой она для них возможна.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В этом значении «идея» резко противопоставляется у Платона всем ее чувственным подобиям и отображениям в мире воспринимаемых нами вещей. Чувственные вещи необходимо изменчивы и преходящи, в них нет ничего прочного, устойчивого, тождественного. Эта непрерывная текучесть, изменчивость чувственных вещей подчеркнута Платоном в «Федоне».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Напротив «идея» прекрасного, т.е. прекрасное само по себе, истинно сущее прекрасное не подлежит никакому изменению или превращению, совершенно тождественна и есть вечная сущность, всегда равная сомой себе.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Учение этого – идеализм, т.к. по Платону реально существует не чувственный предмет, а лишь его умопостижимая, бестелесная, не воспринимаемая чувствами сущность. Учение Платона – объективный идеализм, т.к. «идея» существует сама по себе, независимо от многочисленных одноименных предметов, существует как общее для всех их.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Учение Платон об «идее» блага как о высшей «идее» чрезвычайно существенно для всей системы его мировоззрения. Это учение сообщает философии Платона характер не просто объективного идеализма, но так же идеализма телеологического. (Телеология – учение о целесообразности.) Т.к. по Платону над всем главенствует «идея» блага,это значит, что порядок, господствующий в мире, есть порядок целесообразный: все направляется к благой цели.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Т.к. критерий всякого относительного блага – благо безусловное, то наивысшее из всех учений философии – учение об «идее» блага. Лишь при руководстве «идеей» блага справедливое становится пригодным и полезным. Без «идеи» блага все человеческие знания, даже наиболее полные, были бы совершенно бесполезны.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Телеология Платона, учение об объективной целесообразности, тесно связана с его теологией, или богословием. Платон не только не скрывает, но и сам выдвигает и подчеркивает связь своего идеализма с религией, с мистикой.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Платон в ряде мест подчеркнул объективный характер своей телеологии, в известном смысле он отожествлял «благо» с разумом.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Одна из наиболее полных характеристик высшего блага для человека дана Платоном в «Филебе». Здесь в качестве условий высшего человеческого блага указаны:</w:t>
      </w:r>
    </w:p>
    <w:p w:rsidR="00AB7564" w:rsidRDefault="00AB756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участие к вечной природе «идеи»;</w:t>
      </w:r>
    </w:p>
    <w:p w:rsidR="00AB7564" w:rsidRDefault="00AB756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воплощение «идеи» в действительности;</w:t>
      </w:r>
    </w:p>
    <w:p w:rsidR="00AB7564" w:rsidRDefault="00AB756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наличие разума и обладание знанием;</w:t>
      </w:r>
    </w:p>
    <w:p w:rsidR="00AB7564" w:rsidRDefault="00AB756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владение некоторыми науками, искусствами, а также обладание правильными мнениями;</w:t>
      </w:r>
    </w:p>
    <w:p w:rsidR="00AB7564" w:rsidRDefault="00AB756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некоторые виды чувственных удовольствий, например, от чистых тонов в музыке или цветов в живописи.</w:t>
      </w:r>
    </w:p>
    <w:p w:rsidR="00AB7564" w:rsidRDefault="00AB7564">
      <w:pPr>
        <w:pStyle w:val="a3"/>
      </w:pPr>
      <w:r>
        <w:t>Постижение «идеи» прекрасного представляет труднейшую задачу. Прекрасное как «идея» вечно; чувственные вещи, названные прекрасными, преходящи: возникают и погибают. Прекрасное неизменно, чувственные вещи изменчивы. Прекрасное не зависит от определений и условий пространства и времени, чувственные вещи существуют в пространстве, возникают, изменяются и погибают во времени. Прекрасное едино, чувственные вещи множественны, предполагают дробность и обособление. Прекрасное безусловно и безотносительно, чувственные вещи всегда стоят под теми или иными условиями.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jc w:val="center"/>
        <w:rPr>
          <w:b/>
          <w:sz w:val="28"/>
        </w:rPr>
      </w:pPr>
      <w:r>
        <w:rPr>
          <w:b/>
          <w:sz w:val="28"/>
        </w:rPr>
        <w:t>2.3. «Идея» как понятие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В понятии об «идеи» у Платона то, что делает «идею»:</w:t>
      </w:r>
    </w:p>
    <w:p w:rsidR="00AB7564" w:rsidRDefault="00AB7564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  <w:u w:val="single"/>
        </w:rPr>
        <w:t>причиной</w:t>
      </w:r>
      <w:r>
        <w:rPr>
          <w:sz w:val="24"/>
        </w:rPr>
        <w:t>, или источником бытия, их свойств и их отношений;</w:t>
      </w:r>
    </w:p>
    <w:p w:rsidR="00AB7564" w:rsidRDefault="00AB7564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  <w:u w:val="single"/>
        </w:rPr>
        <w:t>образцом</w:t>
      </w:r>
      <w:r>
        <w:rPr>
          <w:sz w:val="24"/>
        </w:rPr>
        <w:t>, взирая на который творят мир вещей;</w:t>
      </w:r>
    </w:p>
    <w:p w:rsidR="00AB7564" w:rsidRDefault="00AB7564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  <w:u w:val="single"/>
        </w:rPr>
        <w:t>целью</w:t>
      </w:r>
      <w:r>
        <w:rPr>
          <w:sz w:val="24"/>
        </w:rPr>
        <w:t>, к которой, как к верховному благу стремится все существующее.</w:t>
      </w:r>
    </w:p>
    <w:p w:rsidR="00AB7564" w:rsidRDefault="00AB7564">
      <w:pPr>
        <w:pStyle w:val="a3"/>
      </w:pPr>
      <w:r>
        <w:t>«Идея» Платона сближается со смыслом, который это слово, под влиянием Платона, получило в обычном обиходе у цивилизованных народов. В этом своем значении «идея» Платона уже не само бытие, а соответствующее бытию понятие о нем, мысль о нем. Это обычный смысл слова «идея» в нашем мышлении и в нашей речи, где «идея» значит именно понятие, замысел, руководящий принцип, мысль и т.п.</w:t>
      </w:r>
    </w:p>
    <w:p w:rsidR="00AB7564" w:rsidRDefault="00AB7564">
      <w:pPr>
        <w:pStyle w:val="a3"/>
      </w:pPr>
      <w:r>
        <w:t>В плане познания бытия и сущностей бытия Платон называет понятия, или идеи, относящиеся ко многим вещам, «родам» и «видам». «Виды» получаются в результате разделения «родов», т.е. разделения его полного объема.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 xml:space="preserve">Т.к., по Платону, в результате правильного определения рода и правильного разделения рода на виды достигается усмотрение сущностей, то Платон называет «диалектику» </w:t>
      </w:r>
      <w:r>
        <w:rPr>
          <w:sz w:val="24"/>
          <w:u w:val="single"/>
        </w:rPr>
        <w:t>наукой о сущем.</w:t>
      </w:r>
      <w:r>
        <w:rPr>
          <w:sz w:val="24"/>
        </w:rPr>
        <w:t xml:space="preserve"> По Платону «диалектика» есть созерцание самих сущностей, а не одних лишь теней сущностей.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Понятая в этом смысле «диалектика» Платона есть двойной метод. Это, во-первых, метод восхождения через гипотезы до идей или до начал. Во-вторых, «диалектика» Платона – метод нисхождения сущего от начал, т.е. метод деления родов на виды.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jc w:val="center"/>
        <w:rPr>
          <w:b/>
          <w:sz w:val="28"/>
        </w:rPr>
      </w:pPr>
      <w:r>
        <w:rPr>
          <w:b/>
          <w:sz w:val="28"/>
        </w:rPr>
        <w:t>3.1. Теория познания Платона.</w:t>
      </w:r>
    </w:p>
    <w:p w:rsidR="00AB7564" w:rsidRDefault="00AB7564">
      <w:pPr>
        <w:ind w:left="567"/>
        <w:jc w:val="both"/>
        <w:rPr>
          <w:sz w:val="24"/>
        </w:rPr>
      </w:pPr>
    </w:p>
    <w:p w:rsidR="00AB7564" w:rsidRDefault="00AB7564">
      <w:pPr>
        <w:pStyle w:val="a3"/>
      </w:pPr>
      <w:r>
        <w:t xml:space="preserve">По Платону знание возможно не для всякого. «Философия» (буквально «любовь к мудрости») невозможна ни для того кто уже обладает истинным знанием, ни для того кто совсем ничего не знает. </w:t>
      </w:r>
    </w:p>
    <w:p w:rsidR="00AB7564" w:rsidRDefault="00AB7564">
      <w:pPr>
        <w:pStyle w:val="a3"/>
      </w:pPr>
      <w:r>
        <w:t>При разработке вопроса о знании и его видах Платон исходит из мысли о том, что виды знания должны соответствовать видам или сферам бытия. Для истинного понимания бытия Платон считал необходимым разрешить противоречия между двумя наметившимися в греческой мысли противоположными концепциями: элейской, утверждающей неизменность, тождественность, неподвижность истинного бытия, и гераклитовской, признающей его вечную текучесть, изменчивость и подвижность.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При рассмотрении учения Платона о знании необходимо прежде всего иметь в виду, что вопрос о знании отнюдь не ставится у Платона как отдельная, изолированная, ни как основная проблема философии.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Учение Платона о познании неотделимо от его учения о бытие, от его диалектики.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jc w:val="center"/>
        <w:rPr>
          <w:b/>
          <w:sz w:val="28"/>
        </w:rPr>
      </w:pPr>
      <w:r>
        <w:rPr>
          <w:b/>
          <w:sz w:val="28"/>
        </w:rPr>
        <w:t>3.2. Анализ знания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Введением в гносеологическое учение Платона может быть диалог «Теэтет». Предмет диалога – именно вопрос о существе знания. Речь идет не о том, какие существуют частные виды знания, а о том, что такое знание само по себе.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Диалог не дает положительного ответа на вопрос, но опровергает три несостоятельных, с точки зрения Платона, решения этого вопроса: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1. взгляд, по которому знание есть чувственное восприятие;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2. взгляд, по которому знание – «правильное мнение»;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3. взгляд, по которому знание – «правильное мнение со смыслом».</w:t>
      </w:r>
    </w:p>
    <w:p w:rsidR="00AB7564" w:rsidRDefault="00AB7564">
      <w:pPr>
        <w:pStyle w:val="a3"/>
      </w:pPr>
      <w:r>
        <w:t>Необходимое для познания единство не может быть найдено в области чувственного восприятия, т.к. в этой области все течет и все лишено твердой определенности. Таким образом, чувственному, как текучему, должно предшествовать нечто, не текучее и не чувственное, а потому и знание не может быть тождественно чувственному восприятию.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Утверждение это предполагает, будто возможно не только «правильное мнение», но также и мнение ложное. Но Платон доказывает, что тот, кто имеет ложное мнение, не может пребывать безусловно во лжи: для него по крайней мере нечто истинно или даже все истинно. С другой стороны, из предмета ложного мнения также нельзя вынести никакой лжи. Итак, ложное мнение невозможно. Но тем самым мы лишаемся возможности говорить о соотносительном с ним истинном мнении, и, стало быть, получается, что знание нельзя определить как «правильное мнение».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 xml:space="preserve">Третья теория утверждает, будто знание – не просто «истинное мнение», а «истинное мнение со смыслом». Платон демонстрирует примеры, из которых видно, что одно «истинное мнение» еще не дает знания и что для возникновения знания к истинному мнению должно присоединиться еще нечто – «смысл». Как бы ни понимать «смысл» – то ли как выражение в слове, то ли как перечисление элементов, то ли как указана отличительной признак – во всех этих случаях прибавка «смысла» к «правильному мнению» не создает и не может создать </w:t>
      </w:r>
      <w:r>
        <w:rPr>
          <w:sz w:val="24"/>
          <w:u w:val="single"/>
        </w:rPr>
        <w:t>знания</w:t>
      </w:r>
      <w:r>
        <w:rPr>
          <w:sz w:val="24"/>
        </w:rPr>
        <w:t>.</w:t>
      </w:r>
    </w:p>
    <w:p w:rsidR="00AB7564" w:rsidRDefault="00AB7564">
      <w:pPr>
        <w:pStyle w:val="a3"/>
      </w:pPr>
      <w:r>
        <w:t>Знание не есть ни ощущение, ни правильное мнение, ни соединение правильного мнения со смыслом. Во всех этих случаях знание должно быть отграничено от чувственности и должно рассматриваться  не как результат чувственных восприятий, а как предшествующее им условие.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 xml:space="preserve">Однако знание ценится значительно выше правильно мнения. </w:t>
      </w:r>
    </w:p>
    <w:p w:rsidR="00AB7564" w:rsidRDefault="00AB7564">
      <w:pPr>
        <w:pStyle w:val="a3"/>
      </w:pPr>
      <w:r>
        <w:t>Платон отграничил знание от чувственных впечатлений, а также показал, что рядом со знанием существуют неясные и нерасчлененные акты «мнения», также опирающиеся на чувственные впечатления. В «Меноне» знание еще более резко отграничено от чувственности, а «истинное мнение» отделено от «мнения» просто. В знании впервые происходит объединение истинного мнения с чувственностью, посредством «связывания» всегда текучей чувствительности.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Анализ знания Платон проводит в своих диалогах «Теэтет», «Ненон», «Пир».</w:t>
      </w:r>
    </w:p>
    <w:p w:rsidR="00AB7564" w:rsidRDefault="00AB7564">
      <w:pPr>
        <w:pStyle w:val="a3"/>
      </w:pPr>
      <w:r>
        <w:t>Сделанный анализ знания у Платона не ограничивается. Связь и единство знания и чувственности, данные в «Неноне» и в «Пире», Платон представляет с еще более высокой точки зрения – с точки зрения диалектики.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jc w:val="center"/>
        <w:rPr>
          <w:b/>
          <w:sz w:val="28"/>
        </w:rPr>
      </w:pPr>
      <w:r>
        <w:rPr>
          <w:b/>
          <w:sz w:val="28"/>
        </w:rPr>
        <w:t>3.3. Диалектика знания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Диалектические исследования Платона отнюдь не совпадают с нем, что он сам называл «диалектикой», - с уже рассмотренным сведением видов с родами и с делением родов на виды. Это лишь формально-логический аспект диалектики Платона. Но у него имеется гораздо более широкое и существенное понятие о диалектике, связанное с его учением о знании, о бытии и об отношении между бытием и знанием.</w:t>
      </w:r>
    </w:p>
    <w:p w:rsidR="00AB7564" w:rsidRDefault="00AB7564">
      <w:pPr>
        <w:pStyle w:val="a3"/>
      </w:pPr>
      <w:r>
        <w:t xml:space="preserve">Понятие это раскрывается в ряде диалогов; введением в это понимание может служить конец шестой книги Платона «Государства». Здесь излагается учение об идее «блага», но речь идет не только о «благе». Учение об отношении бытия к знанию. А именно: идея «блага» не есть ни бытие, ни знание, которым порождалось бы бытие и знание. 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Достовляющее истинность познаваемому и сообщающее силу познающему, следует называть идеей блага и причиной знания и истины, поскольку она постигается умом.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Рассматривая «идеи», философ может или рассматривать их реализацию в мире вещей, или, напротив, подниматься в мысли до их начала, пребывающего выше всякого знания. В первом случае душа использует  «идеи» в качестве «гипотез» или «предложений», разделяя род на виды. Это как бы путь вниз – от «идей» к вещам.</w:t>
      </w:r>
    </w:p>
    <w:p w:rsidR="00AB7564" w:rsidRDefault="00AB7564">
      <w:pPr>
        <w:pStyle w:val="a3"/>
      </w:pPr>
      <w:r>
        <w:t>Род познаваемого, постигаемый только мыслью, Платон называет «мыслимым». В «мыслимом» имеются две «части». Для отыскания первой из них душа вынуждена основываться на предположениях и не доходит до начала, т.к. не может подняться выше предположений, но используется самими образами или подобиями, запечатлевающимися на земных предметах. И есть вторая часть мыслимого, второй случай рассмотрения «идей». В этом случае  душа идеи не к «концу», а, напротив, к «началу»: она сводит все «гипотезы» к идее «блага», как к тому, что пребывает выше всякого знания и выше всех предположений.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Это понимание «блага» выводит мысль за пределы одного лишь познания в область диалектики. По отношению к знанию и к бытию «благо» мыслится как совмещающее в себе противоположные определения. В то же время оно запредельно по отношению к бытию и знанию.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jc w:val="center"/>
        <w:rPr>
          <w:b/>
          <w:sz w:val="28"/>
        </w:rPr>
      </w:pPr>
      <w:r>
        <w:rPr>
          <w:b/>
          <w:sz w:val="28"/>
        </w:rPr>
        <w:t>3.4. Виды знания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 xml:space="preserve">Платон развивает детальную классификацию </w:t>
      </w:r>
      <w:r>
        <w:rPr>
          <w:sz w:val="24"/>
          <w:u w:val="single"/>
        </w:rPr>
        <w:t>видов знания</w:t>
      </w:r>
      <w:r>
        <w:rPr>
          <w:sz w:val="24"/>
        </w:rPr>
        <w:t xml:space="preserve">. Основное деление этой классификации – разделение на знание интеллектуальное и чувственное. Каждая из этих сфер знания делится на «мышление» и «рассудок». 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 xml:space="preserve">Под «мышлением» понимается созерцающую </w:t>
      </w:r>
      <w:r>
        <w:rPr>
          <w:sz w:val="24"/>
          <w:u w:val="single"/>
        </w:rPr>
        <w:t>деятельность</w:t>
      </w:r>
      <w:r>
        <w:rPr>
          <w:sz w:val="24"/>
        </w:rPr>
        <w:t xml:space="preserve"> одного лишь ума, непосредственно интеллектуальные предметы.</w:t>
      </w:r>
    </w:p>
    <w:p w:rsidR="00AB7564" w:rsidRDefault="00AB7564">
      <w:pPr>
        <w:pStyle w:val="a3"/>
      </w:pPr>
      <w:r>
        <w:t>Под «рассудком» понимается вид интеллектуально знания, при котором познающий также пользуется умом, но уже не ради самого ума и не ради его созерцания, а для того, что бы с помощью ума понимать или чувственные вещи или образы. Этот «рассудок» – не интуитивный, а деструктивный вид знания.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Чувственное знание Платон также делит на две области: на «веру» и «подобие». Посредством «веры» мы воспринимаем вещи в качестве существующих и утверждаем их в этом качестве. «Подобие» – вид уже не восприятия, а представления вещей, или, иначе, интеллектуальное действие с чувственными образами вещей. «Подобие» отличается от «веры» удостоверяющей существование. «Подобие» – некое мыслительное построение, основывающееся на «вере».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 xml:space="preserve">С этими различиями у Платона тесно связывается различие </w:t>
      </w:r>
      <w:r>
        <w:rPr>
          <w:sz w:val="24"/>
          <w:u w:val="single"/>
        </w:rPr>
        <w:t>знания и мнения</w:t>
      </w:r>
      <w:r>
        <w:rPr>
          <w:sz w:val="24"/>
        </w:rPr>
        <w:t>.</w:t>
      </w:r>
    </w:p>
    <w:p w:rsidR="00AB7564" w:rsidRDefault="00AB7564">
      <w:pPr>
        <w:pStyle w:val="a3"/>
      </w:pPr>
      <w:r>
        <w:t>В отличие от идей, математические предметы и математические отношения постигаются посредством размышления или рассуждения рассудка. Это и есть второй вид знания.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Чувственные вещи постигаются посредством мнения. О них невозможно знание, их нельзя постигнуть посредством рассуждения, их можно постигнуть лишь гипотетически.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jc w:val="center"/>
        <w:rPr>
          <w:b/>
          <w:sz w:val="28"/>
        </w:rPr>
      </w:pPr>
      <w:r>
        <w:rPr>
          <w:b/>
          <w:sz w:val="28"/>
        </w:rPr>
        <w:t>4.1. Диалектика Платона.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Для Платона диалектика – это не только логика, хотя в ней есть и логический аспект, это не только учение о познании, хотя в ней есть и гносеологический аспект; это не только учение о методе, хотя в ней есть аспект метода. Диалектика Платона – прежде всего учение о бытии или об идеях. Идеализм Платона, также как и его теория познания и диалектика, имеет явно выраженный онтологический характер.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jc w:val="center"/>
        <w:rPr>
          <w:b/>
          <w:sz w:val="28"/>
        </w:rPr>
      </w:pPr>
      <w:r>
        <w:rPr>
          <w:b/>
          <w:sz w:val="28"/>
        </w:rPr>
        <w:t>4.2. Взаимопереход идей.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Движение несовместимо с покоем, а покой с движением. Но т.к. покой существует и движение существует, то бытие должно быть совместимо и с покоем, и с движением. Имеется три рода: бытие, движение, покой.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Каждый из этих трех родов есть одновременно и тождественное – по отношению к самому себе, и в тоже время является иным по отношению к остальным родам. Отсюда возникает вопрос об отношении родов тождественного и иного родам покоя и движения. Совпадают ли эти роды между собой или же тождественное и иное должны быть отличаемы от родов движения, покоя бытия.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Платон доказывает: тождественное и иное должны быть отличимы от покоя и движения. И о покое, и о движении, так же как и о всяком другом роде, одинаково говорится, что они и тождественны по отношению к себе и суть иное по отношению к другому. Но т.к. покой и движение – противоположности, и т.к. все то, что высказывается о противоположностях не может быть ни каждой из этих противоположностей в отдельности, ни той и другой вместе, то покой и движение должны отличаться от тождественного и иного.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Тождественное отличается от покоя, не говоря уже об очевидном отличии его от движения. Но оно отличается и от бытия. Если бы тождественное не отличалось от бытия, то, утверждая, что покой существует, так же как существует и движение мы должны были бы признать, что покой тождествен с движением. Но если тождественное отличается не только от покоя и движения, но также и от бытия, то это значит, что в тождественном мы должны видеть четвертый и самостоятельный род сущего наряду с родами покоя, движения, бытия.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То же самое доказывается и относительно иного. Иное отличается не только от тождественного и от покоя. Иное отличается также и от бытия. В самом деле иное всегда относительно и только относительно.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В учении Платона об ином чрезвычайно важно отметить, что все первые черты рода сущего – бытие, покой, движение, тождественное – принадлежат или причастны, к роду иного. Так движение есть иное не как движение, а лишь поскольку движение не есть покой, не есть бытие, не есть тождественное и т.д.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 xml:space="preserve">Учение это представляло несомненное отступление от метафизики неизменных и тождественных «идей». Платоновская «диалектика» бытия и небытия, единого и многого, тождественного и иного, покоя и движения как непосредственно, так и через переработку неоплатоников </w:t>
      </w:r>
      <w:r>
        <w:rPr>
          <w:sz w:val="24"/>
          <w:lang w:val="en-US"/>
        </w:rPr>
        <w:t>III</w:t>
      </w:r>
      <w:r w:rsidRPr="0052351B">
        <w:rPr>
          <w:sz w:val="24"/>
        </w:rPr>
        <w:t xml:space="preserve"> – </w:t>
      </w:r>
      <w:r>
        <w:rPr>
          <w:sz w:val="24"/>
          <w:lang w:val="en-US"/>
        </w:rPr>
        <w:t>V</w:t>
      </w:r>
      <w:r w:rsidRPr="0052351B">
        <w:rPr>
          <w:sz w:val="24"/>
        </w:rPr>
        <w:t xml:space="preserve"> вв.н.э. оказала в </w:t>
      </w:r>
      <w:r>
        <w:rPr>
          <w:sz w:val="24"/>
          <w:lang w:val="en-US"/>
        </w:rPr>
        <w:t>XIX</w:t>
      </w:r>
      <w:r>
        <w:rPr>
          <w:sz w:val="24"/>
        </w:rPr>
        <w:t xml:space="preserve"> в несомненное влияние на разработку диалектики Гегелем.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jc w:val="center"/>
        <w:rPr>
          <w:b/>
          <w:sz w:val="28"/>
        </w:rPr>
      </w:pPr>
      <w:r>
        <w:rPr>
          <w:b/>
          <w:sz w:val="28"/>
        </w:rPr>
        <w:t>4.3. Закон непротиворечия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Важную особенность диалектики Платона составляет то, что противоположные определения сущего, развиваемые им, отнюдь не означают отказа от принципа непротиворечия. Хотя Платон доказывает, что одно и тоже бытие едино и множественно в одно и тоже время, он поясняет при этом, что «единым» и «множественным» оно оказывается в различных отношениях: бытие «едино», поскольку оно рассматривается в отношении к самому себе, к своей тождественной основе. И тоже самое бытие «множественно», поскольку оно рассматривается в другом отношении – в отношении к своему «иному». И все другие определения бытия у Платона, все они мыслятся как противоположные друг другу, но не как противоречащие в одном и том же отношении.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Закон противоречия или закон немыслимости противоречия. В качестве закона он означает невозможность и недопустимость мыслить противоречащие утверждения об одном и том же предмете, в одно и то же время, в одном и том же отношении. В «Федоне» Платон разъясняет, что не только «идеями», но и качествам чувственных вещей принадлежит свойство, по которому относительно этих вещей не могут быть одновременно и утверждаемы противоречащие определения.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jc w:val="center"/>
        <w:rPr>
          <w:b/>
          <w:sz w:val="28"/>
        </w:rPr>
      </w:pPr>
      <w:r>
        <w:rPr>
          <w:b/>
          <w:sz w:val="28"/>
        </w:rPr>
        <w:t>4.4. Диалектика и чувственный мир.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Совмещение противоположностей, по Платону</w:t>
      </w:r>
      <w:r w:rsidRPr="0052351B">
        <w:rPr>
          <w:sz w:val="24"/>
        </w:rPr>
        <w:t>,</w:t>
      </w:r>
      <w:r>
        <w:rPr>
          <w:sz w:val="24"/>
        </w:rPr>
        <w:t xml:space="preserve"> недопустимо в определениях мысли, которые должны рассматриваться в качестве тождественных себе и относительно которых нельзя мыслить совместимость противоречащих утверждений. Напротив, чувственные вещи могут переходить в противоположные себе.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 xml:space="preserve">По Платону, в предметах чувственного мира не только противоположное переходит в противоположное, но и в одной и той же вещи в одно и то же время совмещаются противоположные качества, притом не случайно, а необходимым образом. 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Но противоположности могут сосуществовать и совмещаться – таково убеждение Платона – только для мнения, только для низшей части души, направленной на познание истинно сущих «видов», или «идей», верховным законом  будет закон запрещающий мыслить совмещение противоположных утверждений об одном и том же предмете.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«Диалектический метод» Платона есть в сущности метод последовательного сведения понятий в высшие роды и разделения родов на входящие в них низшие видовые понятия.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Все эти разъяснения Платона ясно обнаруживают насколько далека платоновская «диалектика» от современной. «Диалектика» Платона – важный этап в развитии логики, в развитии учения о категориях, о родах и видах понятий, о методах определения, индукции и деления понятий, но она ни в малейшей степени не есть учение о развитии через противоположности. Система Платона не знает вовсе никакой истории, никакого развития, кроме цикличности и противоречия уже бывшего.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jc w:val="center"/>
        <w:rPr>
          <w:b/>
          <w:sz w:val="28"/>
        </w:rPr>
      </w:pPr>
      <w:r>
        <w:rPr>
          <w:b/>
          <w:sz w:val="28"/>
        </w:rPr>
        <w:t>5.1.Учение Платона об обществе и государстве.</w:t>
      </w:r>
    </w:p>
    <w:p w:rsidR="00AB7564" w:rsidRDefault="00AB7564">
      <w:pPr>
        <w:jc w:val="both"/>
        <w:rPr>
          <w:sz w:val="24"/>
        </w:rPr>
      </w:pPr>
    </w:p>
    <w:p w:rsidR="00AB7564" w:rsidRDefault="00AB7564">
      <w:pPr>
        <w:pStyle w:val="a3"/>
      </w:pPr>
      <w:r>
        <w:t>В мировоззрении Платона важное место принадлежит его взглядам на общество и государство. Платон менее всего похож на аналитического мыслителя, равнодушного к явления общественной жизни и политическим убеждениям.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Общественно-политическим вопросам Платон посвятил два наиболее обстоятельных своих произведения: «Государство» и «Законы». В «Государстве» учение об обществе разработано в тесной связи с центральным учением платоновского идеализма – с теорией «идей», и несет на себе печать ригоризма и непреклонности: идеальное сурово противопоставлено как образец и как норма должного эмпирической действительности.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Идеальному типу Платон противопоставляет отрицательный тип общественного устройства. В нем главным двигателем поведения людей оказываются материальные заботы и стимулы. По мнению Платона все существующее государства принадлежат к этому отрицательному типу.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jc w:val="center"/>
        <w:rPr>
          <w:b/>
          <w:sz w:val="28"/>
        </w:rPr>
      </w:pPr>
      <w:r>
        <w:rPr>
          <w:b/>
          <w:sz w:val="28"/>
        </w:rPr>
        <w:t>5.2. Формы государства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pStyle w:val="a3"/>
      </w:pPr>
      <w:r>
        <w:t>Отрицательный тип государства выступает в четырех формах: тимократия, олигархия, демократия и тирания. В сравнении с идеальным государством, каждая из этих форм есть последовательное ухудшение или извращение формы идеальной.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 xml:space="preserve">Первой во времени из этих форм вступила </w:t>
      </w:r>
      <w:r>
        <w:rPr>
          <w:sz w:val="24"/>
          <w:u w:val="single"/>
        </w:rPr>
        <w:t>тимократия</w:t>
      </w:r>
      <w:r>
        <w:rPr>
          <w:sz w:val="24"/>
        </w:rPr>
        <w:t>, т.е. власть основанная на господстве честолюбцев. С первыми признаками упадка возникает страсть к обогащению и стремление к стяжательству. В тимократии первоначально сохранялись черты совершенного строя.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 xml:space="preserve">Переход от тимократии к </w:t>
      </w:r>
      <w:r>
        <w:rPr>
          <w:sz w:val="24"/>
          <w:u w:val="single"/>
        </w:rPr>
        <w:t>олигархии</w:t>
      </w:r>
      <w:r>
        <w:rPr>
          <w:sz w:val="24"/>
        </w:rPr>
        <w:t xml:space="preserve"> – господству немногих над большинством. Это правление основывается на переписи и на оценке имущества, так что в нем властвуют богатые, а бедные не имеют участия в правлении. В олигархическом государстве не выполняется основной закон жизни общества. Чтобы каждый член общества «делал свое» и притом «только свое» дело. В олигархии, во-первых, часть членов общества занимается самыми различными делами – и земледелием, и ремеслом, и войной. Во-вторых, в олигархии право человека на полную распродажу накопленного им самим имущества приводит к тому, что такой человек превращается в бесполезного члена общества.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Дальнейшее развитие олигархии приводит к еще более худшей форме государственного устройства – к демократии. Это власть и правление большинства, но правление в обществе, в котором противоположность между богатыми и бедными обостряется еще сильнее.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 xml:space="preserve">Наихудшей формой отклонения от идеального государства Платон признал </w:t>
      </w:r>
      <w:r>
        <w:rPr>
          <w:sz w:val="24"/>
          <w:u w:val="single"/>
        </w:rPr>
        <w:t>тиранию</w:t>
      </w:r>
      <w:r>
        <w:rPr>
          <w:sz w:val="24"/>
        </w:rPr>
        <w:t>. Это власть одного над всеми в обществе. Возникает эта власть, подобно и всем остальным, как вырождение предшествующей ей формы.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jc w:val="center"/>
        <w:rPr>
          <w:b/>
          <w:sz w:val="28"/>
        </w:rPr>
      </w:pPr>
      <w:r>
        <w:rPr>
          <w:b/>
          <w:sz w:val="28"/>
        </w:rPr>
        <w:t>5.3. Идеальное государство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 xml:space="preserve">Всем формам государства Платон противопоставляет утопию, проект наилучшего государственного правления. Этим государством руководят как в олигархии немногие, но этими немногими  могут стать только лица, действительно способные хорошо управлять государством: во-первых в силу природных задатков и одаренности, во-вторых, в следствие долголетней предварительной подготовки. Основным принципом идеального государства Платон считает </w:t>
      </w:r>
      <w:r>
        <w:rPr>
          <w:sz w:val="24"/>
          <w:u w:val="single"/>
        </w:rPr>
        <w:t>справедливость</w:t>
      </w:r>
      <w:r>
        <w:rPr>
          <w:sz w:val="24"/>
        </w:rPr>
        <w:t>. Каждому гражданину государства справедливость отводит особое занятие и особое положение.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Основная мысль Платона в утверждении, что потребности граждан, составляющих общество, разнообразны, способность каждого отдельного человека к удовлетворению этих потребностей ограничена.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jc w:val="center"/>
        <w:rPr>
          <w:b/>
          <w:sz w:val="28"/>
        </w:rPr>
      </w:pPr>
      <w:r>
        <w:rPr>
          <w:b/>
          <w:sz w:val="28"/>
        </w:rPr>
        <w:t>5.4. Добродетели в государстве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Наисовершеннейшее по своему строю, благое государство обладает четырьмя главными добродетелями: мудрость, мужеством, сдерживающей мерой, справедливостью.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«Мудрость» – доблесть, принадлежащая не множеству ремесленников, а немногим – философам. Только философы должны быть правителями, и только при правителях-философах государство будет благоденствовать.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«Мужество» – свойственно небольшому кругу лиц, хотя в сравнении с мудрыми этих лиц больше.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«Доблесть» в совершенном государстве есть качество уже не особого или отдельного класса, а принадлежит уже всем членам общества.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Наличие «справедливости» подготавливается и обуславливается «сдерживающей мерой». Благодаря справедливости каждый разряд в государстве и всякий отдельный человек получает для исполнения свое особое дело.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В государстве три разряда граждан: правители, воины, работники; они составляют одно гармоничное целое.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br w:type="page"/>
      </w:r>
    </w:p>
    <w:p w:rsidR="00AB7564" w:rsidRDefault="00AB7564">
      <w:pPr>
        <w:jc w:val="center"/>
        <w:rPr>
          <w:b/>
          <w:sz w:val="28"/>
        </w:rPr>
      </w:pPr>
      <w:r>
        <w:rPr>
          <w:b/>
          <w:sz w:val="28"/>
        </w:rPr>
        <w:t>5.5. Социальный смысл утопии Платона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В утопии Платона отражаются важные черты действительно, реального античного полиса, далекие от намеченного философом идеала.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Из исследования отрицательных типов государства Платон извлек вывод, будто основная причина порчи человеческих обществ и государственных систем – в господстве материальных интересов, в их влиянии на поведение людей. Поэтому устроители наилучшего государства должны позаботиться о правильном воспитании воинов-стражев.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 xml:space="preserve">Основные черты этого порядка – лишение воинов права на собственное имущество. Воины могут пользоваться только тем, что минимально необходимо для жизни, для здороовья, для выполнения своих функций в государстве. </w:t>
      </w: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В утопии Платона есть ряд черт, которые, на первый взгляд кажутся чрезвычайно современными. Это отрицание личной собственности воинов и снабжение их государством, резкая критика к стяжанию и накоплению, критика торговли и спекуляций, мысль о необходимости нерушимого единства общества, полного единения всех его членов, воспитание в гражданах нравственных качеств, способных привести к этому единству.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jc w:val="center"/>
        <w:rPr>
          <w:b/>
          <w:sz w:val="28"/>
        </w:rPr>
      </w:pPr>
      <w:r>
        <w:rPr>
          <w:b/>
          <w:sz w:val="28"/>
        </w:rPr>
        <w:t>Литература:</w:t>
      </w:r>
    </w:p>
    <w:p w:rsidR="00AB7564" w:rsidRDefault="00AB7564">
      <w:pPr>
        <w:ind w:firstLine="567"/>
        <w:jc w:val="both"/>
        <w:rPr>
          <w:sz w:val="24"/>
        </w:rPr>
      </w:pPr>
    </w:p>
    <w:p w:rsidR="00AB7564" w:rsidRDefault="00AB7564">
      <w:pPr>
        <w:ind w:firstLine="567"/>
        <w:jc w:val="both"/>
        <w:rPr>
          <w:sz w:val="24"/>
        </w:rPr>
      </w:pPr>
      <w:r>
        <w:rPr>
          <w:sz w:val="24"/>
        </w:rPr>
        <w:t>Асмус В.Ф. Античная философия. М. 1999</w:t>
      </w:r>
    </w:p>
    <w:p w:rsidR="00AB7564" w:rsidRDefault="00AB7564">
      <w:pPr>
        <w:jc w:val="center"/>
        <w:rPr>
          <w:sz w:val="28"/>
        </w:rPr>
      </w:pPr>
      <w:r>
        <w:rPr>
          <w:sz w:val="24"/>
        </w:rPr>
        <w:br w:type="page"/>
      </w:r>
      <w:r w:rsidR="0052351B">
        <w:rPr>
          <w:sz w:val="28"/>
        </w:rPr>
        <w:t xml:space="preserve"> </w:t>
      </w:r>
      <w:r>
        <w:rPr>
          <w:sz w:val="28"/>
        </w:rPr>
        <w:t>УГТУ-УПИ</w:t>
      </w:r>
    </w:p>
    <w:p w:rsidR="00AB7564" w:rsidRDefault="00AB7564">
      <w:pPr>
        <w:jc w:val="center"/>
        <w:rPr>
          <w:sz w:val="28"/>
        </w:rPr>
      </w:pPr>
      <w:r>
        <w:rPr>
          <w:sz w:val="28"/>
        </w:rPr>
        <w:t>Кафедра «Философии»</w:t>
      </w: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36"/>
        </w:rPr>
      </w:pPr>
      <w:r>
        <w:rPr>
          <w:sz w:val="36"/>
        </w:rPr>
        <w:t xml:space="preserve">Контрольная работа </w:t>
      </w:r>
    </w:p>
    <w:p w:rsidR="00AB7564" w:rsidRDefault="00AB7564">
      <w:pPr>
        <w:jc w:val="center"/>
        <w:rPr>
          <w:sz w:val="36"/>
        </w:rPr>
      </w:pPr>
    </w:p>
    <w:p w:rsidR="00AB7564" w:rsidRDefault="00AB7564">
      <w:pPr>
        <w:pStyle w:val="2"/>
        <w:rPr>
          <w:sz w:val="36"/>
        </w:rPr>
      </w:pPr>
      <w:r>
        <w:rPr>
          <w:sz w:val="36"/>
        </w:rPr>
        <w:t>Жизнь и философия Платона</w:t>
      </w:r>
    </w:p>
    <w:p w:rsidR="00AB7564" w:rsidRDefault="00AB7564">
      <w:pPr>
        <w:jc w:val="center"/>
        <w:rPr>
          <w:sz w:val="36"/>
        </w:rPr>
      </w:pPr>
    </w:p>
    <w:p w:rsidR="00AB7564" w:rsidRDefault="00AB7564">
      <w:pPr>
        <w:jc w:val="center"/>
        <w:rPr>
          <w:sz w:val="36"/>
        </w:rPr>
      </w:pPr>
    </w:p>
    <w:p w:rsidR="00AB7564" w:rsidRDefault="0052351B">
      <w:pPr>
        <w:jc w:val="center"/>
        <w:rPr>
          <w:sz w:val="36"/>
        </w:rPr>
      </w:pPr>
      <w:r>
        <w:rPr>
          <w:sz w:val="36"/>
        </w:rPr>
        <w:t>С.П.</w:t>
      </w:r>
    </w:p>
    <w:p w:rsidR="00AB7564" w:rsidRDefault="00AB7564">
      <w:pPr>
        <w:jc w:val="center"/>
        <w:rPr>
          <w:sz w:val="36"/>
        </w:rPr>
      </w:pPr>
      <w:r>
        <w:rPr>
          <w:sz w:val="36"/>
        </w:rPr>
        <w:t>9831851929</w:t>
      </w:r>
    </w:p>
    <w:p w:rsidR="00AB7564" w:rsidRDefault="00AB7564">
      <w:pPr>
        <w:pStyle w:val="3"/>
        <w:rPr>
          <w:b w:val="0"/>
          <w:sz w:val="36"/>
        </w:rPr>
      </w:pPr>
      <w:r>
        <w:rPr>
          <w:b w:val="0"/>
          <w:sz w:val="36"/>
        </w:rPr>
        <w:t>ФЗО      ПГС-2</w:t>
      </w: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</w:p>
    <w:p w:rsidR="00AB7564" w:rsidRDefault="00AB7564">
      <w:pPr>
        <w:jc w:val="center"/>
        <w:rPr>
          <w:sz w:val="28"/>
        </w:rPr>
      </w:pPr>
      <w:r>
        <w:rPr>
          <w:sz w:val="28"/>
        </w:rPr>
        <w:t>Екатеринбург</w:t>
      </w:r>
    </w:p>
    <w:p w:rsidR="00AB7564" w:rsidRDefault="00B4025F">
      <w:pPr>
        <w:jc w:val="center"/>
        <w:rPr>
          <w:sz w:val="24"/>
        </w:rPr>
      </w:pPr>
      <w:r>
        <w:rPr>
          <w:noProof/>
          <w:sz w:val="28"/>
        </w:rPr>
        <w:pict>
          <v:rect id="_x0000_s1026" style="position:absolute;left:0;text-align:left;margin-left:181.35pt;margin-top:24.35pt;width:79.2pt;height:28.8pt;z-index:251657728" o:allowincell="f" stroked="f"/>
        </w:pict>
      </w:r>
      <w:r w:rsidR="00AB7564">
        <w:rPr>
          <w:sz w:val="28"/>
        </w:rPr>
        <w:t>1999</w:t>
      </w:r>
      <w:bookmarkStart w:id="0" w:name="_GoBack"/>
      <w:bookmarkEnd w:id="0"/>
    </w:p>
    <w:sectPr w:rsidR="00AB7564">
      <w:headerReference w:type="default" r:id="rId7"/>
      <w:footerReference w:type="default" r:id="rId8"/>
      <w:pgSz w:w="11906" w:h="16838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997" w:rsidRDefault="00F27997">
      <w:r>
        <w:separator/>
      </w:r>
    </w:p>
  </w:endnote>
  <w:endnote w:type="continuationSeparator" w:id="0">
    <w:p w:rsidR="00F27997" w:rsidRDefault="00F2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564" w:rsidRDefault="0052351B">
    <w:pPr>
      <w:pStyle w:val="a5"/>
      <w:jc w:val="center"/>
    </w:pPr>
    <w:r>
      <w:rPr>
        <w:rStyle w:val="a6"/>
        <w:noProof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997" w:rsidRDefault="00F27997">
      <w:r>
        <w:separator/>
      </w:r>
    </w:p>
  </w:footnote>
  <w:footnote w:type="continuationSeparator" w:id="0">
    <w:p w:rsidR="00F27997" w:rsidRDefault="00F27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564" w:rsidRDefault="00AB756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50840"/>
    <w:multiLevelType w:val="multilevel"/>
    <w:tmpl w:val="834683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>
    <w:nsid w:val="3D691499"/>
    <w:multiLevelType w:val="multilevel"/>
    <w:tmpl w:val="C130C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50B5091D"/>
    <w:multiLevelType w:val="multilevel"/>
    <w:tmpl w:val="825A5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7A4A390D"/>
    <w:multiLevelType w:val="multilevel"/>
    <w:tmpl w:val="EF74C9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51B"/>
    <w:rsid w:val="0052351B"/>
    <w:rsid w:val="009D2785"/>
    <w:rsid w:val="00AB7564"/>
    <w:rsid w:val="00B4025F"/>
    <w:rsid w:val="00C32860"/>
    <w:rsid w:val="00F2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5E9683A-CC0E-47F0-B1D5-552B6AFE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4379</Words>
  <Characters>24965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УГТУ-УПИ</vt:lpstr>
    </vt:vector>
  </TitlesOfParts>
  <Company/>
  <LinksUpToDate>false</LinksUpToDate>
  <CharactersWithSpaces>29286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УГТУ-УПИ</dc:title>
  <dc:subject/>
  <dc:creator>Mage</dc:creator>
  <cp:keywords/>
  <cp:lastModifiedBy>Irina</cp:lastModifiedBy>
  <cp:revision>2</cp:revision>
  <dcterms:created xsi:type="dcterms:W3CDTF">2014-08-06T15:47:00Z</dcterms:created>
  <dcterms:modified xsi:type="dcterms:W3CDTF">2014-08-06T15:47:00Z</dcterms:modified>
</cp:coreProperties>
</file>