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90" w:rsidRDefault="00116B90">
      <w:pPr>
        <w:spacing w:line="480" w:lineRule="auto"/>
        <w:ind w:firstLine="720"/>
        <w:jc w:val="center"/>
        <w:rPr>
          <w:b/>
          <w:sz w:val="24"/>
        </w:rPr>
      </w:pPr>
      <w:r>
        <w:rPr>
          <w:b/>
          <w:sz w:val="24"/>
        </w:rPr>
        <w:t>МИНИСТЕРСТВО НАУКИ И ОБРАЗОВАНИЯ УКРАИНЫ</w:t>
      </w:r>
    </w:p>
    <w:p w:rsidR="00116B90" w:rsidRDefault="00116B90">
      <w:pPr>
        <w:spacing w:line="480" w:lineRule="auto"/>
        <w:ind w:firstLine="720"/>
        <w:jc w:val="center"/>
        <w:rPr>
          <w:b/>
          <w:sz w:val="24"/>
        </w:rPr>
      </w:pPr>
      <w:r>
        <w:rPr>
          <w:b/>
          <w:sz w:val="24"/>
        </w:rPr>
        <w:t>СУМСКОЙ ГОСУДАРСТВЕННЫЙ УНИВЕРСИТЕТ</w:t>
      </w:r>
    </w:p>
    <w:p w:rsidR="00116B90" w:rsidRDefault="00116B90">
      <w:pPr>
        <w:spacing w:line="480" w:lineRule="auto"/>
        <w:ind w:firstLine="720"/>
        <w:jc w:val="both"/>
        <w:rPr>
          <w:b/>
        </w:rPr>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spacing w:line="480" w:lineRule="auto"/>
        <w:ind w:firstLine="720"/>
        <w:jc w:val="both"/>
      </w:pPr>
    </w:p>
    <w:p w:rsidR="00116B90" w:rsidRDefault="00116B90">
      <w:pPr>
        <w:pStyle w:val="4"/>
        <w:rPr>
          <w:rFonts w:ascii="Complex" w:hAnsi="Complex"/>
          <w:b/>
          <w:bCs/>
          <w:sz w:val="44"/>
        </w:rPr>
      </w:pPr>
      <w:r>
        <w:rPr>
          <w:rFonts w:ascii="Complex" w:hAnsi="Complex"/>
          <w:b/>
          <w:bCs/>
          <w:sz w:val="44"/>
        </w:rPr>
        <w:t>Реферат по Философии</w:t>
      </w:r>
    </w:p>
    <w:p w:rsidR="00116B90" w:rsidRDefault="00116B90">
      <w:pPr>
        <w:pStyle w:val="30"/>
        <w:rPr>
          <w:lang w:val="en-US"/>
        </w:rPr>
      </w:pPr>
      <w:r>
        <w:t>на тему: ”Смысл человеческого бытия. Проблема жизни, смерти и бессмертия”</w:t>
      </w:r>
    </w:p>
    <w:p w:rsidR="00116B90" w:rsidRDefault="00116B90">
      <w:pPr>
        <w:pStyle w:val="30"/>
        <w:rPr>
          <w:lang w:val="en-US"/>
        </w:rPr>
      </w:pPr>
    </w:p>
    <w:p w:rsidR="00116B90" w:rsidRDefault="00116B90">
      <w:pPr>
        <w:spacing w:line="480" w:lineRule="auto"/>
        <w:ind w:firstLine="720"/>
        <w:jc w:val="both"/>
        <w:rPr>
          <w:lang w:val="en-US"/>
        </w:rPr>
      </w:pPr>
    </w:p>
    <w:p w:rsidR="00116B90" w:rsidRDefault="00116B90">
      <w:pPr>
        <w:spacing w:line="480" w:lineRule="auto"/>
        <w:ind w:firstLine="720"/>
        <w:jc w:val="both"/>
        <w:rPr>
          <w:b/>
          <w:bCs/>
          <w:lang w:val="en-US"/>
        </w:rPr>
      </w:pPr>
    </w:p>
    <w:p w:rsidR="00116B90" w:rsidRDefault="00116B90">
      <w:pPr>
        <w:pStyle w:val="a5"/>
        <w:spacing w:line="480" w:lineRule="auto"/>
        <w:rPr>
          <w:rFonts w:ascii="Arial Narrow" w:hAnsi="Arial Narrow"/>
          <w:b/>
          <w:bCs/>
        </w:rPr>
      </w:pPr>
    </w:p>
    <w:p w:rsidR="00116B90" w:rsidRDefault="00116B90">
      <w:pPr>
        <w:pStyle w:val="a5"/>
        <w:spacing w:line="480" w:lineRule="auto"/>
        <w:rPr>
          <w:rFonts w:ascii="Arial Narrow" w:hAnsi="Arial Narrow"/>
          <w:b/>
          <w:bCs/>
        </w:rPr>
      </w:pPr>
      <w:r>
        <w:rPr>
          <w:rFonts w:ascii="Arial Narrow" w:hAnsi="Arial Narrow"/>
          <w:b/>
          <w:bCs/>
        </w:rPr>
        <w:t xml:space="preserve">Выполнил: </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Беков А. А.</w:t>
      </w:r>
    </w:p>
    <w:p w:rsidR="00116B90" w:rsidRDefault="00116B90">
      <w:pPr>
        <w:pStyle w:val="a5"/>
        <w:spacing w:line="480" w:lineRule="auto"/>
        <w:rPr>
          <w:rFonts w:ascii="Arial Narrow" w:hAnsi="Arial Narrow"/>
          <w:b/>
          <w:bCs/>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t>Студент группы ИТ-11</w:t>
      </w:r>
    </w:p>
    <w:p w:rsidR="00116B90" w:rsidRDefault="00116B90">
      <w:pPr>
        <w:spacing w:line="480" w:lineRule="auto"/>
        <w:ind w:firstLine="720"/>
        <w:jc w:val="both"/>
        <w:rPr>
          <w:rFonts w:ascii="Arial Narrow" w:hAnsi="Arial Narrow"/>
          <w:sz w:val="24"/>
        </w:rPr>
      </w:pPr>
      <w:r>
        <w:rPr>
          <w:rFonts w:ascii="Arial Narrow" w:hAnsi="Arial Narrow"/>
          <w:b/>
          <w:bCs/>
          <w:sz w:val="24"/>
        </w:rPr>
        <w:t>Проверил:</w:t>
      </w:r>
      <w:r>
        <w:rPr>
          <w:rFonts w:ascii="Arial Narrow" w:hAnsi="Arial Narrow"/>
          <w:b/>
          <w:bCs/>
          <w:sz w:val="24"/>
        </w:rPr>
        <w:tab/>
      </w:r>
      <w:r>
        <w:rPr>
          <w:rFonts w:ascii="Arial Narrow" w:hAnsi="Arial Narrow"/>
          <w:b/>
          <w:bCs/>
          <w:sz w:val="24"/>
        </w:rPr>
        <w:tab/>
      </w:r>
      <w:r>
        <w:rPr>
          <w:rFonts w:ascii="Arial Narrow" w:hAnsi="Arial Narrow"/>
          <w:b/>
          <w:bCs/>
          <w:sz w:val="24"/>
        </w:rPr>
        <w:tab/>
      </w:r>
      <w:r>
        <w:rPr>
          <w:rFonts w:ascii="Arial Narrow" w:hAnsi="Arial Narrow"/>
          <w:b/>
          <w:bCs/>
          <w:sz w:val="24"/>
        </w:rPr>
        <w:tab/>
      </w:r>
      <w:r>
        <w:rPr>
          <w:rFonts w:ascii="Arial Narrow" w:hAnsi="Arial Narrow"/>
          <w:b/>
          <w:bCs/>
          <w:sz w:val="24"/>
        </w:rPr>
        <w:tab/>
      </w:r>
      <w:r>
        <w:rPr>
          <w:rFonts w:ascii="Arial Narrow" w:hAnsi="Arial Narrow"/>
          <w:b/>
          <w:bCs/>
          <w:sz w:val="24"/>
        </w:rPr>
        <w:tab/>
      </w:r>
      <w:r>
        <w:rPr>
          <w:rFonts w:ascii="Arial Narrow" w:hAnsi="Arial Narrow"/>
          <w:b/>
          <w:bCs/>
          <w:sz w:val="24"/>
        </w:rPr>
        <w:tab/>
        <w:t>Еременко И. В.</w:t>
      </w:r>
    </w:p>
    <w:p w:rsidR="00116B90" w:rsidRDefault="00116B90">
      <w:pPr>
        <w:spacing w:line="480" w:lineRule="auto"/>
        <w:ind w:firstLine="720"/>
        <w:jc w:val="center"/>
      </w:pPr>
    </w:p>
    <w:p w:rsidR="00116B90" w:rsidRDefault="00116B90">
      <w:pPr>
        <w:spacing w:line="480" w:lineRule="auto"/>
        <w:ind w:firstLine="720"/>
        <w:jc w:val="center"/>
      </w:pPr>
    </w:p>
    <w:p w:rsidR="00116B90" w:rsidRDefault="00116B90">
      <w:pPr>
        <w:spacing w:line="480" w:lineRule="auto"/>
        <w:ind w:firstLine="720"/>
        <w:jc w:val="center"/>
      </w:pPr>
    </w:p>
    <w:p w:rsidR="00116B90" w:rsidRDefault="00116B90">
      <w:pPr>
        <w:spacing w:line="480" w:lineRule="auto"/>
        <w:jc w:val="center"/>
        <w:rPr>
          <w:b/>
          <w:sz w:val="32"/>
        </w:rPr>
      </w:pPr>
      <w:r>
        <w:rPr>
          <w:sz w:val="28"/>
        </w:rPr>
        <w:t>Сумы 2003г.</w:t>
      </w:r>
      <w:r>
        <w:br w:type="page"/>
      </w:r>
      <w:r>
        <w:rPr>
          <w:rFonts w:ascii="Arial Narrow" w:hAnsi="Arial Narrow"/>
          <w:b/>
          <w:sz w:val="32"/>
        </w:rPr>
        <w:t>Содержание</w:t>
      </w:r>
    </w:p>
    <w:p w:rsidR="00116B90" w:rsidRDefault="00116B90">
      <w:pPr>
        <w:spacing w:line="480" w:lineRule="auto"/>
        <w:ind w:firstLine="720"/>
        <w:jc w:val="both"/>
        <w:rPr>
          <w:rFonts w:ascii="Arial Narrow" w:hAnsi="Arial Narrow"/>
          <w:b/>
          <w:sz w:val="28"/>
        </w:rPr>
      </w:pPr>
    </w:p>
    <w:p w:rsidR="00116B90" w:rsidRDefault="00116B90">
      <w:pPr>
        <w:spacing w:line="480" w:lineRule="auto"/>
        <w:ind w:firstLine="720"/>
        <w:jc w:val="both"/>
        <w:rPr>
          <w:rFonts w:ascii="Arial Narrow" w:hAnsi="Arial Narrow"/>
          <w:sz w:val="28"/>
        </w:rPr>
      </w:pPr>
      <w:r>
        <w:rPr>
          <w:rFonts w:ascii="Arial Narrow" w:hAnsi="Arial Narrow"/>
          <w:sz w:val="28"/>
        </w:rPr>
        <w:t>Введение</w:t>
      </w:r>
    </w:p>
    <w:p w:rsidR="00116B90" w:rsidRDefault="00116B90">
      <w:pPr>
        <w:spacing w:line="480" w:lineRule="auto"/>
        <w:ind w:left="720"/>
        <w:jc w:val="both"/>
        <w:rPr>
          <w:rFonts w:ascii="Arial Narrow" w:hAnsi="Arial Narrow"/>
          <w:sz w:val="28"/>
        </w:rPr>
      </w:pPr>
      <w:r>
        <w:rPr>
          <w:rFonts w:ascii="Arial Narrow" w:hAnsi="Arial Narrow"/>
          <w:sz w:val="28"/>
        </w:rPr>
        <w:t>1.СМЕРТЬ</w:t>
      </w:r>
    </w:p>
    <w:p w:rsidR="00116B90" w:rsidRDefault="00116B90">
      <w:pPr>
        <w:numPr>
          <w:ilvl w:val="0"/>
          <w:numId w:val="5"/>
        </w:numPr>
        <w:spacing w:line="480" w:lineRule="auto"/>
        <w:jc w:val="both"/>
        <w:rPr>
          <w:rFonts w:ascii="Arial Narrow" w:hAnsi="Arial Narrow"/>
          <w:sz w:val="28"/>
        </w:rPr>
      </w:pPr>
      <w:r>
        <w:rPr>
          <w:rFonts w:ascii="Arial Narrow" w:hAnsi="Arial Narrow"/>
          <w:sz w:val="28"/>
        </w:rPr>
        <w:t>Что такое смерть?</w:t>
      </w:r>
    </w:p>
    <w:p w:rsidR="00116B90" w:rsidRDefault="00116B90">
      <w:pPr>
        <w:numPr>
          <w:ilvl w:val="0"/>
          <w:numId w:val="5"/>
        </w:numPr>
        <w:spacing w:line="480" w:lineRule="auto"/>
        <w:jc w:val="both"/>
        <w:rPr>
          <w:rFonts w:ascii="Arial Narrow" w:hAnsi="Arial Narrow"/>
          <w:sz w:val="28"/>
        </w:rPr>
      </w:pPr>
      <w:r>
        <w:rPr>
          <w:rFonts w:ascii="Arial Narrow" w:hAnsi="Arial Narrow"/>
          <w:sz w:val="28"/>
        </w:rPr>
        <w:t>Смерть – благо</w:t>
      </w:r>
    </w:p>
    <w:p w:rsidR="00116B90" w:rsidRDefault="00116B90">
      <w:pPr>
        <w:numPr>
          <w:ilvl w:val="0"/>
          <w:numId w:val="5"/>
        </w:numPr>
        <w:spacing w:line="480" w:lineRule="auto"/>
        <w:jc w:val="both"/>
        <w:rPr>
          <w:rFonts w:ascii="Arial Narrow" w:hAnsi="Arial Narrow"/>
          <w:sz w:val="28"/>
        </w:rPr>
      </w:pPr>
      <w:r>
        <w:rPr>
          <w:rFonts w:ascii="Arial Narrow" w:hAnsi="Arial Narrow"/>
          <w:sz w:val="28"/>
        </w:rPr>
        <w:t>Безразличие</w:t>
      </w:r>
    </w:p>
    <w:p w:rsidR="00116B90" w:rsidRDefault="00116B90">
      <w:pPr>
        <w:numPr>
          <w:ilvl w:val="0"/>
          <w:numId w:val="5"/>
        </w:numPr>
        <w:spacing w:line="480" w:lineRule="auto"/>
        <w:jc w:val="both"/>
        <w:rPr>
          <w:rFonts w:ascii="Arial Narrow" w:hAnsi="Arial Narrow"/>
          <w:sz w:val="28"/>
        </w:rPr>
      </w:pPr>
      <w:r>
        <w:rPr>
          <w:rFonts w:ascii="Arial Narrow" w:hAnsi="Arial Narrow"/>
          <w:sz w:val="28"/>
        </w:rPr>
        <w:t>Парадокс смерти</w:t>
      </w:r>
    </w:p>
    <w:p w:rsidR="00116B90" w:rsidRDefault="00116B90">
      <w:pPr>
        <w:spacing w:line="480" w:lineRule="auto"/>
        <w:ind w:left="709"/>
        <w:jc w:val="both"/>
        <w:rPr>
          <w:rFonts w:ascii="Arial Narrow" w:hAnsi="Arial Narrow"/>
          <w:sz w:val="28"/>
        </w:rPr>
      </w:pPr>
      <w:r>
        <w:rPr>
          <w:rFonts w:ascii="Arial Narrow" w:hAnsi="Arial Narrow"/>
          <w:sz w:val="28"/>
        </w:rPr>
        <w:t>2.В ПОИСКАХ БЕССМЕРТИЯ</w:t>
      </w:r>
    </w:p>
    <w:p w:rsidR="00116B90" w:rsidRDefault="00116B90">
      <w:pPr>
        <w:numPr>
          <w:ilvl w:val="0"/>
          <w:numId w:val="6"/>
        </w:numPr>
        <w:spacing w:line="480" w:lineRule="auto"/>
        <w:jc w:val="both"/>
        <w:rPr>
          <w:rFonts w:ascii="Arial Narrow" w:hAnsi="Arial Narrow"/>
          <w:sz w:val="28"/>
        </w:rPr>
      </w:pPr>
      <w:r>
        <w:rPr>
          <w:rFonts w:ascii="Arial Narrow" w:hAnsi="Arial Narrow"/>
          <w:sz w:val="28"/>
        </w:rPr>
        <w:t xml:space="preserve">Проблема Бессмертия </w:t>
      </w:r>
    </w:p>
    <w:p w:rsidR="00116B90" w:rsidRDefault="00116B90">
      <w:pPr>
        <w:numPr>
          <w:ilvl w:val="0"/>
          <w:numId w:val="6"/>
        </w:numPr>
        <w:spacing w:line="480" w:lineRule="auto"/>
        <w:jc w:val="both"/>
        <w:rPr>
          <w:rFonts w:ascii="Arial Narrow" w:hAnsi="Arial Narrow"/>
          <w:sz w:val="28"/>
        </w:rPr>
      </w:pPr>
      <w:r>
        <w:rPr>
          <w:rFonts w:ascii="Arial Narrow" w:hAnsi="Arial Narrow"/>
          <w:sz w:val="28"/>
        </w:rPr>
        <w:t>Духовное Бессмертие</w:t>
      </w:r>
    </w:p>
    <w:p w:rsidR="00116B90" w:rsidRDefault="00116B90">
      <w:pPr>
        <w:numPr>
          <w:ilvl w:val="0"/>
          <w:numId w:val="6"/>
        </w:numPr>
        <w:spacing w:line="480" w:lineRule="auto"/>
        <w:jc w:val="both"/>
        <w:rPr>
          <w:rFonts w:ascii="Arial Narrow" w:hAnsi="Arial Narrow"/>
          <w:sz w:val="28"/>
        </w:rPr>
      </w:pPr>
      <w:r>
        <w:rPr>
          <w:rFonts w:ascii="Arial Narrow" w:hAnsi="Arial Narrow"/>
          <w:sz w:val="28"/>
        </w:rPr>
        <w:t>Практически бессмертный</w:t>
      </w:r>
    </w:p>
    <w:p w:rsidR="00116B90" w:rsidRDefault="00116B90">
      <w:pPr>
        <w:spacing w:line="480" w:lineRule="auto"/>
        <w:ind w:left="720"/>
        <w:jc w:val="both"/>
        <w:rPr>
          <w:rFonts w:ascii="Arial Narrow" w:hAnsi="Arial Narrow"/>
          <w:sz w:val="28"/>
        </w:rPr>
      </w:pPr>
      <w:r>
        <w:rPr>
          <w:rFonts w:ascii="Arial Narrow" w:hAnsi="Arial Narrow"/>
          <w:sz w:val="28"/>
        </w:rPr>
        <w:t>Заключение</w:t>
      </w:r>
    </w:p>
    <w:p w:rsidR="00116B90" w:rsidRDefault="00116B90">
      <w:pPr>
        <w:spacing w:line="480" w:lineRule="auto"/>
        <w:ind w:left="720"/>
        <w:jc w:val="both"/>
        <w:rPr>
          <w:sz w:val="24"/>
        </w:rPr>
      </w:pPr>
      <w:r>
        <w:rPr>
          <w:rFonts w:ascii="Arial Narrow" w:hAnsi="Arial Narrow"/>
          <w:sz w:val="28"/>
        </w:rPr>
        <w:t>Список литературы</w:t>
      </w:r>
    </w:p>
    <w:p w:rsidR="00116B90" w:rsidRDefault="00116B90">
      <w:pPr>
        <w:spacing w:line="480" w:lineRule="auto"/>
        <w:ind w:left="720"/>
        <w:jc w:val="center"/>
      </w:pPr>
    </w:p>
    <w:p w:rsidR="00116B90" w:rsidRDefault="00116B90">
      <w:pPr>
        <w:ind w:left="4394"/>
      </w:pPr>
      <w:r>
        <w:br w:type="page"/>
        <w:t>За днем промчится день, за годом год промчится,</w:t>
      </w:r>
    </w:p>
    <w:p w:rsidR="00116B90" w:rsidRDefault="00116B90">
      <w:pPr>
        <w:ind w:left="4394"/>
      </w:pPr>
      <w:r>
        <w:t>И станет женщиною маленькая дочь,</w:t>
      </w:r>
    </w:p>
    <w:p w:rsidR="00116B90" w:rsidRDefault="00116B90">
      <w:pPr>
        <w:ind w:left="4394"/>
      </w:pPr>
      <w:r>
        <w:t xml:space="preserve">И сединою голова засеребрится, - </w:t>
      </w:r>
    </w:p>
    <w:p w:rsidR="00116B90" w:rsidRDefault="00116B90">
      <w:pPr>
        <w:ind w:left="4394"/>
      </w:pPr>
      <w:r>
        <w:t>Не в силах люди старость превозмочь!</w:t>
      </w:r>
    </w:p>
    <w:p w:rsidR="00116B90" w:rsidRDefault="00116B90">
      <w:pPr>
        <w:ind w:left="4394"/>
      </w:pPr>
    </w:p>
    <w:p w:rsidR="00116B90" w:rsidRDefault="00116B90">
      <w:pPr>
        <w:ind w:left="4394"/>
      </w:pPr>
      <w:r>
        <w:t xml:space="preserve">Да, старое должно уйти и дать дорогу нови, </w:t>
      </w:r>
    </w:p>
    <w:p w:rsidR="00116B90" w:rsidRDefault="00116B90">
      <w:pPr>
        <w:ind w:left="4394"/>
      </w:pPr>
      <w:r>
        <w:t>Таков закон быстротекущей жизни всей,</w:t>
      </w:r>
    </w:p>
    <w:p w:rsidR="00116B90" w:rsidRDefault="00116B90">
      <w:pPr>
        <w:ind w:left="4394"/>
      </w:pPr>
      <w:r>
        <w:t>Но в жизни будущей частица нашей крови</w:t>
      </w:r>
    </w:p>
    <w:p w:rsidR="00116B90" w:rsidRDefault="00116B90">
      <w:pPr>
        <w:ind w:left="4394"/>
      </w:pPr>
      <w:r>
        <w:t>Жить будет вечной жизнию своей!</w:t>
      </w:r>
    </w:p>
    <w:p w:rsidR="00116B90" w:rsidRDefault="00116B90">
      <w:pPr>
        <w:ind w:left="4394"/>
      </w:pPr>
    </w:p>
    <w:p w:rsidR="00116B90" w:rsidRDefault="00116B90">
      <w:pPr>
        <w:ind w:left="4394"/>
      </w:pPr>
      <w:r>
        <w:tab/>
      </w:r>
      <w:r>
        <w:tab/>
      </w:r>
      <w:r>
        <w:tab/>
      </w:r>
      <w:r>
        <w:tab/>
        <w:t>М. В. Ломоносов</w:t>
      </w:r>
    </w:p>
    <w:p w:rsidR="00116B90" w:rsidRDefault="00116B90">
      <w:pPr>
        <w:ind w:left="4394"/>
        <w:rPr>
          <w:b/>
          <w:sz w:val="32"/>
        </w:rPr>
      </w:pPr>
    </w:p>
    <w:p w:rsidR="00116B90" w:rsidRDefault="00116B90">
      <w:pPr>
        <w:spacing w:line="480" w:lineRule="auto"/>
        <w:ind w:left="720"/>
        <w:jc w:val="center"/>
        <w:rPr>
          <w:b/>
          <w:sz w:val="32"/>
        </w:rPr>
      </w:pPr>
      <w:r>
        <w:rPr>
          <w:b/>
          <w:sz w:val="32"/>
        </w:rPr>
        <w:t>ВВЕДЕНИЕ</w:t>
      </w:r>
    </w:p>
    <w:p w:rsidR="00116B90" w:rsidRDefault="00116B90">
      <w:pPr>
        <w:spacing w:line="480" w:lineRule="auto"/>
        <w:ind w:firstLine="720"/>
        <w:jc w:val="both"/>
      </w:pPr>
    </w:p>
    <w:p w:rsidR="00116B90" w:rsidRDefault="00116B90">
      <w:pPr>
        <w:spacing w:line="480" w:lineRule="auto"/>
        <w:ind w:firstLine="720"/>
        <w:jc w:val="both"/>
        <w:rPr>
          <w:sz w:val="24"/>
        </w:rPr>
      </w:pPr>
      <w:r>
        <w:rPr>
          <w:sz w:val="24"/>
        </w:rPr>
        <w:t>Человек всегда ставил перед собой вопрос – «В чем сущность человеческого бытия?». Так для чего же живет человек, для чего пришел он в этот мир, почему он умирает и что происходит с ним после смерти.</w:t>
      </w:r>
    </w:p>
    <w:p w:rsidR="00116B90" w:rsidRDefault="00116B90">
      <w:pPr>
        <w:spacing w:line="480" w:lineRule="auto"/>
        <w:ind w:firstLine="720"/>
        <w:jc w:val="both"/>
        <w:rPr>
          <w:sz w:val="24"/>
        </w:rPr>
      </w:pPr>
      <w:r>
        <w:rPr>
          <w:sz w:val="24"/>
        </w:rPr>
        <w:t>Ориентация греческих мыслителей на человека и его разум тесно связана с фундаментальной установкой всей греческой культуры - с призывом к самопознанию. Изречение ”Познай самого себя”, высеченное на колонне при входе в храм Аполлона в Дельфах, явилось одной из ведущих идей на поворотных пунктах истории.</w:t>
      </w:r>
    </w:p>
    <w:p w:rsidR="00116B90" w:rsidRDefault="00116B90">
      <w:pPr>
        <w:spacing w:line="480" w:lineRule="auto"/>
        <w:ind w:firstLine="720"/>
        <w:jc w:val="both"/>
        <w:rPr>
          <w:sz w:val="24"/>
        </w:rPr>
      </w:pPr>
      <w:r>
        <w:rPr>
          <w:sz w:val="24"/>
        </w:rPr>
        <w:t xml:space="preserve">Для Сократа смысл человеческой жизни заключается в философствовании, в постоянном самопознании, вечном поиске самого себя путем испытания. Преодоление неведения предполагает поиск того, что есть добро и зло, прекрасное и безобразное, истина и заблуждение. </w:t>
      </w:r>
      <w:r>
        <w:rPr>
          <w:bCs/>
          <w:sz w:val="24"/>
        </w:rPr>
        <w:t>Согласно Платону, счастье (блаженство) возможно лишь в загробном мире, когда бессмертная душа - идеальная сущность в человеке - освобождается от оков бренного тела.</w:t>
      </w:r>
      <w:r>
        <w:rPr>
          <w:b/>
          <w:sz w:val="24"/>
        </w:rPr>
        <w:t xml:space="preserve"> </w:t>
      </w:r>
      <w:r>
        <w:rPr>
          <w:sz w:val="24"/>
        </w:rPr>
        <w:t>Природа человека, считает Платон, определяется его душой, точнее, душой и телом, но с приматом души над телом, божественного бессмертного начала над смертным, телесным. По учению Платона, человеческая душа состоит из трех частей: первая из них выражает идеально - разумную способность, вторая - вожделяюще-волевую, третья - инстинктивно-аффектную. В зависимости от того, какая из этих частей берет верх, зависит судьба человека, направленность его деятельности, смысл его жизни.</w:t>
      </w:r>
    </w:p>
    <w:p w:rsidR="00116B90" w:rsidRDefault="00116B90">
      <w:pPr>
        <w:spacing w:line="480" w:lineRule="auto"/>
        <w:ind w:firstLine="720"/>
        <w:jc w:val="both"/>
        <w:rPr>
          <w:sz w:val="24"/>
        </w:rPr>
      </w:pPr>
      <w:r>
        <w:rPr>
          <w:sz w:val="24"/>
        </w:rPr>
        <w:t xml:space="preserve">На вопрос, о чем человек должен мечтать, Антисфен говорил: ”О том, чтобы умереть счастливым”. Тот, кто хочет быть бессмертным должен вести благочестивую и праведную жизнь. ”Государства погибают тогда, когда перестают отличать дурных от хороших”.[2] </w:t>
      </w:r>
    </w:p>
    <w:p w:rsidR="00116B90" w:rsidRDefault="00116B90">
      <w:pPr>
        <w:spacing w:line="480" w:lineRule="auto"/>
        <w:ind w:firstLine="720"/>
        <w:jc w:val="both"/>
        <w:rPr>
          <w:sz w:val="24"/>
        </w:rPr>
      </w:pPr>
      <w:r>
        <w:rPr>
          <w:sz w:val="24"/>
        </w:rPr>
        <w:t>В отличие от славянского язычества (основными мировоззренческими доминантами которого были антропоморфизация природы и натурализация человека) и эллинского типа культуры (где мерой всех вещей являлся героизированный человек) принятое Русью христианство диктовало качественно иную концепцию человека. Основой всех основ и мерой всех вещей стало высшее духовное субстанциональное первоначало.</w:t>
      </w:r>
    </w:p>
    <w:p w:rsidR="00116B90" w:rsidRDefault="00116B90">
      <w:pPr>
        <w:spacing w:line="480" w:lineRule="auto"/>
        <w:ind w:firstLine="720"/>
        <w:jc w:val="both"/>
        <w:rPr>
          <w:sz w:val="24"/>
        </w:rPr>
      </w:pPr>
      <w:r>
        <w:rPr>
          <w:sz w:val="24"/>
        </w:rPr>
        <w:t>Через осознание своей малости, греховности, даже ничтожности перед абсолютностью идеала и в стремлении к нему человек получил перспективу духовного развития, его сознание становится динамично направленным к нравственному совершенствованию. Совесть, нравственная чистота, стремление творить добро, совершать духовные подвиги становится стержнем личностного самосознания, поведения лучших представителей русского народа, гарантами его социального развития. Средства нравственного, духовного становления, борьбы личности против ее подавления на разных этапах средневековой истории Руси были различны - от стремления к духовному самоуглублению в духе Нила Сорского до бунтарского протеста протопопа Аввакума в защиту народных традиций от их сознательного разрушения сверху.</w:t>
      </w:r>
    </w:p>
    <w:p w:rsidR="00116B90" w:rsidRDefault="00116B90">
      <w:pPr>
        <w:spacing w:line="480" w:lineRule="auto"/>
        <w:ind w:firstLine="720"/>
        <w:jc w:val="both"/>
        <w:rPr>
          <w:sz w:val="24"/>
        </w:rPr>
      </w:pPr>
      <w:r>
        <w:rPr>
          <w:sz w:val="24"/>
        </w:rPr>
        <w:t>Проблема человека занимает одно из центральных мест в философии французского Просвещения. Свое понимание человека французские материалисты противопоставляли религиозно-философской антропологии, решительно отвергали дуалистическую трактовку природы человека, как сочетания телесной, материальной субстанции и нематериальной, бессмертной души. Что касается философов-деистов, то Руссо допускал бессмертие души и загробное воздаяние, тогда как Вольтер отрицал, что душа бессмертна, а по поводу того, что возможна ли ”божественная справедливость” в загробной жизни, предпочитал хранить ”благоговейное молчание”.</w:t>
      </w:r>
    </w:p>
    <w:p w:rsidR="00116B90" w:rsidRDefault="00116B90">
      <w:pPr>
        <w:spacing w:line="480" w:lineRule="auto"/>
        <w:ind w:firstLine="720"/>
        <w:jc w:val="both"/>
        <w:rPr>
          <w:sz w:val="24"/>
        </w:rPr>
      </w:pPr>
      <w:r>
        <w:rPr>
          <w:sz w:val="24"/>
        </w:rPr>
        <w:t xml:space="preserve">В истолковании человеческой природы Вольтер выступил противником Паскаля, отвергая не только его дуализм, но и главную мысль философа, что человек - одно из наиболее слабых и ничтожных существ  в природе, своего рода ”мыслящий тростник”. Люди не так жалки и не так злы, как полагал Паскаль, подчеркивает Вольтер. Идее же Паскаля об одиночестве и заброшенности людей он противопоставляет свой тезис о человеке, как общественном существе, стремящемся к образованию ”культурных сообществ”. Не приемлет Вольтер и паскалевское осуждение человеческих страстей и эгоизма. ”Любовь к себе”, другие влечения и страсти являются, согласно Вольтеру, первопричиной всех человеческих деяний, тем импульсом, который объединяет людей, приводит к образованию процветающих городов и великих государств. </w:t>
      </w:r>
    </w:p>
    <w:p w:rsidR="00116B90" w:rsidRDefault="00116B90">
      <w:pPr>
        <w:spacing w:line="480" w:lineRule="auto"/>
        <w:ind w:firstLine="720"/>
        <w:jc w:val="both"/>
        <w:rPr>
          <w:sz w:val="24"/>
          <w:lang w:val="en-US"/>
        </w:rPr>
      </w:pPr>
      <w:r>
        <w:rPr>
          <w:sz w:val="24"/>
        </w:rPr>
        <w:t>Стремление к последовательно материалистическому решению проблемы человека получило яркое выражение в сочинениях Ламетри, Дидри и Гельвеция. Лейтмотивом их философской антропологии является положение о материальном единстве человека, теснейшей зависимости ”способностей души”, всех психических процессов, начиная с ощущения и кончая мышлением, от нервной системы и мозга, от состояния ”телесной субстанции”. В соответствии с такой точкой зрения смерть тела рассматривалась как причина прекращения всей психической деятельности человека, как естественное и закономерное завершение земной жизни, единственно возможной и реальной.</w:t>
      </w:r>
    </w:p>
    <w:p w:rsidR="00116B90" w:rsidRDefault="00116B90">
      <w:pPr>
        <w:spacing w:line="480" w:lineRule="auto"/>
        <w:ind w:firstLine="720"/>
        <w:jc w:val="both"/>
        <w:rPr>
          <w:sz w:val="24"/>
        </w:rPr>
      </w:pPr>
      <w:r>
        <w:rPr>
          <w:sz w:val="24"/>
        </w:rPr>
        <w:t xml:space="preserve">Почему мы боимся смерти? Мы всегда боимся и опасаемся всего неизведанного, стремимся не задумываться об этом, пытаемся жить настоящим, не задумываясь о неизбежном конце, который ждет нас. Но почему человек должен бояться ее? Никто не знает что ждет нас там за «чертой». Существует огромное число предположений и разного рода гипотез. Одновременно каждый хочет знать правду, но и верить в то, что его теория единственно правильная. </w:t>
      </w:r>
    </w:p>
    <w:p w:rsidR="00116B90" w:rsidRDefault="00116B90">
      <w:pPr>
        <w:spacing w:line="480" w:lineRule="auto"/>
        <w:ind w:firstLine="720"/>
        <w:jc w:val="both"/>
        <w:rPr>
          <w:sz w:val="24"/>
        </w:rPr>
      </w:pPr>
      <w:r>
        <w:rPr>
          <w:sz w:val="24"/>
        </w:rPr>
        <w:t xml:space="preserve">Наверно не существует настолько болезненного и интересующего нас вопроса как вопрос жизни и смерти. Самая древняя и самая важная для человека тема, ведь смерть мы наблюдаем на каждом шагу, ежедневно покидают этот мир тысячи людей. Не исключено, что многие из нас пережили смерть кого-то из дорогих ему людей. Почему мы должны мириться со смертью? Почему бы нам ни попробовать остановить этот неизбежный процесс? </w:t>
      </w:r>
    </w:p>
    <w:p w:rsidR="00116B90" w:rsidRDefault="00116B90">
      <w:pPr>
        <w:spacing w:line="480" w:lineRule="auto"/>
        <w:ind w:firstLine="720"/>
        <w:jc w:val="both"/>
        <w:rPr>
          <w:sz w:val="24"/>
        </w:rPr>
      </w:pPr>
      <w:r>
        <w:rPr>
          <w:sz w:val="24"/>
        </w:rPr>
        <w:t xml:space="preserve">«Жить – значит умирать» - один из самых знаменитых выводов Энгельса.[2, стр.212]. Но умирать – еще не значит умереть! </w:t>
      </w:r>
    </w:p>
    <w:p w:rsidR="00116B90" w:rsidRDefault="00116B90">
      <w:pPr>
        <w:spacing w:line="480" w:lineRule="auto"/>
        <w:ind w:firstLine="720"/>
        <w:jc w:val="center"/>
        <w:rPr>
          <w:sz w:val="36"/>
        </w:rPr>
      </w:pPr>
      <w:r>
        <w:br w:type="page"/>
      </w:r>
    </w:p>
    <w:p w:rsidR="00116B90" w:rsidRDefault="00116B90">
      <w:pPr>
        <w:pStyle w:val="3"/>
      </w:pPr>
      <w:r>
        <w:rPr>
          <w:sz w:val="36"/>
        </w:rPr>
        <w:t>СМЕРТЬ</w:t>
      </w:r>
    </w:p>
    <w:p w:rsidR="00116B90" w:rsidRDefault="00116B90">
      <w:pPr>
        <w:numPr>
          <w:ilvl w:val="0"/>
          <w:numId w:val="9"/>
        </w:numPr>
        <w:spacing w:line="480" w:lineRule="auto"/>
        <w:rPr>
          <w:rFonts w:ascii="Arial Narrow" w:hAnsi="Arial Narrow"/>
          <w:b/>
          <w:sz w:val="32"/>
          <w:u w:val="single"/>
        </w:rPr>
      </w:pPr>
      <w:r>
        <w:rPr>
          <w:rFonts w:ascii="Arial Narrow" w:hAnsi="Arial Narrow"/>
          <w:b/>
          <w:sz w:val="32"/>
          <w:u w:val="single"/>
        </w:rPr>
        <w:t>Что такое СМЕРТЬ?</w:t>
      </w:r>
    </w:p>
    <w:p w:rsidR="00116B90" w:rsidRDefault="00116B90">
      <w:pPr>
        <w:pStyle w:val="a5"/>
        <w:overflowPunct/>
        <w:spacing w:line="480" w:lineRule="auto"/>
        <w:textAlignment w:val="auto"/>
        <w:rPr>
          <w:u w:val="single"/>
        </w:rPr>
      </w:pPr>
      <w:r>
        <w:t xml:space="preserve">Что такое смерть? СМЕРТЬ, прекращение жизнедеятельности организма, гибель его. У одноклеточных организмов (напр., простейших) смерть особи проявляется в форме деления, приводящего к прекращению существования данной особи и возникновению вместо нее двух новых. Смерть теплокровных животных и человека связана с прекращением, прежде всего дыхания и кровообращения. Различают 2 основных этапа смерти: клиническую смерть и следующую за ней биологическую, или истинную, — </w:t>
      </w:r>
      <w:r>
        <w:rPr>
          <w:u w:val="single"/>
        </w:rPr>
        <w:t>необратимое прекращение физиологических процессов в клетках и тканях.</w:t>
      </w:r>
    </w:p>
    <w:p w:rsidR="00116B90" w:rsidRDefault="00116B90">
      <w:pPr>
        <w:pStyle w:val="a5"/>
        <w:overflowPunct/>
        <w:spacing w:line="480" w:lineRule="auto"/>
        <w:textAlignment w:val="auto"/>
      </w:pPr>
      <w:r>
        <w:t xml:space="preserve">Осознавая неизбежность смерти люди не уставали искать способы противостоять ей. Человек приходит в этот мир, чтобы жить, а не для того, чтобы умереть. Жизнь человеческая – это наивысшая ценность, это наше бытие. Это все, что у нас есть. Поэтому не может быть сегодня задачи наиболее важной, чем сохранить ее, продлить ее на максимально достигаемый срок. </w:t>
      </w:r>
    </w:p>
    <w:p w:rsidR="00116B90" w:rsidRDefault="00116B90">
      <w:pPr>
        <w:pStyle w:val="a5"/>
        <w:overflowPunct/>
        <w:spacing w:line="480" w:lineRule="auto"/>
        <w:textAlignment w:val="auto"/>
      </w:pPr>
      <w:r>
        <w:t xml:space="preserve">Но Человек вместе со всем животным миром вынужден подчиняться ее законам, обуславливающим неизбежность смерти. Смерть есть необходимый момент жизни. Но почему человек должен подчинятся ей. Мы нарушили столько мыслимых и немыслимых законов природы, мы берем от нее на много больше, чем она может нам дать. Тогда почему бы нам ни взять у нее больше жизни?! </w:t>
      </w:r>
    </w:p>
    <w:p w:rsidR="00116B90" w:rsidRDefault="00116B90">
      <w:pPr>
        <w:pStyle w:val="a5"/>
        <w:overflowPunct/>
        <w:spacing w:line="480" w:lineRule="auto"/>
        <w:textAlignment w:val="auto"/>
      </w:pPr>
      <w:r>
        <w:t xml:space="preserve">Но с другой стороны, зачем она нам? </w:t>
      </w:r>
    </w:p>
    <w:p w:rsidR="00116B90" w:rsidRDefault="00116B90">
      <w:pPr>
        <w:pStyle w:val="a5"/>
        <w:overflowPunct/>
        <w:spacing w:line="480" w:lineRule="auto"/>
        <w:textAlignment w:val="auto"/>
        <w:rPr>
          <w:szCs w:val="24"/>
        </w:rPr>
      </w:pPr>
      <w:r>
        <w:rPr>
          <w:szCs w:val="24"/>
        </w:rPr>
        <w:t>Ян Чжу считал пределом человеческой жизни 100 лет, причем достигает его один на тысячи, да и то не всегда. Категорически отрицая возможность личного бессмертия, он говорил, что долгая жизнь человеку ни к чему. «Горе и радость в делах этого мира в старину были такими же,  как и ныне; порядок и хаос изменений и перемен в старину были такими же, как и ныне. Если человек раз уже услышал, если он уже прошел через все это, то и сто лет ему покажется достаточным сроком, чтобы все ему крайне надоело: ни тем более ли горькой показалась ему долгая жизнь?»[2, стр. 137]. Если за свою долгую жизнь человек не осуществил своего назначения, она не будет достойной и правильной, проживи он хоть тысячи лет.</w:t>
      </w:r>
    </w:p>
    <w:p w:rsidR="00116B90" w:rsidRDefault="00116B90">
      <w:pPr>
        <w:pStyle w:val="a5"/>
        <w:overflowPunct/>
        <w:spacing w:line="480" w:lineRule="auto"/>
        <w:ind w:left="360" w:firstLine="0"/>
        <w:textAlignment w:val="auto"/>
        <w:rPr>
          <w:rFonts w:ascii="Arial Narrow" w:hAnsi="Arial Narrow"/>
          <w:b/>
          <w:bCs/>
          <w:sz w:val="32"/>
          <w:szCs w:val="24"/>
        </w:rPr>
      </w:pPr>
    </w:p>
    <w:p w:rsidR="00116B90" w:rsidRDefault="00116B90">
      <w:pPr>
        <w:pStyle w:val="a5"/>
        <w:numPr>
          <w:ilvl w:val="0"/>
          <w:numId w:val="8"/>
        </w:numPr>
        <w:overflowPunct/>
        <w:spacing w:line="480" w:lineRule="auto"/>
        <w:textAlignment w:val="auto"/>
        <w:rPr>
          <w:b/>
          <w:bCs/>
          <w:szCs w:val="24"/>
          <w:lang w:val="en-US"/>
        </w:rPr>
      </w:pPr>
      <w:r>
        <w:rPr>
          <w:rFonts w:ascii="Arial Narrow" w:hAnsi="Arial Narrow"/>
          <w:b/>
          <w:bCs/>
          <w:sz w:val="32"/>
          <w:szCs w:val="24"/>
        </w:rPr>
        <w:t>СМЕРТЬ – БЛАГО.</w:t>
      </w:r>
    </w:p>
    <w:p w:rsidR="00116B90" w:rsidRDefault="00116B90">
      <w:pPr>
        <w:pStyle w:val="a5"/>
        <w:overflowPunct/>
        <w:spacing w:line="480" w:lineRule="auto"/>
        <w:ind w:left="360" w:firstLine="0"/>
        <w:textAlignment w:val="auto"/>
        <w:rPr>
          <w:b/>
          <w:bCs/>
          <w:szCs w:val="24"/>
          <w:lang w:val="en-US"/>
        </w:rPr>
      </w:pPr>
    </w:p>
    <w:p w:rsidR="00116B90" w:rsidRDefault="00116B90">
      <w:pPr>
        <w:pStyle w:val="a5"/>
        <w:overflowPunct/>
        <w:spacing w:line="480" w:lineRule="auto"/>
        <w:textAlignment w:val="auto"/>
        <w:rPr>
          <w:szCs w:val="24"/>
        </w:rPr>
      </w:pPr>
      <w:r>
        <w:rPr>
          <w:szCs w:val="24"/>
        </w:rPr>
        <w:t xml:space="preserve">Нельзя забывать также, что существуют моменты, когда мы можем сказать, что Смерть – благо! </w:t>
      </w:r>
    </w:p>
    <w:p w:rsidR="00116B90" w:rsidRDefault="00116B90">
      <w:pPr>
        <w:spacing w:before="120" w:line="480" w:lineRule="auto"/>
        <w:ind w:firstLine="720"/>
        <w:jc w:val="both"/>
        <w:rPr>
          <w:sz w:val="24"/>
          <w:szCs w:val="24"/>
        </w:rPr>
      </w:pPr>
      <w:r>
        <w:rPr>
          <w:sz w:val="24"/>
          <w:szCs w:val="24"/>
        </w:rPr>
        <w:t>М. Монтеня признает, что бессмертие обещают только Бог и религия: ни природа, ни разум не говорят ни слова об этом. Зачем бессмертие, ведь смерть</w:t>
      </w:r>
      <w:r>
        <w:rPr>
          <w:szCs w:val="24"/>
        </w:rPr>
        <w:t xml:space="preserve"> -</w:t>
      </w:r>
      <w:r>
        <w:rPr>
          <w:sz w:val="24"/>
          <w:szCs w:val="24"/>
        </w:rPr>
        <w:t xml:space="preserve"> не только избавление от болезней, она</w:t>
      </w:r>
      <w:r>
        <w:rPr>
          <w:szCs w:val="24"/>
        </w:rPr>
        <w:t xml:space="preserve"> </w:t>
      </w:r>
      <w:r>
        <w:rPr>
          <w:sz w:val="24"/>
          <w:szCs w:val="24"/>
        </w:rPr>
        <w:t xml:space="preserve">- избавление от всякого рода страданий. </w:t>
      </w:r>
    </w:p>
    <w:p w:rsidR="00116B90" w:rsidRDefault="00116B90">
      <w:pPr>
        <w:pStyle w:val="a5"/>
        <w:spacing w:before="120" w:line="480" w:lineRule="auto"/>
        <w:rPr>
          <w:szCs w:val="24"/>
        </w:rPr>
      </w:pPr>
      <w:r>
        <w:rPr>
          <w:szCs w:val="24"/>
        </w:rPr>
        <w:t>С научно объективных позиций - отрешенных от наших личных переживаний и страхов - смерть представляется регулятором и организатором жизни. Все организмы, в благоприятной среде размножаются в геометрической прогрессии. Этот мощный «напор жизни» очень быстро превратил бы земную биосферу в кишащий сгусток организмов. К счастью одни поколения освобождают арену жизни для других. Только в такой схеме залог эволюции организмов.</w:t>
      </w:r>
    </w:p>
    <w:p w:rsidR="00116B90" w:rsidRDefault="00116B90">
      <w:pPr>
        <w:spacing w:line="480" w:lineRule="auto"/>
        <w:ind w:firstLine="720"/>
        <w:jc w:val="both"/>
        <w:rPr>
          <w:sz w:val="24"/>
        </w:rPr>
      </w:pPr>
      <w:r>
        <w:rPr>
          <w:sz w:val="24"/>
        </w:rPr>
        <w:t>Смерть - это совершенно естественное явление, она играла полезную и необходимую роль в ходе длительной биологической эволюции. Действительно, без смерти, которая придала самое полное и серьезное значение факту выживания наиболее приспособленных, и таким образом сделала возможным прогресс органических видов, человек вообще никогда не появился бы.</w:t>
      </w:r>
    </w:p>
    <w:p w:rsidR="00116B90" w:rsidRDefault="00116B90">
      <w:pPr>
        <w:pStyle w:val="a5"/>
        <w:overflowPunct/>
        <w:spacing w:line="480" w:lineRule="auto"/>
        <w:textAlignment w:val="auto"/>
        <w:rPr>
          <w:szCs w:val="24"/>
        </w:rPr>
      </w:pPr>
      <w:r>
        <w:rPr>
          <w:szCs w:val="24"/>
        </w:rPr>
        <w:t>...Увы, каждый из нас, живущих, жаждет не только познания но и утешения, понимание блага смерти для торжества биологической эволюции вряд ли помогает нам радостно ожидать прекращения своей бесценной - для нас! - и единственной вовеки веков личной жизни...</w:t>
      </w:r>
    </w:p>
    <w:p w:rsidR="00116B90" w:rsidRDefault="00116B90">
      <w:pPr>
        <w:pStyle w:val="a5"/>
        <w:spacing w:line="480" w:lineRule="auto"/>
      </w:pPr>
      <w:r>
        <w:t>Проблема смерти приобретает центральное значение  у Фрейда. И центральной является именно проблема смерти, связанная неразрывно с проблемой времени. Проблема бессмертия вторична, и она обычно неверно ставилась. Смерть есть самый глубокий и самый значительный факт жизни, возвышающий самого последнего из смертных над обыденностью и пошлостью жизни.</w:t>
      </w:r>
    </w:p>
    <w:p w:rsidR="00116B90" w:rsidRDefault="00116B90">
      <w:pPr>
        <w:spacing w:line="480" w:lineRule="auto"/>
        <w:ind w:firstLine="720"/>
        <w:jc w:val="both"/>
        <w:rPr>
          <w:sz w:val="24"/>
        </w:rPr>
      </w:pPr>
      <w:r>
        <w:rPr>
          <w:sz w:val="24"/>
        </w:rPr>
        <w:t>Только факт смерти ставит в глубине вопрос о смысле жизни. Жизнь в этом мире имеет смысл именно потому, что есть смерть.[3] Смысл связан с концом. И если бы не было конца, т.е. если бы была дурная бесконечность жизни, то смысла в жизни не было бы. Смерть - предельный ужас и предельное зло - оказывается единственным выходом из дурного времени в вечность, и жизнь бессмертная и вечная оказывается достижимой лишь через смерть.</w:t>
      </w:r>
    </w:p>
    <w:p w:rsidR="00116B90" w:rsidRDefault="00116B90">
      <w:pPr>
        <w:spacing w:line="480" w:lineRule="auto"/>
        <w:ind w:firstLine="720"/>
        <w:jc w:val="both"/>
        <w:rPr>
          <w:sz w:val="24"/>
        </w:rPr>
      </w:pPr>
      <w:r>
        <w:rPr>
          <w:sz w:val="24"/>
        </w:rPr>
        <w:t>Жизнь благородна только потому, что в ней есть смерть, есть конец, свидетельствующий о том, что человек предназначен к другой, высшей жизни. В бесконечном времени смысл никогда не раскрывается, смысл лежит в вечности. Но между жизнью во времени и жизнью в вечности лежит бездна, через которую переход возможен только лишь путем смерти, путем ужаса разрыва. Смерть есть не только бессмыслица жизни в этом мире, тленность ее, но и знак, идущий из глубины, указывающий на существование высшего смысла жизни.</w:t>
      </w:r>
    </w:p>
    <w:p w:rsidR="00116B90" w:rsidRDefault="00116B90">
      <w:pPr>
        <w:spacing w:line="480" w:lineRule="auto"/>
        <w:ind w:firstLine="720"/>
        <w:jc w:val="both"/>
        <w:rPr>
          <w:sz w:val="24"/>
        </w:rPr>
      </w:pPr>
      <w:r>
        <w:rPr>
          <w:sz w:val="24"/>
        </w:rPr>
        <w:t>Живые, а не мертвые страдают, когда смерть сделает свое дело. Мертвые больше не могут страдать; и мы можем даже похвалить смерть, когда она кладет конец крайней физической боли или печальному умственному упадку. Однако неправильно говорить о смерти как о ”вознаграждении”, поскольку подлинное вознаграждение, как и подлинное наказание, требует сознательного переживания факта. В жизни каждого человека может наступить момент, когда смерть будет более действенной для его главных целей, чем жизнь; когда-то, за что он стоит, благодаря его смерти станет более ясным и убедительным, чем если бы он поступил любым другим образом.</w:t>
      </w:r>
    </w:p>
    <w:p w:rsidR="00116B90" w:rsidRDefault="00116B90">
      <w:pPr>
        <w:spacing w:line="480" w:lineRule="auto"/>
        <w:ind w:firstLine="720"/>
        <w:jc w:val="both"/>
        <w:rPr>
          <w:sz w:val="24"/>
          <w:lang w:val="en-US"/>
        </w:rPr>
      </w:pPr>
      <w:r>
        <w:rPr>
          <w:sz w:val="24"/>
        </w:rPr>
        <w:t>Социальное значение смерти также имеет свои положительные стороны. Ведь смерть делает нам близкими общие заботы и общую судьбу всех людей повсюду. Она объединяет нас глубоко прочувственными сердечными эмоциями и драматически подчеркивает равенство наших конечных судеб. Всеобщность смерти напоминает нам о существенном братстве людей, которое существует несмотря на все жестокие разногласия и конфликты, зарегистрированные историей, а также в современных делах.</w:t>
      </w:r>
    </w:p>
    <w:p w:rsidR="00116B90" w:rsidRDefault="00116B90">
      <w:pPr>
        <w:spacing w:line="480" w:lineRule="auto"/>
        <w:ind w:firstLine="720"/>
        <w:jc w:val="both"/>
        <w:rPr>
          <w:sz w:val="24"/>
          <w:lang w:val="en-US"/>
        </w:rPr>
      </w:pPr>
    </w:p>
    <w:p w:rsidR="00116B90" w:rsidRDefault="00116B90">
      <w:pPr>
        <w:pStyle w:val="1"/>
        <w:numPr>
          <w:ilvl w:val="0"/>
          <w:numId w:val="8"/>
        </w:numPr>
        <w:spacing w:line="480" w:lineRule="auto"/>
        <w:jc w:val="left"/>
        <w:rPr>
          <w:rFonts w:ascii="Arial Narrow" w:hAnsi="Arial Narrow"/>
          <w:sz w:val="32"/>
          <w:lang w:val="en-US"/>
        </w:rPr>
      </w:pPr>
      <w:r>
        <w:rPr>
          <w:rFonts w:ascii="Arial Narrow" w:hAnsi="Arial Narrow"/>
          <w:sz w:val="32"/>
        </w:rPr>
        <w:t>БЕЗРАЗЛИЧИЕ</w:t>
      </w:r>
    </w:p>
    <w:p w:rsidR="00116B90" w:rsidRDefault="00116B90">
      <w:pPr>
        <w:rPr>
          <w:lang w:val="en-US"/>
        </w:rPr>
      </w:pPr>
    </w:p>
    <w:p w:rsidR="00116B90" w:rsidRDefault="00116B90">
      <w:pPr>
        <w:pStyle w:val="a5"/>
        <w:spacing w:line="480" w:lineRule="auto"/>
      </w:pPr>
      <w:r>
        <w:t>Смерть имеет положительный смысл. Но смерть есть вместе с тем самое страшное и единственное зло. Всякое зло может быть сведено к смерти. Никакого другого зла, кроме смерти и убийства не существует.</w:t>
      </w:r>
    </w:p>
    <w:p w:rsidR="00116B90" w:rsidRDefault="00116B90">
      <w:pPr>
        <w:pStyle w:val="20"/>
      </w:pPr>
      <w:r>
        <w:t xml:space="preserve">Во все времена люди искали спасения от неминуемой госпожи смерти. И это заключается не только в поисках бессмертия тела или души, а также в неком «безразличии» к  смерти. На этом основывается принцип «прекрасной жизни» Эпикура. </w:t>
      </w:r>
    </w:p>
    <w:p w:rsidR="00116B90" w:rsidRDefault="00116B90">
      <w:pPr>
        <w:pStyle w:val="20"/>
        <w:rPr>
          <w:lang w:val="en-US"/>
        </w:rPr>
      </w:pPr>
      <w:r>
        <w:t xml:space="preserve">Принцип этот Эпикур формулирует так: «приучай себя к мысли, что смерть не имеет к нам никакого отношения. Все хорошее и дурное заключается в ощущении, а смерть есть лишение ощущения. Поэтому правильное знание того, что смерть не имеет к нам никакого отношения, делает смертность жизни усладительной, - не потому, чтобы оно прибавляло к ней безграничное количество времени, но потому, что отнимает жажду бессмертия». </w:t>
      </w:r>
      <w:r>
        <w:rPr>
          <w:lang w:val="en-US"/>
        </w:rPr>
        <w:t>[2,</w:t>
      </w:r>
      <w:r>
        <w:t xml:space="preserve"> стр.144</w:t>
      </w:r>
      <w:r>
        <w:rPr>
          <w:lang w:val="en-US"/>
        </w:rPr>
        <w:t>]</w:t>
      </w:r>
    </w:p>
    <w:p w:rsidR="00116B90" w:rsidRDefault="00116B90">
      <w:pPr>
        <w:pStyle w:val="20"/>
      </w:pPr>
      <w:r>
        <w:t>Вывод: «…глуп тот, кто говорит, что он боится смерти не потому, что она причиняет страдание, когда придет, но потому, что она причиняет страдание тем, что придет: ведь если что не тревожит присутствия, то напрасно печалиться, когда оно только еще ожидается. Таким образом, самое страшное из зол, смерть не имеет к нам никакого отношения, так как когда мы существуем, смерть еще не присутствует; а когда смерть присутствует, тогда мы не существуем. Таким образом, смерть не имеет отношения ни к живущим, ни к умершим , так как для одних она не существует». [2, стр.144]</w:t>
      </w:r>
    </w:p>
    <w:p w:rsidR="00116B90" w:rsidRDefault="00116B90">
      <w:pPr>
        <w:pStyle w:val="20"/>
      </w:pPr>
      <w:r>
        <w:t>Свое отношение к смерти он противопоставляет отношение к ней «людей толпы», которые то стремятся избежать смерти как величайшего зла, то, наоборот, жаждут ее, видя в ней средство «отдохновения от зол жизни». Эпикур говорит: «Мудрец не отклоняется от жизни, но и не боится не-жизни, потому, что жизнь ему не мешает, а не-жизнь не представляется каким-нибудь злом». [2, стр.145]</w:t>
      </w:r>
    </w:p>
    <w:p w:rsidR="00116B90" w:rsidRDefault="00116B90">
      <w:pPr>
        <w:pStyle w:val="20"/>
      </w:pPr>
    </w:p>
    <w:p w:rsidR="00116B90" w:rsidRDefault="00116B90">
      <w:pPr>
        <w:pStyle w:val="2"/>
        <w:rPr>
          <w:rFonts w:ascii="Arial Narrow" w:hAnsi="Arial Narrow"/>
          <w:sz w:val="32"/>
        </w:rPr>
      </w:pPr>
    </w:p>
    <w:p w:rsidR="00116B90" w:rsidRDefault="00116B90">
      <w:pPr>
        <w:pStyle w:val="2"/>
        <w:numPr>
          <w:ilvl w:val="0"/>
          <w:numId w:val="8"/>
        </w:numPr>
        <w:jc w:val="left"/>
        <w:rPr>
          <w:sz w:val="24"/>
          <w:lang w:val="en-US"/>
        </w:rPr>
      </w:pPr>
      <w:r>
        <w:rPr>
          <w:rFonts w:ascii="Arial Narrow" w:hAnsi="Arial Narrow"/>
          <w:sz w:val="32"/>
        </w:rPr>
        <w:t>ПАРАДОКС СМЕРТИ</w:t>
      </w:r>
    </w:p>
    <w:p w:rsidR="00116B90" w:rsidRDefault="00116B90">
      <w:pPr>
        <w:rPr>
          <w:lang w:val="en-US"/>
        </w:rPr>
      </w:pPr>
    </w:p>
    <w:p w:rsidR="00116B90" w:rsidRDefault="00116B90">
      <w:pPr>
        <w:spacing w:line="480" w:lineRule="auto"/>
        <w:ind w:firstLine="720"/>
        <w:jc w:val="both"/>
        <w:rPr>
          <w:sz w:val="24"/>
        </w:rPr>
      </w:pPr>
      <w:r>
        <w:rPr>
          <w:sz w:val="24"/>
        </w:rPr>
        <w:t>Фрейд утверждает, что цель, к которой стремится всякая жизнь, есть смерть. Парадокс смерти в том, что смерть есть самое страшное зло, которое больше всего страшит человека, и через это зло раскрывается выход к вечной жизни, или один из выходов. Такими парадоксами наполнена наша жизнь. Плохая бесконечность жизни как раз и делала бы человека конечным существом.</w:t>
      </w:r>
    </w:p>
    <w:p w:rsidR="00116B90" w:rsidRDefault="00116B90">
      <w:pPr>
        <w:spacing w:line="480" w:lineRule="auto"/>
        <w:ind w:firstLine="720"/>
        <w:jc w:val="both"/>
        <w:rPr>
          <w:sz w:val="24"/>
        </w:rPr>
      </w:pPr>
      <w:r>
        <w:rPr>
          <w:sz w:val="24"/>
        </w:rPr>
        <w:t>Парадокс смерти имеет в мире не только этическое, но и эстетическое свое выражение. Смерть уродлива, и она есть предельное уродство, разложение, потеря лица, потеря всякого облика и лика, торжество низших элементов материального мира. И смерть прекрасна, она облагораживает последнего из смертных и ставит его на одну высоту с самыми первыми, она побеждает уродство пошлости и обыденности. Смерть - это предельное зло, благороднее жизни в этом мире. Красота, прелесть прошлого связана с облагораживающим фактом смерти. Именно смерть очищает прошлое и кладет на него печать вечности. В смерти есть не только разложение, но и очищение. Испытания смерти не выдерживает ничто испортившееся, разложившееся и тленное. Это испытание выдерживает лишь вечное. Нравственный парадокс жизни и смерти выразим в этическом императиве: относись к живым, как к умирающим, к умершим относись, как к живым, т.е. помни всегда о смерти, как о тайне жизни, и в жизни, и в смерти утверждай всегда вечную жизнь.</w:t>
      </w:r>
    </w:p>
    <w:p w:rsidR="00116B90" w:rsidRDefault="00116B90">
      <w:pPr>
        <w:spacing w:line="480" w:lineRule="auto"/>
        <w:ind w:firstLine="720"/>
        <w:jc w:val="both"/>
        <w:rPr>
          <w:sz w:val="24"/>
        </w:rPr>
      </w:pPr>
      <w:r>
        <w:rPr>
          <w:sz w:val="24"/>
        </w:rPr>
        <w:t xml:space="preserve">Трагична смерть личности в человеке, потому что личность есть вечная идея. Личность не рождается от отца и матери, личность творится Высшей силой. </w:t>
      </w:r>
    </w:p>
    <w:p w:rsidR="00116B90" w:rsidRDefault="00116B90">
      <w:pPr>
        <w:spacing w:line="480" w:lineRule="auto"/>
        <w:ind w:firstLine="720"/>
        <w:jc w:val="both"/>
        <w:rPr>
          <w:sz w:val="24"/>
        </w:rPr>
      </w:pPr>
      <w:r>
        <w:rPr>
          <w:sz w:val="24"/>
        </w:rPr>
        <w:t>Материализм, позитивизм и т.п. учения примиряются со смертью, узаконивают смерть и вместе с тем стараются забыть о ней, устраивая жизнь на могилах покойников. Отношение к смерти стоическое или буддийское бессильно перед ней и означает победу смерти, но оно благороднее родовых теорий, совершенно забывающих о смерти. Душевное, а не духовное отношение к смерти всегда печально и меланхолично, в нем всегда есть печаль воспоминания, не имеющего силы воскрешать. Только духовное отношение к смерти победно. Только христианство знает победу над смертью. Христианство учит не столько об естественном бессмертии, не предполагающем никакой борьбы, сколько о воскресении, предполагающем борьбу духовных, благодатных сил с силами смертоносными. Учение о воскрешении исходит из трагического факта смерти и означает победу над ним, чего нет ни в каких учениях о бессмертии, ни в орфизме, ни у Платона, ни в теософии. Только христианство прямо смотрит в глаза смерти, признает и трагизм смерти, и смысл смерти, и вместе с тем не примиряется со смертью и побеждает ее. Человек и смертен и бессмертен, он принадлежит и смертоносному времени и вечности, он и духовное существо, и существо природное. Смерть есть страшная трагедия, и смерть через смерть побеждается воскресением. Но смерть побеждается не природными, а сверхприродными силами.</w:t>
      </w:r>
    </w:p>
    <w:p w:rsidR="00116B90" w:rsidRDefault="00116B90">
      <w:pPr>
        <w:spacing w:line="480" w:lineRule="auto"/>
        <w:ind w:firstLine="720"/>
        <w:jc w:val="both"/>
        <w:rPr>
          <w:sz w:val="24"/>
        </w:rPr>
      </w:pPr>
      <w:r>
        <w:rPr>
          <w:sz w:val="24"/>
        </w:rPr>
        <w:t xml:space="preserve">Ужас смерти есть не только ужас смерти личности, но и ужас смерти мира. Есть личный Апокалипсис и Апокалипсис мировой. Апокалипсис - есть откровение о смерти мира, хотя смерть в нем не последнее слово. Смертен не только человек, не только народы и культуры, но и все человечество в целом, и весь мир, вся тварь. </w:t>
      </w:r>
    </w:p>
    <w:p w:rsidR="00116B90" w:rsidRDefault="00116B90">
      <w:pPr>
        <w:tabs>
          <w:tab w:val="left" w:pos="3480"/>
          <w:tab w:val="center" w:pos="4848"/>
        </w:tabs>
        <w:spacing w:line="480" w:lineRule="auto"/>
        <w:ind w:firstLine="720"/>
        <w:jc w:val="center"/>
        <w:rPr>
          <w:b/>
          <w:sz w:val="36"/>
        </w:rPr>
      </w:pPr>
      <w:r>
        <w:rPr>
          <w:b/>
          <w:sz w:val="22"/>
        </w:rPr>
        <w:br w:type="page"/>
      </w:r>
      <w:r>
        <w:rPr>
          <w:b/>
          <w:sz w:val="36"/>
        </w:rPr>
        <w:t>В ПОИСКАХ БЕСМЕРТИЯ</w:t>
      </w:r>
    </w:p>
    <w:p w:rsidR="00116B90" w:rsidRDefault="00116B90">
      <w:pPr>
        <w:pStyle w:val="1"/>
        <w:numPr>
          <w:ilvl w:val="0"/>
          <w:numId w:val="8"/>
        </w:numPr>
        <w:spacing w:line="480" w:lineRule="auto"/>
        <w:jc w:val="left"/>
        <w:rPr>
          <w:rFonts w:ascii="Arial Narrow" w:hAnsi="Arial Narrow"/>
          <w:bCs w:val="0"/>
          <w:sz w:val="32"/>
        </w:rPr>
      </w:pPr>
      <w:r>
        <w:rPr>
          <w:rFonts w:ascii="Arial Narrow" w:hAnsi="Arial Narrow"/>
          <w:bCs w:val="0"/>
          <w:sz w:val="32"/>
        </w:rPr>
        <w:t>ПРОБЛЕМА БЕССМЕРТИЯ</w:t>
      </w:r>
    </w:p>
    <w:p w:rsidR="00116B90" w:rsidRDefault="00116B90">
      <w:pPr>
        <w:spacing w:line="480" w:lineRule="auto"/>
        <w:ind w:firstLine="720"/>
        <w:jc w:val="both"/>
        <w:rPr>
          <w:sz w:val="24"/>
        </w:rPr>
      </w:pPr>
      <w:r>
        <w:rPr>
          <w:sz w:val="24"/>
        </w:rPr>
        <w:t>Проблема бессмертия - основная, самая главная проблема человеческой жизни. Все религии, начиная с зачаточных религиозных верований дикарей, строились в отношении к смерти. Человек есть существо, поставленное перед смертью в течение всей своей жизни, а не только в последний час жизни. Человек ведет двоякую борьбу: за жизнь и за бессмертие.</w:t>
      </w:r>
    </w:p>
    <w:p w:rsidR="00116B90" w:rsidRDefault="00116B90">
      <w:pPr>
        <w:spacing w:line="480" w:lineRule="auto"/>
        <w:ind w:firstLine="720"/>
        <w:jc w:val="both"/>
        <w:rPr>
          <w:sz w:val="24"/>
        </w:rPr>
      </w:pPr>
      <w:r>
        <w:rPr>
          <w:sz w:val="24"/>
        </w:rPr>
        <w:t>Сильное страдание всегда ставит вопрос о смерти и бессмертии. Но и всякое углубление жизни ставит все тот же вопрос. Было построено много типов религиозных и философских учений о победе над ужасом смерти и достижении реального или призрачного бессмертия: спиритуалистическое учение о бессмертии души; учение о перевоплощении душ; мистико-пантеистическое учение о слиянии с Божеством; идеалистическое учение о бессмертии идей и ценностей; христианское учение о воскресении целостного человека; притупление остроты проблемы смерти через слияние с коллективной жизнью на земле и через возможность земного счастья.</w:t>
      </w:r>
    </w:p>
    <w:p w:rsidR="00116B90" w:rsidRDefault="00116B90">
      <w:pPr>
        <w:spacing w:line="480" w:lineRule="auto"/>
        <w:ind w:firstLine="720"/>
        <w:jc w:val="both"/>
        <w:rPr>
          <w:sz w:val="24"/>
        </w:rPr>
      </w:pPr>
      <w:r>
        <w:rPr>
          <w:sz w:val="24"/>
        </w:rPr>
        <w:t>Спиритуалистическое учение о бессмертии души сулит бессмертие лишь части человека, а не целостному человеку. Учение о перевоплощении еще менее дает бессмертия целостному человеку, оно предполагает его разложение на отдельные элементы и ввержение человека в космический круговорот, оставляет его во власти времени. Человек может перейти в нечеловеческий род существования. Учение о слиянии с божеством не означает бессмертия личности, а лишь бессмертие безличных идей и ценностей. Идеалистическое учение также не означает бессмертия личности, а лишь бессмертие безличных идей и ценностей. Отворачивание от темы о бессмертии через обращенность к грядущему счастью человечества говорит о неразрешимости этой темы и о вражде к ее постановке. Только христианское учение о воскресении целостного человека отвечает на поставленный вопрос, но с ним связано много трудностей.</w:t>
      </w:r>
    </w:p>
    <w:p w:rsidR="00116B90" w:rsidRDefault="00116B90">
      <w:pPr>
        <w:rPr>
          <w:lang w:val="en-US"/>
        </w:rPr>
      </w:pPr>
    </w:p>
    <w:p w:rsidR="00116B90" w:rsidRDefault="00116B90">
      <w:pPr>
        <w:spacing w:line="480" w:lineRule="auto"/>
        <w:ind w:firstLine="720"/>
        <w:jc w:val="both"/>
        <w:rPr>
          <w:sz w:val="24"/>
        </w:rPr>
      </w:pPr>
      <w:r>
        <w:rPr>
          <w:sz w:val="24"/>
        </w:rPr>
        <w:t xml:space="preserve">Еще и теперь довольно широко бытует мнение, которое уже давно приобрело силу предрассудка, будто представление о бессмертии души, присуще людям изначально. Его распространению содействовали неслабые усилия богословов. Науке еще не все ясно в отношении происхождения идеи бессмертия. Однако одно можно считать доказанным: лишь по истечении определенного времени у людей возникло представление о том, что только их мифические предки, и особенно те, которые впоследствии стали богами, обладают бессмертием, а остальные люди либо утратили это свойство, либо не имели его никогда. Об этом свидетельствуют древнейшие устные предания и письменные памятники, в частности шумеро-вавилонские и библейские. </w:t>
      </w:r>
    </w:p>
    <w:p w:rsidR="00116B90" w:rsidRDefault="00116B90">
      <w:pPr>
        <w:spacing w:line="480" w:lineRule="auto"/>
        <w:ind w:firstLine="720"/>
        <w:jc w:val="both"/>
        <w:rPr>
          <w:sz w:val="24"/>
        </w:rPr>
      </w:pPr>
      <w:r>
        <w:rPr>
          <w:sz w:val="24"/>
        </w:rPr>
        <w:t>Что же касается идеи личного бессмертия, то она явилась следствием религиозно-оптимистического решения вопроса о смерти и бессмертии человека.</w:t>
      </w:r>
    </w:p>
    <w:p w:rsidR="00116B90" w:rsidRDefault="00116B90">
      <w:pPr>
        <w:spacing w:line="480" w:lineRule="auto"/>
        <w:ind w:firstLine="720"/>
        <w:jc w:val="both"/>
        <w:rPr>
          <w:sz w:val="24"/>
          <w:lang w:val="en-US"/>
        </w:rPr>
      </w:pPr>
      <w:r>
        <w:rPr>
          <w:sz w:val="24"/>
        </w:rPr>
        <w:t xml:space="preserve">Суть всякой религии, как отмечает Ю. И. Семенов, составляет не просто вера в сверхъестественное, а именно в такую сверхъестественную силу, которая «господствует над каждым конкретным человеком в его повседневной жизни, от которой зависит, добьется он желаемого результата или потерпит неудачу ». </w:t>
      </w:r>
      <w:r>
        <w:rPr>
          <w:sz w:val="24"/>
          <w:lang w:val="en-US"/>
        </w:rPr>
        <w:t>[2,</w:t>
      </w:r>
      <w:r>
        <w:rPr>
          <w:sz w:val="24"/>
        </w:rPr>
        <w:t xml:space="preserve"> стр.78</w:t>
      </w:r>
      <w:r>
        <w:rPr>
          <w:sz w:val="24"/>
          <w:lang w:val="en-US"/>
        </w:rPr>
        <w:t>]</w:t>
      </w:r>
    </w:p>
    <w:p w:rsidR="00116B90" w:rsidRDefault="00116B90">
      <w:pPr>
        <w:spacing w:line="480" w:lineRule="auto"/>
        <w:jc w:val="both"/>
        <w:rPr>
          <w:sz w:val="24"/>
        </w:rPr>
      </w:pPr>
      <w:r>
        <w:rPr>
          <w:sz w:val="24"/>
        </w:rPr>
        <w:t xml:space="preserve">Бессилие людей перед реальной смертью заставляло их верить в бессмертие души. </w:t>
      </w:r>
    </w:p>
    <w:p w:rsidR="00116B90" w:rsidRDefault="00116B90">
      <w:pPr>
        <w:numPr>
          <w:ilvl w:val="0"/>
          <w:numId w:val="8"/>
        </w:numPr>
        <w:spacing w:line="480" w:lineRule="auto"/>
        <w:rPr>
          <w:rFonts w:ascii="Arial Narrow" w:hAnsi="Arial Narrow"/>
          <w:b/>
          <w:bCs/>
          <w:sz w:val="32"/>
        </w:rPr>
      </w:pPr>
      <w:r>
        <w:br w:type="page"/>
      </w:r>
      <w:r>
        <w:rPr>
          <w:rFonts w:ascii="Arial Narrow" w:hAnsi="Arial Narrow"/>
          <w:b/>
          <w:bCs/>
          <w:sz w:val="32"/>
        </w:rPr>
        <w:t>ДУХОВНОЕ БЕССМЕРТИЕ</w:t>
      </w:r>
    </w:p>
    <w:p w:rsidR="00116B90" w:rsidRDefault="00116B90">
      <w:pPr>
        <w:spacing w:line="480" w:lineRule="auto"/>
        <w:rPr>
          <w:b/>
          <w:bCs/>
          <w:sz w:val="24"/>
        </w:rPr>
      </w:pPr>
    </w:p>
    <w:p w:rsidR="00116B90" w:rsidRDefault="00116B90">
      <w:pPr>
        <w:pStyle w:val="20"/>
      </w:pPr>
      <w:r>
        <w:t>Учение о бессмертной душе возникло на сравнительно позднем этапе человеческой истории. На более раннем ее этапе бессмертными считались только боги. Достигнуть бессмертия у греков - значит стать Богом. Бессмертие - есть проявление в человеке божественного начала, только оно и бессмертно. Бессмертны лишь герои, полубоги, а не обыкновенные люди. Есть раздельность человека и божественного рода, нет богочеловеческой связи. Вера в бессмертие души вышла из культа Диониса. Происходило смешение сверхчеловеческого и бесчеловеческого, исчезновение человеческого. Это в поздний час истории повторяется у Ницше. Человек смертен. Но бессмертие, возможно, потому что в человеке есть божественное начало. В человеке есть титанический и дионисический элемент.</w:t>
      </w:r>
    </w:p>
    <w:p w:rsidR="00116B90" w:rsidRDefault="00116B90">
      <w:pPr>
        <w:pStyle w:val="20"/>
      </w:pPr>
      <w:r>
        <w:t>Человек бессмертен потому, что в нем есть божественное начало. Но бессмертно не только божественное в человеке, бессмертен весь состав человека, которым овладевает дух. Духовное начало и есть то начало в человеке, которое сопротивляется окончательной объективации человеческого существования, ведущей к смерти, окончательному погружению в смертоносный поток времени.</w:t>
      </w:r>
    </w:p>
    <w:p w:rsidR="00116B90" w:rsidRDefault="00116B90">
      <w:pPr>
        <w:spacing w:line="480" w:lineRule="auto"/>
        <w:ind w:firstLine="720"/>
        <w:jc w:val="both"/>
        <w:rPr>
          <w:sz w:val="24"/>
        </w:rPr>
      </w:pPr>
      <w:r>
        <w:rPr>
          <w:sz w:val="24"/>
        </w:rPr>
        <w:t>Душа связывается с дуновением, которое исходит от бога. Душа имеет тень. Очень широко было распространено верование, что нужно питать покойников, иначе могут быть с их стороны враждебные действия. На пути загробной жизни видели разного рода препятствия: в переходе опасных мест, во встрече с дикими зверями. Трудная и опасная борьба была и после смерти. Душа, освобожденная от тела, бессмертна, потому что она божественна.</w:t>
      </w:r>
    </w:p>
    <w:p w:rsidR="00116B90" w:rsidRDefault="00116B90">
      <w:pPr>
        <w:spacing w:line="480" w:lineRule="auto"/>
        <w:ind w:firstLine="720"/>
        <w:jc w:val="both"/>
        <w:rPr>
          <w:sz w:val="24"/>
        </w:rPr>
      </w:pPr>
      <w:r>
        <w:t>Д</w:t>
      </w:r>
      <w:r>
        <w:rPr>
          <w:sz w:val="24"/>
        </w:rPr>
        <w:t>уша зависит от тела, а тело зависит от объектного физического мира. Человек превращен в одну из вещей мира. Биологически смерть происходит от разложения сложного состава организма. Клетка же бессмертна, потому что она проста. Вейсман думал, что клетка оплодотворенная виртуально бессмертна. Платон защищал возможность бессмертия на том основании, что душа проста. Это стало классическим аргументом, который носит натуралистический характер. Физическая энергия человеческого организма не погибает, а лишь трансформируется, рассеивается по миру. Возникает вопрос: что же делается после смерти с психической энергией? Человеческий организм имеет множественный состав, он колониален и потому легко разлагается. Личность есть единство и неизменность в постоянных изменениях множественного состава человека. Духовное начало и есть то, что поддерживает это единство и неизменность.</w:t>
      </w:r>
    </w:p>
    <w:p w:rsidR="00116B90" w:rsidRDefault="00116B90">
      <w:pPr>
        <w:pStyle w:val="20"/>
      </w:pPr>
      <w:r>
        <w:t>Со временем в христианской религии центральным пунктом стала вера в воскресение из мертвых Иисуса Христа, якобы искупившего первородный грех людей и открывшего им путь к вечной жизни,  но непременно через их смерть. Иными словами, этим пунктом стало учение о личном бессмертии, посредством которого осуществление заветной мечты людей о долгой и счастливой жизни было перенесено из реального земного мира в вымышленный потусторонний.</w:t>
      </w:r>
    </w:p>
    <w:p w:rsidR="00116B90" w:rsidRDefault="00116B90">
      <w:pPr>
        <w:pStyle w:val="20"/>
      </w:pPr>
      <w:r>
        <w:t>Душа. Обратимся же к вопросу о природе души. Здесь можно выделить три точки зрения:</w:t>
      </w:r>
    </w:p>
    <w:p w:rsidR="00116B90" w:rsidRDefault="00116B90">
      <w:pPr>
        <w:pStyle w:val="20"/>
        <w:numPr>
          <w:ilvl w:val="0"/>
          <w:numId w:val="2"/>
        </w:numPr>
        <w:tabs>
          <w:tab w:val="clear" w:pos="1429"/>
          <w:tab w:val="num" w:pos="0"/>
        </w:tabs>
        <w:ind w:left="0" w:firstLine="709"/>
      </w:pPr>
      <w:r>
        <w:t>душа обладает неопределенной или двойственной природой, или двойственной, природой: душа ни смертна, ни бессмертна. Т.е. Души могут погибнуть, если не будут знать Бога, и избавиться от утраты жизни, если обратятся к его милосердию и благости. Бессмертной она делается за веру в Бога, тогда как неверие причиняет душе смерть.</w:t>
      </w:r>
    </w:p>
    <w:p w:rsidR="00116B90" w:rsidRDefault="00116B90">
      <w:pPr>
        <w:pStyle w:val="20"/>
        <w:numPr>
          <w:ilvl w:val="0"/>
          <w:numId w:val="2"/>
        </w:numPr>
        <w:tabs>
          <w:tab w:val="clear" w:pos="1429"/>
          <w:tab w:val="num" w:pos="0"/>
        </w:tabs>
        <w:ind w:left="0" w:firstLine="709"/>
      </w:pPr>
      <w:r>
        <w:t>душа смертна. Душа «имеет земное происхождение; сама по себе ничто иное, как тьма, и нет в ней ничего светлого; по природе своей не бессмертна, но смертна и способна к разрушению», - утверждал Татиан – вместе с тем «человек может и не иметь в себе духа; а не имеющий духа, превосходит животных только членораздельными звуками; во всем же прочем образ жизни его такой же, как у них, - и он не есть уже подобие Божие».</w:t>
      </w:r>
    </w:p>
    <w:p w:rsidR="00116B90" w:rsidRDefault="00116B90">
      <w:pPr>
        <w:pStyle w:val="20"/>
        <w:numPr>
          <w:ilvl w:val="0"/>
          <w:numId w:val="2"/>
        </w:numPr>
        <w:tabs>
          <w:tab w:val="clear" w:pos="1429"/>
          <w:tab w:val="num" w:pos="0"/>
        </w:tabs>
        <w:ind w:left="0" w:firstLine="709"/>
      </w:pPr>
      <w:r>
        <w:t xml:space="preserve">душа бессмертна. Сотворив человека, бог вдунул в него дыхание жизни, и тот стал «душою живою» (Быт. 2:7). Отсюда душа – часть божественного дыхания. А так как Бог бессмертен, то и душа – бессмертна. Но при этом возникает неразрешимая дилемма: либо душа смертна, и тогда отрицается ее божественное начало, что противоречит божественному писанию, либо душа бессмертна, а значит сам Бог не может уничтожить свое творение. </w:t>
      </w:r>
    </w:p>
    <w:p w:rsidR="00116B90" w:rsidRDefault="00116B90">
      <w:pPr>
        <w:pStyle w:val="20"/>
      </w:pPr>
      <w:r>
        <w:t>Различие подходов к пониманию природы души определило противоречивость воззрений и на загробную жизнь людей. Их также оказалось три:</w:t>
      </w:r>
    </w:p>
    <w:p w:rsidR="00116B90" w:rsidRDefault="00116B90">
      <w:pPr>
        <w:pStyle w:val="20"/>
        <w:numPr>
          <w:ilvl w:val="0"/>
          <w:numId w:val="3"/>
        </w:numPr>
        <w:tabs>
          <w:tab w:val="clear" w:pos="1429"/>
          <w:tab w:val="num" w:pos="0"/>
        </w:tabs>
        <w:ind w:left="0" w:firstLine="709"/>
      </w:pPr>
      <w:r>
        <w:t>учение о полном уничтожении грешников, не призванных к блаженной жизни, которое отстаивалось Арнобием и многими другими богословами;</w:t>
      </w:r>
    </w:p>
    <w:p w:rsidR="00116B90" w:rsidRDefault="00116B90">
      <w:pPr>
        <w:pStyle w:val="20"/>
        <w:numPr>
          <w:ilvl w:val="0"/>
          <w:numId w:val="3"/>
        </w:numPr>
        <w:tabs>
          <w:tab w:val="clear" w:pos="1429"/>
          <w:tab w:val="num" w:pos="0"/>
        </w:tabs>
        <w:ind w:left="0" w:firstLine="709"/>
      </w:pPr>
      <w:r>
        <w:t>учение об апокатастасисе (т.е. о всеобщем возвращении в абсолютное добро), которое разрабатывалось Оригеном и его последователями;</w:t>
      </w:r>
    </w:p>
    <w:p w:rsidR="00116B90" w:rsidRDefault="00116B90">
      <w:pPr>
        <w:pStyle w:val="20"/>
        <w:numPr>
          <w:ilvl w:val="0"/>
          <w:numId w:val="3"/>
        </w:numPr>
        <w:tabs>
          <w:tab w:val="clear" w:pos="1429"/>
          <w:tab w:val="num" w:pos="0"/>
        </w:tabs>
        <w:ind w:left="0" w:firstLine="709"/>
      </w:pPr>
      <w:r>
        <w:t>учение о вечности мучений, ревностным сторонником которого был, например, Августин Блаженный, утверждавший: «Так как вечная жизнь святых будет без конца, то для тех, для кого назначено вечное наказание, наказание это, без всякого сомнения, также не будет иметь конца». [2, стр.102]</w:t>
      </w:r>
    </w:p>
    <w:p w:rsidR="00116B90" w:rsidRDefault="00116B90">
      <w:pPr>
        <w:pStyle w:val="20"/>
      </w:pPr>
    </w:p>
    <w:p w:rsidR="00116B90" w:rsidRDefault="00116B90">
      <w:pPr>
        <w:pStyle w:val="20"/>
      </w:pPr>
      <w:r>
        <w:t>Земная жизнь человека – это путь от рождения до смертного часа, когда совершится его переход в жизнь вечную. Смерть является дверью в более совершенный мир.</w:t>
      </w:r>
    </w:p>
    <w:p w:rsidR="00116B90" w:rsidRDefault="00116B90">
      <w:pPr>
        <w:pStyle w:val="20"/>
      </w:pPr>
      <w:r>
        <w:t xml:space="preserve">Итак, говоря о личном бессмертии, религия апеллирует к «живой вере», т.е. такой вере, когда человек верит в чудо, в абсурд, верит вопреки всему и вся. Но быть или не быть бессмертной человеческой душе – целиком зависит от божьего благоволения. </w:t>
      </w:r>
    </w:p>
    <w:p w:rsidR="00116B90" w:rsidRDefault="00116B90">
      <w:pPr>
        <w:pStyle w:val="20"/>
      </w:pPr>
      <w:r>
        <w:t>Такая вера от бессилия, того бессилия, которое человек осознал в себе еще тысячи лет назад. Она есть прямое следствие неверия в человека, в его способность радикально продлить жизнь, стать практически бессмертным.</w:t>
      </w:r>
    </w:p>
    <w:p w:rsidR="00116B90" w:rsidRDefault="00116B90">
      <w:pPr>
        <w:spacing w:line="480" w:lineRule="auto"/>
        <w:jc w:val="both"/>
        <w:rPr>
          <w:b/>
          <w:sz w:val="32"/>
        </w:rPr>
      </w:pPr>
    </w:p>
    <w:p w:rsidR="00116B90" w:rsidRDefault="00116B90">
      <w:pPr>
        <w:spacing w:line="480" w:lineRule="auto"/>
        <w:ind w:firstLine="720"/>
        <w:jc w:val="both"/>
        <w:rPr>
          <w:sz w:val="24"/>
        </w:rPr>
      </w:pPr>
    </w:p>
    <w:p w:rsidR="00116B90" w:rsidRDefault="00116B90">
      <w:pPr>
        <w:spacing w:line="480" w:lineRule="auto"/>
        <w:ind w:firstLine="720"/>
        <w:jc w:val="both"/>
        <w:rPr>
          <w:sz w:val="24"/>
        </w:rPr>
      </w:pPr>
    </w:p>
    <w:p w:rsidR="00116B90" w:rsidRDefault="00116B90">
      <w:pPr>
        <w:spacing w:line="480" w:lineRule="auto"/>
        <w:jc w:val="both"/>
        <w:rPr>
          <w:sz w:val="24"/>
        </w:rPr>
      </w:pPr>
    </w:p>
    <w:p w:rsidR="00116B90" w:rsidRDefault="00116B90">
      <w:pPr>
        <w:spacing w:line="480" w:lineRule="auto"/>
        <w:ind w:firstLine="720"/>
        <w:jc w:val="center"/>
      </w:pPr>
    </w:p>
    <w:p w:rsidR="00116B90" w:rsidRDefault="00116B90">
      <w:pPr>
        <w:numPr>
          <w:ilvl w:val="0"/>
          <w:numId w:val="8"/>
        </w:numPr>
        <w:spacing w:line="480" w:lineRule="auto"/>
        <w:rPr>
          <w:rFonts w:ascii="Arial Narrow" w:hAnsi="Arial Narrow"/>
          <w:b/>
          <w:bCs/>
          <w:sz w:val="32"/>
        </w:rPr>
      </w:pPr>
      <w:r>
        <w:br w:type="page"/>
      </w:r>
      <w:r>
        <w:rPr>
          <w:rFonts w:ascii="Arial Narrow" w:hAnsi="Arial Narrow"/>
          <w:b/>
          <w:bCs/>
          <w:sz w:val="32"/>
        </w:rPr>
        <w:t>ПРАКТИЧЕСКИ БЕССМЕРТНЫЙ.</w:t>
      </w:r>
    </w:p>
    <w:p w:rsidR="00116B90" w:rsidRDefault="00116B90">
      <w:pPr>
        <w:pStyle w:val="a5"/>
        <w:spacing w:line="480" w:lineRule="auto"/>
      </w:pPr>
      <w:r>
        <w:t>Давняя мечта людей о личном бессмертии, неопределенно долгой и счастливой жизни, как и многие другие их сокровенные чаяния, лишь сравнительно недавно стало приобретать реальные предпосылки своего практического осуществления.</w:t>
      </w:r>
    </w:p>
    <w:p w:rsidR="00116B90" w:rsidRDefault="00116B90">
      <w:pPr>
        <w:pStyle w:val="a5"/>
        <w:spacing w:line="480" w:lineRule="auto"/>
      </w:pPr>
      <w:r>
        <w:t xml:space="preserve">Бессмертие тела  - центральная тема работ К. Э. Циолковского. Он считал, что со временем человек обязательно примется за преобразование своего тела. Практическое бессмертие с точки зрения Циолковского, достижимо, в частности, потому, что никакой таинственной души в теле нет. Тело наше познаваемо. Это хотя и очень сложная, но все-таки машина. И смерть «есть порча машины, как остановка часов не может быть без полома  или деформации каких-либо частей, так и остановка жизни. Нет машины, которая перестала бы действовать без причины; так и человеческая останавливается не потому, что из нее вылетела душа, а потому, что испортилась. Разрушено тело, разрушен мозг, и нет жизни; материя рассеивается по всей вселенной, и жизнь навеки исчезает». [2, стр.165] Натуралисты же считали, что душа – символ бессмертия и, коль нет души, то невозможно никакого бессмертия. </w:t>
      </w:r>
    </w:p>
    <w:p w:rsidR="00116B90" w:rsidRDefault="00116B90">
      <w:pPr>
        <w:pStyle w:val="a5"/>
        <w:spacing w:line="480" w:lineRule="auto"/>
      </w:pPr>
      <w:r>
        <w:t xml:space="preserve">Циолковский подчеркивает, что жизнь организма «не должна быть короткой, чтобы существо в течении ее могло достичь высокого развития и принести обильные плоды». [2, стр.166]  Хотя делает оговорку, что ученые ищут продолжения жизни и даже достичь физического бессмертия, но это пока нереально. Куда реальнее надеяться, что определенное удлинение наука рано или поздно достигнет. </w:t>
      </w:r>
    </w:p>
    <w:p w:rsidR="00116B90" w:rsidRDefault="00116B90">
      <w:pPr>
        <w:pStyle w:val="a5"/>
        <w:spacing w:line="480" w:lineRule="auto"/>
      </w:pPr>
      <w:r>
        <w:t xml:space="preserve">Циолковский одним из первых заявил о существовании внеземного высшего разума, который вероятнее всего уже достиг того практического бессмертия или приближается к нему, в отличии от несовершенного земного разума, который имеет еще лишь младенческий возраст. Отсутствие явных свидетельств существования внеземной цивилизации Циолковский объяснял неготовностью человечества к контакту с этим разумом. </w:t>
      </w:r>
    </w:p>
    <w:p w:rsidR="00116B90" w:rsidRDefault="00116B90">
      <w:pPr>
        <w:pStyle w:val="a5"/>
        <w:spacing w:line="480" w:lineRule="auto"/>
      </w:pPr>
      <w:r>
        <w:t>Кроме того, совершенно очевидно, что нынешний характер проникновения в космос, когда люди вынуждены находиться вне земли относительно недолго и обязательно возвращаться на родную планету, в будущем претерпит качественное изменение: создание космических поселений, заселение планет Солнечной системы и околозвездного пространства далеких светил с необходимостью вызовут новую динамику народонаселения, потребуют иной продолжительности человеческой жизни. Практические шаги в этом направлении собственно уже приняты. Начаты исследования в области анабиоза человека.</w:t>
      </w:r>
    </w:p>
    <w:p w:rsidR="00116B90" w:rsidRDefault="00116B90">
      <w:pPr>
        <w:pStyle w:val="a5"/>
        <w:spacing w:line="480" w:lineRule="auto"/>
      </w:pPr>
      <w:r>
        <w:t>«Ну а где же истинное начало жизни, где первобытный гражданин вселенной?»</w:t>
      </w:r>
    </w:p>
    <w:p w:rsidR="00116B90" w:rsidRDefault="00116B90">
      <w:pPr>
        <w:pStyle w:val="a5"/>
        <w:spacing w:line="480" w:lineRule="auto"/>
      </w:pPr>
      <w:r>
        <w:t>«Конечно, это атом или его более  первобытная  неизвестная часть». [2, стр.170]</w:t>
      </w:r>
    </w:p>
    <w:p w:rsidR="00116B90" w:rsidRDefault="00116B90">
      <w:pPr>
        <w:pStyle w:val="a5"/>
        <w:spacing w:line="480" w:lineRule="auto"/>
      </w:pPr>
      <w:r>
        <w:t xml:space="preserve">Даже органическая жизнь, все существа, все вокруг нас состоит из атомов, они были в начале, и они будут всегда. </w:t>
      </w:r>
    </w:p>
    <w:p w:rsidR="00116B90" w:rsidRDefault="00116B90">
      <w:pPr>
        <w:pStyle w:val="a5"/>
        <w:spacing w:line="480" w:lineRule="auto"/>
      </w:pPr>
      <w:r>
        <w:t xml:space="preserve">Для обозначения человека, запрограммированного (генетически и социально) на практическое бессмертие, было предложено понятие </w:t>
      </w:r>
      <w:r>
        <w:rPr>
          <w:lang w:val="en-US"/>
        </w:rPr>
        <w:t>Homo</w:t>
      </w:r>
      <w:r>
        <w:t xml:space="preserve"> </w:t>
      </w:r>
      <w:r>
        <w:rPr>
          <w:lang w:val="en-US"/>
        </w:rPr>
        <w:t>immortalis</w:t>
      </w:r>
      <w:r>
        <w:t xml:space="preserve"> – человек бессмертный, наиболее качественно выражающий отличие от современного человека – </w:t>
      </w:r>
      <w:r>
        <w:rPr>
          <w:lang w:val="en-US"/>
        </w:rPr>
        <w:t>Homo</w:t>
      </w:r>
      <w:r>
        <w:t xml:space="preserve"> </w:t>
      </w:r>
      <w:r>
        <w:rPr>
          <w:lang w:val="en-US"/>
        </w:rPr>
        <w:t>sapiens</w:t>
      </w:r>
      <w:r>
        <w:t>.</w:t>
      </w:r>
    </w:p>
    <w:p w:rsidR="00116B90" w:rsidRDefault="00116B90">
      <w:pPr>
        <w:pStyle w:val="a5"/>
        <w:spacing w:line="480" w:lineRule="auto"/>
      </w:pPr>
      <w:r>
        <w:t xml:space="preserve">Практическое бессмертие никак не согласовывается со сменой поколений в биологической и социальной эволюции. Грубо говоря,  Бессмертие не будет давать нам развиваться. Но также существует возможность, что Личное практическое бессмертие,  предполагающее прекращение смены поколений как фактора развития в его нынешнем смысле, не только должна стать преградой на пути духовного прогресса, но, напротив, явиться  мощным импульсом движения человечества вперед, позволив максимально использовать творческий потенциал людей, неисчерпаемую уникальность каждого из них без колоссальных и нерациональных затрат на воспроизводство новых поколений, освоить космические просторы. Следовательно, уже сегодня можно говорить об объективной необходимости по-новому поставить и решать проблему бессмертия человека. Дело теперь за наукой, и, прежде всего за биологией и медициной. </w:t>
      </w:r>
    </w:p>
    <w:p w:rsidR="00116B90" w:rsidRDefault="00116B90">
      <w:pPr>
        <w:pStyle w:val="a5"/>
        <w:spacing w:line="480" w:lineRule="auto"/>
      </w:pPr>
    </w:p>
    <w:p w:rsidR="00116B90" w:rsidRDefault="00116B90">
      <w:pPr>
        <w:numPr>
          <w:ilvl w:val="0"/>
          <w:numId w:val="8"/>
        </w:numPr>
        <w:spacing w:line="480" w:lineRule="auto"/>
        <w:jc w:val="both"/>
        <w:rPr>
          <w:rFonts w:ascii="Arial Narrow" w:hAnsi="Arial Narrow"/>
          <w:b/>
          <w:sz w:val="32"/>
        </w:rPr>
      </w:pPr>
      <w:r>
        <w:br w:type="page"/>
      </w:r>
      <w:r>
        <w:rPr>
          <w:rFonts w:ascii="Arial Narrow" w:hAnsi="Arial Narrow"/>
          <w:b/>
          <w:sz w:val="32"/>
        </w:rPr>
        <w:t>Заключение</w:t>
      </w:r>
    </w:p>
    <w:p w:rsidR="00116B90" w:rsidRDefault="00116B90">
      <w:pPr>
        <w:spacing w:line="480" w:lineRule="auto"/>
        <w:ind w:firstLine="720"/>
        <w:jc w:val="both"/>
        <w:rPr>
          <w:sz w:val="24"/>
        </w:rPr>
      </w:pPr>
      <w:r>
        <w:rPr>
          <w:sz w:val="24"/>
        </w:rPr>
        <w:t xml:space="preserve">Мечта людей о личном бессмертии родилась в глубине веков. Она имела и религиозно-пессиместические (когда бессмертными считались только боги), и религиозно-оптимистические формы (когда люди верили в вечную загробную жизнь). Но время шло, и вера иссякла. Человек все чаще отрекался от богов, и вот уже являются сонмы не верующих ни в богов, ни в посмертное вечное блаженство. Они жаждут земных радостей, и можно сказать, что борьба с преждевременными смертями, за долгую и счастливую жизнь (если не для себя, то, по крайней мере, для своих потомков) составляет основную цель всего исторического развития человечества. Люди начинают верить (или просто хотят верить) в личное практическое бессмертие. </w:t>
      </w:r>
    </w:p>
    <w:p w:rsidR="00116B90" w:rsidRDefault="00116B90">
      <w:pPr>
        <w:spacing w:line="480" w:lineRule="auto"/>
        <w:ind w:firstLine="720"/>
        <w:jc w:val="both"/>
        <w:rPr>
          <w:sz w:val="24"/>
        </w:rPr>
      </w:pPr>
      <w:r>
        <w:rPr>
          <w:sz w:val="24"/>
        </w:rPr>
        <w:t xml:space="preserve">Раньше люди в среднем жили 30-40 лет. Главные причины преждевременной кончины: войны, голод, нищета, угнетение человека человеком, социальная несправедливость и т.д. Сегодня же средний возраст человека составляет 70-80 лет. Люди медленно, но все-таки стремятся к увеличению своего срока. </w:t>
      </w:r>
    </w:p>
    <w:p w:rsidR="00116B90" w:rsidRDefault="00116B90">
      <w:pPr>
        <w:spacing w:line="480" w:lineRule="auto"/>
        <w:ind w:firstLine="720"/>
        <w:jc w:val="both"/>
        <w:rPr>
          <w:sz w:val="24"/>
        </w:rPr>
      </w:pPr>
      <w:r>
        <w:rPr>
          <w:sz w:val="24"/>
        </w:rPr>
        <w:t>Понятие практического бессмертия в противоположность религиозным понятиям (абсолютное бессмертие, вечная жизнь, бессмертие души) означает не просто долголетие, а именно бессмертие, но бессмертие относительное, когда не исключается возможность человеческого организма, но вместе с тем и возможность того же организма функционировать неограниченно долго.</w:t>
      </w:r>
    </w:p>
    <w:p w:rsidR="00116B90" w:rsidRDefault="00116B90">
      <w:pPr>
        <w:spacing w:line="480" w:lineRule="auto"/>
        <w:ind w:firstLine="720"/>
        <w:jc w:val="both"/>
        <w:rPr>
          <w:sz w:val="24"/>
        </w:rPr>
      </w:pPr>
      <w:r>
        <w:rPr>
          <w:sz w:val="24"/>
        </w:rPr>
        <w:t xml:space="preserve">На столько долго, чтобы жизнь могла ему надоесть! Чтобы смерть стала ему желанней жизни. </w:t>
      </w:r>
    </w:p>
    <w:p w:rsidR="00116B90" w:rsidRDefault="00116B90">
      <w:pPr>
        <w:spacing w:line="480" w:lineRule="auto"/>
        <w:ind w:firstLine="720"/>
        <w:jc w:val="both"/>
        <w:rPr>
          <w:sz w:val="24"/>
        </w:rPr>
      </w:pPr>
      <w:r>
        <w:rPr>
          <w:sz w:val="24"/>
        </w:rPr>
        <w:t xml:space="preserve">Человек уникален как в сущности, так и в существовании. Нет идентичных мнений и суждений. Каждый выбирает для себя то, что он считает единственно правильным. Во многих случаях Смерть – единственный выход из ситуации. В большинстве случаях Смерть – есть смерть, безжалостное, единственное зло. Выбор должен сделать человек. </w:t>
      </w:r>
    </w:p>
    <w:p w:rsidR="00116B90" w:rsidRDefault="00116B90">
      <w:pPr>
        <w:spacing w:line="480" w:lineRule="auto"/>
        <w:ind w:firstLine="720"/>
        <w:jc w:val="both"/>
        <w:rPr>
          <w:sz w:val="24"/>
        </w:rPr>
      </w:pPr>
      <w:r>
        <w:rPr>
          <w:sz w:val="24"/>
        </w:rPr>
        <w:t xml:space="preserve">Я разрешил себе процитировать прекрасный вывод Дж. Бернала, с которым не могу не согласиться: «Сейчас мы вынуждены принимать смерть, но нет нужды делать это с благочестивой покорностью, воспринимая ее как нечто от века предопределенное и неизбежное… Сколько неизбежной и необходимой она ни была на ранних этапах органической эволюции, совершенно ясно, что она не выполняет более полезной работы в человеческом обществе… Мы поняли, что смерть в принципе никоим образом не неизбежна, и мы должны позаботиться о том, чтобы найти способы отсрочить или избежать ее». [2, Стр.3] </w:t>
      </w:r>
    </w:p>
    <w:p w:rsidR="00116B90" w:rsidRDefault="00116B90">
      <w:pPr>
        <w:spacing w:line="480" w:lineRule="auto"/>
        <w:ind w:firstLine="720"/>
        <w:jc w:val="both"/>
        <w:rPr>
          <w:sz w:val="24"/>
        </w:rPr>
      </w:pPr>
      <w:r>
        <w:rPr>
          <w:sz w:val="24"/>
        </w:rPr>
        <w:t xml:space="preserve">Наши поразительные результаты в области медицине и генной инженерии лично у меня просто не оставляют сомнений, что когда-нибудь, может быть не сейчас, но через тысячу или несколько тысяч лет, мы сможем продлить нашу жизнь на неограниченный срок. Стать практически бессмертным! </w:t>
      </w:r>
    </w:p>
    <w:p w:rsidR="00116B90" w:rsidRDefault="00116B90">
      <w:pPr>
        <w:spacing w:line="480" w:lineRule="auto"/>
        <w:ind w:firstLine="720"/>
        <w:jc w:val="both"/>
        <w:rPr>
          <w:sz w:val="24"/>
        </w:rPr>
      </w:pPr>
    </w:p>
    <w:p w:rsidR="00116B90" w:rsidRDefault="00116B90">
      <w:pPr>
        <w:spacing w:line="480" w:lineRule="auto"/>
        <w:jc w:val="both"/>
        <w:rPr>
          <w:sz w:val="24"/>
        </w:rPr>
      </w:pPr>
      <w:r>
        <w:rPr>
          <w:sz w:val="24"/>
        </w:rPr>
        <w:tab/>
      </w:r>
    </w:p>
    <w:p w:rsidR="00116B90" w:rsidRDefault="00116B90">
      <w:pPr>
        <w:spacing w:line="480" w:lineRule="auto"/>
        <w:jc w:val="center"/>
        <w:rPr>
          <w:b/>
          <w:sz w:val="32"/>
        </w:rPr>
      </w:pPr>
      <w:r>
        <w:rPr>
          <w:b/>
          <w:sz w:val="22"/>
        </w:rPr>
        <w:br w:type="page"/>
      </w:r>
      <w:r>
        <w:rPr>
          <w:b/>
          <w:sz w:val="32"/>
        </w:rPr>
        <w:t>Список литературы</w:t>
      </w:r>
    </w:p>
    <w:p w:rsidR="00116B90" w:rsidRDefault="00116B90">
      <w:pPr>
        <w:numPr>
          <w:ilvl w:val="0"/>
          <w:numId w:val="1"/>
        </w:numPr>
        <w:spacing w:line="480" w:lineRule="auto"/>
        <w:jc w:val="both"/>
        <w:rPr>
          <w:b/>
          <w:sz w:val="24"/>
        </w:rPr>
      </w:pPr>
      <w:r>
        <w:rPr>
          <w:sz w:val="24"/>
        </w:rPr>
        <w:t>Бердяев Н.А. О назначении человека. М.: Республика, 1993.</w:t>
      </w:r>
    </w:p>
    <w:p w:rsidR="00116B90" w:rsidRDefault="00116B90">
      <w:pPr>
        <w:numPr>
          <w:ilvl w:val="0"/>
          <w:numId w:val="1"/>
        </w:numPr>
        <w:spacing w:line="480" w:lineRule="auto"/>
        <w:jc w:val="both"/>
        <w:rPr>
          <w:b/>
          <w:sz w:val="24"/>
        </w:rPr>
      </w:pPr>
      <w:r>
        <w:rPr>
          <w:sz w:val="24"/>
        </w:rPr>
        <w:t>Вишев И.В. Проблема личного бессмертия. Новосибирск, 1990.</w:t>
      </w:r>
    </w:p>
    <w:p w:rsidR="00116B90" w:rsidRDefault="00116B90">
      <w:pPr>
        <w:numPr>
          <w:ilvl w:val="0"/>
          <w:numId w:val="1"/>
        </w:numPr>
        <w:spacing w:line="480" w:lineRule="auto"/>
        <w:jc w:val="both"/>
        <w:rPr>
          <w:b/>
          <w:sz w:val="24"/>
        </w:rPr>
      </w:pPr>
      <w:r>
        <w:rPr>
          <w:sz w:val="24"/>
        </w:rPr>
        <w:t>Франкл Виктор. Человек в поисках смысла. М.: Прогресс, 1990</w:t>
      </w:r>
    </w:p>
    <w:p w:rsidR="00116B90" w:rsidRDefault="00116B90">
      <w:pPr>
        <w:numPr>
          <w:ilvl w:val="0"/>
          <w:numId w:val="1"/>
        </w:numPr>
        <w:spacing w:line="480" w:lineRule="auto"/>
        <w:jc w:val="both"/>
        <w:rPr>
          <w:b/>
          <w:sz w:val="24"/>
        </w:rPr>
      </w:pPr>
      <w:r>
        <w:rPr>
          <w:sz w:val="24"/>
        </w:rPr>
        <w:t>Человек: Мыслители прошлого и настоящего о его жизни, смерти и бессмертии. М.: Политиздат, 1991.</w:t>
      </w:r>
      <w:bookmarkStart w:id="0" w:name="_GoBack"/>
      <w:bookmarkEnd w:id="0"/>
    </w:p>
    <w:sectPr w:rsidR="00116B90">
      <w:pgSz w:w="11907" w:h="16840" w:code="9"/>
      <w:pgMar w:top="1440" w:right="1134"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mplex">
    <w:altName w:val="Courier New"/>
    <w:charset w:val="00"/>
    <w:family w:val="auto"/>
    <w:pitch w:val="variable"/>
    <w:sig w:usb0="00000001" w:usb1="00001800" w:usb2="00000000" w:usb3="00000000" w:csb0="0000000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A1540"/>
    <w:multiLevelType w:val="hybridMultilevel"/>
    <w:tmpl w:val="B8368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F87D91"/>
    <w:multiLevelType w:val="hybridMultilevel"/>
    <w:tmpl w:val="D6FAC7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C8D6ABE"/>
    <w:multiLevelType w:val="hybridMultilevel"/>
    <w:tmpl w:val="B75AA0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1011F06"/>
    <w:multiLevelType w:val="singleLevel"/>
    <w:tmpl w:val="9F785784"/>
    <w:lvl w:ilvl="0">
      <w:start w:val="1"/>
      <w:numFmt w:val="decimal"/>
      <w:lvlText w:val="%1. "/>
      <w:legacy w:legacy="1" w:legacySpace="0" w:legacyIndent="283"/>
      <w:lvlJc w:val="left"/>
      <w:pPr>
        <w:ind w:left="1003" w:hanging="283"/>
      </w:pPr>
      <w:rPr>
        <w:b w:val="0"/>
        <w:i w:val="0"/>
        <w:sz w:val="20"/>
      </w:rPr>
    </w:lvl>
  </w:abstractNum>
  <w:abstractNum w:abstractNumId="4">
    <w:nsid w:val="3BE61A65"/>
    <w:multiLevelType w:val="hybridMultilevel"/>
    <w:tmpl w:val="97144F5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414833E7"/>
    <w:multiLevelType w:val="hybridMultilevel"/>
    <w:tmpl w:val="C7F81E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7DF5725"/>
    <w:multiLevelType w:val="hybridMultilevel"/>
    <w:tmpl w:val="C8DC2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33231D6"/>
    <w:multiLevelType w:val="hybridMultilevel"/>
    <w:tmpl w:val="3B8AB1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5473485"/>
    <w:multiLevelType w:val="hybridMultilevel"/>
    <w:tmpl w:val="3EA477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8"/>
  </w:num>
  <w:num w:numId="3">
    <w:abstractNumId w:val="4"/>
  </w:num>
  <w:num w:numId="4">
    <w:abstractNumId w:val="5"/>
  </w:num>
  <w:num w:numId="5">
    <w:abstractNumId w:val="1"/>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2DB"/>
    <w:rsid w:val="00116B90"/>
    <w:rsid w:val="001802DB"/>
    <w:rsid w:val="007239BB"/>
    <w:rsid w:val="009A1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332D3-82BB-41A0-B4BD-6DD72942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ind w:firstLine="720"/>
      <w:jc w:val="center"/>
      <w:outlineLvl w:val="0"/>
    </w:pPr>
    <w:rPr>
      <w:b/>
      <w:bCs/>
      <w:sz w:val="24"/>
    </w:rPr>
  </w:style>
  <w:style w:type="paragraph" w:styleId="2">
    <w:name w:val="heading 2"/>
    <w:basedOn w:val="a"/>
    <w:next w:val="a"/>
    <w:qFormat/>
    <w:pPr>
      <w:keepNext/>
      <w:spacing w:line="480" w:lineRule="auto"/>
      <w:ind w:firstLine="720"/>
      <w:jc w:val="center"/>
      <w:outlineLvl w:val="1"/>
    </w:pPr>
    <w:rPr>
      <w:b/>
      <w:sz w:val="28"/>
    </w:rPr>
  </w:style>
  <w:style w:type="paragraph" w:styleId="3">
    <w:name w:val="heading 3"/>
    <w:basedOn w:val="a"/>
    <w:next w:val="a"/>
    <w:qFormat/>
    <w:pPr>
      <w:keepNext/>
      <w:spacing w:line="480" w:lineRule="auto"/>
      <w:ind w:firstLine="284"/>
      <w:jc w:val="center"/>
      <w:outlineLvl w:val="2"/>
    </w:pPr>
    <w:rPr>
      <w:b/>
      <w:sz w:val="32"/>
    </w:rPr>
  </w:style>
  <w:style w:type="paragraph" w:styleId="4">
    <w:name w:val="heading 4"/>
    <w:basedOn w:val="a"/>
    <w:next w:val="a"/>
    <w:qFormat/>
    <w:pPr>
      <w:keepNext/>
      <w:spacing w:line="480" w:lineRule="auto"/>
      <w:ind w:firstLine="720"/>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Îñíîâíîé øðèôò"/>
  </w:style>
  <w:style w:type="paragraph" w:customStyle="1" w:styleId="21">
    <w:name w:val="Основний текст 21"/>
    <w:basedOn w:val="a"/>
    <w:pPr>
      <w:spacing w:line="360" w:lineRule="auto"/>
      <w:ind w:firstLine="720"/>
      <w:jc w:val="both"/>
    </w:pPr>
    <w:rPr>
      <w:sz w:val="28"/>
    </w:rPr>
  </w:style>
  <w:style w:type="paragraph" w:styleId="a4">
    <w:name w:val="Title"/>
    <w:basedOn w:val="a"/>
    <w:qFormat/>
    <w:pPr>
      <w:spacing w:line="360" w:lineRule="auto"/>
      <w:ind w:right="45" w:firstLine="720"/>
      <w:jc w:val="center"/>
    </w:pPr>
    <w:rPr>
      <w:b/>
      <w:sz w:val="28"/>
    </w:rPr>
  </w:style>
  <w:style w:type="paragraph" w:styleId="a5">
    <w:name w:val="Body Text Indent"/>
    <w:basedOn w:val="a"/>
    <w:semiHidden/>
    <w:pPr>
      <w:spacing w:line="360" w:lineRule="auto"/>
      <w:ind w:firstLine="720"/>
      <w:jc w:val="both"/>
    </w:pPr>
    <w:rPr>
      <w:sz w:val="24"/>
    </w:rPr>
  </w:style>
  <w:style w:type="paragraph" w:styleId="20">
    <w:name w:val="Body Text Indent 2"/>
    <w:basedOn w:val="a"/>
    <w:semiHidden/>
    <w:pPr>
      <w:spacing w:line="480" w:lineRule="auto"/>
      <w:ind w:firstLine="709"/>
      <w:jc w:val="both"/>
    </w:pPr>
    <w:rPr>
      <w:sz w:val="24"/>
    </w:rPr>
  </w:style>
  <w:style w:type="character" w:styleId="a6">
    <w:name w:val="line number"/>
    <w:basedOn w:val="a0"/>
    <w:semiHidden/>
  </w:style>
  <w:style w:type="paragraph" w:styleId="30">
    <w:name w:val="Body Text Indent 3"/>
    <w:basedOn w:val="a"/>
    <w:semiHidden/>
    <w:pPr>
      <w:spacing w:line="480" w:lineRule="auto"/>
      <w:ind w:firstLine="720"/>
      <w:jc w:val="center"/>
    </w:pPr>
    <w:rPr>
      <w:rFonts w:ascii="Bookman Old Style" w:hAnsi="Bookman Old Styl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4866</Words>
  <Characters>27739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Жизнь смерть Бессмертие</vt:lpstr>
    </vt:vector>
  </TitlesOfParts>
  <Company>SSU</Company>
  <LinksUpToDate>false</LinksUpToDate>
  <CharactersWithSpaces>32540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смерть Бессмертие</dc:title>
  <dc:subject/>
  <dc:creator>Беков Алексей</dc:creator>
  <cp:keywords/>
  <dc:description/>
  <cp:lastModifiedBy>Irina</cp:lastModifiedBy>
  <cp:revision>2</cp:revision>
  <cp:lastPrinted>1999-05-21T15:26:00Z</cp:lastPrinted>
  <dcterms:created xsi:type="dcterms:W3CDTF">2014-08-06T15:47:00Z</dcterms:created>
  <dcterms:modified xsi:type="dcterms:W3CDTF">2014-08-06T15:47:00Z</dcterms:modified>
</cp:coreProperties>
</file>