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54" w:rsidRDefault="00712C93">
      <w:pPr>
        <w:pStyle w:val="1"/>
        <w:rPr>
          <w:b/>
          <w:spacing w:val="40"/>
        </w:rPr>
      </w:pPr>
      <w:r>
        <w:rPr>
          <w:b/>
          <w:noProof/>
          <w:spacing w:val="40"/>
        </w:rPr>
        <w:pict>
          <v:rect id="_x0000_s1028" style="position:absolute;left:0;text-align:left;margin-left:1.1pt;margin-top:-35.1pt;width:496.8pt;height:11in;z-index:251658752" o:allowincell="f" filled="f" strokeweight="4.5pt">
            <v:stroke linestyle="thickThin"/>
          </v:rect>
        </w:pict>
      </w:r>
      <w:r w:rsidR="00E81F54">
        <w:rPr>
          <w:b/>
          <w:spacing w:val="40"/>
        </w:rPr>
        <w:t>Министерство науки и образования Украины</w:t>
      </w:r>
    </w:p>
    <w:p w:rsidR="00E81F54" w:rsidRDefault="00E81F54">
      <w:pPr>
        <w:ind w:right="-185"/>
        <w:jc w:val="both"/>
      </w:pPr>
    </w:p>
    <w:p w:rsidR="00E81F54" w:rsidRDefault="00E81F54">
      <w:pPr>
        <w:ind w:right="-185"/>
        <w:jc w:val="both"/>
      </w:pPr>
    </w:p>
    <w:p w:rsidR="00E81F54" w:rsidRDefault="00E81F54">
      <w:pPr>
        <w:pStyle w:val="2"/>
        <w:rPr>
          <w:spacing w:val="40"/>
        </w:rPr>
      </w:pPr>
      <w:r>
        <w:rPr>
          <w:spacing w:val="40"/>
        </w:rPr>
        <w:t>средняя общеобразовательная школа № 126</w:t>
      </w:r>
    </w:p>
    <w:p w:rsidR="00E81F54" w:rsidRDefault="00E81F54">
      <w:pPr>
        <w:ind w:right="-185" w:firstLine="972"/>
        <w:jc w:val="both"/>
        <w:rPr>
          <w:b/>
        </w:rPr>
      </w:pPr>
    </w:p>
    <w:p w:rsidR="00E81F54" w:rsidRDefault="00E81F54">
      <w:pPr>
        <w:ind w:right="-185" w:firstLine="972"/>
        <w:jc w:val="both"/>
        <w:rPr>
          <w:b/>
        </w:rPr>
      </w:pPr>
    </w:p>
    <w:p w:rsidR="00E81F54" w:rsidRDefault="00E81F54">
      <w:pPr>
        <w:ind w:right="-185" w:firstLine="972"/>
        <w:jc w:val="both"/>
        <w:rPr>
          <w:b/>
        </w:rPr>
      </w:pPr>
    </w:p>
    <w:p w:rsidR="00E81F54" w:rsidRDefault="00E81F54">
      <w:pPr>
        <w:ind w:right="-185" w:firstLine="972"/>
        <w:jc w:val="both"/>
        <w:rPr>
          <w:b/>
        </w:rPr>
      </w:pPr>
    </w:p>
    <w:p w:rsidR="00E81F54" w:rsidRDefault="00E81F54">
      <w:pPr>
        <w:ind w:right="-185" w:firstLine="972"/>
        <w:jc w:val="both"/>
        <w:rPr>
          <w:b/>
        </w:rPr>
      </w:pPr>
    </w:p>
    <w:p w:rsidR="00E81F54" w:rsidRDefault="00E81F54">
      <w:pPr>
        <w:ind w:right="-185" w:firstLine="972"/>
        <w:jc w:val="both"/>
        <w:rPr>
          <w:b/>
        </w:rPr>
      </w:pPr>
    </w:p>
    <w:p w:rsidR="00E81F54" w:rsidRDefault="00E81F54">
      <w:pPr>
        <w:ind w:right="-185" w:firstLine="972"/>
        <w:jc w:val="both"/>
        <w:rPr>
          <w:b/>
        </w:rPr>
      </w:pPr>
    </w:p>
    <w:p w:rsidR="00E81F54" w:rsidRDefault="00E81F54">
      <w:pPr>
        <w:pStyle w:val="9"/>
      </w:pPr>
      <w:r>
        <w:t xml:space="preserve">       </w:t>
      </w:r>
    </w:p>
    <w:p w:rsidR="00E81F54" w:rsidRDefault="00E81F54">
      <w:pPr>
        <w:pStyle w:val="9"/>
        <w:ind w:firstLine="0"/>
        <w:jc w:val="center"/>
        <w:rPr>
          <w:b/>
          <w:spacing w:val="100"/>
        </w:rPr>
      </w:pPr>
      <w:r>
        <w:rPr>
          <w:b/>
          <w:spacing w:val="100"/>
        </w:rPr>
        <w:t>Реферат</w:t>
      </w:r>
    </w:p>
    <w:p w:rsidR="00E81F54" w:rsidRDefault="00E81F54">
      <w:pPr>
        <w:ind w:right="-185" w:firstLine="972"/>
        <w:jc w:val="both"/>
        <w:rPr>
          <w:b/>
          <w:sz w:val="28"/>
        </w:rPr>
      </w:pPr>
    </w:p>
    <w:p w:rsidR="00E81F54" w:rsidRDefault="00E81F54">
      <w:pPr>
        <w:ind w:right="-185"/>
        <w:jc w:val="center"/>
        <w:rPr>
          <w:b/>
          <w:spacing w:val="60"/>
          <w:sz w:val="40"/>
        </w:rPr>
      </w:pPr>
      <w:r>
        <w:rPr>
          <w:b/>
          <w:spacing w:val="60"/>
          <w:sz w:val="40"/>
        </w:rPr>
        <w:t>на тему:</w:t>
      </w:r>
    </w:p>
    <w:p w:rsidR="00E81F54" w:rsidRDefault="00E81F54">
      <w:pPr>
        <w:ind w:right="-185" w:firstLine="972"/>
        <w:jc w:val="both"/>
        <w:rPr>
          <w:b/>
          <w:sz w:val="40"/>
        </w:rPr>
      </w:pPr>
    </w:p>
    <w:p w:rsidR="00E81F54" w:rsidRDefault="00E81F54">
      <w:pPr>
        <w:pStyle w:val="3"/>
        <w:rPr>
          <w:spacing w:val="40"/>
        </w:rPr>
      </w:pPr>
      <w:r>
        <w:rPr>
          <w:spacing w:val="40"/>
        </w:rPr>
        <w:t>Жук-олень (рогач)</w:t>
      </w:r>
    </w:p>
    <w:p w:rsidR="00E81F54" w:rsidRDefault="00E81F54">
      <w:pPr>
        <w:ind w:right="-185" w:firstLine="251"/>
        <w:jc w:val="both"/>
        <w:rPr>
          <w:b/>
        </w:rPr>
      </w:pPr>
    </w:p>
    <w:p w:rsidR="00E81F54" w:rsidRDefault="00E81F54">
      <w:pPr>
        <w:ind w:right="-185" w:firstLine="251"/>
        <w:jc w:val="both"/>
        <w:rPr>
          <w:b/>
        </w:rPr>
      </w:pPr>
    </w:p>
    <w:p w:rsidR="00E81F54" w:rsidRDefault="00E81F54">
      <w:pPr>
        <w:ind w:right="-185" w:firstLine="251"/>
        <w:jc w:val="both"/>
        <w:rPr>
          <w:b/>
        </w:rPr>
      </w:pPr>
    </w:p>
    <w:p w:rsidR="00E81F54" w:rsidRDefault="00E81F54">
      <w:pPr>
        <w:ind w:right="-185" w:firstLine="251"/>
        <w:jc w:val="both"/>
        <w:rPr>
          <w:b/>
        </w:rPr>
      </w:pPr>
    </w:p>
    <w:p w:rsidR="00E81F54" w:rsidRDefault="00E81F54">
      <w:pPr>
        <w:ind w:right="-185" w:firstLine="251"/>
        <w:jc w:val="both"/>
        <w:rPr>
          <w:b/>
        </w:rPr>
      </w:pPr>
    </w:p>
    <w:p w:rsidR="00E81F54" w:rsidRDefault="00E81F54">
      <w:pPr>
        <w:ind w:right="-185" w:firstLine="251"/>
        <w:jc w:val="both"/>
        <w:rPr>
          <w:b/>
        </w:rPr>
      </w:pPr>
    </w:p>
    <w:p w:rsidR="00E81F54" w:rsidRDefault="00E81F54">
      <w:pPr>
        <w:ind w:right="-185" w:firstLine="251"/>
        <w:jc w:val="both"/>
        <w:rPr>
          <w:b/>
        </w:rPr>
      </w:pPr>
    </w:p>
    <w:p w:rsidR="00E81F54" w:rsidRDefault="00E81F54">
      <w:pPr>
        <w:ind w:right="-185" w:firstLine="251"/>
        <w:jc w:val="both"/>
        <w:rPr>
          <w:b/>
        </w:rPr>
      </w:pPr>
    </w:p>
    <w:p w:rsidR="00E81F54" w:rsidRDefault="00E81F54">
      <w:pPr>
        <w:ind w:right="-185" w:firstLine="251"/>
        <w:jc w:val="both"/>
        <w:rPr>
          <w:b/>
        </w:rPr>
      </w:pPr>
    </w:p>
    <w:p w:rsidR="00E81F54" w:rsidRDefault="00E81F54">
      <w:pPr>
        <w:ind w:right="-185" w:firstLine="251"/>
        <w:jc w:val="both"/>
        <w:rPr>
          <w:b/>
        </w:rPr>
      </w:pPr>
    </w:p>
    <w:p w:rsidR="00E81F54" w:rsidRDefault="00E81F54">
      <w:pPr>
        <w:ind w:right="-185" w:firstLine="251"/>
        <w:jc w:val="both"/>
        <w:rPr>
          <w:b/>
        </w:rPr>
      </w:pPr>
    </w:p>
    <w:p w:rsidR="00E81F54" w:rsidRDefault="00E81F54">
      <w:pPr>
        <w:ind w:right="-185" w:firstLine="251"/>
        <w:jc w:val="both"/>
        <w:rPr>
          <w:b/>
        </w:rPr>
      </w:pPr>
    </w:p>
    <w:p w:rsidR="00E81F54" w:rsidRDefault="00E81F54">
      <w:pPr>
        <w:spacing w:line="360" w:lineRule="auto"/>
        <w:ind w:left="5761" w:right="-187" w:firstLine="720"/>
        <w:jc w:val="both"/>
        <w:rPr>
          <w:b/>
          <w:sz w:val="36"/>
        </w:rPr>
      </w:pPr>
      <w:r>
        <w:rPr>
          <w:b/>
          <w:sz w:val="36"/>
        </w:rPr>
        <w:t>Выполнила:</w:t>
      </w:r>
    </w:p>
    <w:p w:rsidR="00E81F54" w:rsidRDefault="00E81F54">
      <w:pPr>
        <w:spacing w:line="360" w:lineRule="auto"/>
        <w:ind w:left="5761" w:right="-187" w:firstLine="720"/>
        <w:jc w:val="both"/>
        <w:rPr>
          <w:sz w:val="36"/>
        </w:rPr>
      </w:pPr>
      <w:r>
        <w:rPr>
          <w:sz w:val="36"/>
        </w:rPr>
        <w:t>Дмитренко Анна</w:t>
      </w:r>
    </w:p>
    <w:p w:rsidR="00E81F54" w:rsidRDefault="00E81F54">
      <w:pPr>
        <w:spacing w:line="360" w:lineRule="auto"/>
        <w:ind w:left="5761" w:right="-187" w:firstLine="720"/>
        <w:jc w:val="both"/>
        <w:rPr>
          <w:sz w:val="36"/>
          <w:lang w:val="uk-UA"/>
        </w:rPr>
      </w:pPr>
      <w:r>
        <w:rPr>
          <w:sz w:val="36"/>
        </w:rPr>
        <w:t>7-А клас</w:t>
      </w:r>
      <w:r>
        <w:rPr>
          <w:sz w:val="36"/>
          <w:lang w:val="uk-UA"/>
        </w:rPr>
        <w:t>с</w:t>
      </w:r>
    </w:p>
    <w:p w:rsidR="00E81F54" w:rsidRDefault="00E81F54">
      <w:pPr>
        <w:ind w:right="-185" w:firstLine="251"/>
        <w:jc w:val="both"/>
      </w:pPr>
      <w:r>
        <w:t xml:space="preserve">                                            </w:t>
      </w:r>
    </w:p>
    <w:p w:rsidR="00E81F54" w:rsidRDefault="00E81F54">
      <w:pPr>
        <w:ind w:right="-185" w:firstLine="251"/>
        <w:jc w:val="both"/>
      </w:pPr>
    </w:p>
    <w:p w:rsidR="00E81F54" w:rsidRDefault="00E81F54">
      <w:pPr>
        <w:ind w:right="-185" w:firstLine="251"/>
        <w:jc w:val="both"/>
      </w:pPr>
    </w:p>
    <w:p w:rsidR="00E81F54" w:rsidRDefault="00E81F54">
      <w:pPr>
        <w:ind w:right="-185" w:firstLine="251"/>
        <w:jc w:val="both"/>
      </w:pPr>
    </w:p>
    <w:p w:rsidR="00E81F54" w:rsidRDefault="00E81F54">
      <w:pPr>
        <w:ind w:right="-185" w:firstLine="251"/>
        <w:jc w:val="both"/>
      </w:pPr>
    </w:p>
    <w:p w:rsidR="00E81F54" w:rsidRDefault="00E81F54">
      <w:pPr>
        <w:ind w:right="-185" w:firstLine="251"/>
        <w:jc w:val="both"/>
      </w:pPr>
    </w:p>
    <w:p w:rsidR="00E81F54" w:rsidRDefault="00E81F54">
      <w:pPr>
        <w:ind w:right="-185" w:firstLine="251"/>
        <w:jc w:val="both"/>
        <w:rPr>
          <w:lang w:val="en-US"/>
        </w:rPr>
      </w:pPr>
    </w:p>
    <w:p w:rsidR="00E81F54" w:rsidRDefault="00E81F54">
      <w:pPr>
        <w:ind w:right="-185" w:firstLine="251"/>
        <w:jc w:val="both"/>
        <w:rPr>
          <w:lang w:val="en-US"/>
        </w:rPr>
      </w:pPr>
    </w:p>
    <w:p w:rsidR="00E81F54" w:rsidRDefault="00E81F54">
      <w:pPr>
        <w:ind w:right="-185" w:firstLine="251"/>
        <w:jc w:val="both"/>
        <w:rPr>
          <w:lang w:val="en-US"/>
        </w:rPr>
      </w:pPr>
    </w:p>
    <w:p w:rsidR="00E81F54" w:rsidRDefault="00E81F54">
      <w:pPr>
        <w:ind w:right="-185" w:firstLine="251"/>
        <w:jc w:val="both"/>
        <w:rPr>
          <w:lang w:val="en-US"/>
        </w:rPr>
      </w:pPr>
    </w:p>
    <w:p w:rsidR="00E81F54" w:rsidRDefault="00E81F54">
      <w:pPr>
        <w:pStyle w:val="4"/>
        <w:jc w:val="center"/>
        <w:rPr>
          <w:sz w:val="20"/>
        </w:rPr>
      </w:pPr>
    </w:p>
    <w:p w:rsidR="00E81F54" w:rsidRDefault="00E81F54">
      <w:pPr>
        <w:pStyle w:val="4"/>
        <w:jc w:val="center"/>
        <w:rPr>
          <w:spacing w:val="60"/>
          <w:lang w:val="en-US"/>
        </w:rPr>
      </w:pPr>
      <w:r>
        <w:rPr>
          <w:spacing w:val="60"/>
        </w:rPr>
        <w:t>Днепропетровск</w:t>
      </w:r>
    </w:p>
    <w:p w:rsidR="00E81F54" w:rsidRDefault="00E81F54">
      <w:pPr>
        <w:ind w:right="-185"/>
        <w:jc w:val="center"/>
        <w:rPr>
          <w:spacing w:val="20"/>
        </w:rPr>
      </w:pPr>
      <w:r>
        <w:rPr>
          <w:b/>
          <w:i/>
          <w:spacing w:val="20"/>
          <w:sz w:val="28"/>
        </w:rPr>
        <w:t>2002</w:t>
      </w:r>
    </w:p>
    <w:p w:rsidR="00E81F54" w:rsidRDefault="00E81F54">
      <w:pPr>
        <w:pStyle w:val="a4"/>
        <w:spacing w:line="360" w:lineRule="auto"/>
        <w:jc w:val="center"/>
        <w:rPr>
          <w:b/>
          <w:spacing w:val="60"/>
          <w:sz w:val="32"/>
        </w:rPr>
      </w:pPr>
      <w:r>
        <w:rPr>
          <w:b/>
          <w:spacing w:val="60"/>
          <w:sz w:val="32"/>
        </w:rPr>
        <w:t>Вступление</w:t>
      </w:r>
    </w:p>
    <w:p w:rsidR="00E81F54" w:rsidRDefault="00E81F54">
      <w:pPr>
        <w:pStyle w:val="a4"/>
        <w:spacing w:line="360" w:lineRule="auto"/>
      </w:pPr>
    </w:p>
    <w:p w:rsidR="00E81F54" w:rsidRDefault="00E81F54">
      <w:pPr>
        <w:pStyle w:val="a4"/>
        <w:spacing w:line="360" w:lineRule="auto"/>
        <w:rPr>
          <w:sz w:val="26"/>
        </w:rPr>
      </w:pPr>
      <w:r>
        <w:rPr>
          <w:sz w:val="26"/>
        </w:rPr>
        <w:t>Исчезновение бабочек, жуков, кузнечиков и прочей летающей, ползающей и стрекочущей «мелочи» волнует пока лишь узкий круг специалистов, так как только они подчас знают, как быстро набирает темп процесс вымирания и какими опасными последствиями он чреват для человечества. Насекомые, как и другие животные, нуждаются в защите, и человек должен найти способы сохранить богатство этого прекрасного мира.</w:t>
      </w:r>
    </w:p>
    <w:p w:rsidR="00E81F54" w:rsidRDefault="00E81F54">
      <w:pPr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Обеднение и оскудение природы происходит не где-то на другом конце света, а рядом с нами – в родном селе, районе, области. Кто-то из нас сваливает мусор в речку и сливает туда же отработанное масло из автомашин. Кто-то безрассудно обильно опрыскивает свой сад сильнодействующими препаратами и травит не только насекомых, но и создает угрозу своему здоровью.</w:t>
      </w:r>
    </w:p>
    <w:p w:rsidR="00E81F54" w:rsidRDefault="00E81F54">
      <w:pPr>
        <w:rPr>
          <w:lang w:val="en-US"/>
        </w:rPr>
      </w:pPr>
    </w:p>
    <w:p w:rsidR="00E81F54" w:rsidRDefault="00E81F54">
      <w:pPr>
        <w:rPr>
          <w:lang w:val="en-US"/>
        </w:rPr>
      </w:pPr>
    </w:p>
    <w:p w:rsidR="00E81F54" w:rsidRDefault="00E81F54">
      <w:pPr>
        <w:rPr>
          <w:lang w:val="en-US"/>
        </w:rPr>
      </w:pPr>
    </w:p>
    <w:p w:rsidR="00E81F54" w:rsidRDefault="00E81F54">
      <w:pPr>
        <w:rPr>
          <w:lang w:val="en-US"/>
        </w:rPr>
      </w:pPr>
    </w:p>
    <w:p w:rsidR="00E81F54" w:rsidRDefault="00E81F54">
      <w:pPr>
        <w:rPr>
          <w:lang w:val="en-US"/>
        </w:rPr>
      </w:pPr>
    </w:p>
    <w:p w:rsidR="00E81F54" w:rsidRDefault="00E81F54">
      <w:pPr>
        <w:rPr>
          <w:lang w:val="en-US"/>
        </w:rPr>
      </w:pPr>
    </w:p>
    <w:p w:rsidR="00E81F54" w:rsidRDefault="00E81F54">
      <w:pPr>
        <w:rPr>
          <w:lang w:val="en-US"/>
        </w:rPr>
      </w:pPr>
    </w:p>
    <w:p w:rsidR="00E81F54" w:rsidRDefault="00E81F54">
      <w:pPr>
        <w:rPr>
          <w:lang w:val="en-US"/>
        </w:rPr>
      </w:pPr>
    </w:p>
    <w:p w:rsidR="00E81F54" w:rsidRDefault="00E81F54">
      <w:pPr>
        <w:rPr>
          <w:lang w:val="en-US"/>
        </w:rPr>
      </w:pPr>
    </w:p>
    <w:p w:rsidR="00E81F54" w:rsidRDefault="00E81F54">
      <w:pPr>
        <w:rPr>
          <w:lang w:val="en-US"/>
        </w:rPr>
      </w:pPr>
    </w:p>
    <w:p w:rsidR="00E81F54" w:rsidRDefault="00E81F54">
      <w:pPr>
        <w:rPr>
          <w:lang w:val="en-US"/>
        </w:rPr>
      </w:pPr>
    </w:p>
    <w:p w:rsidR="00E81F54" w:rsidRDefault="00E81F54">
      <w:pPr>
        <w:rPr>
          <w:lang w:val="en-US"/>
        </w:rPr>
      </w:pPr>
    </w:p>
    <w:p w:rsidR="00E81F54" w:rsidRDefault="00E81F54">
      <w:pPr>
        <w:rPr>
          <w:lang w:val="en-US"/>
        </w:rPr>
      </w:pPr>
    </w:p>
    <w:p w:rsidR="00E81F54" w:rsidRDefault="00E81F54">
      <w:pPr>
        <w:rPr>
          <w:lang w:val="en-US"/>
        </w:rPr>
      </w:pPr>
    </w:p>
    <w:p w:rsidR="00E81F54" w:rsidRDefault="00E81F54">
      <w:pPr>
        <w:rPr>
          <w:lang w:val="en-US"/>
        </w:rPr>
      </w:pPr>
    </w:p>
    <w:p w:rsidR="00E81F54" w:rsidRDefault="00E81F54">
      <w:pPr>
        <w:rPr>
          <w:lang w:val="en-US"/>
        </w:rPr>
      </w:pPr>
    </w:p>
    <w:p w:rsidR="00E81F54" w:rsidRDefault="00E81F54">
      <w:pPr>
        <w:rPr>
          <w:lang w:val="en-US"/>
        </w:rPr>
      </w:pPr>
    </w:p>
    <w:p w:rsidR="00E81F54" w:rsidRDefault="00E81F54">
      <w:pPr>
        <w:rPr>
          <w:lang w:val="en-US"/>
        </w:rPr>
      </w:pPr>
    </w:p>
    <w:p w:rsidR="00E81F54" w:rsidRDefault="00E81F54">
      <w:pPr>
        <w:rPr>
          <w:lang w:val="en-US"/>
        </w:rPr>
      </w:pPr>
    </w:p>
    <w:p w:rsidR="00E81F54" w:rsidRDefault="00E81F54">
      <w:pPr>
        <w:rPr>
          <w:lang w:val="en-US"/>
        </w:rPr>
      </w:pPr>
    </w:p>
    <w:p w:rsidR="00E81F54" w:rsidRDefault="00E81F54">
      <w:pPr>
        <w:rPr>
          <w:lang w:val="en-US"/>
        </w:rPr>
      </w:pPr>
    </w:p>
    <w:p w:rsidR="00E81F54" w:rsidRDefault="00E81F54">
      <w:pPr>
        <w:rPr>
          <w:lang w:val="en-US"/>
        </w:rPr>
      </w:pPr>
    </w:p>
    <w:p w:rsidR="00E81F54" w:rsidRDefault="00E81F54">
      <w:pPr>
        <w:rPr>
          <w:lang w:val="en-US"/>
        </w:rPr>
      </w:pPr>
    </w:p>
    <w:p w:rsidR="00E81F54" w:rsidRDefault="00E81F54">
      <w:pPr>
        <w:rPr>
          <w:lang w:val="en-US"/>
        </w:rPr>
      </w:pPr>
    </w:p>
    <w:p w:rsidR="00E81F54" w:rsidRDefault="00E81F54">
      <w:pPr>
        <w:rPr>
          <w:lang w:val="en-US"/>
        </w:rPr>
      </w:pPr>
    </w:p>
    <w:p w:rsidR="00E81F54" w:rsidRDefault="00E81F54">
      <w:pPr>
        <w:rPr>
          <w:lang w:val="en-US"/>
        </w:rPr>
      </w:pPr>
    </w:p>
    <w:p w:rsidR="00E81F54" w:rsidRDefault="00E81F54">
      <w:pPr>
        <w:rPr>
          <w:lang w:val="en-US"/>
        </w:rPr>
      </w:pPr>
    </w:p>
    <w:p w:rsidR="00E81F54" w:rsidRDefault="00E81F54">
      <w:pPr>
        <w:rPr>
          <w:lang w:val="en-US"/>
        </w:rPr>
      </w:pPr>
    </w:p>
    <w:p w:rsidR="00E81F54" w:rsidRDefault="00E81F54">
      <w:pPr>
        <w:rPr>
          <w:lang w:val="en-US"/>
        </w:rPr>
      </w:pPr>
    </w:p>
    <w:p w:rsidR="00E81F54" w:rsidRDefault="00E81F54">
      <w:pPr>
        <w:rPr>
          <w:lang w:val="en-US"/>
        </w:rPr>
      </w:pPr>
    </w:p>
    <w:p w:rsidR="00E81F54" w:rsidRDefault="00E81F54">
      <w:pPr>
        <w:rPr>
          <w:lang w:val="en-US"/>
        </w:rPr>
      </w:pPr>
    </w:p>
    <w:p w:rsidR="00E81F54" w:rsidRDefault="00E81F54">
      <w:pPr>
        <w:rPr>
          <w:lang w:val="en-US"/>
        </w:rPr>
      </w:pPr>
    </w:p>
    <w:p w:rsidR="00E81F54" w:rsidRDefault="00E81F54">
      <w:pPr>
        <w:rPr>
          <w:lang w:val="en-US"/>
        </w:rPr>
      </w:pPr>
    </w:p>
    <w:p w:rsidR="00E81F54" w:rsidRDefault="00E81F54">
      <w:pPr>
        <w:rPr>
          <w:lang w:val="en-US"/>
        </w:rPr>
      </w:pPr>
    </w:p>
    <w:p w:rsidR="00E81F54" w:rsidRDefault="00E81F54">
      <w:pPr>
        <w:rPr>
          <w:lang w:val="en-US"/>
        </w:rPr>
      </w:pPr>
    </w:p>
    <w:p w:rsidR="00E81F54" w:rsidRDefault="00E81F54">
      <w:pPr>
        <w:rPr>
          <w:lang w:val="en-US"/>
        </w:rPr>
      </w:pPr>
    </w:p>
    <w:p w:rsidR="00E81F54" w:rsidRDefault="00712C93">
      <w:pPr>
        <w:rPr>
          <w:sz w:val="26"/>
        </w:rPr>
      </w:pPr>
      <w:r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7.9pt;margin-top:8.1pt;width:195.5pt;height:5in;z-index:-251659776;mso-wrap-edited:f" wrapcoords="-322 0 -322 21418 21600 21418 21600 0 -322 0" o:allowincell="f" fillcolor="window">
            <v:imagedata r:id="rId4" o:title="Zhuk2"/>
            <w10:wrap type="topAndBottom"/>
          </v:shape>
        </w:pict>
      </w:r>
    </w:p>
    <w:p w:rsidR="00E81F54" w:rsidRDefault="00E81F54">
      <w:pPr>
        <w:pStyle w:val="a4"/>
        <w:spacing w:line="360" w:lineRule="exact"/>
        <w:rPr>
          <w:sz w:val="26"/>
        </w:rPr>
      </w:pPr>
      <w:r>
        <w:rPr>
          <w:b/>
          <w:sz w:val="26"/>
        </w:rPr>
        <w:t>ЖУК-ОЛЕНЬ (рогач)</w:t>
      </w:r>
      <w:r>
        <w:rPr>
          <w:sz w:val="26"/>
        </w:rPr>
        <w:t>, насекомое семейства рогачей. Длина самца до 7,5 см (с верхними челюстями), самки до 5 см. Верхние челюсти самца по форме напоминают рога оленя, используются в турнирных боях за самку. Распространён в широколиственных лесах Северной Африки, Южной и Средней Европы (в т. ч. в Украине).</w:t>
      </w:r>
    </w:p>
    <w:p w:rsidR="00E81F54" w:rsidRDefault="00E81F54">
      <w:pPr>
        <w:pStyle w:val="a4"/>
        <w:spacing w:line="360" w:lineRule="exact"/>
        <w:rPr>
          <w:sz w:val="26"/>
        </w:rPr>
      </w:pPr>
      <w:r>
        <w:rPr>
          <w:sz w:val="26"/>
        </w:rPr>
        <w:t>Он один из самых известных жуков и самый большой жук в Европе. Это очень красивый и величественный жук, встреча с ним запоминается на всю жизнь. Оленем его называют за непомерно огромные челюсти самцов, похожие на рога настоящих оленей. "Рога" эти, как у косуль, имеют три конца, но острия их направлены внутрь, навстречу друг другу. Это оружие, которым жуки не бодают, а кусают, подобно тому, как кусают клешнями раки и крабы. Длиной чуть ли не в полный корпус самого жука, который размером с небольшую мышь, они торчат вперед как всегда готовое к бою оружие. Но это оружие не защиты, а нападения, и не на жертву, а на такого же жука, может быть, даже на родного брата. Крепкие, полированные, "рога" легко прокусывают кожу пальца взрослого человека.</w:t>
      </w:r>
    </w:p>
    <w:p w:rsidR="00E81F54" w:rsidRDefault="00E81F54">
      <w:pPr>
        <w:pStyle w:val="30"/>
        <w:spacing w:line="360" w:lineRule="exact"/>
        <w:jc w:val="both"/>
        <w:rPr>
          <w:sz w:val="26"/>
        </w:rPr>
      </w:pPr>
      <w:r>
        <w:rPr>
          <w:sz w:val="26"/>
        </w:rPr>
        <w:t>Самки ростом чуть мельче самцов, коренастее. В их окраске красноватый оттенок панциря заменен на черноватый. "Рогов" у них нет, а челюсти короткие, сильные, острые, как у жуков-дровосеков. Это уже не оружие, хотя укус довольно болезнен, это - рабочий инструмент.</w:t>
      </w:r>
    </w:p>
    <w:p w:rsidR="00E81F54" w:rsidRDefault="00E81F54">
      <w:pPr>
        <w:pStyle w:val="a4"/>
        <w:spacing w:line="360" w:lineRule="exact"/>
        <w:rPr>
          <w:sz w:val="26"/>
          <w:lang w:val="en-US"/>
        </w:rPr>
      </w:pPr>
      <w:r>
        <w:rPr>
          <w:sz w:val="26"/>
        </w:rPr>
        <w:t>Полет жука довольно быстрый и управляемый. Возможен очень крутой подъем и резкий набор высоты. Взлет с горизонтальной поверхности дается трудновато, и далеко не каждый старт бывает удачным. Несколько попыток могут закончиться падением. Поэтому жуки взлетают обычно со стволов, успевая в падении развить достаточную подъемную силу независимо от того, в каком положении начинается это падение: вниз спиной, боком или как иначе - все равно. Хотя в чрезвычайных ситуациях жук может взлететь и с земли не хуже мухи.</w:t>
      </w:r>
    </w:p>
    <w:p w:rsidR="00E81F54" w:rsidRDefault="00E81F54">
      <w:pPr>
        <w:pStyle w:val="20"/>
        <w:spacing w:line="360" w:lineRule="exact"/>
      </w:pPr>
      <w:r>
        <w:t>Ныне он везде довольно редок и относится к охраняемым видам. Прежде всего поражает величина жука. Он поистине кажется великаном в мире насекомых. Форма головы и окраска панциря рогача удачно сочетаются с формой и цветом пластин древесной коры. Ноги, снабженные коготками, выдают в нем превосходного древолаза. Верхний край спины окаймлен тонкой золотистой линией. Но особенно изящными кажутся темно-каштановые челюсти жука. На каждой из них можно заметить по три отростка и ряды мелких зубцов. Этими отростками челюсти жука и впрямь похожи на настоящие оленьи рога.</w:t>
      </w:r>
      <w:r>
        <w:rPr>
          <w:lang w:val="en-US"/>
        </w:rPr>
        <w:t xml:space="preserve"> </w:t>
      </w:r>
      <w:r>
        <w:t>На разных языках название этого насекомого звучит по-разному. Но всегда входило в него слово "олень". Причиной тому - огромные "рога" самцов, которые, конечно, не имеют никакого отношения к настоящим рогам. Это сильно развитые верхние челюсти - мандибулы, снабженные отростками и зазубринами. Они так велики, что грызть или жевать ими невозможно: они приспособлены только для турниров. Поэтому самцы могут лишь собирать вытекающий из дерева сок. Самки - другое дело; челюсти у них небольшие и действуют великолепно, легко прорезают кору на ветке или даже на стволе молодого дуба, чтобы добраться до сока.</w:t>
      </w:r>
    </w:p>
    <w:p w:rsidR="00E81F54" w:rsidRDefault="00E81F54">
      <w:pPr>
        <w:pStyle w:val="20"/>
        <w:spacing w:line="360" w:lineRule="exact"/>
      </w:pPr>
      <w:r>
        <w:t>Жизненный путь жука-оленя начинается с отложением самкой яиц. Причем яйца откладываются не как попало, а в предварительно выгрызенное углубление для каждого в тронутой тленом дубовой или буковой древесине - обычно в старых пнях, в подгнивших комлях порослевых деревьев. А это непростая работа, требующая немало усилий. Самка, посаженная в деревянную коробку то ли из липы, то ли из осины, за ночь может прогрызть, как мышь, стенку и уйти. Самец же этого сделать не может, несмотря на внушительной вид своих челюстей.</w:t>
      </w:r>
    </w:p>
    <w:p w:rsidR="00E81F54" w:rsidRDefault="00E81F54">
      <w:pPr>
        <w:pStyle w:val="20"/>
        <w:spacing w:line="360" w:lineRule="exact"/>
      </w:pPr>
      <w:r>
        <w:t>Вышедшая из яйца личинка питается древесной трухой, глубоко вгрызаясь в отмершую древесину и как бы перемалывая ее. Таким образом, личинки жуков-оленей играют весьма заметную роль в уничтожении и переработке мертвой древесины, будучи своеобразными лесными санитарами. Что и говорить: их пища не слишком питательна - зато и времени для развития у личинок предостаточно: целых пять, а то и шесть лет длится "детство" жука. Это в тридцать-сорок раз больше, чем жизнь взрослых насекомых. Столько времени жует личинка наполовину истлевшую древесину. За один сезон на таком малопитательном корме богатырем не вырастешь. В этой древесине еще и грибы живут, и они тоже идут в пищу будущим рогачам. Живых, пусть даже заболевших, деревьев олени, не в пример усачам-дровосекам, не трогают. Так что лесу от них только польза. На зиму личинка, конечно, цепенеет и может выносить сильное промерзание. Так, после бесснежных и морозных зим жуков-оленей ни в лесах, ни в дубравах не убавляется, а немало других жуков погибает.</w:t>
      </w:r>
    </w:p>
    <w:p w:rsidR="00E81F54" w:rsidRDefault="00E81F54">
      <w:pPr>
        <w:pStyle w:val="20"/>
        <w:spacing w:line="360" w:lineRule="exact"/>
      </w:pPr>
      <w:r>
        <w:t>Личинки жуков семейства рогачей, к которым относится жук-олень, замечательны одной особенностью - на бедрах средних ног у них есть нечто вроде короткой щеточки из хитиновых зубчиков, а на задних ногах - зазубренный кантик. Проводя им по щеточке, личинка может стрекотать. Только вот для чего ей это нужно, пока остается загадкой.</w:t>
      </w:r>
    </w:p>
    <w:p w:rsidR="00E81F54" w:rsidRDefault="00E81F54">
      <w:pPr>
        <w:pStyle w:val="20"/>
        <w:spacing w:line="360" w:lineRule="exact"/>
      </w:pPr>
      <w:r>
        <w:t>Окукливается личинка в уютной колыбельке, которую устраивает не в дереве, а в земле. Молодой жук выходит уже через месяц, но покидает колыбельку только к началу лета. Он появляется на свет, с уже готовыми "рогами", а не растит их, как настоящий олень. Воинственное же настроение у него появляется не сразу, и поначалу рогачи относятся друг к другу почти миролюбиво, хотя и без дружелюбия. Они ищут дубы со свежими, еще не заросшими трещинами от мороза, из которых вытекает сладковатый сок. На наш вкус этот сок не является приятным. Вытекая, он чуть-чуть сбраживается, пенясь. Из этих сочащихся ран, как из богатырского источника, пьют рогачи любимый напиток. Толкают друг друга, а некоторых более мелких любителей сладкого, вроде и не замечают, перешагивая. На этом тихом и неторопливом пиршестве присутствуют и самки, но их мало. И в июне - июле в сумерках можно видеть неуклюжие полеты жуков-оленей вокруг крон дубов и других деревьев.</w:t>
      </w:r>
    </w:p>
    <w:p w:rsidR="00E81F54" w:rsidRDefault="00E81F54">
      <w:pPr>
        <w:pStyle w:val="20"/>
        <w:spacing w:line="360" w:lineRule="exact"/>
      </w:pPr>
      <w:r>
        <w:t>Однако со временем движение сока понемногу иссякает, затягиваются и перестают сочиться раны-трещины, и самцы становятся день ото дня все воинственнее. И как-то сама собой напрашивается причина этой воинственности: возбуждающее действие дубовой "браги". Но, скорее всего, пьянящее влияние лесного напитка ни при чем, потому что не менее драчливы и те, кто его не пробовал вовсе. Теперь жуки, чаще вечерами и реже днем, летают по лесу в поисках достойных соперников. Каждый готов к поединку в любой момент и вступает в него без колебаний и в любой обстановке. Жажда сразиться, кажется, дороже собственной жизни: с одинаковой яростью схватываются жуки даже тогда, когда человек держит обоих бойцов в руках. Никакого предварительного выяснения отношений, никаких угроз, никакого ритуала. Стычка немного напоминает классическую борьбу и ведется по простым правилам: надо оторвать соперника от опоры и сбросить его с дерева. Неудачник не падает на землю, а успевает в падении развернуть крылья и, не помышляя о реванше, улетает прочь искать удачи в другом месте.</w:t>
      </w:r>
    </w:p>
    <w:p w:rsidR="00E81F54" w:rsidRDefault="00E81F54">
      <w:pPr>
        <w:pStyle w:val="20"/>
        <w:spacing w:line="360" w:lineRule="exact"/>
      </w:pPr>
      <w:r>
        <w:t>Цель сражения жуков - прогнать соперника; но так как обычно оба борца одинаково упорны, то добиться победы можно, лишь сбросив врага с дерева. Если удается, жук поднимает противника в воздух, пытаясь отбросить его. Турнир далеко не безмолвен - щелканье и треск мандибул слышны за добрый десяток метров. Сила жуков удивительна - в эксперименте они поднимают вес, в сто раз превышающий их собственный. Немудрено, что при такой силе панцири противников нередко оказываются помятыми и даже пробитыми - совсем как в настоящем рыцарском турнире.</w:t>
      </w:r>
    </w:p>
    <w:p w:rsidR="00E81F54" w:rsidRDefault="00712C93">
      <w:pPr>
        <w:pStyle w:val="20"/>
        <w:spacing w:line="360" w:lineRule="exact"/>
      </w:pPr>
      <w:r>
        <w:rPr>
          <w:noProof/>
        </w:rPr>
        <w:pict>
          <v:shape id="_x0000_s1027" type="#_x0000_t75" style="position:absolute;left:0;text-align:left;margin-left:1.1pt;margin-top:7.05pt;width:165.75pt;height:107.25pt;z-index:-251658752;mso-wrap-edited:f" wrapcoords="-98 0 -98 21449 21600 21449 21600 0 -98 0" o:allowincell="f" fillcolor="window">
            <v:imagedata r:id="rId5" o:title="Zhuk1"/>
            <w10:wrap type="tight"/>
          </v:shape>
        </w:pict>
      </w:r>
      <w:r w:rsidR="00E81F54">
        <w:t>Дуэль происходит обычно на стволе дерева, и рогачи находятся в неравном положении: один - выше, другой - ниже, но против ожидания победителем становится нижний. Он рывком отрывает противника от коры и перебрасывает его через себя, а потом словно в недоумении замирает с раскрытыми челюстями.</w:t>
      </w:r>
    </w:p>
    <w:p w:rsidR="00E81F54" w:rsidRDefault="00E81F54">
      <w:pPr>
        <w:spacing w:line="360" w:lineRule="exact"/>
        <w:ind w:firstLine="720"/>
        <w:jc w:val="both"/>
        <w:rPr>
          <w:sz w:val="26"/>
        </w:rPr>
      </w:pPr>
      <w:r>
        <w:rPr>
          <w:sz w:val="26"/>
        </w:rPr>
        <w:t>Со стороны может показаться, что его клещи сжимают старого приятеля в дружеских объятиях. Длинные ноги с лапками-крючками не по фигуре тонки, но необыкновенно сильны и цепки, и оторвать противника от шершавой коры не так-то просто. Нужна сила немалая. И она есть. При удачном захвате жук проламывает средним зубцом твердые надкрылья, а иногда и голову противника, но это не опасно для жизни, потому что под широким лбом все равно ничего нет, и дырка остается лишь свидетельством участия в битве, как отличие ветерана. Голова у рогача угловатая, на вид массивная, будто надет на нее тевтонский рыцарский шлем. Эта угловатость придает облику рыцарей дубового леса еще большую воинственность. Мирная жизнь и смиренное поведение - не для них.</w:t>
      </w:r>
    </w:p>
    <w:p w:rsidR="00E81F54" w:rsidRDefault="00E81F54">
      <w:pPr>
        <w:spacing w:line="360" w:lineRule="exact"/>
        <w:ind w:firstLine="720"/>
        <w:jc w:val="both"/>
        <w:rPr>
          <w:sz w:val="26"/>
        </w:rPr>
      </w:pPr>
      <w:r>
        <w:rPr>
          <w:sz w:val="26"/>
        </w:rPr>
        <w:t>Воинственно настроенные рогачи ищут поединка только с равными, словно соблюдая какой-то свой кодекс чести. В том же лесу попадаются рогачи-маломерки ростом едва ли больше майского хруща или жука-носорога. Это не подростки, а взрослые жуки. Просто было у них тяжелое, голодное детство, вот и не доросли они личинками до нужного ранжира. При случайной встрече они просто-напросто, не заботясь о достоинстве, убегают от больших жуков, а те никогда их не преследуют и даже не угрожают им для острастки. Зато друг другу эти малыши спуску не дают и сражаются, как и полагается рыцарям.</w:t>
      </w:r>
    </w:p>
    <w:p w:rsidR="00E81F54" w:rsidRDefault="00E81F54">
      <w:pPr>
        <w:pStyle w:val="20"/>
        <w:spacing w:line="360" w:lineRule="exact"/>
      </w:pPr>
      <w:r>
        <w:t>У настоящих оленей осенние турнирные бои нередко заканчиваются трагически. То соперники, сцепившись намертво ветвистыми рогами, погибают оба, то даже более сильный и опытный боец, оплошав в темноте, может получить безжалостный удар от того, кто слабее его, и стать добычей воронов, то рог кому-нибудь переломят или вовсе выломают с корнем: не смертельно, но увечье остается на всю жизнь. Жуки-олени дерутся тоже жестоко, но их сражения никогда не заканчиваются гибелью соперников. К тому же их живучесть просто поразительна. Даже отделенная от туловища голова долго еще может видеть и кусать поднесенного к ней другого жука с прежней силой. Как добычу только филин глотает жуков-оленей вместе с их опасным оружием. Остальные же птицы сразу отрывают у жертвы голову.</w:t>
      </w:r>
    </w:p>
    <w:p w:rsidR="00E81F54" w:rsidRDefault="00E81F54">
      <w:pPr>
        <w:pStyle w:val="20"/>
        <w:spacing w:line="360" w:lineRule="exact"/>
      </w:pPr>
      <w:r>
        <w:t>В средневековье этому жуку приписывались чудесные свойства. Он будто бы притягивал молнии (припомним, молния особенно часто поражает огромные и старые, отдельно стоящие деревья, а вокруг крон таких дубов летает особенно много жуков-оленей).</w:t>
      </w:r>
    </w:p>
    <w:p w:rsidR="00E81F54" w:rsidRDefault="00E81F54">
      <w:pPr>
        <w:pStyle w:val="20"/>
        <w:spacing w:line="360" w:lineRule="exact"/>
      </w:pPr>
      <w:r>
        <w:t>В средней полосе Европы в те времена жук-олень был обычен. В последние же десятилетия его численность неуклонно сокращалась. Причин тому несколько. Во-первых, развитие личинок проходит в старых, погибающих или уже погибших деревьях, а при современных методах ведения лесного хозяйства деревьям редко дают дожить до старости; упавший дуб или бук сразу распиливают и увозят. Исчезновение естественных мест обитания - главная причина сокращения численности этих жуков и в Западной Европе, и у нас в стране. Кроме того, при химических обработках лесов ядохимикаты попадаёт на стволы деревьев и на вытекающий из них сок, и питающиеся жуки-олени гибнут. Наконец, крупные и красивые жуки-олени привлекают внимание коллекционеров, туристов, детей. Жука хватают, суют в какую-нибудь коробку, а когда он погибает, нередко просто выбрасывают.</w:t>
      </w:r>
    </w:p>
    <w:p w:rsidR="00E81F54" w:rsidRDefault="00E81F54">
      <w:pPr>
        <w:pStyle w:val="20"/>
        <w:spacing w:line="360" w:lineRule="exact"/>
      </w:pPr>
      <w:r>
        <w:t>И вот это великолепное насекомое стало редким во многих странах Европы. Все реже встречается оно и у нас. Жука законодательно охраняют в разных странах Европы.</w:t>
      </w:r>
    </w:p>
    <w:p w:rsidR="00E81F54" w:rsidRDefault="00E81F54">
      <w:pPr>
        <w:pStyle w:val="20"/>
        <w:spacing w:line="360" w:lineRule="exact"/>
      </w:pPr>
      <w:r>
        <w:t>У нас жук-олень внесен в Красную книгу, как малочисленный вид, требующий особой охраны и защиты от коллекционеров. Но этот вид и прежде не отличался обилием, а основную опасность для него представляют не любители-энтомологи, а птицы. Рогачей ловят вороны, чеглоки, сизоворонки, совы. Достаточно пройти вдоль опушки старой дубравы три-четыре сотни шагов, чтобы найти одну-две оторванные головы и не встретить ни одного живого жука.</w:t>
      </w:r>
    </w:p>
    <w:p w:rsidR="00E81F54" w:rsidRDefault="00E81F54">
      <w:pPr>
        <w:pStyle w:val="20"/>
        <w:spacing w:line="360" w:lineRule="exact"/>
      </w:pPr>
      <w:r>
        <w:t>Природа слишком сурово обошлась с жуком-оленем. Личинка его пять-шесть лет проводит в гнилой древесине дуба или бука, не видя солнечного света. Во взрослом состоянии прекрасный жук-олень живет  всего несколько недель. Выйдя из кокона, самка жука-оленя с короткими, но острыми челюстями, вместо рогов, тотчас начинает подобно некоторым ночным бабочкам, выделять особое вещество, феромон, привлекающее самцов.</w:t>
      </w:r>
    </w:p>
    <w:p w:rsidR="00E81F54" w:rsidRDefault="00E81F54">
      <w:pPr>
        <w:pStyle w:val="20"/>
        <w:spacing w:line="360" w:lineRule="exact"/>
      </w:pPr>
      <w:r>
        <w:t>Большой вред этим жукам причиняют люди. Ведь вырубками старых деревьев, выкорчевыванием пней мы лишаем их привычных условий обитания и обрекаем на гибель.</w:t>
      </w:r>
    </w:p>
    <w:p w:rsidR="00E81F54" w:rsidRDefault="00E81F54">
      <w:pPr>
        <w:pStyle w:val="20"/>
      </w:pPr>
    </w:p>
    <w:p w:rsidR="00E81F54" w:rsidRDefault="00E81F54">
      <w:pPr>
        <w:pStyle w:val="20"/>
      </w:pPr>
    </w:p>
    <w:p w:rsidR="00E81F54" w:rsidRDefault="00E81F54">
      <w:pPr>
        <w:pStyle w:val="20"/>
      </w:pPr>
    </w:p>
    <w:p w:rsidR="00E81F54" w:rsidRDefault="00E81F54">
      <w:pPr>
        <w:pStyle w:val="20"/>
      </w:pPr>
    </w:p>
    <w:p w:rsidR="00E81F54" w:rsidRDefault="00E81F54">
      <w:pPr>
        <w:pStyle w:val="20"/>
      </w:pPr>
    </w:p>
    <w:p w:rsidR="00E81F54" w:rsidRDefault="00E81F54">
      <w:pPr>
        <w:pStyle w:val="20"/>
      </w:pPr>
    </w:p>
    <w:p w:rsidR="00E81F54" w:rsidRDefault="00E81F54">
      <w:pPr>
        <w:pStyle w:val="20"/>
      </w:pPr>
    </w:p>
    <w:p w:rsidR="00E81F54" w:rsidRDefault="00E81F54">
      <w:pPr>
        <w:pStyle w:val="1"/>
        <w:rPr>
          <w:rFonts w:ascii="Times New Roman" w:hAnsi="Times New Roman"/>
          <w:spacing w:val="60"/>
        </w:rPr>
      </w:pPr>
      <w:r>
        <w:rPr>
          <w:rStyle w:val="a6"/>
          <w:rFonts w:ascii="Times New Roman" w:hAnsi="Times New Roman"/>
          <w:spacing w:val="60"/>
        </w:rPr>
        <w:t>Литература</w:t>
      </w:r>
    </w:p>
    <w:p w:rsidR="00E81F54" w:rsidRDefault="00E81F54">
      <w:pPr>
        <w:pStyle w:val="a5"/>
        <w:ind w:left="0"/>
        <w:rPr>
          <w:i/>
          <w:sz w:val="28"/>
          <w:lang w:val="en-US"/>
        </w:rPr>
      </w:pPr>
    </w:p>
    <w:p w:rsidR="00E81F54" w:rsidRDefault="00E81F54">
      <w:pPr>
        <w:pStyle w:val="a5"/>
        <w:spacing w:line="360" w:lineRule="auto"/>
        <w:ind w:left="0"/>
        <w:rPr>
          <w:sz w:val="28"/>
          <w:lang w:val="en-US"/>
        </w:rPr>
      </w:pPr>
      <w:r>
        <w:rPr>
          <w:sz w:val="28"/>
          <w:lang w:val="en-US"/>
        </w:rPr>
        <w:t xml:space="preserve">1. </w:t>
      </w:r>
      <w:r>
        <w:rPr>
          <w:sz w:val="28"/>
        </w:rPr>
        <w:t xml:space="preserve">Дмитриев Ю. Соседи по планете. Насекомые. – М.: Детская литература, 1977. </w:t>
      </w:r>
      <w:r>
        <w:rPr>
          <w:sz w:val="28"/>
        </w:rPr>
        <w:br/>
      </w:r>
      <w:r>
        <w:rPr>
          <w:sz w:val="28"/>
          <w:lang w:val="en-US"/>
        </w:rPr>
        <w:t xml:space="preserve">2. </w:t>
      </w:r>
      <w:r>
        <w:rPr>
          <w:sz w:val="28"/>
        </w:rPr>
        <w:t xml:space="preserve">Жизнь животных. – М.: Просвещение, 1984, т. 3. </w:t>
      </w:r>
      <w:r>
        <w:rPr>
          <w:sz w:val="28"/>
        </w:rPr>
        <w:br/>
      </w:r>
      <w:r>
        <w:rPr>
          <w:sz w:val="28"/>
          <w:lang w:val="en-US"/>
        </w:rPr>
        <w:t xml:space="preserve">3. </w:t>
      </w:r>
      <w:r>
        <w:rPr>
          <w:sz w:val="28"/>
        </w:rPr>
        <w:t>Мариковский П. Юному энтомологу. – М.: Детская литература, 1978.</w:t>
      </w:r>
    </w:p>
    <w:p w:rsidR="00E81F54" w:rsidRDefault="00E81F54">
      <w:pPr>
        <w:pStyle w:val="a5"/>
        <w:spacing w:line="360" w:lineRule="auto"/>
        <w:ind w:left="0"/>
        <w:rPr>
          <w:sz w:val="28"/>
        </w:rPr>
      </w:pPr>
      <w:r>
        <w:rPr>
          <w:sz w:val="28"/>
          <w:lang w:val="en-US"/>
        </w:rPr>
        <w:t xml:space="preserve">4. </w:t>
      </w:r>
      <w:r>
        <w:rPr>
          <w:sz w:val="28"/>
        </w:rPr>
        <w:t xml:space="preserve">Фабр П. Насекомые. – М.: Мир, 1976. </w:t>
      </w:r>
    </w:p>
    <w:p w:rsidR="00E81F54" w:rsidRDefault="00E81F54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 xml:space="preserve">5. </w:t>
      </w:r>
      <w:r>
        <w:rPr>
          <w:sz w:val="28"/>
        </w:rPr>
        <w:t>http://whrm.moris.ru/smolny/s_33.htm</w:t>
      </w:r>
    </w:p>
    <w:p w:rsidR="00E81F54" w:rsidRDefault="00E81F54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 xml:space="preserve">6. </w:t>
      </w:r>
      <w:r>
        <w:rPr>
          <w:sz w:val="28"/>
        </w:rPr>
        <w:t>http://whrm.moris.ru/smolny/s_33.htm</w:t>
      </w:r>
      <w:bookmarkStart w:id="0" w:name="_GoBack"/>
      <w:bookmarkEnd w:id="0"/>
    </w:p>
    <w:sectPr w:rsidR="00E81F54">
      <w:pgSz w:w="11906" w:h="16838"/>
      <w:pgMar w:top="1134" w:right="851" w:bottom="1134" w:left="141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144"/>
    <w:rsid w:val="000B6144"/>
    <w:rsid w:val="00712C93"/>
    <w:rsid w:val="00896EE5"/>
    <w:rsid w:val="00E8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AA96583B-E984-463D-A2A1-D0650EC0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32"/>
    </w:rPr>
  </w:style>
  <w:style w:type="paragraph" w:styleId="2">
    <w:name w:val="heading 2"/>
    <w:basedOn w:val="a"/>
    <w:next w:val="a"/>
    <w:qFormat/>
    <w:pPr>
      <w:keepNext/>
      <w:ind w:right="-185"/>
      <w:jc w:val="center"/>
      <w:outlineLvl w:val="1"/>
    </w:pPr>
    <w:rPr>
      <w:b/>
      <w:spacing w:val="60"/>
      <w:sz w:val="28"/>
    </w:rPr>
  </w:style>
  <w:style w:type="paragraph" w:styleId="3">
    <w:name w:val="heading 3"/>
    <w:basedOn w:val="a"/>
    <w:next w:val="a"/>
    <w:qFormat/>
    <w:pPr>
      <w:keepNext/>
      <w:ind w:right="-185" w:firstLine="251"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pPr>
      <w:keepNext/>
      <w:ind w:right="-185"/>
      <w:jc w:val="both"/>
      <w:outlineLvl w:val="3"/>
    </w:pPr>
    <w:rPr>
      <w:b/>
      <w:i/>
      <w:sz w:val="28"/>
    </w:rPr>
  </w:style>
  <w:style w:type="paragraph" w:styleId="9">
    <w:name w:val="heading 9"/>
    <w:basedOn w:val="a"/>
    <w:next w:val="a"/>
    <w:qFormat/>
    <w:pPr>
      <w:keepNext/>
      <w:ind w:right="-185" w:firstLine="972"/>
      <w:jc w:val="both"/>
      <w:outlineLvl w:val="8"/>
    </w:pPr>
    <w:rPr>
      <w:rFonts w:ascii="Arial Black" w:hAnsi="Arial Black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определений"/>
    <w:basedOn w:val="a"/>
    <w:next w:val="a"/>
    <w:pPr>
      <w:ind w:left="360"/>
    </w:pPr>
    <w:rPr>
      <w:snapToGrid w:val="0"/>
      <w:sz w:val="24"/>
    </w:r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firstLine="720"/>
      <w:jc w:val="both"/>
    </w:pPr>
    <w:rPr>
      <w:sz w:val="26"/>
    </w:rPr>
  </w:style>
  <w:style w:type="paragraph" w:styleId="30">
    <w:name w:val="Body Text Indent 3"/>
    <w:basedOn w:val="a"/>
    <w:semiHidden/>
    <w:pPr>
      <w:ind w:firstLine="720"/>
    </w:pPr>
  </w:style>
  <w:style w:type="paragraph" w:customStyle="1" w:styleId="a5">
    <w:name w:val="Цитаты"/>
    <w:basedOn w:val="a"/>
    <w:pPr>
      <w:spacing w:before="100" w:after="100"/>
      <w:ind w:left="360" w:right="360"/>
    </w:pPr>
    <w:rPr>
      <w:snapToGrid w:val="0"/>
      <w:sz w:val="24"/>
    </w:rPr>
  </w:style>
  <w:style w:type="character" w:styleId="a6">
    <w:name w:val="Strong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</dc:creator>
  <cp:keywords/>
  <dc:description/>
  <cp:lastModifiedBy>Irina</cp:lastModifiedBy>
  <cp:revision>2</cp:revision>
  <dcterms:created xsi:type="dcterms:W3CDTF">2014-08-03T16:47:00Z</dcterms:created>
  <dcterms:modified xsi:type="dcterms:W3CDTF">2014-08-03T16:47:00Z</dcterms:modified>
</cp:coreProperties>
</file>