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6CB" w:rsidRPr="00BD2FF7" w:rsidRDefault="00BD2FF7" w:rsidP="00BD2FF7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</w:t>
      </w:r>
    </w:p>
    <w:p w:rsidR="00BD2FF7" w:rsidRDefault="00BD2FF7" w:rsidP="00BD2FF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6D46CB" w:rsidRPr="00BD2FF7" w:rsidRDefault="006D46CB" w:rsidP="00BD2FF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D2FF7">
        <w:rPr>
          <w:color w:val="000000"/>
          <w:sz w:val="28"/>
          <w:szCs w:val="28"/>
        </w:rPr>
        <w:t>Введение</w:t>
      </w:r>
    </w:p>
    <w:p w:rsidR="006D46CB" w:rsidRPr="00BD2FF7" w:rsidRDefault="006D46CB" w:rsidP="00BD2FF7">
      <w:pPr>
        <w:numPr>
          <w:ilvl w:val="0"/>
          <w:numId w:val="1"/>
        </w:numPr>
        <w:tabs>
          <w:tab w:val="clear" w:pos="324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D2FF7">
        <w:rPr>
          <w:color w:val="000000"/>
          <w:sz w:val="28"/>
          <w:szCs w:val="28"/>
        </w:rPr>
        <w:t>Сущность гидропонного метода</w:t>
      </w:r>
    </w:p>
    <w:p w:rsidR="006D46CB" w:rsidRPr="00BD2FF7" w:rsidRDefault="006D46CB" w:rsidP="00BD2FF7">
      <w:pPr>
        <w:numPr>
          <w:ilvl w:val="0"/>
          <w:numId w:val="1"/>
        </w:numPr>
        <w:tabs>
          <w:tab w:val="clear" w:pos="324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D2FF7">
        <w:rPr>
          <w:color w:val="000000"/>
          <w:sz w:val="28"/>
          <w:szCs w:val="28"/>
        </w:rPr>
        <w:t>Субстраты в гидропонике</w:t>
      </w:r>
    </w:p>
    <w:p w:rsidR="006D46CB" w:rsidRPr="00BD2FF7" w:rsidRDefault="006D46CB" w:rsidP="00BD2FF7">
      <w:pPr>
        <w:numPr>
          <w:ilvl w:val="0"/>
          <w:numId w:val="1"/>
        </w:numPr>
        <w:tabs>
          <w:tab w:val="clear" w:pos="324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D2FF7">
        <w:rPr>
          <w:color w:val="000000"/>
          <w:sz w:val="28"/>
          <w:szCs w:val="28"/>
        </w:rPr>
        <w:t>Питательные растворы и их корректировка</w:t>
      </w:r>
    </w:p>
    <w:p w:rsidR="006D46CB" w:rsidRPr="00BD2FF7" w:rsidRDefault="006D46CB" w:rsidP="00BD2FF7">
      <w:pPr>
        <w:numPr>
          <w:ilvl w:val="0"/>
          <w:numId w:val="1"/>
        </w:numPr>
        <w:tabs>
          <w:tab w:val="clear" w:pos="324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D2FF7">
        <w:rPr>
          <w:color w:val="000000"/>
          <w:sz w:val="28"/>
          <w:szCs w:val="28"/>
        </w:rPr>
        <w:t>Подготовка субстратов к эксплуатации, регенерация и дезинфекция</w:t>
      </w:r>
    </w:p>
    <w:p w:rsidR="006D46CB" w:rsidRPr="00BD2FF7" w:rsidRDefault="006D46CB" w:rsidP="00BD2FF7">
      <w:pPr>
        <w:numPr>
          <w:ilvl w:val="0"/>
          <w:numId w:val="1"/>
        </w:numPr>
        <w:tabs>
          <w:tab w:val="clear" w:pos="324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D2FF7">
        <w:rPr>
          <w:color w:val="000000"/>
          <w:sz w:val="28"/>
          <w:szCs w:val="28"/>
        </w:rPr>
        <w:t>Особенности выращивания овощей</w:t>
      </w:r>
    </w:p>
    <w:p w:rsidR="006D46CB" w:rsidRPr="00BD2FF7" w:rsidRDefault="00C91744" w:rsidP="00BD2FF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6D46CB" w:rsidRPr="00BD2FF7">
        <w:rPr>
          <w:color w:val="000000"/>
          <w:sz w:val="28"/>
          <w:szCs w:val="28"/>
        </w:rPr>
        <w:t>.1. Особенности выращивания огурца</w:t>
      </w:r>
    </w:p>
    <w:p w:rsidR="006D46CB" w:rsidRPr="00BD2FF7" w:rsidRDefault="00C91744" w:rsidP="00BD2FF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6D46CB" w:rsidRPr="00BD2FF7">
        <w:rPr>
          <w:color w:val="000000"/>
          <w:sz w:val="28"/>
          <w:szCs w:val="28"/>
        </w:rPr>
        <w:t>.2. Выращивание томата</w:t>
      </w:r>
    </w:p>
    <w:p w:rsidR="006D46CB" w:rsidRPr="00BD2FF7" w:rsidRDefault="00C91744" w:rsidP="00BD2FF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6D46CB" w:rsidRPr="00BD2FF7">
        <w:rPr>
          <w:color w:val="000000"/>
          <w:sz w:val="28"/>
          <w:szCs w:val="28"/>
        </w:rPr>
        <w:t>.3. Выгонка зеленого лука</w:t>
      </w:r>
    </w:p>
    <w:p w:rsidR="006D46CB" w:rsidRPr="00BD2FF7" w:rsidRDefault="006D46CB" w:rsidP="00BD2FF7">
      <w:pPr>
        <w:spacing w:line="360" w:lineRule="auto"/>
        <w:jc w:val="both"/>
        <w:rPr>
          <w:color w:val="000000"/>
          <w:sz w:val="28"/>
          <w:szCs w:val="28"/>
        </w:rPr>
      </w:pPr>
      <w:r w:rsidRPr="00BD2FF7">
        <w:rPr>
          <w:color w:val="000000"/>
          <w:sz w:val="28"/>
          <w:szCs w:val="28"/>
        </w:rPr>
        <w:t>Заключение</w:t>
      </w:r>
    </w:p>
    <w:p w:rsidR="006D46CB" w:rsidRPr="00BD2FF7" w:rsidRDefault="006D46CB" w:rsidP="00BD2FF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D2FF7">
        <w:rPr>
          <w:color w:val="000000"/>
          <w:sz w:val="28"/>
          <w:szCs w:val="28"/>
        </w:rPr>
        <w:t>Литература</w:t>
      </w:r>
    </w:p>
    <w:p w:rsidR="006D46CB" w:rsidRPr="00BD2FF7" w:rsidRDefault="006D46CB" w:rsidP="00BD2FF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46CB" w:rsidRPr="00BD2FF7" w:rsidRDefault="006D46CB" w:rsidP="00BD2F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46CB" w:rsidRPr="00BD2FF7" w:rsidRDefault="00BD2FF7" w:rsidP="00BD2FF7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6D46CB" w:rsidRPr="00BD2F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:rsidR="006D46CB" w:rsidRPr="00BD2FF7" w:rsidRDefault="006D46CB" w:rsidP="00BD2F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46CB" w:rsidRPr="00BD2FF7" w:rsidRDefault="006D46CB" w:rsidP="00BD2F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FF7">
        <w:rPr>
          <w:rFonts w:ascii="Times New Roman" w:hAnsi="Times New Roman" w:cs="Times New Roman"/>
          <w:color w:val="000000"/>
          <w:sz w:val="28"/>
          <w:szCs w:val="28"/>
        </w:rPr>
        <w:t xml:space="preserve">Первая в нашей стране гидропонная теплица была построена в 1958 году в совхозе «Тепличный» (г. Москва) по проекту разработанному НИИОХ и ВИСХОМ. </w:t>
      </w:r>
      <w:r w:rsidR="004A386D" w:rsidRPr="00BD2FF7">
        <w:rPr>
          <w:rFonts w:ascii="Times New Roman" w:hAnsi="Times New Roman" w:cs="Times New Roman"/>
          <w:color w:val="000000"/>
          <w:sz w:val="28"/>
          <w:szCs w:val="28"/>
        </w:rPr>
        <w:t xml:space="preserve">Площадь теплицы </w:t>
      </w:r>
      <w:smartTag w:uri="urn:schemas-microsoft-com:office:smarttags" w:element="metricconverter">
        <w:smartTagPr>
          <w:attr w:name="ProductID" w:val="600 м2"/>
        </w:smartTagPr>
        <w:r w:rsidR="004A386D" w:rsidRPr="00BD2FF7">
          <w:rPr>
            <w:rFonts w:ascii="Times New Roman" w:hAnsi="Times New Roman" w:cs="Times New Roman"/>
            <w:color w:val="000000"/>
            <w:sz w:val="28"/>
            <w:szCs w:val="28"/>
          </w:rPr>
          <w:t>600 м</w:t>
        </w:r>
        <w:r w:rsidR="004A386D" w:rsidRPr="00BD2FF7">
          <w:rPr>
            <w:rFonts w:ascii="Times New Roman" w:hAnsi="Times New Roman" w:cs="Times New Roman"/>
            <w:color w:val="000000"/>
            <w:sz w:val="28"/>
            <w:szCs w:val="28"/>
            <w:vertAlign w:val="superscript"/>
          </w:rPr>
          <w:t>2</w:t>
        </w:r>
      </w:smartTag>
      <w:r w:rsidR="004A386D" w:rsidRPr="00BD2FF7">
        <w:rPr>
          <w:rFonts w:ascii="Times New Roman" w:hAnsi="Times New Roman" w:cs="Times New Roman"/>
          <w:color w:val="000000"/>
          <w:sz w:val="28"/>
          <w:szCs w:val="28"/>
        </w:rPr>
        <w:t xml:space="preserve"> автоматика распределения и подачи раствора АВТ – 4 разработана ВИСХОМ. </w:t>
      </w:r>
    </w:p>
    <w:p w:rsidR="004A386D" w:rsidRPr="00BD2FF7" w:rsidRDefault="004A386D" w:rsidP="00BD2F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FF7">
        <w:rPr>
          <w:rFonts w:ascii="Times New Roman" w:hAnsi="Times New Roman" w:cs="Times New Roman"/>
          <w:color w:val="000000"/>
          <w:sz w:val="28"/>
          <w:szCs w:val="28"/>
        </w:rPr>
        <w:t xml:space="preserve">Принцип работы автоматики базировался на секционной подаче раствора: вся площадь теплицы была разделена на четыре части; раствор вначале подавался на ј часть теплицы, затем после сбора его излишка из первой секции в резервуар начиналась подача раствора во вторую секцию и т.д. Применение этого принципа подачи раствора позволило значительно сократить емкости для хранения питательного раствора, но усложнило автоматику. В первой гидропонной теплице были оборудованы поперечные наземные бассейны шириной </w:t>
      </w:r>
      <w:smartTag w:uri="urn:schemas-microsoft-com:office:smarttags" w:element="metricconverter">
        <w:smartTagPr>
          <w:attr w:name="ProductID" w:val="70 см"/>
        </w:smartTagPr>
        <w:r w:rsidRPr="00BD2FF7">
          <w:rPr>
            <w:rFonts w:ascii="Times New Roman" w:hAnsi="Times New Roman" w:cs="Times New Roman"/>
            <w:color w:val="000000"/>
            <w:sz w:val="28"/>
            <w:szCs w:val="28"/>
          </w:rPr>
          <w:t>70 см</w:t>
        </w:r>
      </w:smartTag>
      <w:r w:rsidRPr="00BD2FF7">
        <w:rPr>
          <w:rFonts w:ascii="Times New Roman" w:hAnsi="Times New Roman" w:cs="Times New Roman"/>
          <w:color w:val="000000"/>
          <w:sz w:val="28"/>
          <w:szCs w:val="28"/>
        </w:rPr>
        <w:t xml:space="preserve"> и длинной </w:t>
      </w:r>
      <w:smartTag w:uri="urn:schemas-microsoft-com:office:smarttags" w:element="metricconverter">
        <w:smartTagPr>
          <w:attr w:name="ProductID" w:val="510 см"/>
        </w:smartTagPr>
        <w:r w:rsidRPr="00BD2FF7">
          <w:rPr>
            <w:rFonts w:ascii="Times New Roman" w:hAnsi="Times New Roman" w:cs="Times New Roman"/>
            <w:color w:val="000000"/>
            <w:sz w:val="28"/>
            <w:szCs w:val="28"/>
          </w:rPr>
          <w:t>510 см</w:t>
        </w:r>
      </w:smartTag>
      <w:r w:rsidRPr="00BD2FF7">
        <w:rPr>
          <w:rFonts w:ascii="Times New Roman" w:hAnsi="Times New Roman" w:cs="Times New Roman"/>
          <w:color w:val="000000"/>
          <w:sz w:val="28"/>
          <w:szCs w:val="28"/>
        </w:rPr>
        <w:t xml:space="preserve"> для выращивания растений на гравии.</w:t>
      </w:r>
    </w:p>
    <w:p w:rsidR="004A386D" w:rsidRPr="00BD2FF7" w:rsidRDefault="004A386D" w:rsidP="00BD2F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FF7">
        <w:rPr>
          <w:rFonts w:ascii="Times New Roman" w:hAnsi="Times New Roman" w:cs="Times New Roman"/>
          <w:color w:val="000000"/>
          <w:sz w:val="28"/>
          <w:szCs w:val="28"/>
        </w:rPr>
        <w:t>Эта теплица послужила прообразом будущих гидропонных комбинатов. Автоматика была упрощена и усовершенствована, поперечные узкие стеллажи заменены большими бассейнами</w:t>
      </w:r>
      <w:r w:rsidR="00984D00" w:rsidRPr="00BD2FF7">
        <w:rPr>
          <w:rFonts w:ascii="Times New Roman" w:hAnsi="Times New Roman" w:cs="Times New Roman"/>
          <w:color w:val="000000"/>
          <w:sz w:val="28"/>
          <w:szCs w:val="28"/>
        </w:rPr>
        <w:t xml:space="preserve"> (гравийными кварталами), но принцип секционной подачи раствора сохранился.</w:t>
      </w:r>
    </w:p>
    <w:p w:rsidR="00984D00" w:rsidRPr="00BD2FF7" w:rsidRDefault="00984D00" w:rsidP="00BD2F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4D00" w:rsidRPr="00BD2FF7" w:rsidRDefault="00984D00" w:rsidP="00BD2F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4D00" w:rsidRPr="00BD2FF7" w:rsidRDefault="00BD2FF7" w:rsidP="00BD2FF7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984D00" w:rsidRPr="00BD2F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Сущность гидропонного метода</w:t>
      </w:r>
    </w:p>
    <w:p w:rsidR="00984D00" w:rsidRPr="00BD2FF7" w:rsidRDefault="00984D00" w:rsidP="00BD2F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4D00" w:rsidRPr="00BD2FF7" w:rsidRDefault="00984D00" w:rsidP="00BD2F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FF7">
        <w:rPr>
          <w:rFonts w:ascii="Times New Roman" w:hAnsi="Times New Roman" w:cs="Times New Roman"/>
          <w:color w:val="000000"/>
          <w:sz w:val="28"/>
          <w:szCs w:val="28"/>
        </w:rPr>
        <w:t xml:space="preserve">Сущность гидропонного метода состоит в том, что почву заменяют искусственным субстратом (гравий, песок, </w:t>
      </w:r>
      <w:r w:rsidR="00BD2FF7">
        <w:rPr>
          <w:rFonts w:ascii="Times New Roman" w:hAnsi="Times New Roman" w:cs="Times New Roman"/>
          <w:color w:val="000000"/>
          <w:sz w:val="28"/>
          <w:szCs w:val="28"/>
        </w:rPr>
        <w:t>керамзит, вермикулит, песчано-</w:t>
      </w:r>
      <w:r w:rsidRPr="00BD2FF7">
        <w:rPr>
          <w:rFonts w:ascii="Times New Roman" w:hAnsi="Times New Roman" w:cs="Times New Roman"/>
          <w:color w:val="000000"/>
          <w:sz w:val="28"/>
          <w:szCs w:val="28"/>
        </w:rPr>
        <w:t>гравийная и моховая среда и др.), а овощные культуры выращивают на растворах минеральных солей. Гидропоникой можно заниматься во всех видах теплиц, кроме временных сооружений, укрытых синтетической пленкой.</w:t>
      </w:r>
    </w:p>
    <w:p w:rsidR="00984D00" w:rsidRPr="00BD2FF7" w:rsidRDefault="00984D00" w:rsidP="00BD2F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FF7">
        <w:rPr>
          <w:rFonts w:ascii="Times New Roman" w:hAnsi="Times New Roman" w:cs="Times New Roman"/>
          <w:color w:val="000000"/>
          <w:sz w:val="28"/>
          <w:szCs w:val="28"/>
        </w:rPr>
        <w:t>При гидропонном способе обеспечиваются оптимальное минеральное питание растений, благоприятная концентрация с оптимальным соотношением отдельных элементов в зависимости от освещенности, температуры, содержания углекислого газа, кислорода и других факторов, создаются лучшие условия</w:t>
      </w:r>
      <w:r w:rsidR="00FE60C3" w:rsidRPr="00BD2FF7">
        <w:rPr>
          <w:rFonts w:ascii="Times New Roman" w:hAnsi="Times New Roman" w:cs="Times New Roman"/>
          <w:color w:val="000000"/>
          <w:sz w:val="28"/>
          <w:szCs w:val="28"/>
        </w:rPr>
        <w:t xml:space="preserve"> для фотосинтеза. На гидропонике отпадают трудоемкие работы по внесению удобрений, поливам, подкормкам, подсыпке почв, дезинфекции и др. Открываются возможности более широкого применения автоматики, что сокращает трудовые затраты на выращивание овощей и способствует получению более ранних урожаев.</w:t>
      </w:r>
    </w:p>
    <w:p w:rsidR="00FE60C3" w:rsidRPr="00BD2FF7" w:rsidRDefault="00FE60C3" w:rsidP="00BD2F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FF7">
        <w:rPr>
          <w:rFonts w:ascii="Times New Roman" w:hAnsi="Times New Roman" w:cs="Times New Roman"/>
          <w:color w:val="000000"/>
          <w:sz w:val="28"/>
          <w:szCs w:val="28"/>
        </w:rPr>
        <w:t>Наряду с достоинствами гидропонный метод выращивания культур имеет и недостатки: более высокая прочность установок и оборудования по сравнению с культурой на почве; сложность большинства существующих механизмов по подаче и приготовлению растворов (это ведет к необходимости содержания квалифицированного технического персонала по управлению производством), быстрое распространение вирусных, а иногда и грибных заболеваний.</w:t>
      </w:r>
    </w:p>
    <w:p w:rsidR="00FE60C3" w:rsidRPr="00BD2FF7" w:rsidRDefault="00FE60C3" w:rsidP="00BD2F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FF7">
        <w:rPr>
          <w:rFonts w:ascii="Times New Roman" w:hAnsi="Times New Roman" w:cs="Times New Roman"/>
          <w:color w:val="000000"/>
          <w:sz w:val="28"/>
          <w:szCs w:val="28"/>
        </w:rPr>
        <w:t>В современных условиях урожайность овощей в гидропонных теплицах бывает высокой. В гидропонных зимних теплицах</w:t>
      </w:r>
      <w:r w:rsidR="00F469BB" w:rsidRPr="00BD2FF7">
        <w:rPr>
          <w:rFonts w:ascii="Times New Roman" w:hAnsi="Times New Roman" w:cs="Times New Roman"/>
          <w:color w:val="000000"/>
          <w:sz w:val="28"/>
          <w:szCs w:val="28"/>
        </w:rPr>
        <w:t xml:space="preserve"> Киева ежегодно получают по 32-</w:t>
      </w:r>
      <w:smartTag w:uri="urn:schemas-microsoft-com:office:smarttags" w:element="metricconverter">
        <w:smartTagPr>
          <w:attr w:name="ProductID" w:val="34 кг"/>
        </w:smartTagPr>
        <w:r w:rsidR="00F469BB" w:rsidRPr="00BD2FF7">
          <w:rPr>
            <w:rFonts w:ascii="Times New Roman" w:hAnsi="Times New Roman" w:cs="Times New Roman"/>
            <w:color w:val="000000"/>
            <w:sz w:val="28"/>
            <w:szCs w:val="28"/>
          </w:rPr>
          <w:t>34 кг</w:t>
        </w:r>
      </w:smartTag>
      <w:r w:rsidR="00F469BB" w:rsidRPr="00BD2FF7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smartTag w:uri="urn:schemas-microsoft-com:office:smarttags" w:element="metricconverter">
        <w:smartTagPr>
          <w:attr w:name="ProductID" w:val="1 м2"/>
        </w:smartTagPr>
        <w:r w:rsidR="00F469BB" w:rsidRPr="00BD2FF7">
          <w:rPr>
            <w:rFonts w:ascii="Times New Roman" w:hAnsi="Times New Roman" w:cs="Times New Roman"/>
            <w:color w:val="000000"/>
            <w:sz w:val="28"/>
            <w:szCs w:val="28"/>
          </w:rPr>
          <w:t>1 м</w:t>
        </w:r>
        <w:r w:rsidR="00F469BB" w:rsidRPr="00BD2FF7">
          <w:rPr>
            <w:rFonts w:ascii="Times New Roman" w:hAnsi="Times New Roman" w:cs="Times New Roman"/>
            <w:color w:val="000000"/>
            <w:sz w:val="28"/>
            <w:szCs w:val="28"/>
            <w:vertAlign w:val="superscript"/>
          </w:rPr>
          <w:t>2</w:t>
        </w:r>
      </w:smartTag>
      <w:r w:rsidR="00F469BB" w:rsidRPr="00BD2FF7">
        <w:rPr>
          <w:rFonts w:ascii="Times New Roman" w:hAnsi="Times New Roman" w:cs="Times New Roman"/>
          <w:color w:val="000000"/>
          <w:sz w:val="28"/>
          <w:szCs w:val="28"/>
        </w:rPr>
        <w:t xml:space="preserve"> огурцов и по 20-</w:t>
      </w:r>
      <w:smartTag w:uri="urn:schemas-microsoft-com:office:smarttags" w:element="metricconverter">
        <w:smartTagPr>
          <w:attr w:name="ProductID" w:val="22 кг"/>
        </w:smartTagPr>
        <w:r w:rsidR="00F469BB" w:rsidRPr="00BD2FF7">
          <w:rPr>
            <w:rFonts w:ascii="Times New Roman" w:hAnsi="Times New Roman" w:cs="Times New Roman"/>
            <w:color w:val="000000"/>
            <w:sz w:val="28"/>
            <w:szCs w:val="28"/>
          </w:rPr>
          <w:t>22 кг</w:t>
        </w:r>
      </w:smartTag>
      <w:r w:rsidR="00F469BB" w:rsidRPr="00BD2FF7">
        <w:rPr>
          <w:rFonts w:ascii="Times New Roman" w:hAnsi="Times New Roman" w:cs="Times New Roman"/>
          <w:color w:val="000000"/>
          <w:sz w:val="28"/>
          <w:szCs w:val="28"/>
        </w:rPr>
        <w:t xml:space="preserve"> томатов. Рентабельность в</w:t>
      </w:r>
      <w:r w:rsidR="00BD2FF7">
        <w:rPr>
          <w:rFonts w:ascii="Times New Roman" w:hAnsi="Times New Roman" w:cs="Times New Roman"/>
          <w:color w:val="000000"/>
          <w:sz w:val="28"/>
          <w:szCs w:val="28"/>
        </w:rPr>
        <w:t>ыращивания здесь достигает 80-</w:t>
      </w:r>
      <w:r w:rsidR="00F469BB" w:rsidRPr="00BD2FF7">
        <w:rPr>
          <w:rFonts w:ascii="Times New Roman" w:hAnsi="Times New Roman" w:cs="Times New Roman"/>
          <w:color w:val="000000"/>
          <w:sz w:val="28"/>
          <w:szCs w:val="28"/>
        </w:rPr>
        <w:t>85%, что находится на у ровне передовых хозяйств. В больших масштабах выращивают овощи без почвы на Украине, особенно в Киеве.</w:t>
      </w:r>
    </w:p>
    <w:p w:rsidR="00F469BB" w:rsidRPr="00BD2FF7" w:rsidRDefault="00F469BB" w:rsidP="00BD2F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FF7">
        <w:rPr>
          <w:rFonts w:ascii="Times New Roman" w:hAnsi="Times New Roman" w:cs="Times New Roman"/>
          <w:color w:val="000000"/>
          <w:sz w:val="28"/>
          <w:szCs w:val="28"/>
        </w:rPr>
        <w:t>Из разных способов в теплицах без почвы наиболее изучена и получила в настоящее время распространение культура на гр</w:t>
      </w:r>
      <w:r w:rsidR="00A01F90" w:rsidRPr="00BD2FF7">
        <w:rPr>
          <w:rFonts w:ascii="Times New Roman" w:hAnsi="Times New Roman" w:cs="Times New Roman"/>
          <w:color w:val="000000"/>
          <w:sz w:val="28"/>
          <w:szCs w:val="28"/>
        </w:rPr>
        <w:t>авии и гранитной щебенке с суб</w:t>
      </w:r>
      <w:r w:rsidRPr="00BD2FF7">
        <w:rPr>
          <w:rFonts w:ascii="Times New Roman" w:hAnsi="Times New Roman" w:cs="Times New Roman"/>
          <w:color w:val="000000"/>
          <w:sz w:val="28"/>
          <w:szCs w:val="28"/>
        </w:rPr>
        <w:t>ригационным орошением т.е. постепенным затоплением среды снизу.</w:t>
      </w:r>
    </w:p>
    <w:p w:rsidR="00F469BB" w:rsidRPr="00BD2FF7" w:rsidRDefault="00F469BB" w:rsidP="00BD2F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FF7">
        <w:rPr>
          <w:rFonts w:ascii="Times New Roman" w:hAnsi="Times New Roman" w:cs="Times New Roman"/>
          <w:color w:val="000000"/>
          <w:sz w:val="28"/>
          <w:szCs w:val="28"/>
        </w:rPr>
        <w:t>Перспективным способом является выращивание на минеральной вате с подачей питательного раствора через систему капельного полива. Минеральная вата представляет собой</w:t>
      </w:r>
      <w:r w:rsidR="0023553C" w:rsidRPr="00BD2FF7">
        <w:rPr>
          <w:rFonts w:ascii="Times New Roman" w:hAnsi="Times New Roman" w:cs="Times New Roman"/>
          <w:color w:val="000000"/>
          <w:sz w:val="28"/>
          <w:szCs w:val="28"/>
        </w:rPr>
        <w:t xml:space="preserve"> волокна формируемые из расплавленных минералов. Это нейтральный субстрат с хорошими физическими свойствами (пористость 97%, влажность 82% ППВ, воздухоемкость 15%, рН водной вытяжки около 7).</w:t>
      </w:r>
    </w:p>
    <w:p w:rsidR="0023553C" w:rsidRPr="00BD2FF7" w:rsidRDefault="0023553C" w:rsidP="00BD2F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FF7">
        <w:rPr>
          <w:rFonts w:ascii="Times New Roman" w:hAnsi="Times New Roman" w:cs="Times New Roman"/>
          <w:color w:val="000000"/>
          <w:sz w:val="28"/>
          <w:szCs w:val="28"/>
        </w:rPr>
        <w:t xml:space="preserve">Маты из минеральной ваты шириной </w:t>
      </w:r>
      <w:smartTag w:uri="urn:schemas-microsoft-com:office:smarttags" w:element="metricconverter">
        <w:smartTagPr>
          <w:attr w:name="ProductID" w:val="30 см"/>
        </w:smartTagPr>
        <w:r w:rsidRPr="00BD2FF7">
          <w:rPr>
            <w:rFonts w:ascii="Times New Roman" w:hAnsi="Times New Roman" w:cs="Times New Roman"/>
            <w:color w:val="000000"/>
            <w:sz w:val="28"/>
            <w:szCs w:val="28"/>
          </w:rPr>
          <w:t>30 см</w:t>
        </w:r>
      </w:smartTag>
      <w:r w:rsidRPr="00BD2FF7">
        <w:rPr>
          <w:rFonts w:ascii="Times New Roman" w:hAnsi="Times New Roman" w:cs="Times New Roman"/>
          <w:color w:val="000000"/>
          <w:sz w:val="28"/>
          <w:szCs w:val="28"/>
        </w:rPr>
        <w:t xml:space="preserve">, высотой 7,5, длиной </w:t>
      </w:r>
      <w:smartTag w:uri="urn:schemas-microsoft-com:office:smarttags" w:element="metricconverter">
        <w:smartTagPr>
          <w:attr w:name="ProductID" w:val="90 см"/>
        </w:smartTagPr>
        <w:r w:rsidRPr="00BD2FF7">
          <w:rPr>
            <w:rFonts w:ascii="Times New Roman" w:hAnsi="Times New Roman" w:cs="Times New Roman"/>
            <w:color w:val="000000"/>
            <w:sz w:val="28"/>
            <w:szCs w:val="28"/>
          </w:rPr>
          <w:t>90 см</w:t>
        </w:r>
      </w:smartTag>
      <w:r w:rsidRPr="00BD2FF7">
        <w:rPr>
          <w:rFonts w:ascii="Times New Roman" w:hAnsi="Times New Roman" w:cs="Times New Roman"/>
          <w:color w:val="000000"/>
          <w:sz w:val="28"/>
          <w:szCs w:val="28"/>
        </w:rPr>
        <w:t xml:space="preserve"> укладывают на пластины стиропора или синтетическую пленку, имеющие выемки для обогревательных труб. Маты обвертывают синтетической пленко</w:t>
      </w:r>
      <w:r w:rsidR="00A01F90" w:rsidRPr="00BD2FF7">
        <w:rPr>
          <w:rFonts w:ascii="Times New Roman" w:hAnsi="Times New Roman" w:cs="Times New Roman"/>
          <w:color w:val="000000"/>
          <w:sz w:val="28"/>
          <w:szCs w:val="28"/>
        </w:rPr>
        <w:t>й с отверстиями</w:t>
      </w:r>
      <w:r w:rsidR="00BD2F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F90" w:rsidRPr="00BD2FF7">
        <w:rPr>
          <w:rFonts w:ascii="Times New Roman" w:hAnsi="Times New Roman" w:cs="Times New Roman"/>
          <w:color w:val="000000"/>
          <w:sz w:val="28"/>
          <w:szCs w:val="28"/>
        </w:rPr>
        <w:t>для растений (</w:t>
      </w:r>
      <w:r w:rsidRPr="00BD2FF7">
        <w:rPr>
          <w:rFonts w:ascii="Times New Roman" w:hAnsi="Times New Roman" w:cs="Times New Roman"/>
          <w:color w:val="000000"/>
          <w:sz w:val="28"/>
          <w:szCs w:val="28"/>
        </w:rPr>
        <w:t>размером в зависимости о</w:t>
      </w:r>
      <w:r w:rsidR="00A01F90" w:rsidRPr="00BD2FF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D2FF7">
        <w:rPr>
          <w:rFonts w:ascii="Times New Roman" w:hAnsi="Times New Roman" w:cs="Times New Roman"/>
          <w:color w:val="000000"/>
          <w:sz w:val="28"/>
          <w:szCs w:val="28"/>
        </w:rPr>
        <w:t xml:space="preserve"> рассадных горшков). Растворы подаются автоматами, и с по</w:t>
      </w:r>
      <w:r w:rsidR="00A01F90" w:rsidRPr="00BD2FF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BD2FF7">
        <w:rPr>
          <w:rFonts w:ascii="Times New Roman" w:hAnsi="Times New Roman" w:cs="Times New Roman"/>
          <w:color w:val="000000"/>
          <w:sz w:val="28"/>
          <w:szCs w:val="28"/>
        </w:rPr>
        <w:t xml:space="preserve">ощью автоматических приборов в них определяют рН и концентрацию солей. Для капельного полива применяют шланги – увлажнители из светонепроницаемой пленки толщиной </w:t>
      </w:r>
      <w:smartTag w:uri="urn:schemas-microsoft-com:office:smarttags" w:element="metricconverter">
        <w:smartTagPr>
          <w:attr w:name="ProductID" w:val="0,1 мм"/>
        </w:smartTagPr>
        <w:r w:rsidRPr="00BD2FF7">
          <w:rPr>
            <w:rFonts w:ascii="Times New Roman" w:hAnsi="Times New Roman" w:cs="Times New Roman"/>
            <w:color w:val="000000"/>
            <w:sz w:val="28"/>
            <w:szCs w:val="28"/>
          </w:rPr>
          <w:t>0,1 мм</w:t>
        </w:r>
      </w:smartTag>
      <w:r w:rsidRPr="00BD2FF7">
        <w:rPr>
          <w:rFonts w:ascii="Times New Roman" w:hAnsi="Times New Roman" w:cs="Times New Roman"/>
          <w:color w:val="000000"/>
          <w:sz w:val="28"/>
          <w:szCs w:val="28"/>
        </w:rPr>
        <w:t xml:space="preserve"> различной конструкции.</w:t>
      </w:r>
    </w:p>
    <w:p w:rsidR="0023553C" w:rsidRPr="00BD2FF7" w:rsidRDefault="0023553C" w:rsidP="00BD2F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FF7">
        <w:rPr>
          <w:rFonts w:ascii="Times New Roman" w:hAnsi="Times New Roman" w:cs="Times New Roman"/>
          <w:color w:val="000000"/>
          <w:sz w:val="28"/>
          <w:szCs w:val="28"/>
        </w:rPr>
        <w:t>Минеральная вата по сравнению с другими субстратами</w:t>
      </w:r>
      <w:r w:rsidR="00BB5B35" w:rsidRPr="00BD2FF7">
        <w:rPr>
          <w:rFonts w:ascii="Times New Roman" w:hAnsi="Times New Roman" w:cs="Times New Roman"/>
          <w:color w:val="000000"/>
          <w:sz w:val="28"/>
          <w:szCs w:val="28"/>
        </w:rPr>
        <w:t xml:space="preserve"> имеет следующие преимущества: она не связывает и не освобождает потом питательные вещества, не имеет возбудителей болезней, хорошо сохраняет</w:t>
      </w:r>
      <w:r w:rsidR="00BD2F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5B35" w:rsidRPr="00BD2FF7">
        <w:rPr>
          <w:rFonts w:ascii="Times New Roman" w:hAnsi="Times New Roman" w:cs="Times New Roman"/>
          <w:color w:val="000000"/>
          <w:sz w:val="28"/>
          <w:szCs w:val="28"/>
        </w:rPr>
        <w:t>структуру, т.к. не разлагается, значительно сокращает затраты на теплообогрев теплиц. Однако применение минеральной ваты требует безупречной</w:t>
      </w:r>
      <w:r w:rsidR="00BD2F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5B35" w:rsidRPr="00BD2FF7">
        <w:rPr>
          <w:rFonts w:ascii="Times New Roman" w:hAnsi="Times New Roman" w:cs="Times New Roman"/>
          <w:color w:val="000000"/>
          <w:sz w:val="28"/>
          <w:szCs w:val="28"/>
        </w:rPr>
        <w:t>работы автоматики для внесения удобрений и полива. Необходима особ</w:t>
      </w:r>
      <w:r w:rsidR="00A01F90" w:rsidRPr="00BD2FF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B5B35" w:rsidRPr="00BD2FF7">
        <w:rPr>
          <w:rFonts w:ascii="Times New Roman" w:hAnsi="Times New Roman" w:cs="Times New Roman"/>
          <w:color w:val="000000"/>
          <w:sz w:val="28"/>
          <w:szCs w:val="28"/>
        </w:rPr>
        <w:t>я тщательность в составлении удобрител</w:t>
      </w:r>
      <w:r w:rsidR="00A01F90" w:rsidRPr="00BD2FF7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BB5B35" w:rsidRPr="00BD2FF7">
        <w:rPr>
          <w:rFonts w:ascii="Times New Roman" w:hAnsi="Times New Roman" w:cs="Times New Roman"/>
          <w:color w:val="000000"/>
          <w:sz w:val="28"/>
          <w:szCs w:val="28"/>
        </w:rPr>
        <w:t>ной смеси, т.к. вата не обладает буферными свойствами. После вегетации кул</w:t>
      </w:r>
      <w:r w:rsidR="00A01F90" w:rsidRPr="00BD2FF7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BB5B35" w:rsidRPr="00BD2FF7">
        <w:rPr>
          <w:rFonts w:ascii="Times New Roman" w:hAnsi="Times New Roman" w:cs="Times New Roman"/>
          <w:color w:val="000000"/>
          <w:sz w:val="28"/>
          <w:szCs w:val="28"/>
        </w:rPr>
        <w:t>туры минеральную вату дезинфицируют паром.</w:t>
      </w:r>
    </w:p>
    <w:p w:rsidR="00984D00" w:rsidRPr="00BD2FF7" w:rsidRDefault="00984D00" w:rsidP="00BD2F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4D00" w:rsidRPr="00BD2FF7" w:rsidRDefault="00984D00" w:rsidP="00BD2F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4D00" w:rsidRPr="00BD2FF7" w:rsidRDefault="00BD2FF7" w:rsidP="00BD2FF7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  <w:t>2</w:t>
      </w:r>
      <w:r w:rsidR="00187005" w:rsidRPr="00BD2F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Субстраты в гидропонике</w:t>
      </w:r>
    </w:p>
    <w:p w:rsidR="00187005" w:rsidRPr="00BD2FF7" w:rsidRDefault="00187005" w:rsidP="00BD2F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7005" w:rsidRPr="00BD2FF7" w:rsidRDefault="00187005" w:rsidP="00BD2F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FF7">
        <w:rPr>
          <w:rFonts w:ascii="Times New Roman" w:hAnsi="Times New Roman" w:cs="Times New Roman"/>
          <w:color w:val="000000"/>
          <w:sz w:val="28"/>
          <w:szCs w:val="28"/>
        </w:rPr>
        <w:t>Твердые субстраты, прежде всего, должны обладать высокой водоудерживающей способностью и обеспечивать относительно устойчивый водный режим, оптимальный для растений. Субстрат не должен выделять в питательный раствор вредные примеси. В недалеком прошлом в качестве твердого субстрата использовались гравий, гранитная щебенка, керамзит вермикулит. В настоящее время используется минеральная вата. Она по сравнению с другими субстратами имеет следующие преимущества: она не связывает и не освобождает потом питательные вещества, не имеет возбудителей болезней, хорошо сохраняет структуру, т.к. не разлагается. Однако применение минеральной ваты требует безупречной</w:t>
      </w:r>
      <w:r w:rsidR="00BD2F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FF7">
        <w:rPr>
          <w:rFonts w:ascii="Times New Roman" w:hAnsi="Times New Roman" w:cs="Times New Roman"/>
          <w:color w:val="000000"/>
          <w:sz w:val="28"/>
          <w:szCs w:val="28"/>
        </w:rPr>
        <w:t>работы автоматики для внесения удобрений и полива. После вегетации культуры минеральную вату дезинфицируют паром.</w:t>
      </w:r>
      <w:r w:rsidR="00EE13EA" w:rsidRPr="00BD2FF7">
        <w:rPr>
          <w:rFonts w:ascii="Times New Roman" w:hAnsi="Times New Roman" w:cs="Times New Roman"/>
          <w:color w:val="000000"/>
          <w:sz w:val="28"/>
          <w:szCs w:val="28"/>
        </w:rPr>
        <w:t xml:space="preserve"> Маты из минеральной ваты шириной </w:t>
      </w:r>
      <w:smartTag w:uri="urn:schemas-microsoft-com:office:smarttags" w:element="metricconverter">
        <w:smartTagPr>
          <w:attr w:name="ProductID" w:val="30 см"/>
        </w:smartTagPr>
        <w:r w:rsidR="00EE13EA" w:rsidRPr="00BD2FF7">
          <w:rPr>
            <w:rFonts w:ascii="Times New Roman" w:hAnsi="Times New Roman" w:cs="Times New Roman"/>
            <w:color w:val="000000"/>
            <w:sz w:val="28"/>
            <w:szCs w:val="28"/>
          </w:rPr>
          <w:t>30 см</w:t>
        </w:r>
      </w:smartTag>
      <w:r w:rsidR="00EE13EA" w:rsidRPr="00BD2FF7">
        <w:rPr>
          <w:rFonts w:ascii="Times New Roman" w:hAnsi="Times New Roman" w:cs="Times New Roman"/>
          <w:color w:val="000000"/>
          <w:sz w:val="28"/>
          <w:szCs w:val="28"/>
        </w:rPr>
        <w:t xml:space="preserve">, высотой 7,5, длиной </w:t>
      </w:r>
      <w:smartTag w:uri="urn:schemas-microsoft-com:office:smarttags" w:element="metricconverter">
        <w:smartTagPr>
          <w:attr w:name="ProductID" w:val="90 см"/>
        </w:smartTagPr>
        <w:r w:rsidR="00EE13EA" w:rsidRPr="00BD2FF7">
          <w:rPr>
            <w:rFonts w:ascii="Times New Roman" w:hAnsi="Times New Roman" w:cs="Times New Roman"/>
            <w:color w:val="000000"/>
            <w:sz w:val="28"/>
            <w:szCs w:val="28"/>
          </w:rPr>
          <w:t>90 см</w:t>
        </w:r>
      </w:smartTag>
      <w:r w:rsidR="00EE13EA" w:rsidRPr="00BD2FF7">
        <w:rPr>
          <w:rFonts w:ascii="Times New Roman" w:hAnsi="Times New Roman" w:cs="Times New Roman"/>
          <w:color w:val="000000"/>
          <w:sz w:val="28"/>
          <w:szCs w:val="28"/>
        </w:rPr>
        <w:t xml:space="preserve"> укладывают на пластины стиропора или синтетическую пленку, имеющие выемки для обогревательных труб. Маты обвертывают синтетической пленкой с отверстиями</w:t>
      </w:r>
      <w:r w:rsidR="00BD2F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13EA" w:rsidRPr="00BD2FF7">
        <w:rPr>
          <w:rFonts w:ascii="Times New Roman" w:hAnsi="Times New Roman" w:cs="Times New Roman"/>
          <w:color w:val="000000"/>
          <w:sz w:val="28"/>
          <w:szCs w:val="28"/>
        </w:rPr>
        <w:t xml:space="preserve">для растений. Для капельного полива применяют шланги – увлажнители из светонепроницаемой пленки толщиной </w:t>
      </w:r>
      <w:smartTag w:uri="urn:schemas-microsoft-com:office:smarttags" w:element="metricconverter">
        <w:smartTagPr>
          <w:attr w:name="ProductID" w:val="0,1 мм"/>
        </w:smartTagPr>
        <w:r w:rsidR="00EE13EA" w:rsidRPr="00BD2FF7">
          <w:rPr>
            <w:rFonts w:ascii="Times New Roman" w:hAnsi="Times New Roman" w:cs="Times New Roman"/>
            <w:color w:val="000000"/>
            <w:sz w:val="28"/>
            <w:szCs w:val="28"/>
          </w:rPr>
          <w:t>0,1 мм</w:t>
        </w:r>
      </w:smartTag>
      <w:r w:rsidR="00EE13EA" w:rsidRPr="00BD2FF7">
        <w:rPr>
          <w:rFonts w:ascii="Times New Roman" w:hAnsi="Times New Roman" w:cs="Times New Roman"/>
          <w:color w:val="000000"/>
          <w:sz w:val="28"/>
          <w:szCs w:val="28"/>
        </w:rPr>
        <w:t xml:space="preserve">. Расход воды и увлажнение около </w:t>
      </w:r>
      <w:smartTag w:uri="urn:schemas-microsoft-com:office:smarttags" w:element="metricconverter">
        <w:smartTagPr>
          <w:attr w:name="ProductID" w:val="9 л"/>
        </w:smartTagPr>
        <w:r w:rsidR="00EE13EA" w:rsidRPr="00BD2FF7">
          <w:rPr>
            <w:rFonts w:ascii="Times New Roman" w:hAnsi="Times New Roman" w:cs="Times New Roman"/>
            <w:color w:val="000000"/>
            <w:sz w:val="28"/>
            <w:szCs w:val="28"/>
          </w:rPr>
          <w:t>9 л</w:t>
        </w:r>
      </w:smartTag>
      <w:r w:rsidR="00EE13EA" w:rsidRPr="00BD2FF7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м2"/>
        </w:smartTagPr>
        <w:r w:rsidR="00EE13EA" w:rsidRPr="00BD2FF7">
          <w:rPr>
            <w:rFonts w:ascii="Times New Roman" w:hAnsi="Times New Roman" w:cs="Times New Roman"/>
            <w:color w:val="000000"/>
            <w:sz w:val="28"/>
            <w:szCs w:val="28"/>
          </w:rPr>
          <w:t>1 м</w:t>
        </w:r>
        <w:r w:rsidR="00EE13EA" w:rsidRPr="00BD2FF7">
          <w:rPr>
            <w:rFonts w:ascii="Times New Roman" w:hAnsi="Times New Roman" w:cs="Times New Roman"/>
            <w:color w:val="000000"/>
            <w:sz w:val="28"/>
            <w:szCs w:val="28"/>
            <w:vertAlign w:val="superscript"/>
          </w:rPr>
          <w:t>2</w:t>
        </w:r>
      </w:smartTag>
      <w:r w:rsidR="00EE13EA" w:rsidRPr="00BD2FF7">
        <w:rPr>
          <w:rFonts w:ascii="Times New Roman" w:hAnsi="Times New Roman" w:cs="Times New Roman"/>
          <w:color w:val="000000"/>
          <w:sz w:val="28"/>
          <w:szCs w:val="28"/>
        </w:rPr>
        <w:t>, а располагают их между рядами растений.</w:t>
      </w:r>
    </w:p>
    <w:p w:rsidR="00187005" w:rsidRPr="00BD2FF7" w:rsidRDefault="00187005" w:rsidP="00BD2F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13EA" w:rsidRPr="00BD2FF7" w:rsidRDefault="00EE13EA" w:rsidP="00BD2F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13EA" w:rsidRPr="00BD2FF7" w:rsidRDefault="00BD2FF7" w:rsidP="00BD2FF7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BD2FF7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A01F90" w:rsidRPr="00BD2F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Питательные растворы и их корректировка</w:t>
      </w:r>
    </w:p>
    <w:p w:rsidR="00A01F90" w:rsidRPr="00BD2FF7" w:rsidRDefault="00A01F90" w:rsidP="00BD2F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1F90" w:rsidRPr="00BD2FF7" w:rsidRDefault="00A01F90" w:rsidP="00BD2F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FF7">
        <w:rPr>
          <w:rFonts w:ascii="Times New Roman" w:hAnsi="Times New Roman" w:cs="Times New Roman"/>
          <w:color w:val="000000"/>
          <w:sz w:val="28"/>
          <w:szCs w:val="28"/>
        </w:rPr>
        <w:t>Растения, выращиваемые без почвы, все элементы питания, необходимые для роста и развития,</w:t>
      </w:r>
      <w:r w:rsidR="00BD2F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FF7">
        <w:rPr>
          <w:rFonts w:ascii="Times New Roman" w:hAnsi="Times New Roman" w:cs="Times New Roman"/>
          <w:color w:val="000000"/>
          <w:sz w:val="28"/>
          <w:szCs w:val="28"/>
        </w:rPr>
        <w:t>периодически вносимого в субстрат. Обычно состав питательного раствора в течени</w:t>
      </w:r>
      <w:r w:rsidR="00BD2FF7" w:rsidRPr="00BD2FF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D2FF7">
        <w:rPr>
          <w:rFonts w:ascii="Times New Roman" w:hAnsi="Times New Roman" w:cs="Times New Roman"/>
          <w:color w:val="000000"/>
          <w:sz w:val="28"/>
          <w:szCs w:val="28"/>
        </w:rPr>
        <w:t xml:space="preserve"> вегетации растений остается постоянным, меняется лишь соотношение между азотом и калием в летние и зимние месяцы (зимой калия дают больше, чем летом).</w:t>
      </w:r>
    </w:p>
    <w:p w:rsidR="00A01F90" w:rsidRPr="00BD2FF7" w:rsidRDefault="008E04B5" w:rsidP="00BD2F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FF7">
        <w:rPr>
          <w:rFonts w:ascii="Times New Roman" w:hAnsi="Times New Roman" w:cs="Times New Roman"/>
          <w:color w:val="000000"/>
          <w:sz w:val="28"/>
          <w:szCs w:val="28"/>
        </w:rPr>
        <w:t xml:space="preserve">Питательный раствор содержит (в гр. на </w:t>
      </w:r>
      <w:smartTag w:uri="urn:schemas-microsoft-com:office:smarttags" w:element="metricconverter">
        <w:smartTagPr>
          <w:attr w:name="ProductID" w:val="1000 л"/>
        </w:smartTagPr>
        <w:r w:rsidRPr="00BD2FF7">
          <w:rPr>
            <w:rFonts w:ascii="Times New Roman" w:hAnsi="Times New Roman" w:cs="Times New Roman"/>
            <w:color w:val="000000"/>
            <w:sz w:val="28"/>
            <w:szCs w:val="28"/>
          </w:rPr>
          <w:t>1000 л</w:t>
        </w:r>
      </w:smartTag>
      <w:r w:rsidRPr="00BD2FF7">
        <w:rPr>
          <w:rFonts w:ascii="Times New Roman" w:hAnsi="Times New Roman" w:cs="Times New Roman"/>
          <w:color w:val="000000"/>
          <w:sz w:val="28"/>
          <w:szCs w:val="28"/>
        </w:rPr>
        <w:t xml:space="preserve"> воды): калия азотнокислого 500; суперфосфата 550; магния сернокислого 300; аммиачной селитры 200; хлорного железа 6; борной кислоты 0,72; марганца сернокислого 0, 45; цинка сернокислого 0,06; меди сернокислой 0,02.</w:t>
      </w:r>
    </w:p>
    <w:p w:rsidR="00BB40D6" w:rsidRPr="00BD2FF7" w:rsidRDefault="008E04B5" w:rsidP="00BD2F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FF7">
        <w:rPr>
          <w:rFonts w:ascii="Times New Roman" w:hAnsi="Times New Roman" w:cs="Times New Roman"/>
          <w:color w:val="000000"/>
          <w:sz w:val="28"/>
          <w:szCs w:val="28"/>
        </w:rPr>
        <w:t>Необходимо систематически (еженедельно) контролировать содержание в растворе элементов питания. По мере расходования раствора доливают свежий, добавляя недостающие элементы питания в соответствии с анализами. Большую роль играет температура питательного раствора, особенно в ночное время, когда субстрат охлаждается сильнее, чем почвенная смесь. Температуру раствора рекомендуется поддерживать на уровне 25</w:t>
      </w:r>
      <w:r w:rsidRPr="00BD2FF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D2FF7">
        <w:rPr>
          <w:rFonts w:ascii="Times New Roman" w:hAnsi="Times New Roman" w:cs="Times New Roman"/>
          <w:color w:val="000000"/>
          <w:sz w:val="28"/>
          <w:szCs w:val="28"/>
        </w:rPr>
        <w:t>С. Один раз в месяц раствор полностью меняют. Используя его для подкормки овощей в открытом грунте</w:t>
      </w:r>
      <w:r w:rsidR="00BB40D6" w:rsidRPr="00BD2FF7">
        <w:rPr>
          <w:rFonts w:ascii="Times New Roman" w:hAnsi="Times New Roman" w:cs="Times New Roman"/>
          <w:color w:val="000000"/>
          <w:sz w:val="28"/>
          <w:szCs w:val="28"/>
        </w:rPr>
        <w:t>. Питательный раствор может подаваться капельным путем и путем заполнения субстрата.</w:t>
      </w:r>
    </w:p>
    <w:p w:rsidR="008E04B5" w:rsidRPr="00BD2FF7" w:rsidRDefault="00BB40D6" w:rsidP="00BD2F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FF7">
        <w:rPr>
          <w:rFonts w:ascii="Times New Roman" w:hAnsi="Times New Roman" w:cs="Times New Roman"/>
          <w:color w:val="000000"/>
          <w:sz w:val="28"/>
          <w:szCs w:val="28"/>
        </w:rPr>
        <w:t>Поливы раствором удобрения проводятся путем постепенного заполнения субстрата, сначала в низших слоях, а затем в более верхних. Общая продолжительность цикла заполнения – слив длится 30-40 минут, в противном случае рост растения ухудшается из – за недостатка кислорода, необходимого для жизнедеятельности корневой системы. Частота увлажнительных поливов</w:t>
      </w:r>
      <w:r w:rsidR="008E04B5" w:rsidRPr="00BD2F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FF7">
        <w:rPr>
          <w:rFonts w:ascii="Times New Roman" w:hAnsi="Times New Roman" w:cs="Times New Roman"/>
          <w:color w:val="000000"/>
          <w:sz w:val="28"/>
          <w:szCs w:val="28"/>
        </w:rPr>
        <w:t>тоже имеет большое значение для растений. Молодые растения в пасмурную погоду рано весной поливают 2 раза, взрослые сильно развитые растения, особенно в летнее, жаркое время 3-4 раза.</w:t>
      </w:r>
    </w:p>
    <w:p w:rsidR="00BB40D6" w:rsidRPr="00BD2FF7" w:rsidRDefault="00BD2FF7" w:rsidP="00BD2FF7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  <w:t>4</w:t>
      </w:r>
      <w:r w:rsidR="00BB40D6" w:rsidRPr="00BD2F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Подготовка субстратов к эксплуатации, регенерация и дезинфекция</w:t>
      </w:r>
    </w:p>
    <w:p w:rsidR="00834088" w:rsidRPr="00BD2FF7" w:rsidRDefault="00834088" w:rsidP="00BD2F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34088" w:rsidRPr="00BD2FF7" w:rsidRDefault="00834088" w:rsidP="00BD2F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FF7">
        <w:rPr>
          <w:rFonts w:ascii="Times New Roman" w:hAnsi="Times New Roman" w:cs="Times New Roman"/>
          <w:color w:val="000000"/>
          <w:sz w:val="28"/>
          <w:szCs w:val="28"/>
        </w:rPr>
        <w:t>В практике раствор регенируют 0,15 – 0,20%</w:t>
      </w:r>
      <w:r w:rsidR="00306F5D" w:rsidRPr="00BD2FF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D2F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6F5D" w:rsidRPr="00BD2FF7">
        <w:rPr>
          <w:rFonts w:ascii="Times New Roman" w:hAnsi="Times New Roman" w:cs="Times New Roman"/>
          <w:color w:val="000000"/>
          <w:sz w:val="28"/>
          <w:szCs w:val="28"/>
        </w:rPr>
        <w:t>ным раствором едкого калия с последующей хорошей промывкой водой из шланга и перелопачиванием субстрата.</w:t>
      </w:r>
    </w:p>
    <w:p w:rsidR="00306F5D" w:rsidRPr="00BD2FF7" w:rsidRDefault="00306F5D" w:rsidP="00BD2F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FF7">
        <w:rPr>
          <w:rFonts w:ascii="Times New Roman" w:hAnsi="Times New Roman" w:cs="Times New Roman"/>
          <w:color w:val="000000"/>
          <w:sz w:val="28"/>
          <w:szCs w:val="28"/>
        </w:rPr>
        <w:t>При регенерации</w:t>
      </w:r>
      <w:r w:rsidR="00BD2FF7">
        <w:rPr>
          <w:rFonts w:ascii="Times New Roman" w:hAnsi="Times New Roman" w:cs="Times New Roman"/>
          <w:color w:val="000000"/>
          <w:sz w:val="28"/>
          <w:szCs w:val="28"/>
        </w:rPr>
        <w:t xml:space="preserve"> субстрата применяют фрезу ФС-</w:t>
      </w:r>
      <w:r w:rsidRPr="00BD2FF7">
        <w:rPr>
          <w:rFonts w:ascii="Times New Roman" w:hAnsi="Times New Roman" w:cs="Times New Roman"/>
          <w:color w:val="000000"/>
          <w:sz w:val="28"/>
          <w:szCs w:val="28"/>
        </w:rPr>
        <w:t>0,7А, что способствует отмывке органических и минеральных соединений. Субстрат заполняют щелочным раствором на двое-трое суток, а иногда и более в зависимости от состояния субстрата. Фрезерование применяют в первые дни регенерации. Затем субстрат тщательно промывают водой (дождеванием). Осадок в каналах и резервуарах тщательно удаляют. После регенерации субстрат нейтрализуют азотной, а затем фосфорной кислотой с доведением рН до 6,2 – 6,5.</w:t>
      </w:r>
    </w:p>
    <w:p w:rsidR="00306F5D" w:rsidRPr="00BD2FF7" w:rsidRDefault="00306F5D" w:rsidP="00BD2F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6F5D" w:rsidRPr="00BD2FF7" w:rsidRDefault="00306F5D" w:rsidP="00BD2F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2FF7" w:rsidRDefault="00BD2FF7" w:rsidP="00BD2FF7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BD2FF7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6F5D" w:rsidRPr="00BD2F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 выращивания овощей</w:t>
      </w:r>
    </w:p>
    <w:p w:rsidR="00BD2FF7" w:rsidRDefault="00BD2FF7" w:rsidP="00BD2FF7">
      <w:pPr>
        <w:pStyle w:val="a3"/>
        <w:tabs>
          <w:tab w:val="num" w:pos="3240"/>
        </w:tabs>
        <w:spacing w:line="360" w:lineRule="auto"/>
        <w:ind w:left="28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6F5D" w:rsidRPr="00BD2FF7" w:rsidRDefault="00BD2FF7" w:rsidP="00BD2FF7">
      <w:pPr>
        <w:pStyle w:val="a3"/>
        <w:tabs>
          <w:tab w:val="num" w:pos="3240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5.1 </w:t>
      </w:r>
      <w:r w:rsidR="00306F5D" w:rsidRPr="00BD2F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 выращивания огурца</w:t>
      </w:r>
    </w:p>
    <w:p w:rsidR="00BD2FF7" w:rsidRDefault="00BD2FF7" w:rsidP="00BD2F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6F5D" w:rsidRPr="00BD2FF7" w:rsidRDefault="00306F5D" w:rsidP="00BD2F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FF7">
        <w:rPr>
          <w:rFonts w:ascii="Times New Roman" w:hAnsi="Times New Roman" w:cs="Times New Roman"/>
          <w:color w:val="000000"/>
          <w:sz w:val="28"/>
          <w:szCs w:val="28"/>
        </w:rPr>
        <w:t xml:space="preserve">При гидропонной культуре рассаду огурца выращивают в горшках или полиэтиленовых пакетах, заполненных керамзитом, гравием или гранитным щебнем, с размером частиц 2 – </w:t>
      </w:r>
      <w:smartTag w:uri="urn:schemas-microsoft-com:office:smarttags" w:element="metricconverter">
        <w:smartTagPr>
          <w:attr w:name="ProductID" w:val="5 мм"/>
        </w:smartTagPr>
        <w:r w:rsidRPr="00BD2FF7">
          <w:rPr>
            <w:rFonts w:ascii="Times New Roman" w:hAnsi="Times New Roman" w:cs="Times New Roman"/>
            <w:color w:val="000000"/>
            <w:sz w:val="28"/>
            <w:szCs w:val="28"/>
          </w:rPr>
          <w:t>5 мм</w:t>
        </w:r>
      </w:smartTag>
      <w:r w:rsidR="00BD2FF7">
        <w:rPr>
          <w:rFonts w:ascii="Times New Roman" w:hAnsi="Times New Roman" w:cs="Times New Roman"/>
          <w:color w:val="000000"/>
          <w:sz w:val="28"/>
          <w:szCs w:val="28"/>
        </w:rPr>
        <w:t>. Высота насыпки субстрата 7-</w:t>
      </w:r>
      <w:smartTag w:uri="urn:schemas-microsoft-com:office:smarttags" w:element="metricconverter">
        <w:smartTagPr>
          <w:attr w:name="ProductID" w:val="8 см"/>
        </w:smartTagPr>
        <w:r w:rsidRPr="00BD2FF7">
          <w:rPr>
            <w:rFonts w:ascii="Times New Roman" w:hAnsi="Times New Roman" w:cs="Times New Roman"/>
            <w:color w:val="000000"/>
            <w:sz w:val="28"/>
            <w:szCs w:val="28"/>
          </w:rPr>
          <w:t>8 см</w:t>
        </w:r>
      </w:smartTag>
      <w:r w:rsidRPr="00BD2FF7">
        <w:rPr>
          <w:rFonts w:ascii="Times New Roman" w:hAnsi="Times New Roman" w:cs="Times New Roman"/>
          <w:color w:val="000000"/>
          <w:sz w:val="28"/>
          <w:szCs w:val="28"/>
        </w:rPr>
        <w:t>. Предварительно субстрат подвергают термической обработке при 100</w:t>
      </w:r>
      <w:r w:rsidRPr="00BD2FF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D2FF7">
        <w:rPr>
          <w:rFonts w:ascii="Times New Roman" w:hAnsi="Times New Roman" w:cs="Times New Roman"/>
          <w:color w:val="000000"/>
          <w:sz w:val="28"/>
          <w:szCs w:val="28"/>
        </w:rPr>
        <w:t>С в течение часа. Семена высевают за 25-30 дней до высадки рассады. Питание рассады раствором В.А. Чеснокова и Е.Н. Базариной 2-3 раза в день. Температура раствора 26-28</w:t>
      </w:r>
      <w:r w:rsidRPr="00BD2FF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D2FF7">
        <w:rPr>
          <w:rFonts w:ascii="Times New Roman" w:hAnsi="Times New Roman" w:cs="Times New Roman"/>
          <w:color w:val="000000"/>
          <w:sz w:val="28"/>
          <w:szCs w:val="28"/>
        </w:rPr>
        <w:t>С, субстрат</w:t>
      </w:r>
      <w:r w:rsidR="00C63EE4" w:rsidRPr="00BD2FF7">
        <w:rPr>
          <w:rFonts w:ascii="Times New Roman" w:hAnsi="Times New Roman" w:cs="Times New Roman"/>
          <w:color w:val="000000"/>
          <w:sz w:val="28"/>
          <w:szCs w:val="28"/>
        </w:rPr>
        <w:t>а 22-24</w:t>
      </w:r>
      <w:r w:rsidR="00C63EE4" w:rsidRPr="00BD2FF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="00C63EE4" w:rsidRPr="00BD2FF7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C63EE4" w:rsidRPr="00BD2FF7" w:rsidRDefault="00C63EE4" w:rsidP="00BD2F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FF7">
        <w:rPr>
          <w:rFonts w:ascii="Times New Roman" w:hAnsi="Times New Roman" w:cs="Times New Roman"/>
          <w:color w:val="000000"/>
          <w:sz w:val="28"/>
          <w:szCs w:val="28"/>
        </w:rPr>
        <w:t xml:space="preserve">Огурец выращивают в те же сроки, что и при почвенной культуре. Лучшие сорта Алма Атинский, Сюрприз 66, а при посадке в марте – апреле дает хороший урожай Гибрид 516. Размещение растений широкорядное по схеме 130Ч30 – </w:t>
      </w:r>
      <w:smartTag w:uri="urn:schemas-microsoft-com:office:smarttags" w:element="metricconverter">
        <w:smartTagPr>
          <w:attr w:name="ProductID" w:val="6 кг"/>
        </w:smartTagPr>
        <w:r w:rsidRPr="00BD2FF7">
          <w:rPr>
            <w:rFonts w:ascii="Times New Roman" w:hAnsi="Times New Roman" w:cs="Times New Roman"/>
            <w:color w:val="000000"/>
            <w:sz w:val="28"/>
            <w:szCs w:val="28"/>
          </w:rPr>
          <w:t>35 см</w:t>
        </w:r>
      </w:smartTag>
      <w:r w:rsidRPr="00BD2FF7">
        <w:rPr>
          <w:rFonts w:ascii="Times New Roman" w:hAnsi="Times New Roman" w:cs="Times New Roman"/>
          <w:color w:val="000000"/>
          <w:sz w:val="28"/>
          <w:szCs w:val="28"/>
        </w:rPr>
        <w:t xml:space="preserve"> и 130Ч20 – </w:t>
      </w:r>
      <w:smartTag w:uri="urn:schemas-microsoft-com:office:smarttags" w:element="metricconverter">
        <w:smartTagPr>
          <w:attr w:name="ProductID" w:val="6 кг"/>
        </w:smartTagPr>
        <w:r w:rsidRPr="00BD2FF7">
          <w:rPr>
            <w:rFonts w:ascii="Times New Roman" w:hAnsi="Times New Roman" w:cs="Times New Roman"/>
            <w:color w:val="000000"/>
            <w:sz w:val="28"/>
            <w:szCs w:val="28"/>
          </w:rPr>
          <w:t>25 см</w:t>
        </w:r>
      </w:smartTag>
      <w:r w:rsidRPr="00BD2FF7">
        <w:rPr>
          <w:rFonts w:ascii="Times New Roman" w:hAnsi="Times New Roman" w:cs="Times New Roman"/>
          <w:color w:val="000000"/>
          <w:sz w:val="28"/>
          <w:szCs w:val="28"/>
        </w:rPr>
        <w:t xml:space="preserve">, подвязка растений </w:t>
      </w:r>
      <w:r w:rsidRPr="00BD2FF7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BD2FF7">
        <w:rPr>
          <w:rFonts w:ascii="Times New Roman" w:hAnsi="Times New Roman" w:cs="Times New Roman"/>
          <w:color w:val="000000"/>
          <w:sz w:val="28"/>
          <w:szCs w:val="28"/>
        </w:rPr>
        <w:t>- образно на две шпалеры.</w:t>
      </w:r>
    </w:p>
    <w:p w:rsidR="00C63EE4" w:rsidRPr="00BD2FF7" w:rsidRDefault="00C63EE4" w:rsidP="00BD2F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FF7">
        <w:rPr>
          <w:rFonts w:ascii="Times New Roman" w:hAnsi="Times New Roman" w:cs="Times New Roman"/>
          <w:color w:val="000000"/>
          <w:sz w:val="28"/>
          <w:szCs w:val="28"/>
        </w:rPr>
        <w:t>Рассаду высаживают в субстрат, залитый теплой водой (22-28</w:t>
      </w:r>
      <w:r w:rsidRPr="00BD2FF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D2FF7">
        <w:rPr>
          <w:rFonts w:ascii="Times New Roman" w:hAnsi="Times New Roman" w:cs="Times New Roman"/>
          <w:color w:val="000000"/>
          <w:sz w:val="28"/>
          <w:szCs w:val="28"/>
        </w:rPr>
        <w:t>С), что облегчает процесс посадки. После посадки воду спускают и подводят к растениям теплый раствор. Температуру и влажность воздуха поддерживают, как и в почвенных теплицах. Растение питают раствором 3-4 раза в сутки. При подаче раствора верхний слой субстрата на 1,5-</w:t>
      </w:r>
      <w:smartTag w:uri="urn:schemas-microsoft-com:office:smarttags" w:element="metricconverter">
        <w:smartTagPr>
          <w:attr w:name="ProductID" w:val="6 кг"/>
        </w:smartTagPr>
        <w:r w:rsidRPr="00BD2FF7">
          <w:rPr>
            <w:rFonts w:ascii="Times New Roman" w:hAnsi="Times New Roman" w:cs="Times New Roman"/>
            <w:color w:val="000000"/>
            <w:sz w:val="28"/>
            <w:szCs w:val="28"/>
          </w:rPr>
          <w:t>2 см</w:t>
        </w:r>
      </w:smartTag>
      <w:r w:rsidRPr="00BD2FF7">
        <w:rPr>
          <w:rFonts w:ascii="Times New Roman" w:hAnsi="Times New Roman" w:cs="Times New Roman"/>
          <w:color w:val="000000"/>
          <w:sz w:val="28"/>
          <w:szCs w:val="28"/>
        </w:rPr>
        <w:t xml:space="preserve"> не увлажняют. В </w:t>
      </w:r>
      <w:r w:rsidR="007D370E" w:rsidRPr="00BD2FF7">
        <w:rPr>
          <w:rFonts w:ascii="Times New Roman" w:hAnsi="Times New Roman" w:cs="Times New Roman"/>
          <w:color w:val="000000"/>
          <w:sz w:val="28"/>
          <w:szCs w:val="28"/>
        </w:rPr>
        <w:t>жаркую</w:t>
      </w:r>
      <w:r w:rsidRPr="00BD2FF7">
        <w:rPr>
          <w:rFonts w:ascii="Times New Roman" w:hAnsi="Times New Roman" w:cs="Times New Roman"/>
          <w:color w:val="000000"/>
          <w:sz w:val="28"/>
          <w:szCs w:val="28"/>
        </w:rPr>
        <w:t xml:space="preserve"> погоду, </w:t>
      </w:r>
      <w:r w:rsidR="007D370E" w:rsidRPr="00BD2FF7">
        <w:rPr>
          <w:rFonts w:ascii="Times New Roman" w:hAnsi="Times New Roman" w:cs="Times New Roman"/>
          <w:color w:val="000000"/>
          <w:sz w:val="28"/>
          <w:szCs w:val="28"/>
        </w:rPr>
        <w:t>чтобы избежать засоления, субстрат опрыскивают через дождевальные установки. Внекорневые подкормки проводят 1-2</w:t>
      </w:r>
      <w:r w:rsidR="00BD2F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370E" w:rsidRPr="00BD2FF7">
        <w:rPr>
          <w:rFonts w:ascii="Times New Roman" w:hAnsi="Times New Roman" w:cs="Times New Roman"/>
          <w:color w:val="000000"/>
          <w:sz w:val="28"/>
          <w:szCs w:val="28"/>
        </w:rPr>
        <w:t xml:space="preserve">раза в месяц из расчета на </w:t>
      </w:r>
      <w:smartTag w:uri="urn:schemas-microsoft-com:office:smarttags" w:element="metricconverter">
        <w:smartTagPr>
          <w:attr w:name="ProductID" w:val="6 кг"/>
        </w:smartTagPr>
        <w:r w:rsidR="007D370E" w:rsidRPr="00BD2FF7">
          <w:rPr>
            <w:rFonts w:ascii="Times New Roman" w:hAnsi="Times New Roman" w:cs="Times New Roman"/>
            <w:color w:val="000000"/>
            <w:sz w:val="28"/>
            <w:szCs w:val="28"/>
          </w:rPr>
          <w:t>100 л</w:t>
        </w:r>
      </w:smartTag>
      <w:r w:rsidR="007D370E" w:rsidRPr="00BD2FF7">
        <w:rPr>
          <w:rFonts w:ascii="Times New Roman" w:hAnsi="Times New Roman" w:cs="Times New Roman"/>
          <w:color w:val="000000"/>
          <w:sz w:val="28"/>
          <w:szCs w:val="28"/>
        </w:rPr>
        <w:t xml:space="preserve"> воды (г): мочевины 200; борной кислоты 10; марганца сернокислого 10; цинка сернокислого 2; аммония молибденового 6. В этот раствор добавляют отдельно растворенные в горячей воде 25 гр</w:t>
      </w:r>
      <w:r w:rsidR="00BD2FF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370E" w:rsidRPr="00BD2FF7">
        <w:rPr>
          <w:rFonts w:ascii="Times New Roman" w:hAnsi="Times New Roman" w:cs="Times New Roman"/>
          <w:color w:val="000000"/>
          <w:sz w:val="28"/>
          <w:szCs w:val="28"/>
        </w:rPr>
        <w:t xml:space="preserve"> лимоннокислого железа.</w:t>
      </w:r>
    </w:p>
    <w:p w:rsidR="007D370E" w:rsidRPr="00BD2FF7" w:rsidRDefault="007D370E" w:rsidP="00BD2F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FF7">
        <w:rPr>
          <w:rFonts w:ascii="Times New Roman" w:hAnsi="Times New Roman" w:cs="Times New Roman"/>
          <w:color w:val="000000"/>
          <w:sz w:val="28"/>
          <w:szCs w:val="28"/>
        </w:rPr>
        <w:t>Уход за растениями включает подвязку, формирование растений, борьбу с болезнями и вредителями. Урожайность 22-</w:t>
      </w:r>
      <w:smartTag w:uri="urn:schemas-microsoft-com:office:smarttags" w:element="metricconverter">
        <w:smartTagPr>
          <w:attr w:name="ProductID" w:val="6 кг"/>
        </w:smartTagPr>
        <w:r w:rsidRPr="00BD2FF7">
          <w:rPr>
            <w:rFonts w:ascii="Times New Roman" w:hAnsi="Times New Roman" w:cs="Times New Roman"/>
            <w:color w:val="000000"/>
            <w:sz w:val="28"/>
            <w:szCs w:val="28"/>
          </w:rPr>
          <w:t>27 кг</w:t>
        </w:r>
      </w:smartTag>
      <w:r w:rsidRPr="00BD2FF7">
        <w:rPr>
          <w:rFonts w:ascii="Times New Roman" w:hAnsi="Times New Roman" w:cs="Times New Roman"/>
          <w:color w:val="000000"/>
          <w:sz w:val="28"/>
          <w:szCs w:val="28"/>
        </w:rPr>
        <w:t xml:space="preserve"> с 1м</w:t>
      </w:r>
      <w:r w:rsidRPr="00BD2FF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BD2F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370E" w:rsidRPr="00BD2FF7" w:rsidRDefault="007D370E" w:rsidP="00BD2F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370E" w:rsidRPr="00BD2FF7" w:rsidRDefault="00BD2FF7" w:rsidP="00BD2FF7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5.2 </w:t>
      </w:r>
      <w:r w:rsidR="007D370E" w:rsidRPr="00BD2F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ыращивание томата</w:t>
      </w:r>
    </w:p>
    <w:p w:rsidR="00BD2FF7" w:rsidRDefault="00BD2FF7" w:rsidP="00BD2F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370E" w:rsidRPr="00BD2FF7" w:rsidRDefault="007D370E" w:rsidP="00BD2F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FF7">
        <w:rPr>
          <w:rFonts w:ascii="Times New Roman" w:hAnsi="Times New Roman" w:cs="Times New Roman"/>
          <w:color w:val="000000"/>
          <w:sz w:val="28"/>
          <w:szCs w:val="28"/>
        </w:rPr>
        <w:t>Сорта те же, что и д</w:t>
      </w:r>
      <w:r w:rsidR="00BD2FF7">
        <w:rPr>
          <w:rFonts w:ascii="Times New Roman" w:hAnsi="Times New Roman" w:cs="Times New Roman"/>
          <w:color w:val="000000"/>
          <w:sz w:val="28"/>
          <w:szCs w:val="28"/>
        </w:rPr>
        <w:t>ля почвенных теплиц при зимне-</w:t>
      </w:r>
      <w:r w:rsidRPr="00BD2FF7">
        <w:rPr>
          <w:rFonts w:ascii="Times New Roman" w:hAnsi="Times New Roman" w:cs="Times New Roman"/>
          <w:color w:val="000000"/>
          <w:sz w:val="28"/>
          <w:szCs w:val="28"/>
        </w:rPr>
        <w:t xml:space="preserve">весенней </w:t>
      </w:r>
      <w:r w:rsidR="00D10AF4" w:rsidRPr="00BD2FF7">
        <w:rPr>
          <w:rFonts w:ascii="Times New Roman" w:hAnsi="Times New Roman" w:cs="Times New Roman"/>
          <w:color w:val="000000"/>
          <w:sz w:val="28"/>
          <w:szCs w:val="28"/>
        </w:rPr>
        <w:t>и продленной культуре.</w:t>
      </w:r>
    </w:p>
    <w:p w:rsidR="00D10AF4" w:rsidRPr="00BD2FF7" w:rsidRDefault="00BD2FF7" w:rsidP="00BD2F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зимне-</w:t>
      </w:r>
      <w:r w:rsidR="009649E6" w:rsidRPr="00BD2FF7">
        <w:rPr>
          <w:rFonts w:ascii="Times New Roman" w:hAnsi="Times New Roman" w:cs="Times New Roman"/>
          <w:color w:val="000000"/>
          <w:sz w:val="28"/>
          <w:szCs w:val="28"/>
        </w:rPr>
        <w:t>весен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649E6" w:rsidRPr="00BD2FF7">
        <w:rPr>
          <w:rFonts w:ascii="Times New Roman" w:hAnsi="Times New Roman" w:cs="Times New Roman"/>
          <w:color w:val="000000"/>
          <w:sz w:val="28"/>
          <w:szCs w:val="28"/>
        </w:rPr>
        <w:t>ей культуры рассаду выращивают с электродосвечением. Семена высевают в пикированные лунки, заполненные керамзитным песком или смесью песка и ме</w:t>
      </w:r>
      <w:r w:rsidR="00C91744">
        <w:rPr>
          <w:rFonts w:ascii="Times New Roman" w:hAnsi="Times New Roman" w:cs="Times New Roman"/>
          <w:color w:val="000000"/>
          <w:sz w:val="28"/>
          <w:szCs w:val="28"/>
        </w:rPr>
        <w:t>лкого гравия или щебня, за 45-</w:t>
      </w:r>
      <w:r w:rsidR="009649E6" w:rsidRPr="00BD2FF7">
        <w:rPr>
          <w:rFonts w:ascii="Times New Roman" w:hAnsi="Times New Roman" w:cs="Times New Roman"/>
          <w:color w:val="000000"/>
          <w:sz w:val="28"/>
          <w:szCs w:val="28"/>
        </w:rPr>
        <w:t>50 дней до высадки рассады.</w:t>
      </w:r>
      <w:r w:rsidR="00BF21BC" w:rsidRPr="00BD2FF7">
        <w:rPr>
          <w:rFonts w:ascii="Times New Roman" w:hAnsi="Times New Roman" w:cs="Times New Roman"/>
          <w:color w:val="000000"/>
          <w:sz w:val="28"/>
          <w:szCs w:val="28"/>
        </w:rPr>
        <w:t xml:space="preserve"> В фазе первого настоящего листа сеянцы пикируют в гончарные горшки или полиэтиленовые пакеты с такой же смесью, как и при выращивании рассады огурца. Уход за рассадой такой же. В теплицы рассаду высаживают по двухстрочной схеме 40Ч90 с расстояниями в ряду 30-</w:t>
      </w:r>
      <w:smartTag w:uri="urn:schemas-microsoft-com:office:smarttags" w:element="metricconverter">
        <w:smartTagPr>
          <w:attr w:name="ProductID" w:val="6 кг"/>
        </w:smartTagPr>
        <w:r w:rsidR="00BF21BC" w:rsidRPr="00BD2FF7">
          <w:rPr>
            <w:rFonts w:ascii="Times New Roman" w:hAnsi="Times New Roman" w:cs="Times New Roman"/>
            <w:color w:val="000000"/>
            <w:sz w:val="28"/>
            <w:szCs w:val="28"/>
          </w:rPr>
          <w:t>35 см</w:t>
        </w:r>
      </w:smartTag>
      <w:r w:rsidR="00BF21BC" w:rsidRPr="00BD2F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F21BC" w:rsidRPr="00BD2FF7" w:rsidRDefault="00BF21BC" w:rsidP="00BD2F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FF7">
        <w:rPr>
          <w:rFonts w:ascii="Times New Roman" w:hAnsi="Times New Roman" w:cs="Times New Roman"/>
          <w:color w:val="000000"/>
          <w:sz w:val="28"/>
          <w:szCs w:val="28"/>
        </w:rPr>
        <w:t>Температуру воздуха поддерживают днем при солнечной погоде – 26-28</w:t>
      </w:r>
      <w:r w:rsidRPr="00BD2FF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D2FF7">
        <w:rPr>
          <w:rFonts w:ascii="Times New Roman" w:hAnsi="Times New Roman" w:cs="Times New Roman"/>
          <w:color w:val="000000"/>
          <w:sz w:val="28"/>
          <w:szCs w:val="28"/>
        </w:rPr>
        <w:t>С, при пасмурной – 22-24</w:t>
      </w:r>
      <w:r w:rsidRPr="00BD2FF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D2FF7">
        <w:rPr>
          <w:rFonts w:ascii="Times New Roman" w:hAnsi="Times New Roman" w:cs="Times New Roman"/>
          <w:color w:val="000000"/>
          <w:sz w:val="28"/>
          <w:szCs w:val="28"/>
        </w:rPr>
        <w:t>С, ночью – 18-20</w:t>
      </w:r>
      <w:r w:rsidRPr="00BD2FF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D2FF7">
        <w:rPr>
          <w:rFonts w:ascii="Times New Roman" w:hAnsi="Times New Roman" w:cs="Times New Roman"/>
          <w:color w:val="000000"/>
          <w:sz w:val="28"/>
          <w:szCs w:val="28"/>
        </w:rPr>
        <w:t xml:space="preserve">С. Влажность воздуха 65-70%. Формируют растения в один стебель на восемь – девять кистей при зимне-весенней и на – 18-20 – при </w:t>
      </w:r>
      <w:r w:rsidR="00424D3D" w:rsidRPr="00BD2FF7">
        <w:rPr>
          <w:rFonts w:ascii="Times New Roman" w:hAnsi="Times New Roman" w:cs="Times New Roman"/>
          <w:color w:val="000000"/>
          <w:sz w:val="28"/>
          <w:szCs w:val="28"/>
        </w:rPr>
        <w:t>продленной культуре. Питание растений, как и при культуре огурца. Урожай до 1 июля 9-</w:t>
      </w:r>
      <w:smartTag w:uri="urn:schemas-microsoft-com:office:smarttags" w:element="metricconverter">
        <w:smartTagPr>
          <w:attr w:name="ProductID" w:val="6 кг"/>
        </w:smartTagPr>
        <w:r w:rsidR="00424D3D" w:rsidRPr="00BD2FF7">
          <w:rPr>
            <w:rFonts w:ascii="Times New Roman" w:hAnsi="Times New Roman" w:cs="Times New Roman"/>
            <w:color w:val="000000"/>
            <w:sz w:val="28"/>
            <w:szCs w:val="28"/>
          </w:rPr>
          <w:t>10 кг</w:t>
        </w:r>
      </w:smartTag>
      <w:r w:rsidR="00424D3D" w:rsidRPr="00BD2FF7">
        <w:rPr>
          <w:rFonts w:ascii="Times New Roman" w:hAnsi="Times New Roman" w:cs="Times New Roman"/>
          <w:color w:val="000000"/>
          <w:sz w:val="28"/>
          <w:szCs w:val="28"/>
        </w:rPr>
        <w:t>, при продленной культуре – 12-</w:t>
      </w:r>
      <w:smartTag w:uri="urn:schemas-microsoft-com:office:smarttags" w:element="metricconverter">
        <w:smartTagPr>
          <w:attr w:name="ProductID" w:val="6 кг"/>
        </w:smartTagPr>
        <w:r w:rsidR="00424D3D" w:rsidRPr="00BD2FF7">
          <w:rPr>
            <w:rFonts w:ascii="Times New Roman" w:hAnsi="Times New Roman" w:cs="Times New Roman"/>
            <w:color w:val="000000"/>
            <w:sz w:val="28"/>
            <w:szCs w:val="28"/>
          </w:rPr>
          <w:t>14 кг</w:t>
        </w:r>
      </w:smartTag>
      <w:r w:rsidR="00424D3D" w:rsidRPr="00BD2FF7">
        <w:rPr>
          <w:rFonts w:ascii="Times New Roman" w:hAnsi="Times New Roman" w:cs="Times New Roman"/>
          <w:color w:val="000000"/>
          <w:sz w:val="28"/>
          <w:szCs w:val="28"/>
        </w:rPr>
        <w:t xml:space="preserve"> с 1м</w:t>
      </w:r>
      <w:r w:rsidR="00424D3D" w:rsidRPr="00BD2FF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C91744">
        <w:rPr>
          <w:rFonts w:ascii="Times New Roman" w:hAnsi="Times New Roman" w:cs="Times New Roman"/>
          <w:color w:val="000000"/>
          <w:sz w:val="28"/>
          <w:szCs w:val="28"/>
        </w:rPr>
        <w:t>. Для осенне-</w:t>
      </w:r>
      <w:r w:rsidR="00424D3D" w:rsidRPr="00BD2FF7">
        <w:rPr>
          <w:rFonts w:ascii="Times New Roman" w:hAnsi="Times New Roman" w:cs="Times New Roman"/>
          <w:color w:val="000000"/>
          <w:sz w:val="28"/>
          <w:szCs w:val="28"/>
        </w:rPr>
        <w:t>зимнего оборота рассаду выращивают в теплицах без досвечивания возраст рассады 30-35 дней. Вершкование растений в середине сентября. Обязательно удаление нижних листьев после налива плодов в кисти. Температуру воздуха в октябре-ноябре снижают до 16-19</w:t>
      </w:r>
      <w:r w:rsidR="00424D3D" w:rsidRPr="00BD2FF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="00424D3D" w:rsidRPr="00BD2FF7">
        <w:rPr>
          <w:rFonts w:ascii="Times New Roman" w:hAnsi="Times New Roman" w:cs="Times New Roman"/>
          <w:color w:val="000000"/>
          <w:sz w:val="28"/>
          <w:szCs w:val="28"/>
        </w:rPr>
        <w:t>С, чтобы продлить плодоношение до декабря. Урожайность 5-</w:t>
      </w:r>
      <w:smartTag w:uri="urn:schemas-microsoft-com:office:smarttags" w:element="metricconverter">
        <w:smartTagPr>
          <w:attr w:name="ProductID" w:val="6 кг"/>
        </w:smartTagPr>
        <w:r w:rsidR="00424D3D" w:rsidRPr="00BD2FF7">
          <w:rPr>
            <w:rFonts w:ascii="Times New Roman" w:hAnsi="Times New Roman" w:cs="Times New Roman"/>
            <w:color w:val="000000"/>
            <w:sz w:val="28"/>
            <w:szCs w:val="28"/>
          </w:rPr>
          <w:t>6 кг</w:t>
        </w:r>
      </w:smartTag>
      <w:r w:rsidR="00424D3D" w:rsidRPr="00BD2FF7">
        <w:rPr>
          <w:rFonts w:ascii="Times New Roman" w:hAnsi="Times New Roman" w:cs="Times New Roman"/>
          <w:color w:val="000000"/>
          <w:sz w:val="28"/>
          <w:szCs w:val="28"/>
        </w:rPr>
        <w:t xml:space="preserve"> с 1м</w:t>
      </w:r>
      <w:r w:rsidR="00424D3D" w:rsidRPr="00BD2FF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424D3D" w:rsidRPr="00BD2F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4D3D" w:rsidRPr="00BD2FF7" w:rsidRDefault="00424D3D" w:rsidP="00BD2F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370E" w:rsidRPr="00BD2FF7" w:rsidRDefault="00C91744" w:rsidP="00C91744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5.3 Выращивание зеленого лука</w:t>
      </w:r>
    </w:p>
    <w:p w:rsidR="00C91744" w:rsidRDefault="00C91744" w:rsidP="00BD2F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4D3D" w:rsidRPr="00BD2FF7" w:rsidRDefault="00424D3D" w:rsidP="00BD2F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FF7">
        <w:rPr>
          <w:rFonts w:ascii="Times New Roman" w:hAnsi="Times New Roman" w:cs="Times New Roman"/>
          <w:color w:val="000000"/>
          <w:sz w:val="28"/>
          <w:szCs w:val="28"/>
        </w:rPr>
        <w:t>Часто используют для рассоления субстрата, т.к. для питания лука применяют воду без добавления удобрений</w:t>
      </w:r>
      <w:r w:rsidR="00EA04D6" w:rsidRPr="00BD2FF7">
        <w:rPr>
          <w:rFonts w:ascii="Times New Roman" w:hAnsi="Times New Roman" w:cs="Times New Roman"/>
          <w:color w:val="000000"/>
          <w:sz w:val="28"/>
          <w:szCs w:val="28"/>
        </w:rPr>
        <w:t>. Вода постепенно растворяет оставшиеся неиспользованными предшествующей культурой минеральные соли. Для выгонки используют те же сорта и агротехнику, что и в почвенных теплицах. За 2-3 дня до уборки урожая подачу воды прекращают для обсушки корней. В гидропонных теплицах проводят также выгонку сельдерея и петрушки, доращивание с</w:t>
      </w:r>
      <w:r w:rsidR="00C91744">
        <w:rPr>
          <w:rFonts w:ascii="Times New Roman" w:hAnsi="Times New Roman" w:cs="Times New Roman"/>
          <w:color w:val="000000"/>
          <w:sz w:val="28"/>
          <w:szCs w:val="28"/>
        </w:rPr>
        <w:t>ельдерея и лука-</w:t>
      </w:r>
      <w:r w:rsidR="00EA04D6" w:rsidRPr="00BD2FF7">
        <w:rPr>
          <w:rFonts w:ascii="Times New Roman" w:hAnsi="Times New Roman" w:cs="Times New Roman"/>
          <w:color w:val="000000"/>
          <w:sz w:val="28"/>
          <w:szCs w:val="28"/>
        </w:rPr>
        <w:t>порея. При выгонке и доращивании этих культур обязательной является отмывка корней системы растений перед посадкой в субстрат.</w:t>
      </w:r>
    </w:p>
    <w:p w:rsidR="00EA04D6" w:rsidRPr="00BD2FF7" w:rsidRDefault="00EA04D6" w:rsidP="00BD2F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04D6" w:rsidRPr="00BD2FF7" w:rsidRDefault="00EA04D6" w:rsidP="00BD2F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04D6" w:rsidRPr="00BD2FF7" w:rsidRDefault="00C91744" w:rsidP="00C91744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EA04D6" w:rsidRPr="00BD2F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Заключение</w:t>
      </w:r>
    </w:p>
    <w:p w:rsidR="00C91744" w:rsidRDefault="00C91744" w:rsidP="00BD2F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04D6" w:rsidRPr="00BD2FF7" w:rsidRDefault="008A23C8" w:rsidP="00BD2F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FF7">
        <w:rPr>
          <w:rFonts w:ascii="Times New Roman" w:hAnsi="Times New Roman" w:cs="Times New Roman"/>
          <w:color w:val="000000"/>
          <w:sz w:val="28"/>
          <w:szCs w:val="28"/>
        </w:rPr>
        <w:t>Гидропонный метод целесообразно внедряют</w:t>
      </w:r>
      <w:r w:rsidR="00C9174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D2FF7">
        <w:rPr>
          <w:rFonts w:ascii="Times New Roman" w:hAnsi="Times New Roman" w:cs="Times New Roman"/>
          <w:color w:val="000000"/>
          <w:sz w:val="28"/>
          <w:szCs w:val="28"/>
        </w:rPr>
        <w:t xml:space="preserve"> прежде всего</w:t>
      </w:r>
      <w:r w:rsidR="00C9174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D2FF7">
        <w:rPr>
          <w:rFonts w:ascii="Times New Roman" w:hAnsi="Times New Roman" w:cs="Times New Roman"/>
          <w:color w:val="000000"/>
          <w:sz w:val="28"/>
          <w:szCs w:val="28"/>
        </w:rPr>
        <w:t xml:space="preserve"> там, где сложно доставлять и готовить грунт. Я узнала, что и без земли можно вырастить и получить хороший урожай овощей.</w:t>
      </w:r>
    </w:p>
    <w:p w:rsidR="008A23C8" w:rsidRPr="00BD2FF7" w:rsidRDefault="008A23C8" w:rsidP="00BD2F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23C8" w:rsidRPr="00BD2FF7" w:rsidRDefault="008A23C8" w:rsidP="00BD2F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23C8" w:rsidRPr="00BD2FF7" w:rsidRDefault="00C91744" w:rsidP="00C91744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8A23C8" w:rsidRPr="00BD2F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Используемая литература</w:t>
      </w:r>
    </w:p>
    <w:p w:rsidR="008A23C8" w:rsidRPr="00BD2FF7" w:rsidRDefault="008A23C8" w:rsidP="00C91744">
      <w:pPr>
        <w:pStyle w:val="a3"/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23C8" w:rsidRPr="00BD2FF7" w:rsidRDefault="008A23C8" w:rsidP="00C91744">
      <w:pPr>
        <w:pStyle w:val="a3"/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FF7">
        <w:rPr>
          <w:rFonts w:ascii="Times New Roman" w:hAnsi="Times New Roman" w:cs="Times New Roman"/>
          <w:color w:val="000000"/>
          <w:sz w:val="28"/>
          <w:szCs w:val="28"/>
        </w:rPr>
        <w:t>Г.А. Павлов, Г.Ф. Попов «Тепличное хозяйство»</w:t>
      </w:r>
    </w:p>
    <w:p w:rsidR="008A23C8" w:rsidRPr="00BD2FF7" w:rsidRDefault="008A23C8" w:rsidP="00C91744">
      <w:pPr>
        <w:pStyle w:val="a3"/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FF7">
        <w:rPr>
          <w:rFonts w:ascii="Times New Roman" w:hAnsi="Times New Roman" w:cs="Times New Roman"/>
          <w:color w:val="000000"/>
          <w:sz w:val="28"/>
          <w:szCs w:val="28"/>
        </w:rPr>
        <w:t>С.Ф. Ващенка, З.И. Чекунова, Н.И.Савинова, Н.И. Гаврилов, Г.Г. Вендило, И.Т. Дудоров «Овощеводство защищенного грунта»</w:t>
      </w:r>
    </w:p>
    <w:p w:rsidR="008A23C8" w:rsidRPr="00BD2FF7" w:rsidRDefault="008A23C8" w:rsidP="00C91744">
      <w:pPr>
        <w:pStyle w:val="a3"/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FF7">
        <w:rPr>
          <w:rFonts w:ascii="Times New Roman" w:hAnsi="Times New Roman" w:cs="Times New Roman"/>
          <w:color w:val="000000"/>
          <w:sz w:val="28"/>
          <w:szCs w:val="28"/>
        </w:rPr>
        <w:t>Н.И. Шалагина «Брошюра»</w:t>
      </w:r>
    </w:p>
    <w:p w:rsidR="008A23C8" w:rsidRPr="00BD2FF7" w:rsidRDefault="008A23C8" w:rsidP="00C91744">
      <w:pPr>
        <w:pStyle w:val="a3"/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FF7">
        <w:rPr>
          <w:rFonts w:ascii="Times New Roman" w:hAnsi="Times New Roman" w:cs="Times New Roman"/>
          <w:color w:val="000000"/>
          <w:sz w:val="28"/>
          <w:szCs w:val="28"/>
        </w:rPr>
        <w:t>Родников «Овощеводство»</w:t>
      </w:r>
    </w:p>
    <w:p w:rsidR="008A23C8" w:rsidRPr="00BD2FF7" w:rsidRDefault="008A23C8" w:rsidP="00C91744">
      <w:pPr>
        <w:pStyle w:val="a3"/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FF7">
        <w:rPr>
          <w:rFonts w:ascii="Times New Roman" w:hAnsi="Times New Roman" w:cs="Times New Roman"/>
          <w:color w:val="000000"/>
          <w:sz w:val="28"/>
          <w:szCs w:val="28"/>
        </w:rPr>
        <w:t>В.Ф. Белик, В.Е. Советкина, В.П. Дерюжкин «Овощеводство»</w:t>
      </w:r>
      <w:bookmarkStart w:id="0" w:name="_GoBack"/>
      <w:bookmarkEnd w:id="0"/>
    </w:p>
    <w:sectPr w:rsidR="008A23C8" w:rsidRPr="00BD2FF7" w:rsidSect="00BD2FF7">
      <w:headerReference w:type="even" r:id="rId7"/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661" w:rsidRDefault="00A64661">
      <w:r>
        <w:separator/>
      </w:r>
    </w:p>
  </w:endnote>
  <w:endnote w:type="continuationSeparator" w:id="0">
    <w:p w:rsidR="00A64661" w:rsidRDefault="00A6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661" w:rsidRDefault="00A64661">
      <w:r>
        <w:separator/>
      </w:r>
    </w:p>
  </w:footnote>
  <w:footnote w:type="continuationSeparator" w:id="0">
    <w:p w:rsidR="00A64661" w:rsidRDefault="00A64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F7" w:rsidRDefault="00BD2FF7" w:rsidP="00FA1733">
    <w:pPr>
      <w:pStyle w:val="a8"/>
      <w:framePr w:wrap="around" w:vAnchor="text" w:hAnchor="margin" w:xAlign="right" w:y="1"/>
      <w:rPr>
        <w:rStyle w:val="a7"/>
      </w:rPr>
    </w:pPr>
  </w:p>
  <w:p w:rsidR="00BD2FF7" w:rsidRDefault="00BD2FF7" w:rsidP="00BD2FF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F7" w:rsidRDefault="001D4A5A" w:rsidP="00FA1733">
    <w:pPr>
      <w:pStyle w:val="a8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BD2FF7" w:rsidRDefault="00BD2FF7" w:rsidP="00BD2FF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E5204"/>
    <w:multiLevelType w:val="hybridMultilevel"/>
    <w:tmpl w:val="4D8EBAAC"/>
    <w:lvl w:ilvl="0" w:tplc="D47E5EA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55E27FCC"/>
    <w:multiLevelType w:val="hybridMultilevel"/>
    <w:tmpl w:val="D206B19A"/>
    <w:lvl w:ilvl="0" w:tplc="97E221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6CC45E17"/>
    <w:multiLevelType w:val="hybridMultilevel"/>
    <w:tmpl w:val="539AA6C2"/>
    <w:lvl w:ilvl="0" w:tplc="F5A2F188">
      <w:start w:val="6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A7225D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54C2B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4BCFE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D4868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FC80D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3706E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9E07F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08AA0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3492"/>
    <w:rsid w:val="00187005"/>
    <w:rsid w:val="001D4A5A"/>
    <w:rsid w:val="0023553C"/>
    <w:rsid w:val="002A7998"/>
    <w:rsid w:val="00306F5D"/>
    <w:rsid w:val="00362580"/>
    <w:rsid w:val="003F36C3"/>
    <w:rsid w:val="00415935"/>
    <w:rsid w:val="00424D3D"/>
    <w:rsid w:val="00463492"/>
    <w:rsid w:val="004A386D"/>
    <w:rsid w:val="004F4717"/>
    <w:rsid w:val="0054373B"/>
    <w:rsid w:val="00657AA8"/>
    <w:rsid w:val="006D46CB"/>
    <w:rsid w:val="006F3794"/>
    <w:rsid w:val="007A4522"/>
    <w:rsid w:val="007D370E"/>
    <w:rsid w:val="00834088"/>
    <w:rsid w:val="008A23C8"/>
    <w:rsid w:val="008E04B5"/>
    <w:rsid w:val="009649E6"/>
    <w:rsid w:val="00984D00"/>
    <w:rsid w:val="009B57A2"/>
    <w:rsid w:val="00A01F90"/>
    <w:rsid w:val="00A22017"/>
    <w:rsid w:val="00A26AED"/>
    <w:rsid w:val="00A64661"/>
    <w:rsid w:val="00BB40D6"/>
    <w:rsid w:val="00BB5B35"/>
    <w:rsid w:val="00BD058B"/>
    <w:rsid w:val="00BD2FF7"/>
    <w:rsid w:val="00BD59A6"/>
    <w:rsid w:val="00BF21BC"/>
    <w:rsid w:val="00C63EE4"/>
    <w:rsid w:val="00C671A7"/>
    <w:rsid w:val="00C91744"/>
    <w:rsid w:val="00C968DD"/>
    <w:rsid w:val="00CA233F"/>
    <w:rsid w:val="00D10AF4"/>
    <w:rsid w:val="00E01FA5"/>
    <w:rsid w:val="00E71D2A"/>
    <w:rsid w:val="00EA04D6"/>
    <w:rsid w:val="00EE13EA"/>
    <w:rsid w:val="00F469BB"/>
    <w:rsid w:val="00FA1733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80207E6-A7C4-4361-9A20-8A8A1DFA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2A7998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rsid w:val="003625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362580"/>
    <w:rPr>
      <w:rFonts w:cs="Times New Roman"/>
    </w:rPr>
  </w:style>
  <w:style w:type="paragraph" w:styleId="a8">
    <w:name w:val="header"/>
    <w:basedOn w:val="a"/>
    <w:link w:val="a9"/>
    <w:uiPriority w:val="99"/>
    <w:rsid w:val="00BD2F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12456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Андрей</dc:creator>
  <cp:keywords/>
  <dc:description/>
  <cp:lastModifiedBy>admin</cp:lastModifiedBy>
  <cp:revision>2</cp:revision>
  <cp:lastPrinted>2005-04-29T20:40:00Z</cp:lastPrinted>
  <dcterms:created xsi:type="dcterms:W3CDTF">2014-02-21T18:28:00Z</dcterms:created>
  <dcterms:modified xsi:type="dcterms:W3CDTF">2014-02-21T18:28:00Z</dcterms:modified>
</cp:coreProperties>
</file>