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30" w:rsidRPr="006A0CDF" w:rsidRDefault="00F96D30" w:rsidP="006A0CDF">
      <w:pPr>
        <w:pStyle w:val="a4"/>
        <w:spacing w:before="0" w:beforeAutospacing="0" w:after="0" w:afterAutospacing="0" w:line="360" w:lineRule="auto"/>
        <w:ind w:firstLine="709"/>
        <w:jc w:val="center"/>
        <w:rPr>
          <w:sz w:val="28"/>
          <w:szCs w:val="18"/>
        </w:rPr>
      </w:pPr>
      <w:r w:rsidRPr="006A0CDF">
        <w:rPr>
          <w:sz w:val="28"/>
          <w:szCs w:val="18"/>
        </w:rPr>
        <w:t>ГОУ ВПО ММА им. И.М. Сеченова</w:t>
      </w:r>
    </w:p>
    <w:p w:rsidR="00F96D30" w:rsidRPr="006A0CDF" w:rsidRDefault="00F96D30" w:rsidP="006A0CDF">
      <w:pPr>
        <w:pStyle w:val="a4"/>
        <w:spacing w:before="0" w:beforeAutospacing="0" w:after="0" w:afterAutospacing="0" w:line="360" w:lineRule="auto"/>
        <w:ind w:firstLine="709"/>
        <w:jc w:val="center"/>
        <w:rPr>
          <w:sz w:val="28"/>
          <w:szCs w:val="18"/>
        </w:rPr>
      </w:pPr>
      <w:r w:rsidRPr="006A0CDF">
        <w:rPr>
          <w:sz w:val="28"/>
          <w:szCs w:val="18"/>
        </w:rPr>
        <w:t>Кафедра нормальной физиологии</w:t>
      </w:r>
    </w:p>
    <w:p w:rsidR="00F96D30" w:rsidRPr="006A0CDF" w:rsidRDefault="00F96D30" w:rsidP="006A0CDF">
      <w:pPr>
        <w:pStyle w:val="a4"/>
        <w:spacing w:before="0" w:beforeAutospacing="0" w:after="0" w:afterAutospacing="0" w:line="360" w:lineRule="auto"/>
        <w:ind w:firstLine="709"/>
        <w:jc w:val="center"/>
        <w:rPr>
          <w:sz w:val="28"/>
          <w:szCs w:val="18"/>
        </w:rPr>
      </w:pPr>
    </w:p>
    <w:p w:rsidR="00F96D30" w:rsidRDefault="00F96D30" w:rsidP="006A0CDF">
      <w:pPr>
        <w:pStyle w:val="a4"/>
        <w:spacing w:before="0" w:beforeAutospacing="0" w:after="0" w:afterAutospacing="0" w:line="360" w:lineRule="auto"/>
        <w:ind w:firstLine="709"/>
        <w:jc w:val="both"/>
        <w:rPr>
          <w:sz w:val="28"/>
          <w:szCs w:val="18"/>
        </w:rPr>
      </w:pPr>
    </w:p>
    <w:p w:rsidR="006A0CDF" w:rsidRDefault="006A0CDF" w:rsidP="006A0CDF">
      <w:pPr>
        <w:pStyle w:val="a4"/>
        <w:spacing w:before="0" w:beforeAutospacing="0" w:after="0" w:afterAutospacing="0" w:line="360" w:lineRule="auto"/>
        <w:ind w:firstLine="709"/>
        <w:jc w:val="both"/>
        <w:rPr>
          <w:sz w:val="28"/>
          <w:szCs w:val="18"/>
        </w:rPr>
      </w:pPr>
    </w:p>
    <w:p w:rsidR="006A0CDF" w:rsidRDefault="006A0CDF" w:rsidP="006A0CDF">
      <w:pPr>
        <w:pStyle w:val="a4"/>
        <w:spacing w:before="0" w:beforeAutospacing="0" w:after="0" w:afterAutospacing="0" w:line="360" w:lineRule="auto"/>
        <w:ind w:firstLine="709"/>
        <w:jc w:val="both"/>
        <w:rPr>
          <w:sz w:val="28"/>
          <w:szCs w:val="18"/>
        </w:rPr>
      </w:pPr>
    </w:p>
    <w:p w:rsidR="006A0CDF" w:rsidRDefault="006A0CDF" w:rsidP="006A0CDF">
      <w:pPr>
        <w:pStyle w:val="a4"/>
        <w:spacing w:before="0" w:beforeAutospacing="0" w:after="0" w:afterAutospacing="0" w:line="360" w:lineRule="auto"/>
        <w:ind w:firstLine="709"/>
        <w:jc w:val="both"/>
        <w:rPr>
          <w:sz w:val="28"/>
          <w:szCs w:val="18"/>
        </w:rPr>
      </w:pPr>
    </w:p>
    <w:p w:rsidR="006A0CDF" w:rsidRDefault="006A0CDF" w:rsidP="006A0CDF">
      <w:pPr>
        <w:pStyle w:val="a4"/>
        <w:spacing w:before="0" w:beforeAutospacing="0" w:after="0" w:afterAutospacing="0" w:line="360" w:lineRule="auto"/>
        <w:ind w:firstLine="709"/>
        <w:jc w:val="both"/>
        <w:rPr>
          <w:sz w:val="28"/>
          <w:szCs w:val="18"/>
        </w:rPr>
      </w:pPr>
    </w:p>
    <w:p w:rsidR="006A0CDF" w:rsidRDefault="006A0CDF" w:rsidP="006A0CDF">
      <w:pPr>
        <w:pStyle w:val="a4"/>
        <w:spacing w:before="0" w:beforeAutospacing="0" w:after="0" w:afterAutospacing="0" w:line="360" w:lineRule="auto"/>
        <w:ind w:firstLine="709"/>
        <w:jc w:val="both"/>
        <w:rPr>
          <w:sz w:val="28"/>
          <w:szCs w:val="18"/>
        </w:rPr>
      </w:pPr>
    </w:p>
    <w:p w:rsidR="006A0CDF" w:rsidRDefault="006A0CDF" w:rsidP="006A0CDF">
      <w:pPr>
        <w:pStyle w:val="a4"/>
        <w:spacing w:before="0" w:beforeAutospacing="0" w:after="0" w:afterAutospacing="0" w:line="360" w:lineRule="auto"/>
        <w:ind w:firstLine="709"/>
        <w:jc w:val="both"/>
        <w:rPr>
          <w:sz w:val="28"/>
          <w:szCs w:val="18"/>
        </w:rPr>
      </w:pPr>
    </w:p>
    <w:p w:rsidR="006A0CDF" w:rsidRPr="006A0CDF" w:rsidRDefault="006A0CDF" w:rsidP="006A0CDF">
      <w:pPr>
        <w:pStyle w:val="a4"/>
        <w:spacing w:before="0" w:beforeAutospacing="0" w:after="0" w:afterAutospacing="0" w:line="360" w:lineRule="auto"/>
        <w:ind w:firstLine="709"/>
        <w:jc w:val="both"/>
        <w:rPr>
          <w:sz w:val="28"/>
          <w:szCs w:val="18"/>
        </w:rPr>
      </w:pPr>
    </w:p>
    <w:p w:rsidR="00F96D30" w:rsidRPr="006A0CDF" w:rsidRDefault="00F96D30" w:rsidP="006A0CDF">
      <w:pPr>
        <w:pStyle w:val="a4"/>
        <w:spacing w:before="0" w:beforeAutospacing="0" w:after="0" w:afterAutospacing="0" w:line="360" w:lineRule="auto"/>
        <w:ind w:firstLine="709"/>
        <w:jc w:val="center"/>
        <w:rPr>
          <w:b/>
          <w:sz w:val="28"/>
          <w:szCs w:val="18"/>
        </w:rPr>
      </w:pPr>
      <w:r w:rsidRPr="006A0CDF">
        <w:rPr>
          <w:b/>
          <w:sz w:val="28"/>
          <w:szCs w:val="18"/>
        </w:rPr>
        <w:t>Реферат по теме:</w:t>
      </w:r>
    </w:p>
    <w:p w:rsidR="00F96D30" w:rsidRPr="006A0CDF" w:rsidRDefault="00F96D30" w:rsidP="006A0CDF">
      <w:pPr>
        <w:pStyle w:val="a4"/>
        <w:spacing w:before="0" w:beforeAutospacing="0" w:after="0" w:afterAutospacing="0" w:line="360" w:lineRule="auto"/>
        <w:ind w:firstLine="709"/>
        <w:jc w:val="center"/>
        <w:rPr>
          <w:b/>
          <w:sz w:val="28"/>
          <w:szCs w:val="18"/>
        </w:rPr>
      </w:pPr>
      <w:r w:rsidRPr="006A0CDF">
        <w:rPr>
          <w:b/>
          <w:sz w:val="28"/>
          <w:szCs w:val="18"/>
        </w:rPr>
        <w:t>«Гирудотерапия как нелекарственный метод регуляции гомеостаза»</w:t>
      </w:r>
    </w:p>
    <w:p w:rsidR="00F96D30" w:rsidRPr="006A0CDF" w:rsidRDefault="00F96D30" w:rsidP="006A0CDF">
      <w:pPr>
        <w:pStyle w:val="a4"/>
        <w:spacing w:before="0" w:beforeAutospacing="0" w:after="0" w:afterAutospacing="0" w:line="360" w:lineRule="auto"/>
        <w:ind w:firstLine="709"/>
        <w:jc w:val="both"/>
        <w:rPr>
          <w:sz w:val="28"/>
          <w:szCs w:val="18"/>
        </w:rPr>
      </w:pPr>
    </w:p>
    <w:p w:rsidR="009E54ED" w:rsidRPr="006A0CDF" w:rsidRDefault="009E54ED" w:rsidP="006A0CDF">
      <w:pPr>
        <w:pStyle w:val="a4"/>
        <w:spacing w:before="0" w:beforeAutospacing="0" w:after="0" w:afterAutospacing="0" w:line="360" w:lineRule="auto"/>
        <w:ind w:firstLine="709"/>
        <w:jc w:val="both"/>
        <w:rPr>
          <w:sz w:val="28"/>
          <w:szCs w:val="18"/>
        </w:rPr>
      </w:pPr>
    </w:p>
    <w:p w:rsidR="009E54ED" w:rsidRPr="006A0CDF" w:rsidRDefault="009E54ED" w:rsidP="006A0CDF">
      <w:pPr>
        <w:pStyle w:val="a4"/>
        <w:spacing w:before="0" w:beforeAutospacing="0" w:after="0" w:afterAutospacing="0" w:line="360" w:lineRule="auto"/>
        <w:ind w:firstLine="709"/>
        <w:jc w:val="both"/>
        <w:rPr>
          <w:sz w:val="28"/>
          <w:szCs w:val="18"/>
        </w:rPr>
      </w:pPr>
    </w:p>
    <w:p w:rsidR="004C050D" w:rsidRDefault="004C050D" w:rsidP="006A0CDF">
      <w:pPr>
        <w:pStyle w:val="a4"/>
        <w:spacing w:before="0" w:beforeAutospacing="0" w:after="0" w:afterAutospacing="0" w:line="360" w:lineRule="auto"/>
        <w:ind w:firstLine="709"/>
        <w:jc w:val="right"/>
        <w:rPr>
          <w:sz w:val="28"/>
          <w:szCs w:val="18"/>
        </w:rPr>
      </w:pPr>
      <w:r>
        <w:rPr>
          <w:sz w:val="28"/>
          <w:szCs w:val="18"/>
        </w:rPr>
        <w:t>Выполнил:</w:t>
      </w:r>
    </w:p>
    <w:p w:rsidR="004C050D" w:rsidRDefault="009E54ED" w:rsidP="006A0CDF">
      <w:pPr>
        <w:pStyle w:val="a4"/>
        <w:spacing w:before="0" w:beforeAutospacing="0" w:after="0" w:afterAutospacing="0" w:line="360" w:lineRule="auto"/>
        <w:ind w:firstLine="709"/>
        <w:jc w:val="right"/>
        <w:rPr>
          <w:sz w:val="28"/>
          <w:szCs w:val="18"/>
        </w:rPr>
      </w:pPr>
      <w:r w:rsidRPr="006A0CDF">
        <w:rPr>
          <w:sz w:val="28"/>
          <w:szCs w:val="18"/>
        </w:rPr>
        <w:t xml:space="preserve">ст. </w:t>
      </w:r>
      <w:r w:rsidRPr="006A0CDF">
        <w:rPr>
          <w:sz w:val="28"/>
          <w:szCs w:val="18"/>
          <w:lang w:val="en-US"/>
        </w:rPr>
        <w:t>I</w:t>
      </w:r>
      <w:r w:rsidRPr="006A0CDF">
        <w:rPr>
          <w:sz w:val="28"/>
          <w:szCs w:val="18"/>
        </w:rPr>
        <w:t xml:space="preserve"> кур</w:t>
      </w:r>
      <w:r w:rsidR="004C050D">
        <w:rPr>
          <w:sz w:val="28"/>
          <w:szCs w:val="18"/>
        </w:rPr>
        <w:t>са фармацевтического факультета</w:t>
      </w:r>
    </w:p>
    <w:p w:rsidR="009E54ED" w:rsidRPr="006A0CDF" w:rsidRDefault="009E54ED" w:rsidP="006A0CDF">
      <w:pPr>
        <w:pStyle w:val="a4"/>
        <w:spacing w:before="0" w:beforeAutospacing="0" w:after="0" w:afterAutospacing="0" w:line="360" w:lineRule="auto"/>
        <w:ind w:firstLine="709"/>
        <w:jc w:val="right"/>
        <w:rPr>
          <w:sz w:val="28"/>
          <w:szCs w:val="18"/>
        </w:rPr>
      </w:pPr>
      <w:r w:rsidRPr="006A0CDF">
        <w:rPr>
          <w:sz w:val="28"/>
          <w:szCs w:val="18"/>
        </w:rPr>
        <w:t xml:space="preserve">24 гр. Синицын </w:t>
      </w:r>
      <w:r w:rsidR="00F96D30" w:rsidRPr="006A0CDF">
        <w:rPr>
          <w:sz w:val="28"/>
          <w:szCs w:val="18"/>
        </w:rPr>
        <w:t>И. М.</w:t>
      </w:r>
    </w:p>
    <w:p w:rsidR="009E54ED" w:rsidRPr="006A0CDF" w:rsidRDefault="00F96D30" w:rsidP="006A0CDF">
      <w:pPr>
        <w:pStyle w:val="a4"/>
        <w:spacing w:before="0" w:beforeAutospacing="0" w:after="0" w:afterAutospacing="0" w:line="360" w:lineRule="auto"/>
        <w:ind w:firstLine="709"/>
        <w:jc w:val="right"/>
        <w:rPr>
          <w:sz w:val="28"/>
          <w:szCs w:val="18"/>
        </w:rPr>
      </w:pPr>
      <w:r w:rsidRPr="006A0CDF">
        <w:rPr>
          <w:sz w:val="28"/>
          <w:szCs w:val="18"/>
        </w:rPr>
        <w:t>Научный руководитель: Волков В.Ф.</w:t>
      </w:r>
    </w:p>
    <w:p w:rsidR="009E54ED" w:rsidRPr="006A0CDF" w:rsidRDefault="009E54ED" w:rsidP="006A0CDF">
      <w:pPr>
        <w:pStyle w:val="a4"/>
        <w:spacing w:before="0" w:beforeAutospacing="0" w:after="0" w:afterAutospacing="0" w:line="360" w:lineRule="auto"/>
        <w:ind w:firstLine="709"/>
        <w:jc w:val="right"/>
        <w:rPr>
          <w:sz w:val="28"/>
          <w:szCs w:val="18"/>
        </w:rPr>
      </w:pPr>
    </w:p>
    <w:p w:rsidR="009E54ED" w:rsidRPr="006A0CDF" w:rsidRDefault="009E54ED" w:rsidP="006A0CDF">
      <w:pPr>
        <w:pStyle w:val="a4"/>
        <w:spacing w:before="0" w:beforeAutospacing="0" w:after="0" w:afterAutospacing="0" w:line="360" w:lineRule="auto"/>
        <w:ind w:firstLine="709"/>
        <w:jc w:val="both"/>
        <w:rPr>
          <w:sz w:val="28"/>
          <w:szCs w:val="18"/>
        </w:rPr>
      </w:pPr>
    </w:p>
    <w:p w:rsidR="009E54ED" w:rsidRPr="006A0CDF" w:rsidRDefault="009E54ED" w:rsidP="006A0CDF">
      <w:pPr>
        <w:pStyle w:val="a4"/>
        <w:spacing w:before="0" w:beforeAutospacing="0" w:after="0" w:afterAutospacing="0" w:line="360" w:lineRule="auto"/>
        <w:ind w:firstLine="709"/>
        <w:jc w:val="both"/>
        <w:rPr>
          <w:sz w:val="28"/>
          <w:szCs w:val="18"/>
        </w:rPr>
      </w:pPr>
    </w:p>
    <w:p w:rsidR="006A0CDF" w:rsidRDefault="006A0CDF" w:rsidP="006A0CDF">
      <w:pPr>
        <w:pStyle w:val="a4"/>
        <w:spacing w:before="0" w:beforeAutospacing="0" w:after="0" w:afterAutospacing="0" w:line="360" w:lineRule="auto"/>
        <w:ind w:firstLine="709"/>
        <w:jc w:val="both"/>
        <w:rPr>
          <w:sz w:val="28"/>
          <w:szCs w:val="18"/>
        </w:rPr>
      </w:pPr>
    </w:p>
    <w:p w:rsidR="006A0CDF" w:rsidRPr="006A0CDF" w:rsidRDefault="006A0CDF" w:rsidP="006A0CDF">
      <w:pPr>
        <w:pStyle w:val="a4"/>
        <w:spacing w:before="0" w:beforeAutospacing="0" w:after="0" w:afterAutospacing="0" w:line="360" w:lineRule="auto"/>
        <w:ind w:firstLine="709"/>
        <w:jc w:val="both"/>
        <w:rPr>
          <w:sz w:val="28"/>
          <w:szCs w:val="18"/>
        </w:rPr>
      </w:pPr>
    </w:p>
    <w:p w:rsidR="009E54ED" w:rsidRPr="006A0CDF" w:rsidRDefault="009E54ED" w:rsidP="006A0CDF">
      <w:pPr>
        <w:pStyle w:val="a4"/>
        <w:spacing w:before="0" w:beforeAutospacing="0" w:after="0" w:afterAutospacing="0" w:line="360" w:lineRule="auto"/>
        <w:ind w:firstLine="709"/>
        <w:jc w:val="both"/>
        <w:rPr>
          <w:sz w:val="28"/>
          <w:szCs w:val="18"/>
        </w:rPr>
      </w:pPr>
    </w:p>
    <w:p w:rsidR="009E54ED" w:rsidRPr="006A0CDF" w:rsidRDefault="009E54ED" w:rsidP="006A0CDF">
      <w:pPr>
        <w:pStyle w:val="a4"/>
        <w:spacing w:before="0" w:beforeAutospacing="0" w:after="0" w:afterAutospacing="0" w:line="360" w:lineRule="auto"/>
        <w:ind w:firstLine="709"/>
        <w:jc w:val="both"/>
        <w:rPr>
          <w:sz w:val="28"/>
          <w:szCs w:val="18"/>
        </w:rPr>
      </w:pPr>
    </w:p>
    <w:p w:rsidR="009E54ED" w:rsidRPr="006A0CDF" w:rsidRDefault="00F96D30" w:rsidP="006A0CDF">
      <w:pPr>
        <w:pStyle w:val="a4"/>
        <w:spacing w:before="0" w:beforeAutospacing="0" w:after="0" w:afterAutospacing="0" w:line="360" w:lineRule="auto"/>
        <w:ind w:firstLine="709"/>
        <w:jc w:val="center"/>
        <w:rPr>
          <w:sz w:val="28"/>
          <w:szCs w:val="18"/>
        </w:rPr>
      </w:pPr>
      <w:r w:rsidRPr="006A0CDF">
        <w:rPr>
          <w:sz w:val="28"/>
          <w:szCs w:val="18"/>
        </w:rPr>
        <w:t>Мос</w:t>
      </w:r>
      <w:r w:rsidR="009E54ED" w:rsidRPr="006A0CDF">
        <w:rPr>
          <w:sz w:val="28"/>
          <w:szCs w:val="18"/>
        </w:rPr>
        <w:t xml:space="preserve">ква, </w:t>
      </w:r>
      <w:r w:rsidRPr="006A0CDF">
        <w:rPr>
          <w:sz w:val="28"/>
          <w:szCs w:val="18"/>
        </w:rPr>
        <w:t>2009 учебный год</w:t>
      </w:r>
    </w:p>
    <w:p w:rsidR="00803F38" w:rsidRPr="006A0CDF" w:rsidRDefault="006A0CDF" w:rsidP="006A0CDF">
      <w:pPr>
        <w:pStyle w:val="a4"/>
        <w:spacing w:before="0" w:beforeAutospacing="0" w:after="0" w:afterAutospacing="0" w:line="360" w:lineRule="auto"/>
        <w:ind w:firstLine="709"/>
        <w:jc w:val="center"/>
        <w:rPr>
          <w:b/>
          <w:sz w:val="28"/>
          <w:szCs w:val="18"/>
        </w:rPr>
      </w:pPr>
      <w:r>
        <w:rPr>
          <w:sz w:val="28"/>
          <w:szCs w:val="18"/>
        </w:rPr>
        <w:br w:type="page"/>
      </w:r>
      <w:r w:rsidR="00803F38" w:rsidRPr="006A0CDF">
        <w:rPr>
          <w:b/>
          <w:sz w:val="28"/>
          <w:szCs w:val="18"/>
        </w:rPr>
        <w:t>СОДЕРЖАНИЕ</w:t>
      </w:r>
    </w:p>
    <w:p w:rsidR="006A0CDF" w:rsidRDefault="006A0CDF" w:rsidP="006A0CDF">
      <w:pPr>
        <w:pStyle w:val="a4"/>
        <w:spacing w:before="0" w:beforeAutospacing="0" w:after="0" w:afterAutospacing="0" w:line="360" w:lineRule="auto"/>
        <w:ind w:firstLine="709"/>
        <w:jc w:val="both"/>
        <w:rPr>
          <w:sz w:val="28"/>
        </w:rPr>
      </w:pPr>
    </w:p>
    <w:p w:rsidR="00803F38" w:rsidRPr="006A0CDF" w:rsidRDefault="00803F38" w:rsidP="006A0CDF">
      <w:pPr>
        <w:pStyle w:val="a4"/>
        <w:spacing w:before="0" w:beforeAutospacing="0" w:after="0" w:afterAutospacing="0" w:line="360" w:lineRule="auto"/>
        <w:rPr>
          <w:bCs/>
          <w:iCs/>
          <w:sz w:val="28"/>
        </w:rPr>
      </w:pPr>
      <w:r w:rsidRPr="006A0CDF">
        <w:rPr>
          <w:sz w:val="28"/>
        </w:rPr>
        <w:t>1. Краткая история гирудотерапии как метода лечения</w:t>
      </w:r>
      <w:r w:rsidRPr="006A0CDF">
        <w:rPr>
          <w:bCs/>
          <w:iCs/>
          <w:sz w:val="28"/>
        </w:rPr>
        <w:t xml:space="preserve"> </w:t>
      </w:r>
    </w:p>
    <w:p w:rsidR="00803F38" w:rsidRPr="006A0CDF" w:rsidRDefault="00803F38" w:rsidP="006A0CDF">
      <w:pPr>
        <w:pStyle w:val="a4"/>
        <w:spacing w:before="0" w:beforeAutospacing="0" w:after="0" w:afterAutospacing="0" w:line="360" w:lineRule="auto"/>
        <w:rPr>
          <w:bCs/>
          <w:iCs/>
          <w:sz w:val="28"/>
        </w:rPr>
      </w:pPr>
      <w:r w:rsidRPr="006A0CDF">
        <w:rPr>
          <w:sz w:val="28"/>
        </w:rPr>
        <w:t>2. Современное состояние гирудотерапии. Современные исследования</w:t>
      </w:r>
    </w:p>
    <w:p w:rsidR="00803F38" w:rsidRPr="006A0CDF" w:rsidRDefault="00803F38" w:rsidP="006A0CDF">
      <w:pPr>
        <w:pStyle w:val="a4"/>
        <w:spacing w:before="0" w:beforeAutospacing="0" w:after="0" w:afterAutospacing="0" w:line="360" w:lineRule="auto"/>
        <w:rPr>
          <w:bCs/>
          <w:iCs/>
          <w:sz w:val="28"/>
        </w:rPr>
      </w:pPr>
      <w:r w:rsidRPr="006A0CDF">
        <w:rPr>
          <w:sz w:val="28"/>
        </w:rPr>
        <w:t>3. Физиологические основы гирудотерапии как метода лечения</w:t>
      </w:r>
    </w:p>
    <w:p w:rsidR="00BE5F7D" w:rsidRPr="006A0CDF" w:rsidRDefault="00273926" w:rsidP="006A0CDF">
      <w:pPr>
        <w:spacing w:line="360" w:lineRule="auto"/>
        <w:rPr>
          <w:rFonts w:ascii="Times New Roman" w:hAnsi="Times New Roman" w:cs="Times New Roman"/>
          <w:sz w:val="28"/>
          <w:szCs w:val="24"/>
        </w:rPr>
      </w:pPr>
      <w:r w:rsidRPr="006A0CDF">
        <w:rPr>
          <w:rFonts w:ascii="Times New Roman" w:hAnsi="Times New Roman" w:cs="Times New Roman"/>
          <w:sz w:val="28"/>
          <w:szCs w:val="24"/>
        </w:rPr>
        <w:t>3.1 Вещества</w:t>
      </w:r>
      <w:r w:rsidR="006A0CDF" w:rsidRPr="006A0CDF">
        <w:rPr>
          <w:rFonts w:ascii="Times New Roman" w:hAnsi="Times New Roman" w:cs="Times New Roman"/>
          <w:sz w:val="28"/>
          <w:szCs w:val="24"/>
        </w:rPr>
        <w:t>,</w:t>
      </w:r>
      <w:r w:rsidRPr="006A0CDF">
        <w:rPr>
          <w:rFonts w:ascii="Times New Roman" w:hAnsi="Times New Roman" w:cs="Times New Roman"/>
          <w:sz w:val="28"/>
          <w:szCs w:val="24"/>
        </w:rPr>
        <w:t xml:space="preserve"> содержащиеся в слюне пиявок</w:t>
      </w:r>
    </w:p>
    <w:p w:rsidR="00803F38" w:rsidRPr="006A0CDF" w:rsidRDefault="00273926" w:rsidP="006A0CDF">
      <w:pPr>
        <w:spacing w:line="360" w:lineRule="auto"/>
        <w:rPr>
          <w:rStyle w:val="FontStyle49"/>
          <w:rFonts w:ascii="Times New Roman" w:hAnsi="Times New Roman" w:cs="Times New Roman"/>
          <w:b w:val="0"/>
          <w:bCs w:val="0"/>
          <w:szCs w:val="24"/>
        </w:rPr>
      </w:pPr>
      <w:r w:rsidRPr="006A0CDF">
        <w:rPr>
          <w:rStyle w:val="FontStyle49"/>
          <w:rFonts w:ascii="Times New Roman" w:hAnsi="Times New Roman" w:cs="Times New Roman"/>
          <w:b w:val="0"/>
          <w:szCs w:val="24"/>
        </w:rPr>
        <w:t>3.1.1 Антигемостатики</w:t>
      </w:r>
    </w:p>
    <w:p w:rsidR="00BE5F7D" w:rsidRPr="006A0CDF" w:rsidRDefault="00273926" w:rsidP="006A0CDF">
      <w:pPr>
        <w:shd w:val="clear" w:color="auto" w:fill="FFFFFF"/>
        <w:spacing w:line="360" w:lineRule="auto"/>
        <w:rPr>
          <w:rFonts w:ascii="Times New Roman" w:hAnsi="Times New Roman"/>
          <w:iCs/>
          <w:sz w:val="28"/>
        </w:rPr>
      </w:pPr>
      <w:r w:rsidRPr="006A0CDF">
        <w:rPr>
          <w:rFonts w:ascii="Times New Roman" w:hAnsi="Times New Roman" w:cs="Times New Roman"/>
          <w:iCs/>
          <w:sz w:val="28"/>
          <w:szCs w:val="24"/>
        </w:rPr>
        <w:t>3.1.2 Литические соединения</w:t>
      </w:r>
    </w:p>
    <w:p w:rsidR="00273926" w:rsidRPr="006A0CDF" w:rsidRDefault="00273926" w:rsidP="006A0CDF">
      <w:pPr>
        <w:shd w:val="clear" w:color="auto" w:fill="FFFFFF"/>
        <w:spacing w:line="360" w:lineRule="auto"/>
        <w:rPr>
          <w:rStyle w:val="FontStyle49"/>
          <w:rFonts w:ascii="Times New Roman" w:hAnsi="Times New Roman" w:cs="Times New Roman"/>
          <w:b w:val="0"/>
          <w:bCs w:val="0"/>
          <w:iCs/>
          <w:szCs w:val="24"/>
        </w:rPr>
      </w:pPr>
      <w:r w:rsidRPr="006A0CDF">
        <w:rPr>
          <w:rStyle w:val="FontStyle49"/>
          <w:rFonts w:ascii="Times New Roman" w:hAnsi="Times New Roman" w:cs="Times New Roman"/>
          <w:b w:val="0"/>
          <w:szCs w:val="24"/>
        </w:rPr>
        <w:t>3.1.3 Блокаторы защитных реакций организма</w:t>
      </w:r>
    </w:p>
    <w:p w:rsidR="00273926" w:rsidRPr="006A0CDF" w:rsidRDefault="00273926" w:rsidP="006A0CDF">
      <w:pPr>
        <w:pStyle w:val="a4"/>
        <w:spacing w:before="0" w:beforeAutospacing="0" w:after="0" w:afterAutospacing="0" w:line="360" w:lineRule="auto"/>
        <w:rPr>
          <w:bCs/>
          <w:sz w:val="28"/>
        </w:rPr>
      </w:pPr>
      <w:r w:rsidRPr="006A0CDF">
        <w:rPr>
          <w:bCs/>
          <w:sz w:val="28"/>
        </w:rPr>
        <w:t>4. Общее воздействие гирудотерапии на организм человека</w:t>
      </w:r>
    </w:p>
    <w:p w:rsidR="00273926" w:rsidRPr="006A0CDF" w:rsidRDefault="00273926" w:rsidP="006A0CDF">
      <w:pPr>
        <w:pStyle w:val="a4"/>
        <w:spacing w:before="0" w:beforeAutospacing="0" w:after="0" w:afterAutospacing="0" w:line="360" w:lineRule="auto"/>
        <w:rPr>
          <w:bCs/>
          <w:sz w:val="28"/>
        </w:rPr>
      </w:pPr>
      <w:r w:rsidRPr="006A0CDF">
        <w:rPr>
          <w:bCs/>
          <w:sz w:val="28"/>
        </w:rPr>
        <w:t>4.1 Основные действия медицин</w:t>
      </w:r>
      <w:r w:rsidR="00BE5F7D" w:rsidRPr="006A0CDF">
        <w:rPr>
          <w:bCs/>
          <w:sz w:val="28"/>
        </w:rPr>
        <w:t>ской пиявки на организм человека</w:t>
      </w:r>
    </w:p>
    <w:p w:rsidR="00273926" w:rsidRPr="006A0CDF" w:rsidRDefault="00273926" w:rsidP="006A0CDF">
      <w:pPr>
        <w:pStyle w:val="1"/>
        <w:spacing w:before="0" w:after="0" w:line="360" w:lineRule="auto"/>
        <w:ind w:left="0" w:right="0"/>
        <w:rPr>
          <w:b w:val="0"/>
          <w:color w:val="auto"/>
          <w:sz w:val="28"/>
          <w:szCs w:val="24"/>
        </w:rPr>
      </w:pPr>
      <w:r w:rsidRPr="006A0CDF">
        <w:rPr>
          <w:b w:val="0"/>
          <w:color w:val="auto"/>
          <w:sz w:val="28"/>
          <w:szCs w:val="24"/>
        </w:rPr>
        <w:t>4.2 Лечебный эффект гирудотерапии</w:t>
      </w:r>
    </w:p>
    <w:p w:rsidR="00273926" w:rsidRPr="006A0CDF" w:rsidRDefault="00BE5F7D" w:rsidP="006A0CDF">
      <w:pPr>
        <w:pStyle w:val="Style29"/>
        <w:widowControl/>
        <w:spacing w:line="360" w:lineRule="auto"/>
        <w:ind w:firstLine="0"/>
        <w:rPr>
          <w:rStyle w:val="FontStyle42"/>
          <w:rFonts w:ascii="Times New Roman" w:hAnsi="Times New Roman" w:cs="Times New Roman"/>
          <w:sz w:val="28"/>
          <w:szCs w:val="24"/>
        </w:rPr>
      </w:pPr>
      <w:r w:rsidRPr="006A0CDF">
        <w:rPr>
          <w:rStyle w:val="FontStyle42"/>
          <w:rFonts w:ascii="Times New Roman" w:hAnsi="Times New Roman" w:cs="Times New Roman"/>
          <w:sz w:val="28"/>
          <w:szCs w:val="24"/>
        </w:rPr>
        <w:t>5.</w:t>
      </w:r>
      <w:r w:rsidR="00273926" w:rsidRPr="006A0CDF">
        <w:rPr>
          <w:rStyle w:val="FontStyle42"/>
          <w:rFonts w:ascii="Times New Roman" w:hAnsi="Times New Roman" w:cs="Times New Roman"/>
          <w:sz w:val="28"/>
          <w:szCs w:val="24"/>
        </w:rPr>
        <w:t xml:space="preserve"> Основные физиологические механизмы воздействия гирудотерапии на организм человека</w:t>
      </w:r>
    </w:p>
    <w:p w:rsidR="00273926" w:rsidRPr="006A0CDF" w:rsidRDefault="00273926" w:rsidP="006A0CDF">
      <w:pPr>
        <w:pStyle w:val="1"/>
        <w:spacing w:before="0" w:after="0" w:line="360" w:lineRule="auto"/>
        <w:ind w:left="0" w:right="0"/>
        <w:rPr>
          <w:b w:val="0"/>
          <w:color w:val="auto"/>
          <w:sz w:val="28"/>
          <w:szCs w:val="24"/>
        </w:rPr>
      </w:pPr>
      <w:r w:rsidRPr="006A0CDF">
        <w:rPr>
          <w:rStyle w:val="FontStyle42"/>
          <w:rFonts w:ascii="Times New Roman" w:hAnsi="Times New Roman" w:cs="Times New Roman"/>
          <w:b w:val="0"/>
          <w:color w:val="auto"/>
          <w:sz w:val="28"/>
          <w:szCs w:val="24"/>
        </w:rPr>
        <w:t>5.1 Тромболитичское и противотромботическое действие гирудатерапии</w:t>
      </w:r>
    </w:p>
    <w:p w:rsidR="00BE5F7D" w:rsidRPr="006A0CDF" w:rsidRDefault="00273926" w:rsidP="006A0CDF">
      <w:pPr>
        <w:pStyle w:val="a4"/>
        <w:spacing w:before="0" w:beforeAutospacing="0" w:after="0" w:afterAutospacing="0" w:line="360" w:lineRule="auto"/>
        <w:rPr>
          <w:rStyle w:val="FontStyle74"/>
          <w:rFonts w:ascii="Times New Roman" w:hAnsi="Times New Roman" w:cs="Times New Roman"/>
          <w:b w:val="0"/>
          <w:sz w:val="28"/>
        </w:rPr>
      </w:pPr>
      <w:r w:rsidRPr="006A0CDF">
        <w:rPr>
          <w:rStyle w:val="FontStyle74"/>
          <w:rFonts w:ascii="Times New Roman" w:hAnsi="Times New Roman" w:cs="Times New Roman"/>
          <w:b w:val="0"/>
          <w:sz w:val="28"/>
        </w:rPr>
        <w:t>5.2 Отвлекающее действие гирудотерапии. Кровоотвлечение</w:t>
      </w:r>
    </w:p>
    <w:p w:rsidR="00273926" w:rsidRPr="006A0CDF" w:rsidRDefault="00273926" w:rsidP="006A0CDF">
      <w:pPr>
        <w:pStyle w:val="a4"/>
        <w:spacing w:before="0" w:beforeAutospacing="0" w:after="0" w:afterAutospacing="0" w:line="360" w:lineRule="auto"/>
        <w:rPr>
          <w:rStyle w:val="FontStyle74"/>
          <w:rFonts w:ascii="Times New Roman" w:hAnsi="Times New Roman" w:cs="Times New Roman"/>
          <w:b w:val="0"/>
          <w:sz w:val="28"/>
        </w:rPr>
      </w:pPr>
      <w:r w:rsidRPr="006A0CDF">
        <w:rPr>
          <w:rStyle w:val="FontStyle74"/>
          <w:rFonts w:ascii="Times New Roman" w:hAnsi="Times New Roman" w:cs="Times New Roman"/>
          <w:b w:val="0"/>
          <w:sz w:val="28"/>
        </w:rPr>
        <w:t>5.3 Противов</w:t>
      </w:r>
      <w:r w:rsidR="00BE5F7D" w:rsidRPr="006A0CDF">
        <w:rPr>
          <w:rStyle w:val="FontStyle74"/>
          <w:rFonts w:ascii="Times New Roman" w:hAnsi="Times New Roman" w:cs="Times New Roman"/>
          <w:b w:val="0"/>
          <w:sz w:val="28"/>
        </w:rPr>
        <w:t xml:space="preserve">оспалительное действие </w:t>
      </w:r>
      <w:r w:rsidRPr="006A0CDF">
        <w:rPr>
          <w:rStyle w:val="FontStyle74"/>
          <w:rFonts w:ascii="Times New Roman" w:hAnsi="Times New Roman" w:cs="Times New Roman"/>
          <w:b w:val="0"/>
          <w:sz w:val="28"/>
        </w:rPr>
        <w:t>гирудотерапии</w:t>
      </w:r>
    </w:p>
    <w:p w:rsidR="00273926" w:rsidRPr="006A0CDF" w:rsidRDefault="00273926" w:rsidP="006A0CDF">
      <w:pPr>
        <w:spacing w:line="360" w:lineRule="auto"/>
        <w:rPr>
          <w:rFonts w:ascii="Times New Roman" w:hAnsi="Times New Roman" w:cs="Times New Roman"/>
          <w:sz w:val="28"/>
          <w:szCs w:val="24"/>
        </w:rPr>
      </w:pPr>
      <w:r w:rsidRPr="006A0CDF">
        <w:rPr>
          <w:rFonts w:ascii="Times New Roman" w:hAnsi="Times New Roman" w:cs="Times New Roman"/>
          <w:sz w:val="28"/>
          <w:szCs w:val="24"/>
        </w:rPr>
        <w:t>6. Препараты на основе гирудина</w:t>
      </w:r>
    </w:p>
    <w:p w:rsidR="009E54ED" w:rsidRPr="006A0CDF" w:rsidRDefault="009E54ED" w:rsidP="006A0CDF">
      <w:pPr>
        <w:spacing w:line="360" w:lineRule="auto"/>
        <w:rPr>
          <w:rFonts w:ascii="Times New Roman" w:hAnsi="Times New Roman" w:cs="Times New Roman"/>
          <w:sz w:val="28"/>
          <w:szCs w:val="24"/>
        </w:rPr>
      </w:pPr>
      <w:r w:rsidRPr="006A0CDF">
        <w:rPr>
          <w:rFonts w:ascii="Times New Roman" w:hAnsi="Times New Roman" w:cs="Times New Roman"/>
          <w:sz w:val="28"/>
          <w:szCs w:val="24"/>
        </w:rPr>
        <w:t>7. Список литературы</w:t>
      </w:r>
    </w:p>
    <w:p w:rsidR="00BB73BC" w:rsidRPr="006A0CDF" w:rsidRDefault="006A0CDF" w:rsidP="006A0CDF">
      <w:pPr>
        <w:pStyle w:val="Style29"/>
        <w:widowControl/>
        <w:spacing w:line="360" w:lineRule="auto"/>
        <w:ind w:firstLine="709"/>
        <w:jc w:val="center"/>
        <w:rPr>
          <w:rFonts w:ascii="Times New Roman" w:hAnsi="Times New Roman"/>
          <w:b/>
          <w:sz w:val="28"/>
          <w:szCs w:val="28"/>
        </w:rPr>
      </w:pPr>
      <w:r>
        <w:rPr>
          <w:rStyle w:val="FontStyle74"/>
          <w:rFonts w:ascii="Times New Roman" w:hAnsi="Times New Roman" w:cs="Times New Roman"/>
          <w:b w:val="0"/>
          <w:sz w:val="28"/>
        </w:rPr>
        <w:br w:type="page"/>
      </w:r>
      <w:r w:rsidR="00BB73BC" w:rsidRPr="006A0CDF">
        <w:rPr>
          <w:rFonts w:ascii="Times New Roman" w:hAnsi="Times New Roman"/>
          <w:b/>
          <w:sz w:val="28"/>
          <w:szCs w:val="28"/>
        </w:rPr>
        <w:t>1. Краткая история г</w:t>
      </w:r>
      <w:r>
        <w:rPr>
          <w:rFonts w:ascii="Times New Roman" w:hAnsi="Times New Roman"/>
          <w:b/>
          <w:sz w:val="28"/>
          <w:szCs w:val="28"/>
        </w:rPr>
        <w:t>ирудотерапии как метода лечения</w:t>
      </w:r>
    </w:p>
    <w:p w:rsidR="006A0CDF" w:rsidRDefault="006A0CDF" w:rsidP="006A0CDF">
      <w:pPr>
        <w:pStyle w:val="a4"/>
        <w:shd w:val="clear" w:color="auto" w:fill="FFFFFF"/>
        <w:spacing w:before="0" w:beforeAutospacing="0" w:after="0" w:afterAutospacing="0" w:line="360" w:lineRule="auto"/>
        <w:ind w:firstLine="709"/>
        <w:jc w:val="both"/>
        <w:rPr>
          <w:sz w:val="28"/>
          <w:szCs w:val="28"/>
        </w:rPr>
      </w:pPr>
    </w:p>
    <w:p w:rsidR="0005558F" w:rsidRPr="006A0CDF" w:rsidRDefault="0005558F"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Лечение пиявками зародилось в глубоком прошлом, поскольку человеку, активно промышлявшему в древности рыболовством, часто приходилось сталкиваться с этими червями. Вероятно, еще доисторические люди совершенно случайно заметили положительный эффект, который иногда следует за укусом пиявки. Упоминания о пользе пиявок встречаются в персидских, древнееврейских и древнеиндийских текстах. Поскольку на протяжении тысячелетий наиболее популярным способом лечения многих болезней являлось кровопускание, то гирудотерапия первоначально оформилась как одно из направлений этой медицинской методики.</w:t>
      </w:r>
    </w:p>
    <w:p w:rsidR="009B7F13" w:rsidRPr="006A0CDF" w:rsidRDefault="009B7F13" w:rsidP="006A0CDF">
      <w:pPr>
        <w:pStyle w:val="a4"/>
        <w:shd w:val="clear" w:color="auto" w:fill="FFFFFF"/>
        <w:spacing w:before="0" w:beforeAutospacing="0" w:after="0" w:afterAutospacing="0" w:line="360" w:lineRule="auto"/>
        <w:ind w:firstLine="709"/>
        <w:jc w:val="both"/>
        <w:rPr>
          <w:sz w:val="28"/>
          <w:szCs w:val="28"/>
        </w:rPr>
      </w:pPr>
      <w:r w:rsidRPr="006A0CDF">
        <w:rPr>
          <w:bCs/>
          <w:sz w:val="28"/>
          <w:szCs w:val="28"/>
        </w:rPr>
        <w:t>Бделлины -</w:t>
      </w:r>
      <w:r w:rsidR="006A0CDF">
        <w:rPr>
          <w:bCs/>
          <w:sz w:val="28"/>
          <w:szCs w:val="28"/>
        </w:rPr>
        <w:t xml:space="preserve"> </w:t>
      </w:r>
      <w:r w:rsidRPr="006A0CDF">
        <w:rPr>
          <w:bCs/>
          <w:sz w:val="28"/>
          <w:szCs w:val="28"/>
        </w:rPr>
        <w:t>вещества,</w:t>
      </w:r>
      <w:r w:rsidR="004C050D">
        <w:rPr>
          <w:bCs/>
          <w:sz w:val="28"/>
          <w:szCs w:val="28"/>
        </w:rPr>
        <w:t xml:space="preserve"> </w:t>
      </w:r>
      <w:r w:rsidRPr="006A0CDF">
        <w:rPr>
          <w:bCs/>
          <w:sz w:val="28"/>
          <w:szCs w:val="28"/>
        </w:rPr>
        <w:t xml:space="preserve">выделяемые из слюны пиявки- ингибиторы трипсина и плазмина - впервые были обнаружены в </w:t>
      </w:r>
      <w:smartTag w:uri="urn:schemas-microsoft-com:office:smarttags" w:element="metricconverter">
        <w:smartTagPr>
          <w:attr w:name="ProductID" w:val="1969 г"/>
        </w:smartTagPr>
        <w:r w:rsidRPr="006A0CDF">
          <w:rPr>
            <w:bCs/>
            <w:sz w:val="28"/>
            <w:szCs w:val="28"/>
          </w:rPr>
          <w:t>1969 г</w:t>
        </w:r>
      </w:smartTag>
      <w:r w:rsidRPr="006A0CDF">
        <w:rPr>
          <w:bCs/>
          <w:sz w:val="28"/>
          <w:szCs w:val="28"/>
        </w:rPr>
        <w:t>. в коммерческих препаратах гирудина, которые обладали способностью ингибировать амидолитическую активность плазмина и трипсина</w:t>
      </w:r>
    </w:p>
    <w:p w:rsidR="002B6FFB" w:rsidRPr="006A0CDF" w:rsidRDefault="0005558F"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Самостоятельным лечение пиявками в те времена еще не стало, поскольку целители считали, что пиявки необходимы только для удаления избытков крови. Применение же червей вместо ножа считалось более удобным, т.к. процедура была абсолютно безболезненной. Тогда не были известны свойства слюны пиявки, хотя опытные медики прошлого догадывались, что использование червей при кровопускании полезнее, чем применение ножа и прочего инструментария.</w:t>
      </w:r>
      <w:r w:rsidR="002B6FFB" w:rsidRPr="006A0CDF">
        <w:rPr>
          <w:sz w:val="28"/>
          <w:szCs w:val="28"/>
        </w:rPr>
        <w:t xml:space="preserve"> </w:t>
      </w:r>
    </w:p>
    <w:p w:rsidR="009B7F13" w:rsidRPr="006A0CDF" w:rsidRDefault="0005558F"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Древнеримский естествоиспытатель Плиний Старший, живший в I в. н. э., в своей "Естественной истории" описал немало животных с указанием их значения для человека. Составил он и подробное описание кровососущих пиявок, первым из античных авторов обратив внимание на положительные изменения в организме человека, возникающие вследствие применения этих червей. Ученый-энциклопедист утверждал, что пиявки помогают при "ломоте и всякой лихорадке".</w:t>
      </w:r>
      <w:r w:rsidR="006A0CDF">
        <w:rPr>
          <w:sz w:val="28"/>
          <w:szCs w:val="28"/>
        </w:rPr>
        <w:t xml:space="preserve"> </w:t>
      </w:r>
      <w:r w:rsidRPr="006A0CDF">
        <w:rPr>
          <w:sz w:val="28"/>
          <w:szCs w:val="28"/>
        </w:rPr>
        <w:t>Вслед за Плинием изучал возможности медицинского использования кровососущих пиявок крупнейший римский врач Клавдий Гален (131-200 гг.). Положительно отзывался о кровопускании посредством прудовых червей и другой известный врач Древнего Рима Аэций (335-454 гг.).</w:t>
      </w:r>
    </w:p>
    <w:p w:rsidR="0005558F" w:rsidRPr="006A0CDF" w:rsidRDefault="0005558F"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Уделяли внимание бделлотерапии и прочие светила медицины. Таджикский медик и философ Ибн Сина, больше известный как Авиценна, считается одним из величайших светил средневековой восточной медицины. Его труды оказали огромное влияние на медико-биологические представления жителей стран Востока и отчасти Европы.</w:t>
      </w:r>
    </w:p>
    <w:p w:rsidR="0005558F" w:rsidRPr="006A0CDF" w:rsidRDefault="0005558F"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В строгом смысле слова Авиценна не был врачом. Из 274 трудов этого мыслителя проблемам медицины посвящены только 20, однако вклад ученого в развитие именно этой науки оказался наиболее существенным. В самом значительном из своих сочинений, "Каноне врачебной науки", Ибн-Сина подробно рассматривает вопросы гирудотерапии. По праву можно сказать, что это одно из первых глубоких изысканий в области лечения пиявками.</w:t>
      </w:r>
    </w:p>
    <w:p w:rsidR="0005558F" w:rsidRPr="006A0CDF" w:rsidRDefault="0005558F"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 xml:space="preserve">Впрочем, гораздо более значительным оказалось влияние на средневековую европейскую медицину работ римлянина Галена. Этот человек своими трудами по анатомии и патологии определил развитие медицинских знаний в течение всего периода средневековья, включая и методы гирудотерапии. Однако, несмотря на авторитет Галена и Авиценны, большой популярностью </w:t>
      </w:r>
      <w:r w:rsidR="00BB73BC" w:rsidRPr="006A0CDF">
        <w:rPr>
          <w:sz w:val="28"/>
          <w:szCs w:val="28"/>
        </w:rPr>
        <w:t>б</w:t>
      </w:r>
      <w:r w:rsidRPr="006A0CDF">
        <w:rPr>
          <w:sz w:val="28"/>
          <w:szCs w:val="28"/>
        </w:rPr>
        <w:t>деллотерапия в Европе не пользовалась, и причиной тому служило непостоянство отношения к кровопусканию.</w:t>
      </w:r>
    </w:p>
    <w:p w:rsidR="0005558F" w:rsidRPr="006A0CDF" w:rsidRDefault="0005558F"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 xml:space="preserve">Первоначально кровопускание считалось весьма действенным методом лечения. Но когда медицинская практика, особенно в больницах, перешла в руки монахов и других священнослужителей, этот вид лечения был запрещен. Разумеется, запрет распространялся и на </w:t>
      </w:r>
      <w:r w:rsidR="002B6FFB" w:rsidRPr="006A0CDF">
        <w:rPr>
          <w:sz w:val="28"/>
          <w:szCs w:val="28"/>
        </w:rPr>
        <w:t>б</w:t>
      </w:r>
      <w:r w:rsidRPr="006A0CDF">
        <w:rPr>
          <w:sz w:val="28"/>
          <w:szCs w:val="28"/>
        </w:rPr>
        <w:t>деллотерапию. Пиявками в ту пору лечили исключительно цирюльники, знахари и пастухи, хранившие старинные традиции.</w:t>
      </w:r>
    </w:p>
    <w:p w:rsidR="0005558F" w:rsidRPr="006A0CDF" w:rsidRDefault="0005558F" w:rsidP="006A0CDF">
      <w:pPr>
        <w:pStyle w:val="a4"/>
        <w:shd w:val="clear" w:color="auto" w:fill="FFFFFF"/>
        <w:spacing w:before="0" w:beforeAutospacing="0" w:after="0" w:afterAutospacing="0" w:line="360" w:lineRule="auto"/>
        <w:ind w:firstLine="709"/>
        <w:jc w:val="both"/>
        <w:rPr>
          <w:sz w:val="28"/>
          <w:szCs w:val="28"/>
        </w:rPr>
      </w:pPr>
      <w:r w:rsidRPr="006A0CDF">
        <w:rPr>
          <w:sz w:val="28"/>
          <w:szCs w:val="28"/>
        </w:rPr>
        <w:t>В эпоху Возрождения медики вернулись к приемам гирудотерапии. Уже в XVI столетии лечение пиявками утвердило свои позиции в Великобритании, отчего английских врачей в те времена называли leeches, что приближенно можно перевести как "пиявочники". Расцвет данного метода лечения приходится на конец XVIII - начало XIX вв., когда многие полагали, что кровоизвлечение (в т. ч. посредством пиявок) может спасать от неминуемой смерти.</w:t>
      </w:r>
    </w:p>
    <w:p w:rsidR="0005558F" w:rsidRPr="006A0CDF" w:rsidRDefault="006A0CDF" w:rsidP="006A0CDF">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B2874" w:rsidRPr="006A0CDF">
        <w:rPr>
          <w:rFonts w:ascii="Times New Roman" w:hAnsi="Times New Roman" w:cs="Times New Roman"/>
          <w:b/>
          <w:sz w:val="28"/>
          <w:szCs w:val="28"/>
        </w:rPr>
        <w:t>2. Современное состояние гирудоте</w:t>
      </w:r>
      <w:r>
        <w:rPr>
          <w:rFonts w:ascii="Times New Roman" w:hAnsi="Times New Roman" w:cs="Times New Roman"/>
          <w:b/>
          <w:sz w:val="28"/>
          <w:szCs w:val="28"/>
        </w:rPr>
        <w:t>рапии. Современные исследования</w:t>
      </w:r>
    </w:p>
    <w:p w:rsidR="006A0CDF" w:rsidRDefault="006A0CDF" w:rsidP="006A0CDF">
      <w:pPr>
        <w:shd w:val="clear" w:color="auto" w:fill="FFFFFF"/>
        <w:spacing w:line="360" w:lineRule="auto"/>
        <w:ind w:firstLine="709"/>
        <w:jc w:val="both"/>
        <w:rPr>
          <w:rFonts w:ascii="Times New Roman" w:hAnsi="Times New Roman" w:cs="Times New Roman"/>
          <w:sz w:val="28"/>
          <w:szCs w:val="28"/>
        </w:rPr>
      </w:pPr>
    </w:p>
    <w:p w:rsidR="007D6059"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Учеными</w:t>
      </w:r>
      <w:r w:rsidR="00B92330" w:rsidRPr="006A0CDF">
        <w:rPr>
          <w:rFonts w:ascii="Times New Roman" w:hAnsi="Times New Roman" w:cs="Times New Roman"/>
          <w:sz w:val="28"/>
          <w:szCs w:val="28"/>
        </w:rPr>
        <w:t xml:space="preserve"> разных стран </w:t>
      </w:r>
      <w:r w:rsidR="000E23A2" w:rsidRPr="006A0CDF">
        <w:rPr>
          <w:rFonts w:ascii="Times New Roman" w:hAnsi="Times New Roman" w:cs="Times New Roman"/>
          <w:sz w:val="28"/>
          <w:szCs w:val="28"/>
        </w:rPr>
        <w:t>(</w:t>
      </w:r>
      <w:r w:rsidR="001369D4" w:rsidRPr="006A0CDF">
        <w:rPr>
          <w:rFonts w:ascii="Times New Roman" w:hAnsi="Times New Roman" w:cs="Times New Roman"/>
          <w:sz w:val="28"/>
          <w:szCs w:val="28"/>
        </w:rPr>
        <w:t>в России крупнейшими</w:t>
      </w:r>
      <w:r w:rsidR="00BB73BC" w:rsidRPr="006A0CDF">
        <w:rPr>
          <w:rFonts w:ascii="Times New Roman" w:hAnsi="Times New Roman" w:cs="Times New Roman"/>
          <w:sz w:val="28"/>
          <w:szCs w:val="28"/>
        </w:rPr>
        <w:t xml:space="preserve"> </w:t>
      </w:r>
      <w:r w:rsidR="00B92330" w:rsidRPr="006A0CDF">
        <w:rPr>
          <w:rFonts w:ascii="Times New Roman" w:hAnsi="Times New Roman" w:cs="Times New Roman"/>
          <w:sz w:val="28"/>
          <w:szCs w:val="28"/>
        </w:rPr>
        <w:t xml:space="preserve">исследователями гирудотерапии как нелекарственного метода лечения являются </w:t>
      </w:r>
      <w:r w:rsidR="000E23A2" w:rsidRPr="006A0CDF">
        <w:rPr>
          <w:rFonts w:ascii="Times New Roman" w:hAnsi="Times New Roman" w:cs="Times New Roman"/>
          <w:sz w:val="28"/>
          <w:szCs w:val="28"/>
        </w:rPr>
        <w:t>А.</w:t>
      </w:r>
      <w:r w:rsidR="003C6ABA" w:rsidRPr="006A0CDF">
        <w:rPr>
          <w:rFonts w:ascii="Times New Roman" w:hAnsi="Times New Roman" w:cs="Times New Roman"/>
          <w:sz w:val="28"/>
          <w:szCs w:val="28"/>
        </w:rPr>
        <w:t>В.</w:t>
      </w:r>
      <w:r w:rsidR="001369D4" w:rsidRPr="006A0CDF">
        <w:rPr>
          <w:rFonts w:ascii="Times New Roman" w:hAnsi="Times New Roman" w:cs="Times New Roman"/>
          <w:sz w:val="28"/>
          <w:szCs w:val="28"/>
        </w:rPr>
        <w:t xml:space="preserve"> </w:t>
      </w:r>
      <w:r w:rsidR="000E23A2" w:rsidRPr="006A0CDF">
        <w:rPr>
          <w:rFonts w:ascii="Times New Roman" w:hAnsi="Times New Roman" w:cs="Times New Roman"/>
          <w:sz w:val="28"/>
          <w:szCs w:val="28"/>
        </w:rPr>
        <w:t>Чернух,</w:t>
      </w:r>
      <w:r w:rsidR="00B92330" w:rsidRPr="006A0CDF">
        <w:rPr>
          <w:rFonts w:ascii="Times New Roman" w:hAnsi="Times New Roman" w:cs="Times New Roman"/>
          <w:sz w:val="28"/>
          <w:szCs w:val="28"/>
        </w:rPr>
        <w:t xml:space="preserve"> Г.</w:t>
      </w:r>
      <w:r w:rsidR="001369D4" w:rsidRPr="006A0CDF">
        <w:rPr>
          <w:rFonts w:ascii="Times New Roman" w:hAnsi="Times New Roman" w:cs="Times New Roman"/>
          <w:sz w:val="28"/>
          <w:szCs w:val="28"/>
        </w:rPr>
        <w:t xml:space="preserve">И. </w:t>
      </w:r>
      <w:r w:rsidR="00B92330" w:rsidRPr="006A0CDF">
        <w:rPr>
          <w:rFonts w:ascii="Times New Roman" w:hAnsi="Times New Roman" w:cs="Times New Roman"/>
          <w:sz w:val="28"/>
          <w:szCs w:val="28"/>
        </w:rPr>
        <w:t>Никонов, А.</w:t>
      </w:r>
      <w:r w:rsidR="001369D4" w:rsidRPr="006A0CDF">
        <w:rPr>
          <w:rFonts w:ascii="Times New Roman" w:hAnsi="Times New Roman" w:cs="Times New Roman"/>
          <w:sz w:val="28"/>
          <w:szCs w:val="28"/>
        </w:rPr>
        <w:t xml:space="preserve">Г. </w:t>
      </w:r>
      <w:r w:rsidR="00B92330" w:rsidRPr="006A0CDF">
        <w:rPr>
          <w:rFonts w:ascii="Times New Roman" w:hAnsi="Times New Roman" w:cs="Times New Roman"/>
          <w:sz w:val="28"/>
          <w:szCs w:val="28"/>
        </w:rPr>
        <w:t>Абуладзе, С.</w:t>
      </w:r>
      <w:r w:rsidR="001369D4" w:rsidRPr="006A0CDF">
        <w:rPr>
          <w:rFonts w:ascii="Times New Roman" w:hAnsi="Times New Roman" w:cs="Times New Roman"/>
          <w:sz w:val="28"/>
          <w:szCs w:val="28"/>
        </w:rPr>
        <w:t xml:space="preserve">Л. </w:t>
      </w:r>
      <w:r w:rsidR="00B92330" w:rsidRPr="006A0CDF">
        <w:rPr>
          <w:rFonts w:ascii="Times New Roman" w:hAnsi="Times New Roman" w:cs="Times New Roman"/>
          <w:sz w:val="28"/>
          <w:szCs w:val="28"/>
        </w:rPr>
        <w:t>Заславская, И.</w:t>
      </w:r>
      <w:r w:rsidR="001369D4" w:rsidRPr="006A0CDF">
        <w:rPr>
          <w:rFonts w:ascii="Times New Roman" w:hAnsi="Times New Roman" w:cs="Times New Roman"/>
          <w:sz w:val="28"/>
          <w:szCs w:val="28"/>
        </w:rPr>
        <w:t>Н.</w:t>
      </w:r>
      <w:r w:rsidR="00B92330" w:rsidRPr="006A0CDF">
        <w:rPr>
          <w:rFonts w:ascii="Times New Roman" w:hAnsi="Times New Roman" w:cs="Times New Roman"/>
          <w:sz w:val="28"/>
          <w:szCs w:val="28"/>
        </w:rPr>
        <w:t xml:space="preserve"> Ш</w:t>
      </w:r>
      <w:r w:rsidR="001369D4" w:rsidRPr="006A0CDF">
        <w:rPr>
          <w:rFonts w:ascii="Times New Roman" w:hAnsi="Times New Roman" w:cs="Times New Roman"/>
          <w:sz w:val="28"/>
          <w:szCs w:val="28"/>
        </w:rPr>
        <w:t xml:space="preserve">ишкина, </w:t>
      </w:r>
      <w:r w:rsidR="00B92330" w:rsidRPr="006A0CDF">
        <w:rPr>
          <w:rFonts w:ascii="Times New Roman" w:hAnsi="Times New Roman" w:cs="Times New Roman"/>
          <w:sz w:val="28"/>
          <w:szCs w:val="28"/>
        </w:rPr>
        <w:t>В.</w:t>
      </w:r>
      <w:r w:rsidR="001369D4" w:rsidRPr="006A0CDF">
        <w:rPr>
          <w:rFonts w:ascii="Times New Roman" w:hAnsi="Times New Roman" w:cs="Times New Roman"/>
          <w:sz w:val="28"/>
          <w:szCs w:val="28"/>
        </w:rPr>
        <w:t>В.</w:t>
      </w:r>
      <w:r w:rsidR="00B92330" w:rsidRPr="006A0CDF">
        <w:rPr>
          <w:rFonts w:ascii="Times New Roman" w:hAnsi="Times New Roman" w:cs="Times New Roman"/>
          <w:sz w:val="28"/>
          <w:szCs w:val="28"/>
        </w:rPr>
        <w:t>Савинова, И.</w:t>
      </w:r>
      <w:r w:rsidR="001369D4" w:rsidRPr="006A0CDF">
        <w:rPr>
          <w:rFonts w:ascii="Times New Roman" w:hAnsi="Times New Roman" w:cs="Times New Roman"/>
          <w:sz w:val="28"/>
          <w:szCs w:val="28"/>
        </w:rPr>
        <w:t>П.</w:t>
      </w:r>
      <w:r w:rsidR="00B92330" w:rsidRPr="006A0CDF">
        <w:rPr>
          <w:rFonts w:ascii="Times New Roman" w:hAnsi="Times New Roman" w:cs="Times New Roman"/>
          <w:sz w:val="28"/>
          <w:szCs w:val="28"/>
        </w:rPr>
        <w:t xml:space="preserve"> Баскова, Г.</w:t>
      </w:r>
      <w:r w:rsidR="001369D4" w:rsidRPr="006A0CDF">
        <w:rPr>
          <w:rFonts w:ascii="Times New Roman" w:hAnsi="Times New Roman" w:cs="Times New Roman"/>
          <w:sz w:val="28"/>
          <w:szCs w:val="28"/>
        </w:rPr>
        <w:t>Р.</w:t>
      </w:r>
      <w:r w:rsidR="00B92330" w:rsidRPr="006A0CDF">
        <w:rPr>
          <w:rFonts w:ascii="Times New Roman" w:hAnsi="Times New Roman" w:cs="Times New Roman"/>
          <w:sz w:val="28"/>
          <w:szCs w:val="28"/>
        </w:rPr>
        <w:t xml:space="preserve"> Исахатян, О.</w:t>
      </w:r>
      <w:r w:rsidR="001369D4" w:rsidRPr="006A0CDF">
        <w:rPr>
          <w:rFonts w:ascii="Times New Roman" w:hAnsi="Times New Roman" w:cs="Times New Roman"/>
          <w:sz w:val="28"/>
          <w:szCs w:val="28"/>
        </w:rPr>
        <w:t>Ю.</w:t>
      </w:r>
      <w:r w:rsidR="00B92330" w:rsidRPr="006A0CDF">
        <w:rPr>
          <w:rFonts w:ascii="Times New Roman" w:hAnsi="Times New Roman" w:cs="Times New Roman"/>
          <w:sz w:val="28"/>
          <w:szCs w:val="28"/>
        </w:rPr>
        <w:t xml:space="preserve"> Каменев, Ю.</w:t>
      </w:r>
      <w:r w:rsidR="001369D4" w:rsidRPr="006A0CDF">
        <w:rPr>
          <w:rFonts w:ascii="Times New Roman" w:hAnsi="Times New Roman" w:cs="Times New Roman"/>
          <w:sz w:val="28"/>
          <w:szCs w:val="28"/>
        </w:rPr>
        <w:t>Я.</w:t>
      </w:r>
      <w:r w:rsidR="00B92330" w:rsidRPr="006A0CDF">
        <w:rPr>
          <w:rFonts w:ascii="Times New Roman" w:hAnsi="Times New Roman" w:cs="Times New Roman"/>
          <w:sz w:val="28"/>
          <w:szCs w:val="28"/>
        </w:rPr>
        <w:t xml:space="preserve"> Каменев и др.)</w:t>
      </w:r>
      <w:r w:rsidRPr="006A0CDF">
        <w:rPr>
          <w:rFonts w:ascii="Times New Roman" w:hAnsi="Times New Roman" w:cs="Times New Roman"/>
          <w:sz w:val="28"/>
          <w:szCs w:val="28"/>
        </w:rPr>
        <w:t xml:space="preserve"> у</w:t>
      </w:r>
      <w:r w:rsidR="00E67E14" w:rsidRPr="006A0CDF">
        <w:rPr>
          <w:rFonts w:ascii="Times New Roman" w:hAnsi="Times New Roman" w:cs="Times New Roman"/>
          <w:sz w:val="28"/>
          <w:szCs w:val="28"/>
        </w:rPr>
        <w:t xml:space="preserve">становлено: </w:t>
      </w:r>
      <w:r w:rsidRPr="006A0CDF">
        <w:rPr>
          <w:rFonts w:ascii="Times New Roman" w:hAnsi="Times New Roman" w:cs="Times New Roman"/>
          <w:sz w:val="28"/>
          <w:szCs w:val="28"/>
        </w:rPr>
        <w:t>диапазон применения гирудотерапии в медицине обеспечивают, как констатиру</w:t>
      </w:r>
      <w:r w:rsidR="003C6ABA" w:rsidRPr="006A0CDF">
        <w:rPr>
          <w:rFonts w:ascii="Times New Roman" w:hAnsi="Times New Roman" w:cs="Times New Roman"/>
          <w:sz w:val="28"/>
          <w:szCs w:val="28"/>
        </w:rPr>
        <w:t>ет В. Савинов, «содержание в слю</w:t>
      </w:r>
      <w:r w:rsidRPr="006A0CDF">
        <w:rPr>
          <w:rFonts w:ascii="Times New Roman" w:hAnsi="Times New Roman" w:cs="Times New Roman"/>
          <w:sz w:val="28"/>
          <w:szCs w:val="28"/>
        </w:rPr>
        <w:t>не пиявок помимо гирудина ингибиторов (веществ, угнетающих или прекращающих деятельность ферментов) трип</w:t>
      </w:r>
      <w:r w:rsidR="00C67729" w:rsidRPr="006A0CDF">
        <w:rPr>
          <w:rFonts w:ascii="Times New Roman" w:hAnsi="Times New Roman" w:cs="Times New Roman"/>
          <w:sz w:val="28"/>
          <w:szCs w:val="28"/>
        </w:rPr>
        <w:t>сина и плазми</w:t>
      </w:r>
      <w:r w:rsidRPr="006A0CDF">
        <w:rPr>
          <w:rFonts w:ascii="Times New Roman" w:hAnsi="Times New Roman" w:cs="Times New Roman"/>
          <w:sz w:val="28"/>
          <w:szCs w:val="28"/>
        </w:rPr>
        <w:t>на, инги</w:t>
      </w:r>
      <w:r w:rsidR="00C67729" w:rsidRPr="006A0CDF">
        <w:rPr>
          <w:rFonts w:ascii="Times New Roman" w:hAnsi="Times New Roman" w:cs="Times New Roman"/>
          <w:sz w:val="28"/>
          <w:szCs w:val="28"/>
        </w:rPr>
        <w:t>биторов альфа-химотрипсина, химо</w:t>
      </w:r>
      <w:r w:rsidRPr="006A0CDF">
        <w:rPr>
          <w:rFonts w:ascii="Times New Roman" w:hAnsi="Times New Roman" w:cs="Times New Roman"/>
          <w:sz w:val="28"/>
          <w:szCs w:val="28"/>
        </w:rPr>
        <w:t xml:space="preserve">зина, субтилизина </w:t>
      </w:r>
      <w:r w:rsidR="007E1AF0" w:rsidRPr="006A0CDF">
        <w:rPr>
          <w:rFonts w:ascii="Times New Roman" w:hAnsi="Times New Roman" w:cs="Times New Roman"/>
          <w:sz w:val="28"/>
          <w:szCs w:val="28"/>
        </w:rPr>
        <w:t>и нейтральных протеаз гранулоци</w:t>
      </w:r>
      <w:r w:rsidRPr="006A0CDF">
        <w:rPr>
          <w:rFonts w:ascii="Times New Roman" w:hAnsi="Times New Roman" w:cs="Times New Roman"/>
          <w:sz w:val="28"/>
          <w:szCs w:val="28"/>
        </w:rPr>
        <w:t xml:space="preserve">тов — эластазы </w:t>
      </w:r>
      <w:r w:rsidR="00E67E14" w:rsidRPr="006A0CDF">
        <w:rPr>
          <w:rFonts w:ascii="Times New Roman" w:hAnsi="Times New Roman" w:cs="Times New Roman"/>
          <w:sz w:val="28"/>
          <w:szCs w:val="28"/>
        </w:rPr>
        <w:t>и катепсина С, ингибитора факто</w:t>
      </w:r>
      <w:r w:rsidRPr="006A0CDF">
        <w:rPr>
          <w:rFonts w:ascii="Times New Roman" w:hAnsi="Times New Roman" w:cs="Times New Roman"/>
          <w:sz w:val="28"/>
          <w:szCs w:val="28"/>
        </w:rPr>
        <w:t xml:space="preserve">ра </w:t>
      </w:r>
      <w:r w:rsidRPr="006A0CDF">
        <w:rPr>
          <w:rFonts w:ascii="Times New Roman" w:hAnsi="Times New Roman" w:cs="Times New Roman"/>
          <w:iCs/>
          <w:sz w:val="28"/>
          <w:szCs w:val="28"/>
        </w:rPr>
        <w:t xml:space="preserve">Ха </w:t>
      </w:r>
      <w:r w:rsidRPr="006A0CDF">
        <w:rPr>
          <w:rFonts w:ascii="Times New Roman" w:hAnsi="Times New Roman" w:cs="Times New Roman"/>
          <w:sz w:val="28"/>
          <w:szCs w:val="28"/>
        </w:rPr>
        <w:t>свертывания крови и калликреина плазмы крови, высокос</w:t>
      </w:r>
      <w:r w:rsidR="00C67729" w:rsidRPr="006A0CDF">
        <w:rPr>
          <w:rFonts w:ascii="Times New Roman" w:hAnsi="Times New Roman" w:cs="Times New Roman"/>
          <w:sz w:val="28"/>
          <w:szCs w:val="28"/>
        </w:rPr>
        <w:t>пецифических ферментов: гиалуро</w:t>
      </w:r>
      <w:r w:rsidRPr="006A0CDF">
        <w:rPr>
          <w:rFonts w:ascii="Times New Roman" w:hAnsi="Times New Roman" w:cs="Times New Roman"/>
          <w:sz w:val="28"/>
          <w:szCs w:val="28"/>
        </w:rPr>
        <w:t xml:space="preserve">нидаза, дестабилаза, апираза, коллагеназа, </w:t>
      </w:r>
      <w:r w:rsidR="00C67729" w:rsidRPr="006A0CDF">
        <w:rPr>
          <w:rFonts w:ascii="Times New Roman" w:hAnsi="Times New Roman" w:cs="Times New Roman"/>
          <w:sz w:val="28"/>
          <w:szCs w:val="28"/>
        </w:rPr>
        <w:t>а также ряда соединений пока не</w:t>
      </w:r>
      <w:r w:rsidRPr="006A0CDF">
        <w:rPr>
          <w:rFonts w:ascii="Times New Roman" w:hAnsi="Times New Roman" w:cs="Times New Roman"/>
          <w:sz w:val="28"/>
          <w:szCs w:val="28"/>
        </w:rPr>
        <w:t>изученной природы, таких, как пиявочные простаноиды, гистаминоподобные вещества и ряд других. Интерпретация их биологического действия чрезвычайно сложна</w:t>
      </w:r>
      <w:r w:rsidR="003C6ABA" w:rsidRPr="006A0CDF">
        <w:rPr>
          <w:rFonts w:ascii="Times New Roman" w:hAnsi="Times New Roman" w:cs="Times New Roman"/>
          <w:sz w:val="28"/>
          <w:szCs w:val="28"/>
        </w:rPr>
        <w:t xml:space="preserve"> уже потому, что каждое из них, </w:t>
      </w:r>
      <w:r w:rsidRPr="006A0CDF">
        <w:rPr>
          <w:rFonts w:ascii="Times New Roman" w:hAnsi="Times New Roman" w:cs="Times New Roman"/>
          <w:sz w:val="28"/>
          <w:szCs w:val="28"/>
        </w:rPr>
        <w:t>взятое в отдельности, способно индуцировать каскад событий в системе внутренней среды организма</w:t>
      </w:r>
      <w:r w:rsidR="003C6ABA" w:rsidRPr="006A0CDF">
        <w:rPr>
          <w:rFonts w:ascii="Times New Roman" w:hAnsi="Times New Roman" w:cs="Times New Roman"/>
          <w:sz w:val="28"/>
          <w:szCs w:val="28"/>
        </w:rPr>
        <w:t xml:space="preserve"> и поддерживать ее постоянство (гомеостаз</w:t>
      </w:r>
      <w:r w:rsidRPr="006A0CDF">
        <w:rPr>
          <w:rFonts w:ascii="Times New Roman" w:hAnsi="Times New Roman" w:cs="Times New Roman"/>
          <w:sz w:val="28"/>
          <w:szCs w:val="28"/>
        </w:rPr>
        <w:t>) и прежде всего на уровне сосудистой стенки, в кровоостанавливающей и иммунной системах».</w:t>
      </w:r>
      <w:r w:rsidR="00CA6DE3" w:rsidRPr="006A0CDF">
        <w:rPr>
          <w:rFonts w:ascii="Times New Roman" w:hAnsi="Times New Roman" w:cs="Times New Roman"/>
          <w:sz w:val="28"/>
          <w:szCs w:val="28"/>
        </w:rPr>
        <w:t>[1]</w:t>
      </w:r>
    </w:p>
    <w:p w:rsidR="001915DF"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Современными исследованиями доказано, что </w:t>
      </w:r>
      <w:r w:rsidRPr="006A0CDF">
        <w:rPr>
          <w:rFonts w:ascii="Times New Roman" w:hAnsi="Times New Roman" w:cs="Times New Roman"/>
          <w:iCs/>
          <w:sz w:val="28"/>
          <w:szCs w:val="28"/>
        </w:rPr>
        <w:t xml:space="preserve">пиявку следует рассматривать как единый живой, весьма сложный и своеобразный неспецифический раздражитель по отношению к организму человека в целом, а не просто локальный способ механического извлечения крови </w:t>
      </w:r>
      <w:r w:rsidRPr="006A0CDF">
        <w:rPr>
          <w:rFonts w:ascii="Times New Roman" w:hAnsi="Times New Roman" w:cs="Times New Roman"/>
          <w:sz w:val="28"/>
          <w:szCs w:val="28"/>
        </w:rPr>
        <w:t>из капилляров над соответствующим «проблемным» органом.</w:t>
      </w:r>
      <w:r w:rsidR="001915DF" w:rsidRPr="006A0CDF">
        <w:rPr>
          <w:rFonts w:ascii="Times New Roman" w:hAnsi="Times New Roman" w:cs="Times New Roman"/>
          <w:sz w:val="28"/>
          <w:szCs w:val="28"/>
        </w:rPr>
        <w:t>[9]</w:t>
      </w:r>
      <w:r w:rsidRPr="006A0CDF">
        <w:rPr>
          <w:rFonts w:ascii="Times New Roman" w:hAnsi="Times New Roman" w:cs="Times New Roman"/>
          <w:sz w:val="28"/>
          <w:szCs w:val="28"/>
        </w:rPr>
        <w:t xml:space="preserve"> </w:t>
      </w:r>
    </w:p>
    <w:p w:rsidR="007D6059" w:rsidRPr="004C050D"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 настоящее время признано, что пиявки — это единственное средство кровопускания на уровне микр</w:t>
      </w:r>
      <w:r w:rsidR="00C67729" w:rsidRPr="006A0CDF">
        <w:rPr>
          <w:rFonts w:ascii="Times New Roman" w:hAnsi="Times New Roman" w:cs="Times New Roman"/>
          <w:sz w:val="28"/>
          <w:szCs w:val="28"/>
        </w:rPr>
        <w:t>оциркулярного русла</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 xml:space="preserve">(термин, введенный в физиологию в 1954 году благодаря работам видного советского ученого А. Чернуха и его школы). Именно здесь происходят </w:t>
      </w:r>
      <w:r w:rsidR="00C67729" w:rsidRPr="006A0CDF">
        <w:rPr>
          <w:rFonts w:ascii="Times New Roman" w:hAnsi="Times New Roman" w:cs="Times New Roman"/>
          <w:sz w:val="28"/>
          <w:szCs w:val="28"/>
        </w:rPr>
        <w:t xml:space="preserve">важные для организма </w:t>
      </w:r>
      <w:r w:rsidRPr="006A0CDF">
        <w:rPr>
          <w:rFonts w:ascii="Times New Roman" w:hAnsi="Times New Roman" w:cs="Times New Roman"/>
          <w:sz w:val="28"/>
          <w:szCs w:val="28"/>
        </w:rPr>
        <w:t>обменные процессы: доставка питательных</w:t>
      </w:r>
      <w:r w:rsidR="00C67729" w:rsidRPr="006A0CDF">
        <w:rPr>
          <w:rFonts w:ascii="Times New Roman" w:hAnsi="Times New Roman" w:cs="Times New Roman"/>
          <w:sz w:val="28"/>
          <w:szCs w:val="28"/>
        </w:rPr>
        <w:t xml:space="preserve"> веществ к клеткам и тканям</w:t>
      </w:r>
      <w:r w:rsidRPr="006A0CDF">
        <w:rPr>
          <w:rFonts w:ascii="Times New Roman" w:hAnsi="Times New Roman" w:cs="Times New Roman"/>
          <w:sz w:val="28"/>
          <w:szCs w:val="28"/>
        </w:rPr>
        <w:t xml:space="preserve"> через капилляры, артериолы, лимфатические сосуды и венулы.</w:t>
      </w:r>
      <w:r w:rsidR="00C67729" w:rsidRPr="006A0CDF">
        <w:rPr>
          <w:rFonts w:ascii="Times New Roman" w:hAnsi="Times New Roman" w:cs="Times New Roman"/>
          <w:sz w:val="28"/>
          <w:szCs w:val="28"/>
        </w:rPr>
        <w:t xml:space="preserve"> Одной из теорий, выдвинутой академиком Чернухом является теория о том,</w:t>
      </w:r>
      <w:r w:rsidRPr="006A0CDF">
        <w:rPr>
          <w:rFonts w:ascii="Times New Roman" w:hAnsi="Times New Roman" w:cs="Times New Roman"/>
          <w:sz w:val="28"/>
          <w:szCs w:val="28"/>
        </w:rPr>
        <w:t xml:space="preserve"> что именно нарушения микроциркуляции лежат в основе многочисленных поражений тканей и органов, их болезней и организма в целом, а не одного только проблемного органа. На это еще в </w:t>
      </w:r>
      <w:r w:rsidR="00410177" w:rsidRPr="006A0CDF">
        <w:rPr>
          <w:rFonts w:ascii="Times New Roman" w:hAnsi="Times New Roman" w:cs="Times New Roman"/>
          <w:sz w:val="28"/>
          <w:szCs w:val="28"/>
        </w:rPr>
        <w:t>конце 19 в. и начале 20 в</w:t>
      </w:r>
      <w:r w:rsidR="00410177" w:rsidRPr="006A0CDF">
        <w:rPr>
          <w:rFonts w:ascii="Times New Roman" w:hAnsi="Times New Roman"/>
          <w:sz w:val="28"/>
          <w:szCs w:val="28"/>
        </w:rPr>
        <w:t xml:space="preserve">., </w:t>
      </w:r>
      <w:r w:rsidRPr="006A0CDF">
        <w:rPr>
          <w:rFonts w:ascii="Times New Roman" w:hAnsi="Times New Roman" w:cs="Times New Roman"/>
          <w:sz w:val="28"/>
          <w:szCs w:val="28"/>
        </w:rPr>
        <w:t>указывали фи</w:t>
      </w:r>
      <w:r w:rsidR="00410177" w:rsidRPr="006A0CDF">
        <w:rPr>
          <w:rFonts w:ascii="Times New Roman" w:hAnsi="Times New Roman" w:cs="Times New Roman"/>
          <w:sz w:val="28"/>
          <w:szCs w:val="28"/>
        </w:rPr>
        <w:t>зиологи К. Бернар и Э. Старлинг:</w:t>
      </w:r>
      <w:r w:rsidR="00410177" w:rsidRPr="006A0CDF">
        <w:rPr>
          <w:rFonts w:ascii="Times New Roman" w:hAnsi="Times New Roman"/>
          <w:sz w:val="28"/>
          <w:szCs w:val="28"/>
        </w:rPr>
        <w:t xml:space="preserve"> </w:t>
      </w:r>
      <w:r w:rsidRPr="006A0CDF">
        <w:rPr>
          <w:rFonts w:ascii="Times New Roman" w:hAnsi="Times New Roman" w:cs="Times New Roman"/>
          <w:sz w:val="28"/>
          <w:szCs w:val="28"/>
        </w:rPr>
        <w:t>а наш современник А. С. Залманов большую половину жизни посвятил изучению микроциркуляции, считая ее расстройства «эпифеноменом различных картин болезней, одним из основных элементов глубоких дисфункций больного организма». Он впервые ввел термин «капилляропатия», а для методов ее коррекции — «капилляротерапия».</w:t>
      </w:r>
    </w:p>
    <w:p w:rsidR="0004633F" w:rsidRPr="006A0CDF" w:rsidRDefault="0004633F"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Пионером исследований в области гирудотерапии</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можно считать профессора К. Дьяконова. В 1868 году он анализировал кровь из желудка пиявки, голодавшей более двух месяцев. Профессор писал:</w:t>
      </w:r>
      <w:r w:rsidR="005C59BB" w:rsidRPr="006A0CDF">
        <w:rPr>
          <w:rFonts w:ascii="Times New Roman" w:hAnsi="Times New Roman"/>
          <w:sz w:val="28"/>
          <w:szCs w:val="28"/>
        </w:rPr>
        <w:t xml:space="preserve"> </w:t>
      </w:r>
      <w:r w:rsidRPr="006A0CDF">
        <w:rPr>
          <w:rFonts w:ascii="Times New Roman" w:hAnsi="Times New Roman" w:cs="Times New Roman"/>
          <w:sz w:val="28"/>
          <w:szCs w:val="28"/>
        </w:rPr>
        <w:t>«Несвертываемость крови и растворение кровяных шариков указывают на существование в кишечном канале пиявки какого-то растворяющего деятеля».</w:t>
      </w:r>
      <w:r w:rsidR="00CA6DE3" w:rsidRPr="006A0CDF">
        <w:rPr>
          <w:rFonts w:ascii="Times New Roman" w:hAnsi="Times New Roman" w:cs="Times New Roman"/>
          <w:sz w:val="28"/>
          <w:szCs w:val="28"/>
        </w:rPr>
        <w:t>[4]</w:t>
      </w:r>
    </w:p>
    <w:p w:rsidR="0004633F" w:rsidRPr="006A0CDF" w:rsidRDefault="0004633F"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Предположение профессора К. Дьяконова было подтверждено в 1884 году Дж. Хайкрафтом. Ему удалось получить экстракт из тела пиявки, который замедлял свертывание крови. Экстракт послужил исходным материалом для выделения индивидуального вещества, которое препятствовало свертыванию крови и было названо гирудином. Таким образом, только в конце прошлого столетия экспериментаторы прист</w:t>
      </w:r>
      <w:r w:rsidR="00083E14" w:rsidRPr="006A0CDF">
        <w:rPr>
          <w:rFonts w:ascii="Times New Roman" w:hAnsi="Times New Roman" w:cs="Times New Roman"/>
          <w:sz w:val="28"/>
          <w:szCs w:val="28"/>
        </w:rPr>
        <w:t>упили к созданию научных основ ги</w:t>
      </w:r>
      <w:r w:rsidRPr="006A0CDF">
        <w:rPr>
          <w:rFonts w:ascii="Times New Roman" w:hAnsi="Times New Roman" w:cs="Times New Roman"/>
          <w:sz w:val="28"/>
          <w:szCs w:val="28"/>
        </w:rPr>
        <w:t>рудотерапии. Ученые сделали вывод: положительное действие гирудотерапии обусловлено слюной пиявок, которая поступает в кровоток при сеансе гирудотерапии.</w:t>
      </w:r>
      <w:r w:rsidR="00CA6DE3" w:rsidRPr="006A0CDF">
        <w:rPr>
          <w:rFonts w:ascii="Times New Roman" w:hAnsi="Times New Roman" w:cs="Times New Roman"/>
          <w:sz w:val="28"/>
          <w:szCs w:val="28"/>
        </w:rPr>
        <w:t>[7]</w:t>
      </w:r>
    </w:p>
    <w:p w:rsidR="008C7D5F" w:rsidRPr="006A0CDF" w:rsidRDefault="006A0CDF" w:rsidP="006A0CDF">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8C7D5F" w:rsidRPr="006A0CDF">
        <w:rPr>
          <w:rFonts w:ascii="Times New Roman" w:hAnsi="Times New Roman" w:cs="Times New Roman"/>
          <w:b/>
          <w:sz w:val="28"/>
          <w:szCs w:val="28"/>
        </w:rPr>
        <w:t>3. Физиологические основы г</w:t>
      </w:r>
      <w:r>
        <w:rPr>
          <w:rFonts w:ascii="Times New Roman" w:hAnsi="Times New Roman" w:cs="Times New Roman"/>
          <w:b/>
          <w:sz w:val="28"/>
          <w:szCs w:val="28"/>
        </w:rPr>
        <w:t>ирудотерапии как метода лечения</w:t>
      </w:r>
    </w:p>
    <w:p w:rsidR="006A0CDF" w:rsidRPr="006A0CDF" w:rsidRDefault="006A0CDF" w:rsidP="006A0CDF">
      <w:pPr>
        <w:shd w:val="clear" w:color="auto" w:fill="FFFFFF"/>
        <w:spacing w:line="360" w:lineRule="auto"/>
        <w:ind w:firstLine="709"/>
        <w:jc w:val="center"/>
        <w:rPr>
          <w:rFonts w:ascii="Times New Roman" w:hAnsi="Times New Roman" w:cs="Times New Roman"/>
          <w:b/>
          <w:sz w:val="28"/>
          <w:szCs w:val="28"/>
        </w:rPr>
      </w:pPr>
    </w:p>
    <w:p w:rsidR="007D6059"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 настоящее время четко установлено, что в месте приставки пиявки микрососуды расширяются, а в отда</w:t>
      </w:r>
      <w:r w:rsidR="006A0CDF">
        <w:rPr>
          <w:rFonts w:ascii="Times New Roman" w:hAnsi="Times New Roman" w:cs="Times New Roman"/>
          <w:sz w:val="28"/>
          <w:szCs w:val="28"/>
        </w:rPr>
        <w:t>ленных областях — сужаются, обе</w:t>
      </w:r>
      <w:r w:rsidRPr="006A0CDF">
        <w:rPr>
          <w:rFonts w:ascii="Times New Roman" w:hAnsi="Times New Roman" w:cs="Times New Roman"/>
          <w:sz w:val="28"/>
          <w:szCs w:val="28"/>
        </w:rPr>
        <w:t>спечивая отток крови из глубоко лежащих органов, что в прошлом веке установил Г. Захарьин клиническими наблюдениями, а научно доказала в наше время С. Заславская. Комплексное влияние при этом рефлекторных, сосудистых и гуморальных механизмов, морфологических, химических и биохимических изменений в крови ведет к восстановлению нарушенной физиологической совокупности приспособительных реакций организма к устранению или максимальному ограничению действия на него</w:t>
      </w:r>
      <w:r w:rsidR="0004633F" w:rsidRPr="006A0CDF">
        <w:rPr>
          <w:rFonts w:ascii="Times New Roman" w:hAnsi="Times New Roman" w:cs="Times New Roman"/>
          <w:sz w:val="28"/>
          <w:szCs w:val="28"/>
        </w:rPr>
        <w:t xml:space="preserve"> различных патогенных факторов в</w:t>
      </w:r>
      <w:r w:rsidRPr="006A0CDF">
        <w:rPr>
          <w:rFonts w:ascii="Times New Roman" w:hAnsi="Times New Roman" w:cs="Times New Roman"/>
          <w:sz w:val="28"/>
          <w:szCs w:val="28"/>
        </w:rPr>
        <w:t>нешней или внутренней среды. Следствием лечения пия</w:t>
      </w:r>
      <w:r w:rsidR="005607FB" w:rsidRPr="006A0CDF">
        <w:rPr>
          <w:rFonts w:ascii="Times New Roman" w:hAnsi="Times New Roman" w:cs="Times New Roman"/>
          <w:sz w:val="28"/>
          <w:szCs w:val="28"/>
        </w:rPr>
        <w:t xml:space="preserve">вками является восстановление </w:t>
      </w:r>
      <w:r w:rsidRPr="006A0CDF">
        <w:rPr>
          <w:rFonts w:ascii="Times New Roman" w:hAnsi="Times New Roman" w:cs="Times New Roman"/>
          <w:sz w:val="28"/>
          <w:szCs w:val="28"/>
        </w:rPr>
        <w:t>постоянства</w:t>
      </w:r>
      <w:r w:rsidR="005607FB" w:rsidRPr="006A0CDF">
        <w:rPr>
          <w:rFonts w:ascii="Times New Roman" w:hAnsi="Times New Roman" w:cs="Times New Roman"/>
          <w:sz w:val="28"/>
          <w:szCs w:val="28"/>
        </w:rPr>
        <w:t xml:space="preserve"> внутренней среды</w:t>
      </w:r>
      <w:r w:rsidRPr="006A0CDF">
        <w:rPr>
          <w:rFonts w:ascii="Times New Roman" w:hAnsi="Times New Roman" w:cs="Times New Roman"/>
          <w:sz w:val="28"/>
          <w:szCs w:val="28"/>
        </w:rPr>
        <w:t xml:space="preserve"> (гомеостазиса),</w:t>
      </w:r>
      <w:r w:rsidRPr="006A0CDF">
        <w:rPr>
          <w:rFonts w:ascii="Times New Roman" w:hAnsi="Times New Roman"/>
          <w:sz w:val="28"/>
          <w:szCs w:val="22"/>
        </w:rPr>
        <w:t xml:space="preserve"> </w:t>
      </w:r>
      <w:r w:rsidRPr="006A0CDF">
        <w:rPr>
          <w:rFonts w:ascii="Times New Roman" w:hAnsi="Times New Roman" w:cs="Times New Roman"/>
          <w:sz w:val="28"/>
          <w:szCs w:val="28"/>
        </w:rPr>
        <w:t>например, температуры тела, артериального кровяного давления, содержания глюкозы в крови и др., ограничение или избавление человека от недуга.</w:t>
      </w:r>
      <w:r w:rsidR="006B4433" w:rsidRPr="006A0CDF">
        <w:rPr>
          <w:rFonts w:ascii="Times New Roman" w:hAnsi="Times New Roman" w:cs="Times New Roman"/>
          <w:sz w:val="28"/>
          <w:szCs w:val="28"/>
        </w:rPr>
        <w:t>[9]</w:t>
      </w:r>
    </w:p>
    <w:p w:rsidR="000F12ED" w:rsidRPr="006A0CDF" w:rsidRDefault="000F12ED" w:rsidP="006A0CDF">
      <w:pPr>
        <w:shd w:val="clear" w:color="auto" w:fill="FFFFFF"/>
        <w:spacing w:line="360" w:lineRule="auto"/>
        <w:ind w:firstLine="709"/>
        <w:jc w:val="both"/>
        <w:rPr>
          <w:rFonts w:ascii="Times New Roman" w:hAnsi="Times New Roman" w:cs="Times New Roman"/>
          <w:sz w:val="28"/>
          <w:szCs w:val="28"/>
        </w:rPr>
      </w:pPr>
      <w:r w:rsidRPr="006A0CDF">
        <w:rPr>
          <w:rStyle w:val="FontStyle42"/>
          <w:rFonts w:ascii="Times New Roman" w:hAnsi="Times New Roman" w:cs="Times New Roman"/>
          <w:sz w:val="28"/>
          <w:szCs w:val="28"/>
        </w:rPr>
        <w:t xml:space="preserve">При гирудотерапии происходит сложное действие комплекса факторов, оказываемых животным (в том числе и вводимых им биологически активных веществ). Во многом результат этого воздействия определяется ответной реакцией самого организма, характер которой </w:t>
      </w:r>
      <w:r w:rsidRPr="006A0CDF">
        <w:rPr>
          <w:rStyle w:val="FontStyle40"/>
          <w:rFonts w:ascii="Times New Roman" w:hAnsi="Times New Roman" w:cs="Times New Roman"/>
          <w:sz w:val="28"/>
          <w:szCs w:val="28"/>
        </w:rPr>
        <w:t xml:space="preserve">в </w:t>
      </w:r>
      <w:r w:rsidRPr="006A0CDF">
        <w:rPr>
          <w:rStyle w:val="FontStyle42"/>
          <w:rFonts w:ascii="Times New Roman" w:hAnsi="Times New Roman" w:cs="Times New Roman"/>
          <w:sz w:val="28"/>
          <w:szCs w:val="28"/>
        </w:rPr>
        <w:t xml:space="preserve">значительной степени связан с особенностями физиологических и патологических процессов </w:t>
      </w:r>
      <w:r w:rsidRPr="006A0CDF">
        <w:rPr>
          <w:rStyle w:val="FontStyle40"/>
          <w:rFonts w:ascii="Times New Roman" w:hAnsi="Times New Roman" w:cs="Times New Roman"/>
          <w:sz w:val="28"/>
          <w:szCs w:val="28"/>
        </w:rPr>
        <w:t xml:space="preserve">в </w:t>
      </w:r>
      <w:r w:rsidRPr="006A0CDF">
        <w:rPr>
          <w:rStyle w:val="FontStyle42"/>
          <w:rFonts w:ascii="Times New Roman" w:hAnsi="Times New Roman" w:cs="Times New Roman"/>
          <w:sz w:val="28"/>
          <w:szCs w:val="28"/>
        </w:rPr>
        <w:t xml:space="preserve">тканях </w:t>
      </w:r>
      <w:r w:rsidRPr="006A0CDF">
        <w:rPr>
          <w:rStyle w:val="FontStyle40"/>
          <w:rFonts w:ascii="Times New Roman" w:hAnsi="Times New Roman" w:cs="Times New Roman"/>
          <w:sz w:val="28"/>
          <w:szCs w:val="28"/>
        </w:rPr>
        <w:t xml:space="preserve">в </w:t>
      </w:r>
      <w:r w:rsidRPr="006A0CDF">
        <w:rPr>
          <w:rStyle w:val="FontStyle42"/>
          <w:rFonts w:ascii="Times New Roman" w:hAnsi="Times New Roman" w:cs="Times New Roman"/>
          <w:sz w:val="28"/>
          <w:szCs w:val="28"/>
        </w:rPr>
        <w:t>зоне приставки.</w:t>
      </w:r>
    </w:p>
    <w:p w:rsidR="007D6059"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Важным механизмом гирудотерапии является ее рефлекторное воздействие на организм, местное и общее. Его следует рассматривать с поз</w:t>
      </w:r>
      <w:r w:rsidR="00083E14" w:rsidRPr="006A0CDF">
        <w:rPr>
          <w:rFonts w:ascii="Times New Roman" w:hAnsi="Times New Roman" w:cs="Times New Roman"/>
          <w:sz w:val="28"/>
          <w:szCs w:val="28"/>
        </w:rPr>
        <w:t>иций</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учений И.</w:t>
      </w:r>
      <w:r w:rsidR="005607FB" w:rsidRPr="006A0CDF">
        <w:rPr>
          <w:rFonts w:ascii="Times New Roman" w:hAnsi="Times New Roman" w:cs="Times New Roman"/>
          <w:sz w:val="28"/>
          <w:szCs w:val="28"/>
        </w:rPr>
        <w:t>П.</w:t>
      </w:r>
      <w:r w:rsidRPr="006A0CDF">
        <w:rPr>
          <w:rFonts w:ascii="Times New Roman" w:hAnsi="Times New Roman" w:cs="Times New Roman"/>
          <w:sz w:val="28"/>
          <w:szCs w:val="28"/>
        </w:rPr>
        <w:t xml:space="preserve"> Павлова, И.</w:t>
      </w:r>
      <w:r w:rsidR="00CA6DE3" w:rsidRPr="006A0CDF">
        <w:rPr>
          <w:rFonts w:ascii="Times New Roman" w:hAnsi="Times New Roman" w:cs="Times New Roman"/>
          <w:sz w:val="28"/>
          <w:szCs w:val="28"/>
        </w:rPr>
        <w:t xml:space="preserve">М. </w:t>
      </w:r>
      <w:r w:rsidRPr="006A0CDF">
        <w:rPr>
          <w:rFonts w:ascii="Times New Roman" w:hAnsi="Times New Roman" w:cs="Times New Roman"/>
          <w:sz w:val="28"/>
          <w:szCs w:val="28"/>
        </w:rPr>
        <w:t>Сеченова, теории о доминанте Ухтомского—Введенского. Этот</w:t>
      </w:r>
      <w:r w:rsidRPr="006A0CDF">
        <w:rPr>
          <w:rFonts w:ascii="Times New Roman" w:hAnsi="Times New Roman"/>
          <w:sz w:val="28"/>
          <w:szCs w:val="22"/>
        </w:rPr>
        <w:t xml:space="preserve"> </w:t>
      </w:r>
      <w:r w:rsidRPr="006A0CDF">
        <w:rPr>
          <w:rFonts w:ascii="Times New Roman" w:hAnsi="Times New Roman" w:cs="Times New Roman"/>
          <w:sz w:val="28"/>
          <w:szCs w:val="28"/>
        </w:rPr>
        <w:t>механизм вступает в силу с момента укуса пиявки, раздражающего действия вводимых биологически актив</w:t>
      </w:r>
      <w:r w:rsidR="005607FB" w:rsidRPr="006A0CDF">
        <w:rPr>
          <w:rFonts w:ascii="Times New Roman" w:hAnsi="Times New Roman" w:cs="Times New Roman"/>
          <w:sz w:val="28"/>
          <w:szCs w:val="28"/>
        </w:rPr>
        <w:t xml:space="preserve">ных веществ. Импульсы по зонам </w:t>
      </w:r>
      <w:r w:rsidRPr="006A0CDF">
        <w:rPr>
          <w:rFonts w:ascii="Times New Roman" w:hAnsi="Times New Roman" w:cs="Times New Roman"/>
          <w:sz w:val="28"/>
          <w:szCs w:val="28"/>
        </w:rPr>
        <w:t xml:space="preserve">Захарьина—Геда передаются в определенные </w:t>
      </w:r>
      <w:r w:rsidR="0004633F" w:rsidRPr="006A0CDF">
        <w:rPr>
          <w:rFonts w:ascii="Times New Roman" w:hAnsi="Times New Roman" w:cs="Times New Roman"/>
          <w:sz w:val="28"/>
          <w:szCs w:val="28"/>
        </w:rPr>
        <w:t>сегменты спинного мозга, рефлек</w:t>
      </w:r>
      <w:r w:rsidRPr="006A0CDF">
        <w:rPr>
          <w:rFonts w:ascii="Times New Roman" w:hAnsi="Times New Roman" w:cs="Times New Roman"/>
          <w:sz w:val="28"/>
          <w:szCs w:val="28"/>
        </w:rPr>
        <w:t>торно изменяя функции вегетативной и центральной нервной системы. «Импульсы, — как считал Г. Щеголев, — с возбужденного участка беспрерывно посылаются в цент</w:t>
      </w:r>
      <w:r w:rsidR="005607FB" w:rsidRPr="006A0CDF">
        <w:rPr>
          <w:rFonts w:ascii="Times New Roman" w:hAnsi="Times New Roman" w:cs="Times New Roman"/>
          <w:sz w:val="28"/>
          <w:szCs w:val="28"/>
        </w:rPr>
        <w:t>р</w:t>
      </w:r>
      <w:r w:rsidRPr="006A0CDF">
        <w:rPr>
          <w:rFonts w:ascii="Times New Roman" w:hAnsi="Times New Roman" w:cs="Times New Roman"/>
          <w:sz w:val="28"/>
          <w:szCs w:val="28"/>
        </w:rPr>
        <w:t>альную нервную систему</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и, суммируясь, мобилизуют силы организма на борьбу с якобы возникшей угрозой для него».</w:t>
      </w:r>
      <w:r w:rsidR="00CA6DE3" w:rsidRPr="006A0CDF">
        <w:rPr>
          <w:rFonts w:ascii="Times New Roman" w:hAnsi="Times New Roman" w:cs="Times New Roman"/>
          <w:sz w:val="28"/>
          <w:szCs w:val="28"/>
        </w:rPr>
        <w:t>[2]</w:t>
      </w:r>
    </w:p>
    <w:p w:rsidR="007D6059"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По данным И. Шишкиной, способность поглощать микробы (фагоцитарная активность) нейтрофилов при лечении пиявками повышается в два-три раза. Эти же процессы наблюдаются и в организме самой пиявки. Очищение высосанной крови от микроорганизмов происходит не только вследствие фагоцитоза в ее кишечном канале, но и за счет такого же действия на них бактерии-симбионта, обитающей в нем же.</w:t>
      </w:r>
    </w:p>
    <w:p w:rsidR="006441A3" w:rsidRPr="006A0CDF" w:rsidRDefault="005C59BB"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w:t>
      </w:r>
      <w:r w:rsidR="007D6059" w:rsidRPr="006A0CDF">
        <w:rPr>
          <w:rFonts w:ascii="Times New Roman" w:hAnsi="Times New Roman" w:cs="Times New Roman"/>
          <w:sz w:val="28"/>
          <w:szCs w:val="28"/>
        </w:rPr>
        <w:t>Риск ген</w:t>
      </w:r>
      <w:r w:rsidR="006D00E7" w:rsidRPr="006A0CDF">
        <w:rPr>
          <w:rFonts w:ascii="Times New Roman" w:hAnsi="Times New Roman" w:cs="Times New Roman"/>
          <w:sz w:val="28"/>
          <w:szCs w:val="28"/>
        </w:rPr>
        <w:t>ерализации инфекционного процес</w:t>
      </w:r>
      <w:r w:rsidR="007D6059" w:rsidRPr="006A0CDF">
        <w:rPr>
          <w:rFonts w:ascii="Times New Roman" w:hAnsi="Times New Roman" w:cs="Times New Roman"/>
          <w:sz w:val="28"/>
          <w:szCs w:val="28"/>
        </w:rPr>
        <w:t>са, — как отмечает В. Савинов, — в какой-то мере компенсирует</w:t>
      </w:r>
      <w:r w:rsidR="006A0CDF">
        <w:rPr>
          <w:rFonts w:ascii="Times New Roman" w:hAnsi="Times New Roman" w:cs="Times New Roman"/>
          <w:sz w:val="28"/>
          <w:szCs w:val="28"/>
        </w:rPr>
        <w:t>ся активацией фагоцитоза, бакте</w:t>
      </w:r>
      <w:r w:rsidR="007D6059" w:rsidRPr="006A0CDF">
        <w:rPr>
          <w:rFonts w:ascii="Times New Roman" w:hAnsi="Times New Roman" w:cs="Times New Roman"/>
          <w:sz w:val="28"/>
          <w:szCs w:val="28"/>
        </w:rPr>
        <w:t>риостатическ</w:t>
      </w:r>
      <w:r w:rsidR="006D00E7" w:rsidRPr="006A0CDF">
        <w:rPr>
          <w:rFonts w:ascii="Times New Roman" w:hAnsi="Times New Roman" w:cs="Times New Roman"/>
          <w:sz w:val="28"/>
          <w:szCs w:val="28"/>
        </w:rPr>
        <w:t>ими свойствами пиявочного секре</w:t>
      </w:r>
      <w:r w:rsidR="007D6059" w:rsidRPr="006A0CDF">
        <w:rPr>
          <w:rFonts w:ascii="Times New Roman" w:hAnsi="Times New Roman" w:cs="Times New Roman"/>
          <w:sz w:val="28"/>
          <w:szCs w:val="28"/>
        </w:rPr>
        <w:t>та слюнных желез, а также содержащимися в последнем др</w:t>
      </w:r>
      <w:r w:rsidR="006A0CDF">
        <w:rPr>
          <w:rFonts w:ascii="Times New Roman" w:hAnsi="Times New Roman" w:cs="Times New Roman"/>
          <w:sz w:val="28"/>
          <w:szCs w:val="28"/>
        </w:rPr>
        <w:t>угими иммунноактивными вещества</w:t>
      </w:r>
      <w:r w:rsidR="007D6059" w:rsidRPr="006A0CDF">
        <w:rPr>
          <w:rFonts w:ascii="Times New Roman" w:hAnsi="Times New Roman" w:cs="Times New Roman"/>
          <w:sz w:val="28"/>
          <w:szCs w:val="28"/>
        </w:rPr>
        <w:t>ми... И все же гирудотерапевт должен быть уверен в компетентности иммунной системы у каждого конкретного пациента. Только в этом случае гиру дотерапия не приведет к осложнениям».</w:t>
      </w:r>
      <w:r w:rsidR="006D00E7" w:rsidRPr="006A0CDF">
        <w:rPr>
          <w:rFonts w:ascii="Times New Roman" w:hAnsi="Times New Roman" w:cs="Times New Roman"/>
          <w:sz w:val="28"/>
          <w:szCs w:val="28"/>
        </w:rPr>
        <w:t xml:space="preserve"> </w:t>
      </w:r>
      <w:r w:rsidR="006441A3" w:rsidRPr="006A0CDF">
        <w:rPr>
          <w:rFonts w:ascii="Times New Roman" w:hAnsi="Times New Roman" w:cs="Times New Roman"/>
          <w:sz w:val="28"/>
          <w:szCs w:val="28"/>
        </w:rPr>
        <w:t>Любопытно, что секрет слюнных желез пиявок не влияет на внешний механизм свертывания крови, стимулированный тканевым тромбопластином, который высвобождается при повреждении целостности сосуда. При исследовании влияния слюны пиявок на агрегацию и адгезию тромбоцитов было показано, что секрет пиявок блокирует склеивание кровяных пластинок и прикрепление их к поврежденной стенке сосуда. Это действие секрета пиявок прямо пропорционально дозе вносимого секрета и не зависит от его антитромбиновой активности. Секрет пиявок ингибирует общую адгезию и начальное прикрепление тромбоцитов к коллагену на 60—70%; блокирует распластывание тромбоцитов на коллагене и прикрепление тромбоцитов из суспензии к поверхности распластанных тромбоцитов.</w:t>
      </w:r>
    </w:p>
    <w:p w:rsidR="006441A3" w:rsidRPr="006A0CDF" w:rsidRDefault="006441A3"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Кроме того, секрет слюнных желез обладает способностью блокировать образование тромба. Противотромботическое действие секрета не зависит от его антитромбиновой активности и более эффективно по сравнению с высоко-очищенными препаратами гирудина. Кроме того, оно проявляется также и при пероральном введении животным.</w:t>
      </w:r>
    </w:p>
    <w:p w:rsidR="006441A3" w:rsidRPr="006A0CDF" w:rsidRDefault="006441A3"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Гипотензивное действие гирудотерапии обусловлено не столько механической разгрузкой кровотока в процессе кровососания, сколько действием низкомолекулярных БАВ, продуцируемых медицинскими пиявками. Секрет слюнных желез пиявок снижает артериальное давление до нормального значения, и </w:t>
      </w:r>
      <w:r w:rsidR="00305A07" w:rsidRPr="006A0CDF">
        <w:rPr>
          <w:rFonts w:ascii="Times New Roman" w:hAnsi="Times New Roman" w:cs="Times New Roman"/>
          <w:sz w:val="28"/>
          <w:szCs w:val="28"/>
        </w:rPr>
        <w:t>этот эффект сохраняется в тече</w:t>
      </w:r>
      <w:r w:rsidRPr="006A0CDF">
        <w:rPr>
          <w:rFonts w:ascii="Times New Roman" w:hAnsi="Times New Roman" w:cs="Times New Roman"/>
          <w:sz w:val="28"/>
          <w:szCs w:val="28"/>
        </w:rPr>
        <w:t xml:space="preserve">ние пяти — шести </w:t>
      </w:r>
      <w:r w:rsidR="006A0CDF" w:rsidRPr="006A0CDF">
        <w:rPr>
          <w:rFonts w:ascii="Times New Roman" w:hAnsi="Times New Roman" w:cs="Times New Roman"/>
          <w:sz w:val="28"/>
          <w:szCs w:val="28"/>
        </w:rPr>
        <w:t>суток,</w:t>
      </w:r>
      <w:r w:rsidRPr="006A0CDF">
        <w:rPr>
          <w:rFonts w:ascii="Times New Roman" w:hAnsi="Times New Roman" w:cs="Times New Roman"/>
          <w:sz w:val="28"/>
          <w:szCs w:val="28"/>
        </w:rPr>
        <w:t xml:space="preserve"> как при внутривенном, так и при оральном введении препарата. При этом гипотензивное действие секрета пиявок не проявляется у животных с исходно нормальным значением этого показателя.</w:t>
      </w:r>
    </w:p>
    <w:p w:rsidR="006441A3" w:rsidRPr="006A0CDF" w:rsidRDefault="0004633F" w:rsidP="006A0CDF">
      <w:pPr>
        <w:spacing w:line="360" w:lineRule="auto"/>
        <w:ind w:firstLine="709"/>
        <w:jc w:val="both"/>
        <w:rPr>
          <w:rFonts w:ascii="Times New Roman" w:hAnsi="Times New Roman"/>
          <w:sz w:val="28"/>
        </w:rPr>
      </w:pPr>
      <w:r w:rsidRPr="006A0CDF">
        <w:rPr>
          <w:rFonts w:ascii="Times New Roman" w:hAnsi="Times New Roman" w:cs="Times New Roman"/>
          <w:sz w:val="28"/>
          <w:szCs w:val="28"/>
        </w:rPr>
        <w:t>В</w:t>
      </w:r>
      <w:r w:rsidR="006441A3" w:rsidRPr="006A0CDF">
        <w:rPr>
          <w:rFonts w:ascii="Times New Roman" w:hAnsi="Times New Roman" w:cs="Times New Roman"/>
          <w:sz w:val="28"/>
          <w:szCs w:val="28"/>
        </w:rPr>
        <w:t xml:space="preserve"> </w:t>
      </w:r>
      <w:r w:rsidRPr="006A0CDF">
        <w:rPr>
          <w:rFonts w:ascii="Times New Roman" w:hAnsi="Times New Roman" w:cs="Times New Roman"/>
          <w:sz w:val="28"/>
          <w:szCs w:val="28"/>
        </w:rPr>
        <w:t>секрете слюнных желез</w:t>
      </w:r>
      <w:r w:rsidR="006A0CDF">
        <w:rPr>
          <w:rFonts w:ascii="Times New Roman" w:hAnsi="Times New Roman" w:cs="Times New Roman"/>
          <w:sz w:val="28"/>
          <w:szCs w:val="28"/>
        </w:rPr>
        <w:t xml:space="preserve"> </w:t>
      </w:r>
      <w:r w:rsidR="006441A3" w:rsidRPr="006A0CDF">
        <w:rPr>
          <w:rFonts w:ascii="Times New Roman" w:hAnsi="Times New Roman" w:cs="Times New Roman"/>
          <w:sz w:val="28"/>
          <w:szCs w:val="28"/>
        </w:rPr>
        <w:t xml:space="preserve">были обнаружены холестерин-эстеразная и липазная активность. Длительное внутривенное введение слюны пиявок животным в состоянии выраженного атеросклероза приводило к уменьшению липидных набуханий в брюшной аорте с 48 до </w:t>
      </w:r>
      <w:r w:rsidR="006441A3" w:rsidRPr="006A0CDF">
        <w:rPr>
          <w:rFonts w:ascii="Times New Roman" w:hAnsi="Times New Roman" w:cs="Times New Roman"/>
          <w:iCs/>
          <w:sz w:val="28"/>
          <w:szCs w:val="28"/>
        </w:rPr>
        <w:t xml:space="preserve">9% </w:t>
      </w:r>
      <w:r w:rsidR="006441A3" w:rsidRPr="006A0CDF">
        <w:rPr>
          <w:rFonts w:ascii="Times New Roman" w:hAnsi="Times New Roman" w:cs="Times New Roman"/>
          <w:sz w:val="28"/>
          <w:szCs w:val="28"/>
        </w:rPr>
        <w:t>и в грудной — с 21 до 2%.</w:t>
      </w:r>
      <w:r w:rsidR="003444BB" w:rsidRPr="006A0CDF">
        <w:rPr>
          <w:rFonts w:ascii="Times New Roman" w:hAnsi="Times New Roman" w:cs="Times New Roman"/>
          <w:sz w:val="28"/>
          <w:szCs w:val="28"/>
        </w:rPr>
        <w:t>(Образование липидных набуханий</w:t>
      </w:r>
      <w:r w:rsidR="003444BB" w:rsidRPr="006A0CDF">
        <w:rPr>
          <w:rFonts w:ascii="Times New Roman" w:hAnsi="Times New Roman"/>
          <w:sz w:val="28"/>
        </w:rPr>
        <w:t xml:space="preserve"> </w:t>
      </w:r>
      <w:r w:rsidR="003444BB" w:rsidRPr="006A0CDF">
        <w:rPr>
          <w:rFonts w:ascii="Times New Roman" w:hAnsi="Times New Roman" w:cs="Times New Roman"/>
          <w:sz w:val="28"/>
          <w:szCs w:val="28"/>
        </w:rPr>
        <w:t>начинается с накопления в сосуде липопротеинов в комплексе с иммуноглобулинами, а также фибрина, образования комплексов атерогенных липопротеинов с глюкозаминогликанами межуточной ткани, что сочетается с изменением аминокислотного состава эластина и ведет к набуханию эластических волокон, фрагментации внутренней эластической мембраны, разволокнению и набуханию внутренней оболочки сосудов. В этот период жировые пятна желтого, светло-желтого или белого цвета уже видны макроскопически довольно отчетливо. Это и есть липидные набухания)</w:t>
      </w:r>
      <w:r w:rsidR="006441A3" w:rsidRPr="006A0CDF">
        <w:rPr>
          <w:rFonts w:ascii="Times New Roman" w:hAnsi="Times New Roman" w:cs="Times New Roman"/>
          <w:sz w:val="28"/>
          <w:szCs w:val="28"/>
        </w:rPr>
        <w:t xml:space="preserve"> Эти результаты свидетельствуют о способности секрета пиявок снижать признаки, которые характеризуют состояние атеросклероза. В то же самое время липазная активность проявляется и при накожном использовании препаратов для лечения целлюлита и для коррекции фигуры.</w:t>
      </w:r>
      <w:r w:rsidR="00305A07" w:rsidRPr="006A0CDF">
        <w:rPr>
          <w:rFonts w:ascii="Times New Roman" w:hAnsi="Times New Roman" w:cs="Times New Roman"/>
          <w:sz w:val="28"/>
          <w:szCs w:val="28"/>
        </w:rPr>
        <w:t>[1]</w:t>
      </w:r>
    </w:p>
    <w:p w:rsidR="006441A3" w:rsidRPr="006A0CDF" w:rsidRDefault="006441A3" w:rsidP="006A0CDF">
      <w:pPr>
        <w:shd w:val="clear" w:color="auto" w:fill="FFFFFF"/>
        <w:tabs>
          <w:tab w:val="left" w:pos="1382"/>
        </w:tabs>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Внешнее</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и</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внутреннее оздоровление,которое оказывает пиявка на организм человека,</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обусловлено</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рядом</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факторов.</w:t>
      </w:r>
    </w:p>
    <w:p w:rsidR="006441A3" w:rsidRPr="006A0CDF" w:rsidRDefault="006441A3"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Прежде всего</w:t>
      </w:r>
      <w:r w:rsidR="0004633F" w:rsidRPr="006A0CDF">
        <w:rPr>
          <w:rFonts w:ascii="Times New Roman" w:hAnsi="Times New Roman" w:cs="Times New Roman"/>
          <w:sz w:val="28"/>
          <w:szCs w:val="28"/>
        </w:rPr>
        <w:t xml:space="preserve">, </w:t>
      </w:r>
      <w:r w:rsidRPr="006A0CDF">
        <w:rPr>
          <w:rFonts w:ascii="Times New Roman" w:hAnsi="Times New Roman" w:cs="Times New Roman"/>
          <w:sz w:val="28"/>
          <w:szCs w:val="28"/>
        </w:rPr>
        <w:t>это нормализующее воздействие на цепь реакций системы свертывания крови. Биологический смысл</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каскада</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ферментативных реакций состоит в том, что события развиваются с самоускорением,</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то есть каждая следующая стадия значительно</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короче</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предыдущей. Таким образом, в каскадной реакции достигается значительное усиление первичного сигнала. При нарушении целостности кровеносных сосудов происходит активация внутреннего механизма свертывания крови, при более выраженном повреждении сосудистой стенки — активация внешнего механизма свертывания крови посредством выброса тканевого тромбопластина. На отрицательно заряженной поверхности коллагена, субэндотелия, а также на поверхности активированных тромбоцитов происходит активация белков свертывания крови, и в первую очередь, фХП и прекалликреина. Завершающим этапом тромбообразования является образование тромбина с последующим превращением фибриногена в фибрин.</w:t>
      </w:r>
      <w:r w:rsidR="00305A07" w:rsidRPr="006A0CDF">
        <w:rPr>
          <w:rFonts w:ascii="Times New Roman" w:hAnsi="Times New Roman" w:cs="Times New Roman"/>
          <w:sz w:val="28"/>
          <w:szCs w:val="28"/>
        </w:rPr>
        <w:t>[6]</w:t>
      </w:r>
    </w:p>
    <w:p w:rsidR="00E73319" w:rsidRPr="006A0CDF" w:rsidRDefault="00E73319"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bCs/>
          <w:sz w:val="28"/>
          <w:szCs w:val="28"/>
        </w:rPr>
        <w:t>Спо</w:t>
      </w:r>
      <w:r w:rsidR="0004633F" w:rsidRPr="006A0CDF">
        <w:rPr>
          <w:rFonts w:ascii="Times New Roman" w:hAnsi="Times New Roman" w:cs="Times New Roman"/>
          <w:bCs/>
          <w:sz w:val="28"/>
          <w:szCs w:val="28"/>
        </w:rPr>
        <w:t>собность секрета слюнных желез м</w:t>
      </w:r>
      <w:r w:rsidRPr="006A0CDF">
        <w:rPr>
          <w:rFonts w:ascii="Times New Roman" w:hAnsi="Times New Roman" w:cs="Times New Roman"/>
          <w:bCs/>
          <w:sz w:val="28"/>
          <w:szCs w:val="28"/>
        </w:rPr>
        <w:t xml:space="preserve">едицинских пиявок ингибировать </w:t>
      </w:r>
      <w:r w:rsidR="005607FB" w:rsidRPr="006A0CDF">
        <w:rPr>
          <w:rFonts w:ascii="Times New Roman" w:hAnsi="Times New Roman" w:cs="Times New Roman"/>
          <w:bCs/>
          <w:sz w:val="28"/>
          <w:szCs w:val="28"/>
        </w:rPr>
        <w:t>сосудист</w:t>
      </w:r>
      <w:r w:rsidRPr="006A0CDF">
        <w:rPr>
          <w:rFonts w:ascii="Times New Roman" w:hAnsi="Times New Roman" w:cs="Times New Roman"/>
          <w:bCs/>
          <w:sz w:val="28"/>
          <w:szCs w:val="28"/>
        </w:rPr>
        <w:t>о-</w:t>
      </w:r>
      <w:r w:rsidR="005607FB" w:rsidRPr="006A0CDF">
        <w:rPr>
          <w:rFonts w:ascii="Times New Roman" w:hAnsi="Times New Roman" w:cs="Times New Roman"/>
          <w:bCs/>
          <w:sz w:val="28"/>
          <w:szCs w:val="28"/>
        </w:rPr>
        <w:t>тромбоцитарн</w:t>
      </w:r>
      <w:r w:rsidRPr="006A0CDF">
        <w:rPr>
          <w:rFonts w:ascii="Times New Roman" w:hAnsi="Times New Roman" w:cs="Times New Roman"/>
          <w:bCs/>
          <w:sz w:val="28"/>
          <w:szCs w:val="28"/>
        </w:rPr>
        <w:t xml:space="preserve">ый гемостаз </w:t>
      </w:r>
      <w:r w:rsidRPr="006A0CDF">
        <w:rPr>
          <w:rFonts w:ascii="Times New Roman" w:hAnsi="Times New Roman" w:cs="Times New Roman"/>
          <w:sz w:val="28"/>
          <w:szCs w:val="28"/>
        </w:rPr>
        <w:t>необходима для извлечения пиявкой крови, представляющей единственный источник ее питания. Эта же способность секрета необходима для поддержания жидкого состояния крови в ки</w:t>
      </w:r>
      <w:r w:rsidR="0004633F" w:rsidRPr="006A0CDF">
        <w:rPr>
          <w:rFonts w:ascii="Times New Roman" w:hAnsi="Times New Roman" w:cs="Times New Roman"/>
          <w:sz w:val="28"/>
          <w:szCs w:val="28"/>
        </w:rPr>
        <w:t>шечном канале пиявки, что явля</w:t>
      </w:r>
      <w:r w:rsidRPr="006A0CDF">
        <w:rPr>
          <w:rFonts w:ascii="Times New Roman" w:hAnsi="Times New Roman" w:cs="Times New Roman"/>
          <w:sz w:val="28"/>
          <w:szCs w:val="28"/>
        </w:rPr>
        <w:t xml:space="preserve">ется условием для ее дальнейшего эффективного переваривания экзо- и эндопептидазами. </w:t>
      </w:r>
      <w:r w:rsidRPr="006A0CDF">
        <w:rPr>
          <w:rFonts w:ascii="Times New Roman" w:hAnsi="Times New Roman" w:cs="Times New Roman"/>
          <w:bCs/>
          <w:sz w:val="28"/>
          <w:szCs w:val="28"/>
        </w:rPr>
        <w:t xml:space="preserve">Действие фермента дестабилазы </w:t>
      </w:r>
      <w:r w:rsidRPr="006A0CDF">
        <w:rPr>
          <w:rFonts w:ascii="Times New Roman" w:hAnsi="Times New Roman" w:cs="Times New Roman"/>
          <w:sz w:val="28"/>
          <w:szCs w:val="28"/>
        </w:rPr>
        <w:t xml:space="preserve">направлено на растворение сгустков стабилизированного фибрина в том случае, если они образовались в кишечном канале. </w:t>
      </w:r>
      <w:r w:rsidRPr="006A0CDF">
        <w:rPr>
          <w:rFonts w:ascii="Times New Roman" w:hAnsi="Times New Roman" w:cs="Times New Roman"/>
          <w:bCs/>
          <w:sz w:val="28"/>
          <w:szCs w:val="28"/>
        </w:rPr>
        <w:t>Ингибиторы про</w:t>
      </w:r>
      <w:r w:rsidRPr="006A0CDF">
        <w:rPr>
          <w:rFonts w:ascii="Times New Roman" w:hAnsi="Times New Roman" w:cs="Times New Roman"/>
          <w:sz w:val="28"/>
          <w:szCs w:val="28"/>
        </w:rPr>
        <w:t xml:space="preserve">теаз, которые присутствуют в секрете пиявок и в содержимом ее кишечного канала, ограничивают действие протеаз сосудистой стенки, замедляя переваривание насосанной крови. </w:t>
      </w:r>
      <w:r w:rsidRPr="006A0CDF">
        <w:rPr>
          <w:rFonts w:ascii="Times New Roman" w:hAnsi="Times New Roman" w:cs="Times New Roman"/>
          <w:bCs/>
          <w:sz w:val="28"/>
          <w:szCs w:val="28"/>
        </w:rPr>
        <w:t xml:space="preserve">Липолитическая активность секрета </w:t>
      </w:r>
      <w:r w:rsidRPr="006A0CDF">
        <w:rPr>
          <w:rFonts w:ascii="Times New Roman" w:hAnsi="Times New Roman" w:cs="Times New Roman"/>
          <w:sz w:val="28"/>
          <w:szCs w:val="28"/>
        </w:rPr>
        <w:t xml:space="preserve">пиявок необходима для метаболизма липидов крови. Эти же свойства секрета обеспечивают лечебный эффект медицинских пиявок при гирудотерапии, они же определяют </w:t>
      </w:r>
      <w:r w:rsidRPr="006A0CDF">
        <w:rPr>
          <w:rFonts w:ascii="Times New Roman" w:hAnsi="Times New Roman" w:cs="Times New Roman"/>
          <w:bCs/>
          <w:sz w:val="28"/>
          <w:szCs w:val="28"/>
        </w:rPr>
        <w:t xml:space="preserve">антитромботическое и антиатеросклеротическое действие </w:t>
      </w:r>
      <w:r w:rsidRPr="006A0CDF">
        <w:rPr>
          <w:rFonts w:ascii="Times New Roman" w:hAnsi="Times New Roman" w:cs="Times New Roman"/>
          <w:sz w:val="28"/>
          <w:szCs w:val="28"/>
        </w:rPr>
        <w:t xml:space="preserve">при внутривенном </w:t>
      </w:r>
      <w:r w:rsidRPr="006A0CDF">
        <w:rPr>
          <w:rFonts w:ascii="Times New Roman" w:hAnsi="Times New Roman" w:cs="Times New Roman"/>
          <w:bCs/>
          <w:sz w:val="28"/>
          <w:szCs w:val="28"/>
        </w:rPr>
        <w:t xml:space="preserve">и </w:t>
      </w:r>
      <w:r w:rsidRPr="006A0CDF">
        <w:rPr>
          <w:rFonts w:ascii="Times New Roman" w:hAnsi="Times New Roman" w:cs="Times New Roman"/>
          <w:sz w:val="28"/>
          <w:szCs w:val="28"/>
        </w:rPr>
        <w:t xml:space="preserve">пероральном введении секрета экспериментальным животным. Наличие способности </w:t>
      </w:r>
      <w:r w:rsidRPr="006A0CDF">
        <w:rPr>
          <w:rFonts w:ascii="Times New Roman" w:hAnsi="Times New Roman" w:cs="Times New Roman"/>
          <w:bCs/>
          <w:sz w:val="28"/>
          <w:szCs w:val="28"/>
        </w:rPr>
        <w:t xml:space="preserve">блокировать трипсин и химотрипсин </w:t>
      </w:r>
      <w:r w:rsidRPr="006A0CDF">
        <w:rPr>
          <w:rFonts w:ascii="Times New Roman" w:hAnsi="Times New Roman" w:cs="Times New Roman"/>
          <w:sz w:val="28"/>
          <w:szCs w:val="28"/>
        </w:rPr>
        <w:t>предохраняет физиологически активные компоненты из медицинских пиявок от расщепления в желудоч</w:t>
      </w:r>
      <w:r w:rsidR="003444BB" w:rsidRPr="006A0CDF">
        <w:rPr>
          <w:rFonts w:ascii="Times New Roman" w:hAnsi="Times New Roman" w:cs="Times New Roman"/>
          <w:sz w:val="28"/>
          <w:szCs w:val="28"/>
        </w:rPr>
        <w:t xml:space="preserve">но-кишечном </w:t>
      </w:r>
      <w:r w:rsidRPr="006A0CDF">
        <w:rPr>
          <w:rFonts w:ascii="Times New Roman" w:hAnsi="Times New Roman" w:cs="Times New Roman"/>
          <w:sz w:val="28"/>
          <w:szCs w:val="28"/>
        </w:rPr>
        <w:t>тракте экспериментальных животных при пероральном введении.</w:t>
      </w:r>
      <w:r w:rsidR="00305A07" w:rsidRPr="006A0CDF">
        <w:rPr>
          <w:rFonts w:ascii="Times New Roman" w:hAnsi="Times New Roman" w:cs="Times New Roman"/>
          <w:sz w:val="28"/>
          <w:szCs w:val="28"/>
        </w:rPr>
        <w:t>[3],[7]</w:t>
      </w:r>
    </w:p>
    <w:p w:rsidR="006441A3" w:rsidRPr="006A0CDF" w:rsidRDefault="006441A3"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Эволюционно сложившийся тип питания медицинской пиявки определяет и специфику воздействия ее слюны на систему свертываемости крови. Стратегия этого процесса физиологич</w:t>
      </w:r>
      <w:r w:rsidR="006A0CDF">
        <w:rPr>
          <w:rFonts w:ascii="Times New Roman" w:hAnsi="Times New Roman" w:cs="Times New Roman"/>
          <w:sz w:val="28"/>
          <w:szCs w:val="28"/>
        </w:rPr>
        <w:t>ески оправдана. Биологически ак</w:t>
      </w:r>
      <w:r w:rsidRPr="006A0CDF">
        <w:rPr>
          <w:rFonts w:ascii="Times New Roman" w:hAnsi="Times New Roman" w:cs="Times New Roman"/>
          <w:sz w:val="28"/>
          <w:szCs w:val="28"/>
        </w:rPr>
        <w:t>тивные вещества слюны</w:t>
      </w:r>
      <w:r w:rsidR="006A0CDF">
        <w:rPr>
          <w:rFonts w:ascii="Times New Roman" w:hAnsi="Times New Roman" w:cs="Times New Roman"/>
          <w:sz w:val="28"/>
          <w:szCs w:val="28"/>
        </w:rPr>
        <w:t xml:space="preserve"> пиявки блокируют внутренний ме</w:t>
      </w:r>
      <w:r w:rsidRPr="006A0CDF">
        <w:rPr>
          <w:rFonts w:ascii="Times New Roman" w:hAnsi="Times New Roman" w:cs="Times New Roman"/>
          <w:sz w:val="28"/>
          <w:szCs w:val="28"/>
        </w:rPr>
        <w:t>ханизм свертывания крови на ранней стадии его активации. Секрет пиявок блокирует активность калликреина и фактора ХП свертывания крови, а также связывает ионы кальция, в присутствии которых происходит активации фХ1 в фХ1а. Кроме того, секрет пиявок блокирует адгезию и агрегацию тромбоцитов.</w:t>
      </w:r>
    </w:p>
    <w:p w:rsidR="006441A3" w:rsidRPr="006A0CDF" w:rsidRDefault="006441A3"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Таким образом, происходит рациональное блокирование каскада свертывания крови на уровне первичного сигнала. Секрет пиявок не влияет на активацию внешнего механизма свертывания, который обусловлен высвобождением тканевого тромбопластина в результате значительного повреждения сосудистой стенки. Допустим, что антикоагулянтного потенциала секрета пиявок недостаточно для предотвращения тромбообразования, и фибриновый сгусток все же образовался.</w:t>
      </w:r>
      <w:r w:rsidR="006A0CDF">
        <w:rPr>
          <w:rFonts w:ascii="Times New Roman" w:hAnsi="Times New Roman" w:cs="Times New Roman"/>
          <w:sz w:val="28"/>
          <w:szCs w:val="28"/>
        </w:rPr>
        <w:t xml:space="preserve"> В этом случае вступает в дейст</w:t>
      </w:r>
      <w:r w:rsidRPr="006A0CDF">
        <w:rPr>
          <w:rFonts w:ascii="Times New Roman" w:hAnsi="Times New Roman" w:cs="Times New Roman"/>
          <w:sz w:val="28"/>
          <w:szCs w:val="28"/>
        </w:rPr>
        <w:t xml:space="preserve">вие дестабилаза — фермент секрета пиявок, обеспечивающий разрушение стабилизированного фибрина. То есть имеет место система </w:t>
      </w:r>
      <w:r w:rsidR="00305A07" w:rsidRPr="006A0CDF">
        <w:rPr>
          <w:rFonts w:ascii="Times New Roman" w:hAnsi="Times New Roman" w:cs="Times New Roman"/>
          <w:sz w:val="28"/>
          <w:szCs w:val="28"/>
        </w:rPr>
        <w:t xml:space="preserve">«подстраховки» </w:t>
      </w:r>
      <w:r w:rsidRPr="006A0CDF">
        <w:rPr>
          <w:rFonts w:ascii="Times New Roman" w:hAnsi="Times New Roman" w:cs="Times New Roman"/>
          <w:sz w:val="28"/>
          <w:szCs w:val="28"/>
        </w:rPr>
        <w:t>одного противотромботического механизма другим.</w:t>
      </w:r>
      <w:r w:rsidR="00305A07" w:rsidRPr="006A0CDF">
        <w:rPr>
          <w:rFonts w:ascii="Times New Roman" w:hAnsi="Times New Roman" w:cs="Times New Roman"/>
          <w:sz w:val="28"/>
          <w:szCs w:val="28"/>
        </w:rPr>
        <w:t>[5]</w:t>
      </w:r>
    </w:p>
    <w:p w:rsidR="007D6059"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Биологически активные вещества, продуцируемые пиявкой, обладают способностью снимать спазм сосудов, повышая снабжение тканей кислородом и другими питательными веществами, расширять их, снижая артериальное давление крови, обладают противоотечн</w:t>
      </w:r>
      <w:r w:rsidR="003444BB" w:rsidRPr="006A0CDF">
        <w:rPr>
          <w:rFonts w:ascii="Times New Roman" w:hAnsi="Times New Roman" w:cs="Times New Roman"/>
          <w:sz w:val="28"/>
          <w:szCs w:val="28"/>
        </w:rPr>
        <w:t>ым и обезболивающим эффектами. П</w:t>
      </w:r>
      <w:r w:rsidRPr="006A0CDF">
        <w:rPr>
          <w:rFonts w:ascii="Times New Roman" w:hAnsi="Times New Roman" w:cs="Times New Roman"/>
          <w:sz w:val="28"/>
          <w:szCs w:val="28"/>
        </w:rPr>
        <w:t>иявки</w:t>
      </w:r>
      <w:r w:rsidR="003444BB" w:rsidRPr="006A0CDF">
        <w:rPr>
          <w:rFonts w:ascii="Times New Roman" w:hAnsi="Times New Roman" w:cs="Times New Roman"/>
          <w:sz w:val="28"/>
          <w:szCs w:val="28"/>
        </w:rPr>
        <w:t xml:space="preserve"> также</w:t>
      </w:r>
      <w:r w:rsidRPr="006A0CDF">
        <w:rPr>
          <w:rFonts w:ascii="Times New Roman" w:hAnsi="Times New Roman" w:cs="Times New Roman"/>
          <w:sz w:val="28"/>
          <w:szCs w:val="28"/>
        </w:rPr>
        <w:t xml:space="preserve"> обладают антиатеросклеротическим действием благодаря восстановлению нарушенного кровообращения, усилению циркуляции крови в артериях, лимфососудах и венозной системы, улучшению жирового обмена, снижению при этом наклонности</w:t>
      </w:r>
      <w:r w:rsidR="00233B5D" w:rsidRPr="006A0CDF">
        <w:rPr>
          <w:rFonts w:ascii="Times New Roman" w:hAnsi="Times New Roman" w:cs="Times New Roman"/>
          <w:sz w:val="28"/>
          <w:szCs w:val="28"/>
        </w:rPr>
        <w:t xml:space="preserve"> сосудистой стенки к поражению.</w:t>
      </w:r>
    </w:p>
    <w:p w:rsidR="007D6059"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Крайне важной особенностью гирудотерапии является устранение нарушенных межсистемных взаимодействий в организме, чего нельзя достичь никакими средствами и способами химиотерапии.</w:t>
      </w:r>
    </w:p>
    <w:p w:rsidR="005C59BB" w:rsidRPr="004C050D" w:rsidRDefault="005C59BB"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Перечислим круг заболеваний, где успешно применяется гирудотерапия. Это заболевания сердечнососудистой системы (гипертоническая болезнь, стенокардия, сердечная недостаточность); заболевания легких (бронхит, бронхиальная астма), желудка (язва, гастрит), печени (гепатит, цирроз); хирургические болезни (фурункулез, абсцессы, варикозная болезнь, тромбофлебит, трофические язвы и раны, острый мастит, последствия травм). Применение гирудотерапии оказалось эффективным и при лечении гинекологических заболеваний, в урологии, офтальмологии (глаукома), при воспалении придаточных пазух носа, уха и т. д. Хорошие результаты лечения больных с применением пиявок получены в клинике челюстно-лицевой хирургии Московской медицинской академии (ММА) им. И. М. Сеченова.</w:t>
      </w:r>
    </w:p>
    <w:p w:rsidR="00F56FF1" w:rsidRPr="006A0CDF" w:rsidRDefault="00F56FF1"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Фурункулы и карбункулы, как известно, трудно поддаются лечению: сниженный иммунитет современного пациента способствует распространению воспалительного процесса и приводит к тяжелым осложнениям, иной раз угрожающим жизни больного. Тромбоз угловой вены лица, тромбоз синусов головного мозга, менингит, абсцесс мозга, сепсис - вот неполный перечень опасных, не таких уж редких осложнений от фурункулов и карбункулов в области лица. Антибиотики в таких случаях часто бессильны; инфильтрат быстро распространяется, вызывая отек глаз, затрудняя дыхание. В этих случаях две-три пиявки (порой хватало и одной) давали ощутимый эффект в течение суток, после чего обычные физиотерапевтические методы позволяли полностью восстановить здоровье. </w:t>
      </w:r>
    </w:p>
    <w:p w:rsidR="005C59BB" w:rsidRPr="006A0CDF" w:rsidRDefault="005C59BB"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Современная фармакология, безусловно достигшая крупных успехов, зачастую оказывается бессильной при лечении ряда заболеваний. Более того, появилась целая серия болезней, которые называют "лекарственными". На одной из Ассамблей Всемирной Организации Здравоохранения (ВОЗ, Женева, 1991, 44-я сессия Всемирной Ассамблеи здравоохранения) ученые пришли к выводу, что надо изучать опыт народной медицины и использовать его в тех случаях, когда эффекты от использования ее методов подтверждаются научными данными. Благодаря этому, в последние годы произошел всплеск интереса к изучению пиявок, исстари известных целителей множества различных заболеваний, результатом которого стали несколько выдающихся открытий, дающих возможность объяснить чудодейственные свойства "живой иглы".</w:t>
      </w:r>
      <w:r w:rsidR="00305A07" w:rsidRPr="006A0CDF">
        <w:rPr>
          <w:rFonts w:ascii="Times New Roman" w:hAnsi="Times New Roman" w:cs="Times New Roman"/>
          <w:sz w:val="28"/>
          <w:szCs w:val="28"/>
        </w:rPr>
        <w:t>[4], [6], [7]</w:t>
      </w:r>
    </w:p>
    <w:p w:rsidR="005C59BB" w:rsidRPr="006A0CDF" w:rsidRDefault="005C59BB" w:rsidP="006A0CDF">
      <w:pPr>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Оказалось, что в секрете пиявки, который она впрыскивает пациенту во время кровососания, содержится около 100 биологически активных веществ, структура которых уже в значительной степени изучена, исследован</w:t>
      </w:r>
      <w:r w:rsidR="00680298">
        <w:rPr>
          <w:rFonts w:ascii="Times New Roman" w:hAnsi="Times New Roman" w:cs="Times New Roman"/>
          <w:sz w:val="28"/>
          <w:szCs w:val="28"/>
        </w:rPr>
        <w:t xml:space="preserve"> </w:t>
      </w:r>
      <w:r w:rsidRPr="006A0CDF">
        <w:rPr>
          <w:rFonts w:ascii="Times New Roman" w:hAnsi="Times New Roman" w:cs="Times New Roman"/>
          <w:sz w:val="28"/>
          <w:szCs w:val="28"/>
        </w:rPr>
        <w:t>механизм их действия.</w:t>
      </w:r>
      <w:r w:rsidRPr="006A0CDF">
        <w:rPr>
          <w:rFonts w:ascii="Times New Roman" w:hAnsi="Times New Roman"/>
          <w:sz w:val="28"/>
          <w:szCs w:val="28"/>
        </w:rPr>
        <w:t xml:space="preserve"> </w:t>
      </w:r>
    </w:p>
    <w:p w:rsidR="00680298" w:rsidRDefault="00680298" w:rsidP="006A0CDF">
      <w:pPr>
        <w:spacing w:line="360" w:lineRule="auto"/>
        <w:ind w:firstLine="709"/>
        <w:jc w:val="both"/>
        <w:rPr>
          <w:rFonts w:ascii="Times New Roman" w:hAnsi="Times New Roman" w:cs="Times New Roman"/>
          <w:sz w:val="28"/>
          <w:szCs w:val="28"/>
        </w:rPr>
      </w:pPr>
    </w:p>
    <w:p w:rsidR="008C7D5F" w:rsidRPr="00680298" w:rsidRDefault="008C7D5F" w:rsidP="00680298">
      <w:pPr>
        <w:spacing w:line="360" w:lineRule="auto"/>
        <w:ind w:firstLine="709"/>
        <w:jc w:val="center"/>
        <w:rPr>
          <w:rFonts w:ascii="Times New Roman" w:hAnsi="Times New Roman" w:cs="Times New Roman"/>
          <w:b/>
          <w:sz w:val="28"/>
          <w:szCs w:val="28"/>
        </w:rPr>
      </w:pPr>
      <w:r w:rsidRPr="00680298">
        <w:rPr>
          <w:rFonts w:ascii="Times New Roman" w:hAnsi="Times New Roman" w:cs="Times New Roman"/>
          <w:b/>
          <w:sz w:val="28"/>
          <w:szCs w:val="28"/>
        </w:rPr>
        <w:t>3.1 Вещества</w:t>
      </w:r>
      <w:r w:rsidR="00680298" w:rsidRPr="00680298">
        <w:rPr>
          <w:rFonts w:ascii="Times New Roman" w:hAnsi="Times New Roman" w:cs="Times New Roman"/>
          <w:b/>
          <w:sz w:val="28"/>
          <w:szCs w:val="28"/>
        </w:rPr>
        <w:t>,</w:t>
      </w:r>
      <w:r w:rsidR="00680298">
        <w:rPr>
          <w:rFonts w:ascii="Times New Roman" w:hAnsi="Times New Roman" w:cs="Times New Roman"/>
          <w:b/>
          <w:sz w:val="28"/>
          <w:szCs w:val="28"/>
        </w:rPr>
        <w:t xml:space="preserve"> содержащиеся в слюне пиявок</w:t>
      </w:r>
    </w:p>
    <w:p w:rsidR="00680298" w:rsidRPr="00680298" w:rsidRDefault="00680298" w:rsidP="00680298">
      <w:pPr>
        <w:pStyle w:val="Style10"/>
        <w:widowControl/>
        <w:spacing w:line="360" w:lineRule="auto"/>
        <w:ind w:firstLine="709"/>
        <w:jc w:val="center"/>
        <w:rPr>
          <w:rStyle w:val="FontStyle49"/>
          <w:rFonts w:ascii="Times New Roman" w:hAnsi="Times New Roman" w:cs="Times New Roman"/>
        </w:rPr>
      </w:pPr>
    </w:p>
    <w:p w:rsidR="00985312" w:rsidRPr="00680298" w:rsidRDefault="008C7D5F" w:rsidP="00680298">
      <w:pPr>
        <w:pStyle w:val="Style10"/>
        <w:widowControl/>
        <w:spacing w:line="360" w:lineRule="auto"/>
        <w:ind w:firstLine="709"/>
        <w:jc w:val="center"/>
        <w:rPr>
          <w:rStyle w:val="FontStyle49"/>
          <w:rFonts w:ascii="Times New Roman" w:hAnsi="Times New Roman" w:cs="Times New Roman"/>
        </w:rPr>
      </w:pPr>
      <w:r w:rsidRPr="00680298">
        <w:rPr>
          <w:rStyle w:val="FontStyle49"/>
          <w:rFonts w:ascii="Times New Roman" w:hAnsi="Times New Roman" w:cs="Times New Roman"/>
        </w:rPr>
        <w:t xml:space="preserve">3.1.1 </w:t>
      </w:r>
      <w:r w:rsidR="00985312" w:rsidRPr="00680298">
        <w:rPr>
          <w:rStyle w:val="FontStyle49"/>
          <w:rFonts w:ascii="Times New Roman" w:hAnsi="Times New Roman" w:cs="Times New Roman"/>
        </w:rPr>
        <w:t>Антигемостатики</w:t>
      </w:r>
    </w:p>
    <w:p w:rsidR="00985312" w:rsidRPr="006A0CDF" w:rsidRDefault="00985312" w:rsidP="006A0CDF">
      <w:pPr>
        <w:shd w:val="clear" w:color="auto" w:fill="FFFFFF"/>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Они препятствуют развитию механизмов свертывания</w:t>
      </w:r>
      <w:r w:rsidR="006A0CDF">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крови, чем обеспечивают</w:t>
      </w:r>
      <w:r w:rsidRPr="006A0CDF">
        <w:rPr>
          <w:rStyle w:val="FontStyle56"/>
          <w:rFonts w:ascii="Times New Roman" w:hAnsi="Times New Roman" w:cs="Times New Roman"/>
          <w:spacing w:val="0"/>
          <w:sz w:val="28"/>
          <w:szCs w:val="28"/>
        </w:rPr>
        <w:t xml:space="preserve"> </w:t>
      </w:r>
      <w:r w:rsidRPr="006A0CDF">
        <w:rPr>
          <w:rStyle w:val="FontStyle42"/>
          <w:rFonts w:ascii="Times New Roman" w:hAnsi="Times New Roman" w:cs="Times New Roman"/>
          <w:sz w:val="28"/>
          <w:szCs w:val="28"/>
        </w:rPr>
        <w:t xml:space="preserve">свободное истечение кропи </w:t>
      </w:r>
      <w:r w:rsidR="00D24DB6" w:rsidRPr="006A0CDF">
        <w:rPr>
          <w:rStyle w:val="FontStyle56"/>
          <w:rFonts w:ascii="Times New Roman" w:hAnsi="Times New Roman" w:cs="Times New Roman"/>
          <w:spacing w:val="0"/>
          <w:sz w:val="28"/>
          <w:szCs w:val="28"/>
        </w:rPr>
        <w:t>из</w:t>
      </w:r>
      <w:r w:rsidRPr="006A0CDF">
        <w:rPr>
          <w:rStyle w:val="FontStyle56"/>
          <w:rFonts w:ascii="Times New Roman" w:hAnsi="Times New Roman" w:cs="Times New Roman"/>
          <w:spacing w:val="0"/>
          <w:sz w:val="28"/>
          <w:szCs w:val="28"/>
        </w:rPr>
        <w:t xml:space="preserve"> </w:t>
      </w:r>
      <w:r w:rsidR="00D24DB6" w:rsidRPr="006A0CDF">
        <w:rPr>
          <w:rStyle w:val="FontStyle56"/>
          <w:rFonts w:ascii="Times New Roman" w:hAnsi="Times New Roman" w:cs="Times New Roman"/>
          <w:spacing w:val="0"/>
          <w:sz w:val="28"/>
          <w:szCs w:val="28"/>
        </w:rPr>
        <w:t>по</w:t>
      </w:r>
      <w:r w:rsidR="00D24DB6" w:rsidRPr="006A0CDF">
        <w:rPr>
          <w:rStyle w:val="FontStyle42"/>
          <w:rFonts w:ascii="Times New Roman" w:hAnsi="Times New Roman" w:cs="Times New Roman"/>
          <w:sz w:val="28"/>
          <w:szCs w:val="28"/>
        </w:rPr>
        <w:t>врежденных сосудов в</w:t>
      </w:r>
      <w:r w:rsidRPr="006A0CDF">
        <w:rPr>
          <w:rStyle w:val="FontStyle42"/>
          <w:rFonts w:ascii="Times New Roman" w:hAnsi="Times New Roman" w:cs="Times New Roman"/>
          <w:sz w:val="28"/>
          <w:szCs w:val="28"/>
        </w:rPr>
        <w:t>о время всего периода пита</w:t>
      </w:r>
      <w:r w:rsidR="00D24DB6" w:rsidRPr="006A0CDF">
        <w:rPr>
          <w:rStyle w:val="FontStyle42"/>
          <w:rFonts w:ascii="Times New Roman" w:hAnsi="Times New Roman" w:cs="Times New Roman"/>
          <w:sz w:val="28"/>
          <w:szCs w:val="28"/>
        </w:rPr>
        <w:t>ния пиявки.</w:t>
      </w:r>
      <w:r w:rsidRPr="006A0CDF">
        <w:rPr>
          <w:rStyle w:val="FontStyle42"/>
          <w:rFonts w:ascii="Times New Roman" w:hAnsi="Times New Roman" w:cs="Times New Roman"/>
          <w:sz w:val="28"/>
          <w:szCs w:val="28"/>
        </w:rPr>
        <w:t xml:space="preserve"> Антигемостатики начинают выделяться с момента </w:t>
      </w:r>
      <w:r w:rsidRPr="006A0CDF">
        <w:rPr>
          <w:rStyle w:val="FontStyle45"/>
          <w:rFonts w:ascii="Times New Roman" w:hAnsi="Times New Roman" w:cs="Times New Roman"/>
          <w:sz w:val="28"/>
          <w:szCs w:val="28"/>
        </w:rPr>
        <w:t>р</w:t>
      </w:r>
      <w:r w:rsidR="00D24DB6" w:rsidRPr="006A0CDF">
        <w:rPr>
          <w:rStyle w:val="FontStyle45"/>
          <w:rFonts w:ascii="Times New Roman" w:hAnsi="Times New Roman" w:cs="Times New Roman"/>
          <w:sz w:val="28"/>
          <w:szCs w:val="28"/>
        </w:rPr>
        <w:t>азрушени</w:t>
      </w:r>
      <w:r w:rsidRPr="006A0CDF">
        <w:rPr>
          <w:rStyle w:val="FontStyle42"/>
          <w:rFonts w:ascii="Times New Roman" w:hAnsi="Times New Roman" w:cs="Times New Roman"/>
          <w:sz w:val="28"/>
          <w:szCs w:val="28"/>
        </w:rPr>
        <w:t>я микрососудов и появл</w:t>
      </w:r>
      <w:r w:rsidR="00233B5D" w:rsidRPr="006A0CDF">
        <w:rPr>
          <w:rStyle w:val="FontStyle42"/>
          <w:rFonts w:ascii="Times New Roman" w:hAnsi="Times New Roman" w:cs="Times New Roman"/>
          <w:sz w:val="28"/>
          <w:szCs w:val="28"/>
        </w:rPr>
        <w:t>ения крови в ранке, поэтому они обнару</w:t>
      </w:r>
      <w:r w:rsidRPr="006A0CDF">
        <w:rPr>
          <w:rStyle w:val="FontStyle42"/>
          <w:rFonts w:ascii="Times New Roman" w:hAnsi="Times New Roman" w:cs="Times New Roman"/>
          <w:sz w:val="28"/>
          <w:szCs w:val="28"/>
        </w:rPr>
        <w:t>живаются в средней фракции слюны.</w:t>
      </w:r>
    </w:p>
    <w:p w:rsidR="00D24DB6" w:rsidRPr="006A0CDF" w:rsidRDefault="00D24DB6" w:rsidP="006A0CDF">
      <w:pPr>
        <w:shd w:val="clear" w:color="auto" w:fill="FFFFFF"/>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Следует отметить, что в составе секрета слюны пиявки обнаружены вещества, блокирующие все основные механизмы </w:t>
      </w:r>
      <w:r w:rsidRPr="006A0CDF">
        <w:rPr>
          <w:rStyle w:val="FontStyle45"/>
          <w:rFonts w:ascii="Times New Roman" w:hAnsi="Times New Roman" w:cs="Times New Roman"/>
          <w:sz w:val="28"/>
          <w:szCs w:val="28"/>
        </w:rPr>
        <w:t>акти</w:t>
      </w:r>
      <w:r w:rsidRPr="006A0CDF">
        <w:rPr>
          <w:rStyle w:val="FontStyle42"/>
          <w:rFonts w:ascii="Times New Roman" w:hAnsi="Times New Roman" w:cs="Times New Roman"/>
          <w:sz w:val="28"/>
          <w:szCs w:val="28"/>
        </w:rPr>
        <w:t>вации системы свертывания крови (первичный и втор</w:t>
      </w:r>
      <w:r w:rsidRPr="006A0CDF">
        <w:rPr>
          <w:rStyle w:val="FontStyle56"/>
          <w:rFonts w:ascii="Times New Roman" w:hAnsi="Times New Roman" w:cs="Times New Roman"/>
          <w:spacing w:val="0"/>
          <w:sz w:val="28"/>
          <w:szCs w:val="28"/>
        </w:rPr>
        <w:t>ичн</w:t>
      </w:r>
      <w:r w:rsidRPr="006A0CDF">
        <w:rPr>
          <w:rStyle w:val="FontStyle45"/>
          <w:rFonts w:ascii="Times New Roman" w:hAnsi="Times New Roman" w:cs="Times New Roman"/>
          <w:sz w:val="28"/>
          <w:szCs w:val="28"/>
        </w:rPr>
        <w:t xml:space="preserve">ый) </w:t>
      </w:r>
      <w:r w:rsidRPr="006A0CDF">
        <w:rPr>
          <w:rStyle w:val="FontStyle42"/>
          <w:rFonts w:ascii="Times New Roman" w:hAnsi="Times New Roman" w:cs="Times New Roman"/>
          <w:sz w:val="28"/>
          <w:szCs w:val="28"/>
        </w:rPr>
        <w:t>К числу соединений этой группы следует отнести следующие:</w:t>
      </w:r>
    </w:p>
    <w:p w:rsidR="00D24DB6" w:rsidRPr="006A0CDF" w:rsidRDefault="00D24DB6" w:rsidP="006A0CDF">
      <w:pPr>
        <w:pStyle w:val="Style17"/>
        <w:widowControl/>
        <w:tabs>
          <w:tab w:val="left" w:pos="590"/>
        </w:tabs>
        <w:spacing w:line="360" w:lineRule="auto"/>
        <w:ind w:firstLine="709"/>
        <w:jc w:val="both"/>
        <w:rPr>
          <w:rStyle w:val="FontStyle57"/>
          <w:rFonts w:ascii="Times New Roman" w:hAnsi="Times New Roman" w:cs="Times New Roman"/>
          <w:b w:val="0"/>
          <w:sz w:val="28"/>
          <w:szCs w:val="28"/>
        </w:rPr>
      </w:pPr>
      <w:r w:rsidRPr="006A0CDF">
        <w:rPr>
          <w:rStyle w:val="FontStyle42"/>
          <w:rFonts w:ascii="Times New Roman" w:hAnsi="Times New Roman" w:cs="Times New Roman"/>
          <w:sz w:val="28"/>
          <w:szCs w:val="28"/>
        </w:rPr>
        <w:t>Калин — ингибитор адгезии и агрегации тромбо</w:t>
      </w:r>
      <w:r w:rsidR="00233B5D" w:rsidRPr="006A0CDF">
        <w:rPr>
          <w:rStyle w:val="FontStyle42"/>
          <w:rFonts w:ascii="Times New Roman" w:hAnsi="Times New Roman" w:cs="Times New Roman"/>
          <w:sz w:val="28"/>
          <w:szCs w:val="28"/>
        </w:rPr>
        <w:t>ц</w:t>
      </w:r>
      <w:r w:rsidRPr="006A0CDF">
        <w:rPr>
          <w:rStyle w:val="FontStyle56"/>
          <w:rFonts w:ascii="Times New Roman" w:hAnsi="Times New Roman" w:cs="Times New Roman"/>
          <w:spacing w:val="0"/>
          <w:sz w:val="28"/>
          <w:szCs w:val="28"/>
        </w:rPr>
        <w:t>и</w:t>
      </w:r>
      <w:r w:rsidRPr="006A0CDF">
        <w:rPr>
          <w:rStyle w:val="FontStyle42"/>
          <w:rFonts w:ascii="Times New Roman" w:hAnsi="Times New Roman" w:cs="Times New Roman"/>
          <w:sz w:val="28"/>
          <w:szCs w:val="28"/>
        </w:rPr>
        <w:t xml:space="preserve">тов, а также активации фактора Виллебранда. Впервые описан </w:t>
      </w:r>
      <w:r w:rsidRPr="006A0CDF">
        <w:rPr>
          <w:rStyle w:val="FontStyle42"/>
          <w:rFonts w:ascii="Times New Roman" w:hAnsi="Times New Roman" w:cs="Times New Roman"/>
          <w:sz w:val="28"/>
          <w:szCs w:val="28"/>
          <w:lang w:val="en-US"/>
        </w:rPr>
        <w:t>R</w:t>
      </w:r>
      <w:r w:rsidRPr="006A0CDF">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lang w:val="en-US"/>
        </w:rPr>
        <w:t>Munro</w:t>
      </w:r>
      <w:r w:rsidRPr="006A0CDF">
        <w:rPr>
          <w:rStyle w:val="FontStyle42"/>
          <w:rFonts w:ascii="Times New Roman" w:hAnsi="Times New Roman" w:cs="Times New Roman"/>
          <w:sz w:val="28"/>
          <w:szCs w:val="28"/>
        </w:rPr>
        <w:t xml:space="preserve"> и соавто</w:t>
      </w:r>
      <w:r w:rsidR="00855828" w:rsidRPr="006A0CDF">
        <w:rPr>
          <w:rStyle w:val="FontStyle42"/>
          <w:rFonts w:ascii="Times New Roman" w:hAnsi="Times New Roman" w:cs="Times New Roman"/>
          <w:sz w:val="28"/>
          <w:szCs w:val="28"/>
        </w:rPr>
        <w:t>рами в 1991 году и имеет молеку</w:t>
      </w:r>
      <w:r w:rsidRPr="006A0CDF">
        <w:rPr>
          <w:rStyle w:val="FontStyle42"/>
          <w:rFonts w:ascii="Times New Roman" w:hAnsi="Times New Roman" w:cs="Times New Roman"/>
          <w:sz w:val="28"/>
          <w:szCs w:val="28"/>
        </w:rPr>
        <w:t>лярную массу в 65 кДа.</w:t>
      </w:r>
    </w:p>
    <w:p w:rsidR="00D24DB6" w:rsidRPr="006A0CDF" w:rsidRDefault="00D24DB6" w:rsidP="006A0CDF">
      <w:pPr>
        <w:pStyle w:val="Style18"/>
        <w:widowControl/>
        <w:tabs>
          <w:tab w:val="left" w:pos="590"/>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Апираза — ингибитор агрегации т</w:t>
      </w:r>
      <w:r w:rsidR="00855828" w:rsidRPr="006A0CDF">
        <w:rPr>
          <w:rStyle w:val="FontStyle42"/>
          <w:rFonts w:ascii="Times New Roman" w:hAnsi="Times New Roman" w:cs="Times New Roman"/>
          <w:sz w:val="28"/>
          <w:szCs w:val="28"/>
        </w:rPr>
        <w:t xml:space="preserve">ромбоцитов инициированной АДФ. </w:t>
      </w:r>
      <w:r w:rsidRPr="006A0CDF">
        <w:rPr>
          <w:rStyle w:val="FontStyle42"/>
          <w:rFonts w:ascii="Times New Roman" w:hAnsi="Times New Roman" w:cs="Times New Roman"/>
          <w:sz w:val="28"/>
          <w:szCs w:val="28"/>
        </w:rPr>
        <w:t xml:space="preserve">Впервые выделена в 1987 году М. </w:t>
      </w:r>
      <w:r w:rsidRPr="006A0CDF">
        <w:rPr>
          <w:rStyle w:val="FontStyle42"/>
          <w:rFonts w:ascii="Times New Roman" w:hAnsi="Times New Roman" w:cs="Times New Roman"/>
          <w:sz w:val="28"/>
          <w:szCs w:val="28"/>
          <w:lang w:val="en-US"/>
        </w:rPr>
        <w:t>Rigb</w:t>
      </w:r>
      <w:r w:rsidR="00855828" w:rsidRPr="006A0CDF">
        <w:rPr>
          <w:rStyle w:val="FontStyle42"/>
          <w:rFonts w:ascii="Times New Roman" w:hAnsi="Times New Roman" w:cs="Times New Roman"/>
          <w:sz w:val="28"/>
          <w:szCs w:val="28"/>
          <w:lang w:val="en-US"/>
        </w:rPr>
        <w:t>i</w:t>
      </w:r>
      <w:r w:rsidRPr="006A0CDF">
        <w:rPr>
          <w:rStyle w:val="FontStyle42"/>
          <w:rFonts w:ascii="Times New Roman" w:hAnsi="Times New Roman" w:cs="Times New Roman"/>
          <w:sz w:val="28"/>
          <w:szCs w:val="28"/>
        </w:rPr>
        <w:t xml:space="preserve"> и соавторами. Описаны две ее изоформы — низко- и высо комолекулярная (45 и более 400 кДа соответственно). Наибольшая активность </w:t>
      </w:r>
      <w:r w:rsidR="00680298">
        <w:rPr>
          <w:rStyle w:val="FontStyle42"/>
          <w:rFonts w:ascii="Times New Roman" w:hAnsi="Times New Roman" w:cs="Times New Roman"/>
          <w:sz w:val="28"/>
          <w:szCs w:val="28"/>
        </w:rPr>
        <w:t>при рН 7,5. Апираза вызывает ги</w:t>
      </w:r>
      <w:r w:rsidRPr="006A0CDF">
        <w:rPr>
          <w:rStyle w:val="FontStyle42"/>
          <w:rFonts w:ascii="Times New Roman" w:hAnsi="Times New Roman" w:cs="Times New Roman"/>
          <w:sz w:val="28"/>
          <w:szCs w:val="28"/>
        </w:rPr>
        <w:t>дролиз аденозиновых нуклеотидов (АТФ и АДФ), причем с примерно равной начальной скоростью.</w:t>
      </w:r>
    </w:p>
    <w:p w:rsidR="00D24DB6" w:rsidRPr="006A0CDF" w:rsidRDefault="00D24DB6" w:rsidP="006A0CDF">
      <w:pPr>
        <w:pStyle w:val="Style18"/>
        <w:widowControl/>
        <w:tabs>
          <w:tab w:val="left" w:pos="590"/>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Антагонист </w:t>
      </w:r>
      <w:r w:rsidRPr="006A0CDF">
        <w:rPr>
          <w:rStyle w:val="FontStyle42"/>
          <w:rFonts w:ascii="Times New Roman" w:hAnsi="Times New Roman" w:cs="Times New Roman"/>
          <w:sz w:val="28"/>
          <w:szCs w:val="28"/>
          <w:lang w:val="en-US"/>
        </w:rPr>
        <w:t>PAF</w:t>
      </w:r>
      <w:r w:rsidRPr="006A0CDF">
        <w:rPr>
          <w:rStyle w:val="FontStyle42"/>
          <w:rFonts w:ascii="Times New Roman" w:hAnsi="Times New Roman" w:cs="Times New Roman"/>
          <w:sz w:val="28"/>
          <w:szCs w:val="28"/>
        </w:rPr>
        <w:t xml:space="preserve"> (фактора активации тромбоцитов) — препятствует адгезии и активации тромбоцитов, миграции тромбоцитов и нейтрофилов в очаг поражения, а также сокращению гладкомышечных клеток. </w:t>
      </w:r>
      <w:r w:rsidRPr="006A0CDF">
        <w:rPr>
          <w:rStyle w:val="FontStyle42"/>
          <w:rFonts w:ascii="Times New Roman" w:hAnsi="Times New Roman" w:cs="Times New Roman"/>
          <w:sz w:val="28"/>
          <w:szCs w:val="28"/>
          <w:lang w:val="en-US"/>
        </w:rPr>
        <w:t>PAF</w:t>
      </w:r>
      <w:r w:rsidRPr="006A0CDF">
        <w:rPr>
          <w:rStyle w:val="FontStyle42"/>
          <w:rFonts w:ascii="Times New Roman" w:hAnsi="Times New Roman" w:cs="Times New Roman"/>
          <w:sz w:val="28"/>
          <w:szCs w:val="28"/>
        </w:rPr>
        <w:t xml:space="preserve"> представляет собой фосфоглицерид,</w:t>
      </w:r>
      <w:r w:rsidR="00680298">
        <w:rPr>
          <w:rStyle w:val="FontStyle42"/>
          <w:rFonts w:ascii="Times New Roman" w:hAnsi="Times New Roman" w:cs="Times New Roman"/>
          <w:sz w:val="28"/>
          <w:szCs w:val="28"/>
        </w:rPr>
        <w:t xml:space="preserve"> выделяемый в процессе иммуноло</w:t>
      </w:r>
      <w:r w:rsidRPr="006A0CDF">
        <w:rPr>
          <w:rStyle w:val="FontStyle42"/>
          <w:rFonts w:ascii="Times New Roman" w:hAnsi="Times New Roman" w:cs="Times New Roman"/>
          <w:sz w:val="28"/>
          <w:szCs w:val="28"/>
        </w:rPr>
        <w:t xml:space="preserve">гических реакций нейтрофилами, базофилами и макрофагами, а также в процессе специфической активации тромбоцитов. </w:t>
      </w:r>
      <w:r w:rsidRPr="006A0CDF">
        <w:rPr>
          <w:rStyle w:val="FontStyle42"/>
          <w:rFonts w:ascii="Times New Roman" w:hAnsi="Times New Roman" w:cs="Times New Roman"/>
          <w:sz w:val="28"/>
          <w:szCs w:val="28"/>
          <w:lang w:val="en-US"/>
        </w:rPr>
        <w:t>PAF</w:t>
      </w:r>
      <w:r w:rsidRPr="006A0CDF">
        <w:rPr>
          <w:rStyle w:val="FontStyle42"/>
          <w:rFonts w:ascii="Times New Roman" w:hAnsi="Times New Roman" w:cs="Times New Roman"/>
          <w:sz w:val="28"/>
          <w:szCs w:val="28"/>
        </w:rPr>
        <w:t xml:space="preserve"> является мощным медиатором воспаления и, выделяясь в области нанесения ран, инициирует гемостаз и воспалительную реакцию. Антагонист </w:t>
      </w:r>
      <w:r w:rsidRPr="006A0CDF">
        <w:rPr>
          <w:rStyle w:val="FontStyle42"/>
          <w:rFonts w:ascii="Times New Roman" w:hAnsi="Times New Roman" w:cs="Times New Roman"/>
          <w:sz w:val="28"/>
          <w:szCs w:val="28"/>
          <w:lang w:val="en-US"/>
        </w:rPr>
        <w:t>PAF</w:t>
      </w:r>
      <w:r w:rsidRPr="00680298">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 xml:space="preserve">впервые описали М. </w:t>
      </w:r>
      <w:r w:rsidRPr="006A0CDF">
        <w:rPr>
          <w:rStyle w:val="FontStyle42"/>
          <w:rFonts w:ascii="Times New Roman" w:hAnsi="Times New Roman" w:cs="Times New Roman"/>
          <w:sz w:val="28"/>
          <w:szCs w:val="28"/>
          <w:lang w:val="en-US"/>
        </w:rPr>
        <w:t>Orevu</w:t>
      </w:r>
      <w:r w:rsidRPr="00680298">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и соавторы (1992).</w:t>
      </w:r>
    </w:p>
    <w:p w:rsidR="00003592" w:rsidRPr="006A0CDF" w:rsidRDefault="00D24DB6" w:rsidP="006A0CDF">
      <w:pPr>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Ингибитор Ха фактора (</w:t>
      </w:r>
      <w:r w:rsidR="00855828" w:rsidRPr="006A0CDF">
        <w:rPr>
          <w:rStyle w:val="FontStyle42"/>
          <w:rFonts w:ascii="Times New Roman" w:hAnsi="Times New Roman" w:cs="Times New Roman"/>
          <w:sz w:val="28"/>
          <w:szCs w:val="28"/>
          <w:lang w:val="en-US"/>
        </w:rPr>
        <w:t>FXaI</w:t>
      </w:r>
      <w:r w:rsidRPr="006A0CDF">
        <w:rPr>
          <w:rStyle w:val="FontStyle42"/>
          <w:rFonts w:ascii="Times New Roman" w:hAnsi="Times New Roman" w:cs="Times New Roman"/>
          <w:sz w:val="28"/>
          <w:szCs w:val="28"/>
        </w:rPr>
        <w:t xml:space="preserve"> — </w:t>
      </w:r>
      <w:r w:rsidRPr="006A0CDF">
        <w:rPr>
          <w:rStyle w:val="FontStyle42"/>
          <w:rFonts w:ascii="Times New Roman" w:hAnsi="Times New Roman" w:cs="Times New Roman"/>
          <w:sz w:val="28"/>
          <w:szCs w:val="28"/>
          <w:lang w:val="en-US"/>
        </w:rPr>
        <w:t>Factor</w:t>
      </w:r>
      <w:r w:rsidRPr="006A0CDF">
        <w:rPr>
          <w:rStyle w:val="FontStyle42"/>
          <w:rFonts w:ascii="Times New Roman" w:hAnsi="Times New Roman" w:cs="Times New Roman"/>
          <w:sz w:val="28"/>
          <w:szCs w:val="28"/>
        </w:rPr>
        <w:t xml:space="preserve"> Ха </w:t>
      </w:r>
      <w:r w:rsidRPr="006A0CDF">
        <w:rPr>
          <w:rStyle w:val="FontStyle42"/>
          <w:rFonts w:ascii="Times New Roman" w:hAnsi="Times New Roman" w:cs="Times New Roman"/>
          <w:sz w:val="28"/>
          <w:szCs w:val="28"/>
          <w:lang w:val="en-US"/>
        </w:rPr>
        <w:t>Inhibitor</w:t>
      </w:r>
      <w:r w:rsidRPr="006A0CDF">
        <w:rPr>
          <w:rStyle w:val="FontStyle42"/>
          <w:rFonts w:ascii="Times New Roman" w:hAnsi="Times New Roman" w:cs="Times New Roman"/>
          <w:sz w:val="28"/>
          <w:szCs w:val="28"/>
        </w:rPr>
        <w:t>) — в каскаде белков плазменного гемостаза фактор Ха является ферментом, катализирующим превращение протром</w:t>
      </w:r>
      <w:r w:rsidR="00855828" w:rsidRPr="006A0CDF">
        <w:rPr>
          <w:rStyle w:val="FontStyle42"/>
          <w:rFonts w:ascii="Times New Roman" w:hAnsi="Times New Roman" w:cs="Times New Roman"/>
          <w:sz w:val="28"/>
          <w:szCs w:val="28"/>
        </w:rPr>
        <w:t>бина в тромбин в</w:t>
      </w:r>
      <w:r w:rsidRPr="006A0CDF">
        <w:rPr>
          <w:rStyle w:val="FontStyle42"/>
          <w:rFonts w:ascii="Times New Roman" w:hAnsi="Times New Roman" w:cs="Times New Roman"/>
          <w:sz w:val="28"/>
          <w:szCs w:val="28"/>
        </w:rPr>
        <w:t xml:space="preserve"> присутствии ионов Са</w:t>
      </w:r>
      <w:r w:rsidRPr="006A0CDF">
        <w:rPr>
          <w:rStyle w:val="FontStyle42"/>
          <w:rFonts w:ascii="Times New Roman" w:hAnsi="Times New Roman" w:cs="Times New Roman"/>
          <w:sz w:val="28"/>
          <w:szCs w:val="28"/>
          <w:vertAlign w:val="superscript"/>
        </w:rPr>
        <w:t>2+</w:t>
      </w:r>
      <w:r w:rsidRPr="006A0CDF">
        <w:rPr>
          <w:rStyle w:val="FontStyle42"/>
          <w:rFonts w:ascii="Times New Roman" w:hAnsi="Times New Roman" w:cs="Times New Roman"/>
          <w:sz w:val="28"/>
          <w:szCs w:val="28"/>
        </w:rPr>
        <w:t>, фактора свер</w:t>
      </w:r>
      <w:r w:rsidR="00855828" w:rsidRPr="006A0CDF">
        <w:rPr>
          <w:rStyle w:val="FontStyle42"/>
          <w:rFonts w:ascii="Times New Roman" w:hAnsi="Times New Roman" w:cs="Times New Roman"/>
          <w:sz w:val="28"/>
          <w:szCs w:val="28"/>
        </w:rPr>
        <w:t>тывания</w:t>
      </w:r>
      <w:r w:rsidRPr="006A0CDF">
        <w:rPr>
          <w:rStyle w:val="FontStyle54"/>
          <w:rFonts w:ascii="Times New Roman" w:hAnsi="Times New Roman" w:cs="Times New Roman"/>
          <w:spacing w:val="0"/>
          <w:sz w:val="28"/>
          <w:szCs w:val="28"/>
        </w:rPr>
        <w:t xml:space="preserve"> </w:t>
      </w:r>
      <w:r w:rsidR="00855828" w:rsidRPr="006A0CDF">
        <w:rPr>
          <w:rStyle w:val="FontStyle42"/>
          <w:rFonts w:ascii="Times New Roman" w:hAnsi="Times New Roman" w:cs="Times New Roman"/>
          <w:sz w:val="28"/>
          <w:szCs w:val="28"/>
        </w:rPr>
        <w:t>кров</w:t>
      </w:r>
      <w:r w:rsidRPr="006A0CDF">
        <w:rPr>
          <w:rStyle w:val="FontStyle42"/>
          <w:rFonts w:ascii="Times New Roman" w:hAnsi="Times New Roman" w:cs="Times New Roman"/>
          <w:sz w:val="28"/>
          <w:szCs w:val="28"/>
        </w:rPr>
        <w:t xml:space="preserve">и V </w:t>
      </w:r>
      <w:r w:rsidR="00855828" w:rsidRPr="006A0CDF">
        <w:rPr>
          <w:rStyle w:val="FontStyle42"/>
          <w:rFonts w:ascii="Times New Roman" w:hAnsi="Times New Roman" w:cs="Times New Roman"/>
          <w:sz w:val="28"/>
          <w:szCs w:val="28"/>
        </w:rPr>
        <w:t xml:space="preserve">на поверхности </w:t>
      </w:r>
      <w:r w:rsidRPr="006A0CDF">
        <w:rPr>
          <w:rStyle w:val="FontStyle42"/>
          <w:rFonts w:ascii="Times New Roman" w:hAnsi="Times New Roman" w:cs="Times New Roman"/>
          <w:sz w:val="28"/>
          <w:szCs w:val="28"/>
        </w:rPr>
        <w:t>мембран активированных</w:t>
      </w:r>
      <w:r w:rsidR="00855828" w:rsidRPr="006A0CDF">
        <w:rPr>
          <w:rStyle w:val="FontStyle42"/>
          <w:rFonts w:ascii="Times New Roman" w:hAnsi="Times New Roman" w:cs="Times New Roman"/>
          <w:sz w:val="28"/>
          <w:szCs w:val="28"/>
        </w:rPr>
        <w:t xml:space="preserve"> тромбоцитов или фрагментов</w:t>
      </w:r>
      <w:r w:rsidRPr="006A0CDF">
        <w:rPr>
          <w:rStyle w:val="FontStyle42"/>
          <w:rFonts w:ascii="Times New Roman" w:hAnsi="Times New Roman" w:cs="Times New Roman"/>
          <w:sz w:val="28"/>
          <w:szCs w:val="28"/>
        </w:rPr>
        <w:t xml:space="preserve"> разрушенных эндотелиальных</w:t>
      </w:r>
      <w:r w:rsidR="00855828" w:rsidRPr="006A0CDF">
        <w:rPr>
          <w:rStyle w:val="FontStyle42"/>
          <w:rFonts w:ascii="Times New Roman" w:hAnsi="Times New Roman" w:cs="Times New Roman"/>
          <w:sz w:val="28"/>
          <w:szCs w:val="28"/>
        </w:rPr>
        <w:t xml:space="preserve"> гл</w:t>
      </w:r>
      <w:r w:rsidRPr="006A0CDF">
        <w:rPr>
          <w:rStyle w:val="FontStyle42"/>
          <w:rFonts w:ascii="Times New Roman" w:hAnsi="Times New Roman" w:cs="Times New Roman"/>
          <w:sz w:val="28"/>
          <w:szCs w:val="28"/>
        </w:rPr>
        <w:t>адкомышечны</w:t>
      </w:r>
      <w:r w:rsidR="00855828" w:rsidRPr="006A0CDF">
        <w:rPr>
          <w:rStyle w:val="FontStyle42"/>
          <w:rFonts w:ascii="Times New Roman" w:hAnsi="Times New Roman" w:cs="Times New Roman"/>
          <w:sz w:val="28"/>
          <w:szCs w:val="28"/>
        </w:rPr>
        <w:t>х клеток (иногда фактор Ха называют протромби</w:t>
      </w:r>
      <w:r w:rsidRPr="006A0CDF">
        <w:rPr>
          <w:rStyle w:val="FontStyle42"/>
          <w:rFonts w:ascii="Times New Roman" w:hAnsi="Times New Roman" w:cs="Times New Roman"/>
          <w:sz w:val="28"/>
          <w:szCs w:val="28"/>
        </w:rPr>
        <w:t>на</w:t>
      </w:r>
      <w:r w:rsidR="00855828" w:rsidRPr="006A0CDF">
        <w:rPr>
          <w:rStyle w:val="FontStyle42"/>
          <w:rFonts w:ascii="Times New Roman" w:hAnsi="Times New Roman" w:cs="Times New Roman"/>
          <w:sz w:val="28"/>
          <w:szCs w:val="28"/>
        </w:rPr>
        <w:t>з</w:t>
      </w:r>
      <w:r w:rsidRPr="006A0CDF">
        <w:rPr>
          <w:rStyle w:val="FontStyle42"/>
          <w:rFonts w:ascii="Times New Roman" w:hAnsi="Times New Roman" w:cs="Times New Roman"/>
          <w:sz w:val="28"/>
          <w:szCs w:val="28"/>
        </w:rPr>
        <w:t xml:space="preserve">ой). </w:t>
      </w:r>
      <w:r w:rsidR="00855828" w:rsidRPr="006A0CDF">
        <w:rPr>
          <w:rStyle w:val="FontStyle42"/>
          <w:rFonts w:ascii="Times New Roman" w:hAnsi="Times New Roman" w:cs="Times New Roman"/>
          <w:sz w:val="28"/>
          <w:szCs w:val="28"/>
          <w:lang w:val="en-US"/>
        </w:rPr>
        <w:t>FXaI</w:t>
      </w:r>
      <w:r w:rsidRPr="006A0CDF">
        <w:rPr>
          <w:rStyle w:val="FontStyle56"/>
          <w:rFonts w:ascii="Times New Roman" w:hAnsi="Times New Roman" w:cs="Times New Roman"/>
          <w:spacing w:val="0"/>
          <w:sz w:val="28"/>
          <w:szCs w:val="28"/>
        </w:rPr>
        <w:t xml:space="preserve"> </w:t>
      </w:r>
      <w:r w:rsidR="00855828" w:rsidRPr="006A0CDF">
        <w:rPr>
          <w:rStyle w:val="FontStyle42"/>
          <w:rFonts w:ascii="Times New Roman" w:hAnsi="Times New Roman" w:cs="Times New Roman"/>
          <w:sz w:val="28"/>
          <w:szCs w:val="28"/>
        </w:rPr>
        <w:t>первые выделили из разбавленной</w:t>
      </w:r>
      <w:r w:rsidRPr="006A0CDF">
        <w:rPr>
          <w:rStyle w:val="FontStyle42"/>
          <w:rFonts w:ascii="Times New Roman" w:hAnsi="Times New Roman" w:cs="Times New Roman"/>
          <w:sz w:val="28"/>
          <w:szCs w:val="28"/>
        </w:rPr>
        <w:t xml:space="preserve">| слюны медицинской пиявки в 1988 году М. </w:t>
      </w:r>
      <w:r w:rsidRPr="006A0CDF">
        <w:rPr>
          <w:rStyle w:val="FontStyle42"/>
          <w:rFonts w:ascii="Times New Roman" w:hAnsi="Times New Roman" w:cs="Times New Roman"/>
          <w:sz w:val="28"/>
          <w:szCs w:val="28"/>
          <w:lang w:val="en-US"/>
        </w:rPr>
        <w:t>Rigbi</w:t>
      </w:r>
      <w:r w:rsidR="00855828" w:rsidRPr="006A0CDF">
        <w:rPr>
          <w:rStyle w:val="FontStyle42"/>
          <w:rFonts w:ascii="Times New Roman" w:hAnsi="Times New Roman" w:cs="Times New Roman"/>
          <w:sz w:val="28"/>
          <w:szCs w:val="28"/>
        </w:rPr>
        <w:t xml:space="preserve"> и соавторы. Получен и рекомбинантный (искусственный)</w:t>
      </w:r>
      <w:r w:rsidR="00003592" w:rsidRPr="006A0CDF">
        <w:rPr>
          <w:rStyle w:val="FontStyle42"/>
          <w:rFonts w:ascii="Times New Roman" w:hAnsi="Times New Roman" w:cs="Times New Roman"/>
          <w:sz w:val="28"/>
          <w:szCs w:val="28"/>
        </w:rPr>
        <w:t xml:space="preserve"> </w:t>
      </w:r>
      <w:r w:rsidR="00003592" w:rsidRPr="006A0CDF">
        <w:rPr>
          <w:rStyle w:val="FontStyle42"/>
          <w:rFonts w:ascii="Times New Roman" w:hAnsi="Times New Roman" w:cs="Times New Roman"/>
          <w:sz w:val="28"/>
          <w:szCs w:val="28"/>
          <w:lang w:val="en-US"/>
        </w:rPr>
        <w:t>FxaI</w:t>
      </w:r>
      <w:r w:rsidR="00003592" w:rsidRPr="006A0CDF">
        <w:rPr>
          <w:rStyle w:val="FontStyle42"/>
          <w:rFonts w:ascii="Times New Roman" w:hAnsi="Times New Roman" w:cs="Times New Roman"/>
          <w:sz w:val="28"/>
          <w:szCs w:val="28"/>
        </w:rPr>
        <w:t>, который, как показали опыты на экспериментальных животных, оказывает защитное действие против венозного тромбообразования.</w:t>
      </w:r>
    </w:p>
    <w:p w:rsidR="00A6212F" w:rsidRPr="006A0CDF" w:rsidRDefault="00A6212F" w:rsidP="006A0CDF">
      <w:pPr>
        <w:pStyle w:val="Style19"/>
        <w:widowControl/>
        <w:tabs>
          <w:tab w:val="left" w:pos="571"/>
        </w:tabs>
        <w:spacing w:line="360" w:lineRule="auto"/>
        <w:ind w:firstLine="709"/>
        <w:rPr>
          <w:rStyle w:val="FontStyle42"/>
          <w:rFonts w:ascii="Times New Roman" w:hAnsi="Times New Roman" w:cs="Times New Roman"/>
          <w:sz w:val="28"/>
          <w:szCs w:val="28"/>
        </w:rPr>
      </w:pPr>
      <w:r w:rsidRPr="006A0CDF">
        <w:rPr>
          <w:rFonts w:ascii="Times New Roman" w:hAnsi="Times New Roman"/>
          <w:iCs/>
          <w:sz w:val="28"/>
          <w:szCs w:val="28"/>
        </w:rPr>
        <w:t xml:space="preserve">Гирудин — </w:t>
      </w:r>
      <w:r w:rsidRPr="006A0CDF">
        <w:rPr>
          <w:rFonts w:ascii="Times New Roman" w:hAnsi="Times New Roman"/>
          <w:sz w:val="28"/>
          <w:szCs w:val="28"/>
        </w:rPr>
        <w:t xml:space="preserve">другой полезный фермент, своего рода специфический ингибитор фермента тромбина. Его выделил из экстракта пиявок в 1884 году Хайкрафт. Это вещество замечательно тем, что оно замедляет свертывание крови. </w:t>
      </w:r>
      <w:r w:rsidRPr="006A0CDF">
        <w:rPr>
          <w:rStyle w:val="FontStyle42"/>
          <w:rFonts w:ascii="Times New Roman" w:hAnsi="Times New Roman" w:cs="Times New Roman"/>
          <w:sz w:val="28"/>
          <w:szCs w:val="28"/>
        </w:rPr>
        <w:t xml:space="preserve">Гирудин — уникальный высокоспецифичный ингибитор фермента тромбина, с которым он образует прочный комплекс, тем самым блокирует все известные реакции, </w:t>
      </w:r>
      <w:r w:rsidRPr="006A0CDF">
        <w:rPr>
          <w:rStyle w:val="FontStyle52"/>
          <w:rFonts w:ascii="Times New Roman" w:hAnsi="Times New Roman" w:cs="Times New Roman"/>
          <w:b w:val="0"/>
          <w:spacing w:val="0"/>
          <w:sz w:val="28"/>
          <w:szCs w:val="28"/>
        </w:rPr>
        <w:t xml:space="preserve">активатором </w:t>
      </w:r>
      <w:r w:rsidRPr="006A0CDF">
        <w:rPr>
          <w:rStyle w:val="FontStyle42"/>
          <w:rFonts w:ascii="Times New Roman" w:hAnsi="Times New Roman" w:cs="Times New Roman"/>
          <w:sz w:val="28"/>
          <w:szCs w:val="28"/>
        </w:rPr>
        <w:t>в которых выступает</w:t>
      </w:r>
      <w:r w:rsidRPr="006A0CDF">
        <w:rPr>
          <w:rStyle w:val="FontStyle56"/>
          <w:rFonts w:ascii="Times New Roman" w:hAnsi="Times New Roman" w:cs="Times New Roman"/>
          <w:spacing w:val="0"/>
          <w:sz w:val="28"/>
          <w:szCs w:val="28"/>
        </w:rPr>
        <w:t xml:space="preserve"> </w:t>
      </w:r>
      <w:r w:rsidRPr="006A0CDF">
        <w:rPr>
          <w:rStyle w:val="FontStyle42"/>
          <w:rFonts w:ascii="Times New Roman" w:hAnsi="Times New Roman" w:cs="Times New Roman"/>
          <w:sz w:val="28"/>
          <w:szCs w:val="28"/>
        </w:rPr>
        <w:t>тромбин:</w:t>
      </w:r>
    </w:p>
    <w:p w:rsidR="00A6212F" w:rsidRPr="006A0CDF" w:rsidRDefault="00A6212F" w:rsidP="006A0CDF">
      <w:pPr>
        <w:pStyle w:val="Style14"/>
        <w:widowControl/>
        <w:tabs>
          <w:tab w:val="left" w:pos="658"/>
        </w:tabs>
        <w:spacing w:line="360" w:lineRule="auto"/>
        <w:ind w:firstLine="709"/>
        <w:jc w:val="both"/>
        <w:rPr>
          <w:rStyle w:val="FontStyle45"/>
          <w:rFonts w:ascii="Times New Roman" w:hAnsi="Times New Roman" w:cs="Times New Roman"/>
          <w:sz w:val="28"/>
          <w:szCs w:val="28"/>
        </w:rPr>
      </w:pPr>
      <w:r w:rsidRPr="006A0CDF">
        <w:rPr>
          <w:rStyle w:val="FontStyle42"/>
          <w:rFonts w:ascii="Times New Roman" w:hAnsi="Times New Roman" w:cs="Times New Roman"/>
          <w:sz w:val="28"/>
          <w:szCs w:val="28"/>
        </w:rPr>
        <w:t xml:space="preserve">- активацию фибриногена </w:t>
      </w:r>
      <w:r w:rsidRPr="006A0CDF">
        <w:rPr>
          <w:rStyle w:val="FontStyle56"/>
          <w:rFonts w:ascii="Times New Roman" w:hAnsi="Times New Roman" w:cs="Times New Roman"/>
          <w:spacing w:val="0"/>
          <w:sz w:val="28"/>
          <w:szCs w:val="28"/>
        </w:rPr>
        <w:t xml:space="preserve">и </w:t>
      </w:r>
      <w:r w:rsidRPr="006A0CDF">
        <w:rPr>
          <w:rStyle w:val="FontStyle42"/>
          <w:rFonts w:ascii="Times New Roman" w:hAnsi="Times New Roman" w:cs="Times New Roman"/>
          <w:sz w:val="28"/>
          <w:szCs w:val="28"/>
        </w:rPr>
        <w:t xml:space="preserve">превращение </w:t>
      </w:r>
      <w:r w:rsidRPr="006A0CDF">
        <w:rPr>
          <w:rStyle w:val="FontStyle56"/>
          <w:rFonts w:ascii="Times New Roman" w:hAnsi="Times New Roman" w:cs="Times New Roman"/>
          <w:spacing w:val="0"/>
          <w:sz w:val="28"/>
          <w:szCs w:val="28"/>
        </w:rPr>
        <w:t xml:space="preserve">его </w:t>
      </w:r>
      <w:r w:rsidRPr="006A0CDF">
        <w:rPr>
          <w:rStyle w:val="FontStyle42"/>
          <w:rFonts w:ascii="Times New Roman" w:hAnsi="Times New Roman" w:cs="Times New Roman"/>
          <w:sz w:val="28"/>
          <w:szCs w:val="28"/>
        </w:rPr>
        <w:t xml:space="preserve">в нерастворимый фибриновый </w:t>
      </w:r>
      <w:r w:rsidRPr="006A0CDF">
        <w:rPr>
          <w:rStyle w:val="FontStyle45"/>
          <w:rFonts w:ascii="Times New Roman" w:hAnsi="Times New Roman" w:cs="Times New Roman"/>
          <w:sz w:val="28"/>
          <w:szCs w:val="28"/>
        </w:rPr>
        <w:t>сгусток;</w:t>
      </w:r>
    </w:p>
    <w:p w:rsidR="00A6212F" w:rsidRPr="006A0CDF" w:rsidRDefault="00A6212F" w:rsidP="006A0CDF">
      <w:pPr>
        <w:pStyle w:val="Style22"/>
        <w:widowControl/>
        <w:tabs>
          <w:tab w:val="left" w:leader="dot" w:pos="4022"/>
        </w:tabs>
        <w:spacing w:line="360" w:lineRule="auto"/>
        <w:ind w:firstLine="709"/>
        <w:jc w:val="both"/>
        <w:rPr>
          <w:rStyle w:val="FontStyle45"/>
          <w:rFonts w:ascii="Times New Roman" w:hAnsi="Times New Roman" w:cs="Times New Roman"/>
          <w:sz w:val="28"/>
          <w:szCs w:val="28"/>
        </w:rPr>
      </w:pPr>
      <w:r w:rsidRPr="006A0CDF">
        <w:rPr>
          <w:rStyle w:val="FontStyle42"/>
          <w:rFonts w:ascii="Times New Roman" w:hAnsi="Times New Roman" w:cs="Times New Roman"/>
          <w:sz w:val="28"/>
          <w:szCs w:val="28"/>
        </w:rPr>
        <w:t xml:space="preserve">- регуляцию V, VIII, XIII </w:t>
      </w:r>
      <w:r w:rsidRPr="006A0CDF">
        <w:rPr>
          <w:rStyle w:val="FontStyle45"/>
          <w:rFonts w:ascii="Times New Roman" w:hAnsi="Times New Roman" w:cs="Times New Roman"/>
          <w:sz w:val="28"/>
          <w:szCs w:val="28"/>
        </w:rPr>
        <w:t>факторов</w:t>
      </w:r>
      <w:r w:rsidRPr="006A0CDF">
        <w:rPr>
          <w:rStyle w:val="FontStyle45"/>
          <w:rFonts w:ascii="Times New Roman" w:hAnsi="Times New Roman" w:cs="Times New Roman"/>
          <w:sz w:val="28"/>
          <w:szCs w:val="28"/>
        </w:rPr>
        <w:tab/>
        <w:t>свертывания;</w:t>
      </w:r>
    </w:p>
    <w:p w:rsidR="00A6212F" w:rsidRPr="006A0CDF" w:rsidRDefault="00A6212F" w:rsidP="006A0CDF">
      <w:pPr>
        <w:pStyle w:val="Style16"/>
        <w:widowControl/>
        <w:spacing w:line="360" w:lineRule="auto"/>
        <w:ind w:firstLine="709"/>
        <w:jc w:val="both"/>
        <w:rPr>
          <w:rStyle w:val="FontStyle43"/>
          <w:rFonts w:ascii="Times New Roman" w:hAnsi="Times New Roman" w:cs="Times New Roman"/>
          <w:i w:val="0"/>
          <w:sz w:val="28"/>
          <w:szCs w:val="28"/>
        </w:rPr>
      </w:pPr>
      <w:r w:rsidRPr="006A0CDF">
        <w:rPr>
          <w:rStyle w:val="FontStyle42"/>
          <w:rFonts w:ascii="Times New Roman" w:hAnsi="Times New Roman" w:cs="Times New Roman"/>
          <w:sz w:val="28"/>
          <w:szCs w:val="28"/>
        </w:rPr>
        <w:t xml:space="preserve">- регуляцию компонентов </w:t>
      </w:r>
      <w:r w:rsidRPr="006A0CDF">
        <w:rPr>
          <w:rStyle w:val="FontStyle45"/>
          <w:rFonts w:ascii="Times New Roman" w:hAnsi="Times New Roman" w:cs="Times New Roman"/>
          <w:sz w:val="28"/>
          <w:szCs w:val="28"/>
        </w:rPr>
        <w:t xml:space="preserve">системы комплемента </w:t>
      </w:r>
    </w:p>
    <w:p w:rsidR="00A6212F" w:rsidRPr="006A0CDF" w:rsidRDefault="00A6212F" w:rsidP="006A0CDF">
      <w:pPr>
        <w:pStyle w:val="Style16"/>
        <w:widowControl/>
        <w:spacing w:line="360" w:lineRule="auto"/>
        <w:ind w:firstLine="709"/>
        <w:jc w:val="both"/>
        <w:rPr>
          <w:rStyle w:val="FontStyle43"/>
          <w:rFonts w:ascii="Times New Roman" w:hAnsi="Times New Roman" w:cs="Times New Roman"/>
          <w:i w:val="0"/>
          <w:sz w:val="28"/>
          <w:szCs w:val="28"/>
        </w:rPr>
      </w:pPr>
      <w:r w:rsidRPr="006A0CDF">
        <w:rPr>
          <w:rStyle w:val="FontStyle43"/>
          <w:rFonts w:ascii="Times New Roman" w:hAnsi="Times New Roman" w:cs="Times New Roman"/>
          <w:i w:val="0"/>
          <w:sz w:val="28"/>
          <w:szCs w:val="28"/>
        </w:rPr>
        <w:t xml:space="preserve">- </w:t>
      </w:r>
      <w:r w:rsidRPr="006A0CDF">
        <w:rPr>
          <w:rStyle w:val="FontStyle42"/>
          <w:rFonts w:ascii="Times New Roman" w:hAnsi="Times New Roman" w:cs="Times New Roman"/>
          <w:sz w:val="28"/>
          <w:szCs w:val="28"/>
        </w:rPr>
        <w:t xml:space="preserve">изменение функционального состоянии </w:t>
      </w:r>
      <w:r w:rsidRPr="006A0CDF">
        <w:rPr>
          <w:rStyle w:val="FontStyle56"/>
          <w:rFonts w:ascii="Times New Roman" w:hAnsi="Times New Roman" w:cs="Times New Roman"/>
          <w:spacing w:val="0"/>
          <w:sz w:val="28"/>
          <w:szCs w:val="28"/>
        </w:rPr>
        <w:t>клеток кро</w:t>
      </w:r>
      <w:r w:rsidRPr="006A0CDF">
        <w:rPr>
          <w:rStyle w:val="FontStyle42"/>
          <w:rFonts w:ascii="Times New Roman" w:hAnsi="Times New Roman" w:cs="Times New Roman"/>
          <w:sz w:val="28"/>
          <w:szCs w:val="28"/>
        </w:rPr>
        <w:t xml:space="preserve">ви (моноцитов, нейтрофилов), в том числе и </w:t>
      </w:r>
      <w:r w:rsidRPr="006A0CDF">
        <w:rPr>
          <w:rStyle w:val="FontStyle45"/>
          <w:rFonts w:ascii="Times New Roman" w:hAnsi="Times New Roman" w:cs="Times New Roman"/>
          <w:sz w:val="28"/>
          <w:szCs w:val="28"/>
        </w:rPr>
        <w:t>агрега</w:t>
      </w:r>
      <w:r w:rsidRPr="006A0CDF">
        <w:rPr>
          <w:rStyle w:val="FontStyle42"/>
          <w:rFonts w:ascii="Times New Roman" w:hAnsi="Times New Roman" w:cs="Times New Roman"/>
          <w:sz w:val="28"/>
          <w:szCs w:val="28"/>
        </w:rPr>
        <w:t xml:space="preserve">цию тромбоцитов; </w:t>
      </w:r>
    </w:p>
    <w:p w:rsidR="00A6212F" w:rsidRPr="006A0CDF" w:rsidRDefault="00A6212F" w:rsidP="006A0CDF">
      <w:pPr>
        <w:pStyle w:val="Style16"/>
        <w:widowControl/>
        <w:spacing w:line="360" w:lineRule="auto"/>
        <w:ind w:firstLine="709"/>
        <w:jc w:val="both"/>
        <w:rPr>
          <w:rStyle w:val="FontStyle42"/>
          <w:rFonts w:ascii="Times New Roman" w:hAnsi="Times New Roman" w:cs="Times New Roman"/>
          <w:sz w:val="28"/>
          <w:szCs w:val="28"/>
        </w:rPr>
      </w:pPr>
      <w:r w:rsidRPr="006A0CDF">
        <w:rPr>
          <w:rStyle w:val="FontStyle43"/>
          <w:rFonts w:ascii="Times New Roman" w:hAnsi="Times New Roman" w:cs="Times New Roman"/>
          <w:i w:val="0"/>
          <w:sz w:val="28"/>
          <w:szCs w:val="28"/>
        </w:rPr>
        <w:t xml:space="preserve">- </w:t>
      </w:r>
      <w:r w:rsidRPr="006A0CDF">
        <w:rPr>
          <w:rStyle w:val="FontStyle42"/>
          <w:rFonts w:ascii="Times New Roman" w:hAnsi="Times New Roman" w:cs="Times New Roman"/>
          <w:sz w:val="28"/>
          <w:szCs w:val="28"/>
        </w:rPr>
        <w:t xml:space="preserve">изменение состояния эндотелиальных и </w:t>
      </w:r>
      <w:r w:rsidRPr="006A0CDF">
        <w:rPr>
          <w:rStyle w:val="FontStyle45"/>
          <w:rFonts w:ascii="Times New Roman" w:hAnsi="Times New Roman" w:cs="Times New Roman"/>
          <w:sz w:val="28"/>
          <w:szCs w:val="28"/>
        </w:rPr>
        <w:t>гладкомы</w:t>
      </w:r>
      <w:r w:rsidRPr="006A0CDF">
        <w:rPr>
          <w:rStyle w:val="FontStyle42"/>
          <w:rFonts w:ascii="Times New Roman" w:hAnsi="Times New Roman" w:cs="Times New Roman"/>
          <w:sz w:val="28"/>
          <w:szCs w:val="28"/>
        </w:rPr>
        <w:t xml:space="preserve">шечных клеток кровеносных сосудов. </w:t>
      </w:r>
    </w:p>
    <w:p w:rsidR="00A6212F" w:rsidRPr="006A0CDF" w:rsidRDefault="00A6212F" w:rsidP="006A0CDF">
      <w:pPr>
        <w:pStyle w:val="Style16"/>
        <w:widowControl/>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В настоящее время строение и механизм действия гирудина изучены достаточно подробно. Гирудин имеет у пиявки более чем 20 изоформ, различающихся длиной полипептидной цепи и наличием или отсутствием некоторых аминокислотных остатков. Третичная структура ингибитора представлена тремя образ</w:t>
      </w:r>
      <w:r w:rsidR="001B348A" w:rsidRPr="006A0CDF">
        <w:rPr>
          <w:rStyle w:val="FontStyle42"/>
          <w:rFonts w:ascii="Times New Roman" w:hAnsi="Times New Roman" w:cs="Times New Roman"/>
          <w:sz w:val="28"/>
          <w:szCs w:val="28"/>
        </w:rPr>
        <w:t>ованиями: компактным доменом (6~</w:t>
      </w:r>
      <w:r w:rsidRPr="006A0CDF">
        <w:rPr>
          <w:rStyle w:val="FontStyle42"/>
          <w:rFonts w:ascii="Times New Roman" w:hAnsi="Times New Roman" w:cs="Times New Roman"/>
          <w:sz w:val="28"/>
          <w:szCs w:val="28"/>
        </w:rPr>
        <w:t>39</w:t>
      </w:r>
      <w:r w:rsidR="001B348A" w:rsidRPr="006A0CDF">
        <w:rPr>
          <w:rStyle w:val="FontStyle42"/>
          <w:rFonts w:ascii="Times New Roman" w:hAnsi="Times New Roman" w:cs="Times New Roman"/>
          <w:sz w:val="28"/>
          <w:szCs w:val="28"/>
        </w:rPr>
        <w:t>(в зависимости от изоформы)</w:t>
      </w:r>
      <w:r w:rsidRPr="006A0CDF">
        <w:rPr>
          <w:rStyle w:val="FontStyle42"/>
          <w:rFonts w:ascii="Times New Roman" w:hAnsi="Times New Roman" w:cs="Times New Roman"/>
          <w:sz w:val="28"/>
          <w:szCs w:val="28"/>
        </w:rPr>
        <w:t xml:space="preserve"> аминокислотных остатков) вблизи </w:t>
      </w:r>
      <w:r w:rsidRPr="006A0CDF">
        <w:rPr>
          <w:rStyle w:val="FontStyle42"/>
          <w:rFonts w:ascii="Times New Roman" w:hAnsi="Times New Roman" w:cs="Times New Roman"/>
          <w:sz w:val="28"/>
          <w:szCs w:val="28"/>
          <w:lang w:val="en-US"/>
        </w:rPr>
        <w:t>N</w:t>
      </w:r>
      <w:r w:rsidRPr="006A0CDF">
        <w:rPr>
          <w:rStyle w:val="FontStyle42"/>
          <w:rFonts w:ascii="Times New Roman" w:hAnsi="Times New Roman" w:cs="Times New Roman"/>
          <w:sz w:val="28"/>
          <w:szCs w:val="28"/>
        </w:rPr>
        <w:t xml:space="preserve">-конца, образующим так называемое «ядро»; подвижными относительно ядра коротким пептидом (1~5 аминокислотных остатков) и длинным </w:t>
      </w:r>
      <w:r w:rsidRPr="006A0CDF">
        <w:rPr>
          <w:rStyle w:val="FontStyle57"/>
          <w:rFonts w:ascii="Times New Roman" w:hAnsi="Times New Roman" w:cs="Times New Roman"/>
          <w:b w:val="0"/>
          <w:sz w:val="28"/>
          <w:szCs w:val="28"/>
        </w:rPr>
        <w:t>С-кон</w:t>
      </w:r>
      <w:r w:rsidRPr="006A0CDF">
        <w:rPr>
          <w:rStyle w:val="FontStyle42"/>
          <w:rFonts w:ascii="Times New Roman" w:hAnsi="Times New Roman" w:cs="Times New Roman"/>
          <w:sz w:val="28"/>
          <w:szCs w:val="28"/>
        </w:rPr>
        <w:t>цевым хвостовым доме</w:t>
      </w:r>
      <w:r w:rsidR="001B348A" w:rsidRPr="006A0CDF">
        <w:rPr>
          <w:rStyle w:val="FontStyle42"/>
          <w:rFonts w:ascii="Times New Roman" w:hAnsi="Times New Roman" w:cs="Times New Roman"/>
          <w:sz w:val="28"/>
          <w:szCs w:val="28"/>
        </w:rPr>
        <w:t>ном (40~</w:t>
      </w:r>
      <w:r w:rsidRPr="006A0CDF">
        <w:rPr>
          <w:rStyle w:val="FontStyle42"/>
          <w:rFonts w:ascii="Times New Roman" w:hAnsi="Times New Roman" w:cs="Times New Roman"/>
          <w:sz w:val="28"/>
          <w:szCs w:val="28"/>
        </w:rPr>
        <w:t>65</w:t>
      </w:r>
      <w:r w:rsidR="001B348A" w:rsidRPr="006A0CDF">
        <w:rPr>
          <w:rStyle w:val="FontStyle42"/>
          <w:rFonts w:ascii="Times New Roman" w:hAnsi="Times New Roman" w:cs="Times New Roman"/>
          <w:sz w:val="28"/>
          <w:szCs w:val="28"/>
        </w:rPr>
        <w:t>(в зависимости от изоформы)</w:t>
      </w:r>
      <w:r w:rsidRPr="006A0CDF">
        <w:rPr>
          <w:rStyle w:val="FontStyle42"/>
          <w:rFonts w:ascii="Times New Roman" w:hAnsi="Times New Roman" w:cs="Times New Roman"/>
          <w:sz w:val="28"/>
          <w:szCs w:val="28"/>
        </w:rPr>
        <w:t xml:space="preserve"> аминокислотных остатков). Методами генной инженерии получен</w:t>
      </w:r>
      <w:r w:rsidR="006A0CDF">
        <w:rPr>
          <w:rStyle w:val="FontStyle42"/>
          <w:rFonts w:ascii="Times New Roman" w:hAnsi="Times New Roman" w:cs="Times New Roman"/>
          <w:sz w:val="28"/>
          <w:szCs w:val="28"/>
        </w:rPr>
        <w:t xml:space="preserve"> </w:t>
      </w:r>
      <w:r w:rsidR="001B348A" w:rsidRPr="006A0CDF">
        <w:rPr>
          <w:rStyle w:val="FontStyle42"/>
          <w:rFonts w:ascii="Times New Roman" w:hAnsi="Times New Roman" w:cs="Times New Roman"/>
          <w:sz w:val="28"/>
          <w:szCs w:val="28"/>
        </w:rPr>
        <w:t>рекомбинант</w:t>
      </w:r>
      <w:r w:rsidRPr="006A0CDF">
        <w:rPr>
          <w:rStyle w:val="FontStyle42"/>
          <w:rFonts w:ascii="Times New Roman" w:hAnsi="Times New Roman" w:cs="Times New Roman"/>
          <w:sz w:val="28"/>
          <w:szCs w:val="28"/>
        </w:rPr>
        <w:t>ный гирудин и фармацевтический препарат на его основе</w:t>
      </w:r>
      <w:r w:rsidR="001B348A" w:rsidRPr="006A0CDF">
        <w:rPr>
          <w:rStyle w:val="FontStyle42"/>
          <w:rFonts w:ascii="Times New Roman" w:hAnsi="Times New Roman" w:cs="Times New Roman"/>
          <w:sz w:val="28"/>
          <w:szCs w:val="28"/>
        </w:rPr>
        <w:t>.</w:t>
      </w:r>
    </w:p>
    <w:p w:rsidR="00A6212F" w:rsidRPr="006A0CDF" w:rsidRDefault="00A6212F" w:rsidP="006A0CDF">
      <w:pPr>
        <w:pStyle w:val="Style2"/>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Гирудин взаимодействует с тромбином, блокирует два участка его активного центра. Тем самым </w:t>
      </w:r>
      <w:r w:rsidRPr="006A0CDF">
        <w:rPr>
          <w:rStyle w:val="FontStyle43"/>
          <w:rFonts w:ascii="Times New Roman" w:hAnsi="Times New Roman" w:cs="Times New Roman"/>
          <w:i w:val="0"/>
          <w:sz w:val="28"/>
          <w:szCs w:val="28"/>
        </w:rPr>
        <w:t>блокируется до</w:t>
      </w:r>
      <w:r w:rsidRPr="006A0CDF">
        <w:rPr>
          <w:rStyle w:val="FontStyle42"/>
          <w:rFonts w:ascii="Times New Roman" w:hAnsi="Times New Roman" w:cs="Times New Roman"/>
          <w:sz w:val="28"/>
          <w:szCs w:val="28"/>
        </w:rPr>
        <w:t>ступ субстратов и, в частности фибриногена, к ферменту. За счет большого количества контактов между тромбином и гирудином образующийся комплекс исключительно прочен (</w:t>
      </w:r>
      <w:r w:rsidR="001B348A" w:rsidRPr="006A0CDF">
        <w:rPr>
          <w:rStyle w:val="FontStyle42"/>
          <w:rFonts w:ascii="Times New Roman" w:hAnsi="Times New Roman" w:cs="Times New Roman"/>
          <w:sz w:val="28"/>
          <w:szCs w:val="28"/>
        </w:rPr>
        <w:t xml:space="preserve">константа диссоциации </w:t>
      </w:r>
      <w:r w:rsidRPr="006A0CDF">
        <w:rPr>
          <w:rStyle w:val="FontStyle42"/>
          <w:rFonts w:ascii="Times New Roman" w:hAnsi="Times New Roman" w:cs="Times New Roman"/>
          <w:sz w:val="28"/>
          <w:szCs w:val="28"/>
          <w:lang w:val="en-US"/>
        </w:rPr>
        <w:t>K</w:t>
      </w:r>
      <w:r w:rsidRPr="006A0CDF">
        <w:rPr>
          <w:rStyle w:val="FontStyle42"/>
          <w:rFonts w:ascii="Times New Roman" w:hAnsi="Times New Roman" w:cs="Times New Roman"/>
          <w:sz w:val="28"/>
          <w:szCs w:val="28"/>
          <w:vertAlign w:val="subscript"/>
          <w:lang w:val="en-US"/>
        </w:rPr>
        <w:t>d</w:t>
      </w:r>
      <w:r w:rsidR="001B348A" w:rsidRPr="006A0CDF">
        <w:rPr>
          <w:rStyle w:val="FontStyle42"/>
          <w:rFonts w:ascii="Times New Roman" w:hAnsi="Times New Roman" w:cs="Times New Roman"/>
          <w:sz w:val="28"/>
          <w:szCs w:val="28"/>
          <w:vertAlign w:val="subscript"/>
        </w:rPr>
        <w:t xml:space="preserve"> </w:t>
      </w:r>
      <w:r w:rsidR="001B348A" w:rsidRPr="006A0CDF">
        <w:rPr>
          <w:rStyle w:val="FontStyle42"/>
          <w:rFonts w:ascii="Times New Roman" w:hAnsi="Times New Roman" w:cs="Times New Roman"/>
          <w:sz w:val="28"/>
          <w:szCs w:val="28"/>
        </w:rPr>
        <w:t>=</w:t>
      </w:r>
      <w:r w:rsidRPr="006A0CDF">
        <w:rPr>
          <w:rStyle w:val="FontStyle42"/>
          <w:rFonts w:ascii="Times New Roman" w:hAnsi="Times New Roman" w:cs="Times New Roman"/>
          <w:sz w:val="28"/>
          <w:szCs w:val="28"/>
        </w:rPr>
        <w:t>10</w:t>
      </w:r>
      <w:r w:rsidRPr="006A0CDF">
        <w:rPr>
          <w:rStyle w:val="FontStyle42"/>
          <w:rFonts w:ascii="Times New Roman" w:hAnsi="Times New Roman" w:cs="Times New Roman"/>
          <w:sz w:val="28"/>
          <w:szCs w:val="28"/>
          <w:vertAlign w:val="superscript"/>
        </w:rPr>
        <w:t>-</w:t>
      </w:r>
      <w:smartTag w:uri="urn:schemas-microsoft-com:office:smarttags" w:element="metricconverter">
        <w:smartTagPr>
          <w:attr w:name="ProductID" w:val="14 М"/>
        </w:smartTagPr>
        <w:r w:rsidRPr="006A0CDF">
          <w:rPr>
            <w:rStyle w:val="FontStyle42"/>
            <w:rFonts w:ascii="Times New Roman" w:hAnsi="Times New Roman" w:cs="Times New Roman"/>
            <w:sz w:val="28"/>
            <w:szCs w:val="28"/>
            <w:vertAlign w:val="superscript"/>
          </w:rPr>
          <w:t>14</w:t>
        </w:r>
        <w:r w:rsidRPr="006A0CDF">
          <w:rPr>
            <w:rStyle w:val="FontStyle42"/>
            <w:rFonts w:ascii="Times New Roman" w:hAnsi="Times New Roman" w:cs="Times New Roman"/>
            <w:sz w:val="28"/>
            <w:szCs w:val="12"/>
          </w:rPr>
          <w:t xml:space="preserve"> </w:t>
        </w:r>
        <w:r w:rsidRPr="006A0CDF">
          <w:rPr>
            <w:rStyle w:val="FontStyle42"/>
            <w:rFonts w:ascii="Times New Roman" w:hAnsi="Times New Roman" w:cs="Times New Roman"/>
            <w:sz w:val="28"/>
            <w:szCs w:val="28"/>
          </w:rPr>
          <w:t>М</w:t>
        </w:r>
      </w:smartTag>
      <w:r w:rsidRPr="006A0CDF">
        <w:rPr>
          <w:rStyle w:val="FontStyle42"/>
          <w:rFonts w:ascii="Times New Roman" w:hAnsi="Times New Roman" w:cs="Times New Roman"/>
          <w:sz w:val="28"/>
          <w:szCs w:val="28"/>
        </w:rPr>
        <w:t>). Сродство этих веществ столь высоко, что гирудин ингибирует не только свободный тромбин, но и фермент, связанный с фибриновым сгустком.</w:t>
      </w:r>
    </w:p>
    <w:p w:rsidR="00A6212F" w:rsidRPr="006A0CDF" w:rsidRDefault="00A6212F"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 xml:space="preserve"> В 1940-х годах А.В. Кирсанов и М.Н. Быстрицкая получили препарат гирудина-сырца. Очищенный гирудин был впервые выделен Ф. Марквардтом на основе разработанного им метода фракционирования экстракта из головной области медицинской пиявки. Исключительно высокая специфичность гирудина по отношению к тромбину выгодно отличает его от других природных ингибиторов этого фермента: антитромбина 3, гепарина и ά</w:t>
      </w:r>
      <w:r w:rsidRPr="006A0CDF">
        <w:rPr>
          <w:rFonts w:ascii="Times New Roman" w:hAnsi="Times New Roman" w:cs="Times New Roman"/>
          <w:sz w:val="28"/>
          <w:szCs w:val="28"/>
          <w:vertAlign w:val="subscript"/>
        </w:rPr>
        <w:t>2</w:t>
      </w:r>
      <w:r w:rsidRPr="006A0CDF">
        <w:rPr>
          <w:rFonts w:ascii="Times New Roman" w:hAnsi="Times New Roman" w:cs="Times New Roman"/>
          <w:sz w:val="28"/>
          <w:szCs w:val="28"/>
        </w:rPr>
        <w:t>-макроглобулина. По сравнению с рядом синтетических ингибиторов тромбина гирудин представляет собой идеальный ингибитор этого фермента.[3], [11]</w:t>
      </w:r>
    </w:p>
    <w:p w:rsidR="00A6212F" w:rsidRPr="006A0CDF" w:rsidRDefault="00A6212F"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Ингибирование активности тромбина, которое проявляется в замедлении</w:t>
      </w:r>
      <w:r w:rsidR="00680298">
        <w:rPr>
          <w:rFonts w:ascii="Times New Roman" w:hAnsi="Times New Roman" w:cs="Times New Roman"/>
          <w:sz w:val="28"/>
          <w:szCs w:val="28"/>
        </w:rPr>
        <w:t xml:space="preserve"> </w:t>
      </w:r>
      <w:r w:rsidRPr="006A0CDF">
        <w:rPr>
          <w:rFonts w:ascii="Times New Roman" w:hAnsi="Times New Roman" w:cs="Times New Roman"/>
          <w:sz w:val="28"/>
          <w:szCs w:val="28"/>
        </w:rPr>
        <w:t xml:space="preserve">или полном блокировании свертывания фибриногена, — не единственная функция гирудина. В его присутствии замедляется реакция активации тромбином факторов свертывания </w:t>
      </w:r>
      <w:r w:rsidRPr="006A0CDF">
        <w:rPr>
          <w:rFonts w:ascii="Times New Roman" w:hAnsi="Times New Roman" w:cs="Times New Roman"/>
          <w:sz w:val="28"/>
          <w:szCs w:val="28"/>
          <w:lang w:val="en-US"/>
        </w:rPr>
        <w:t>V</w:t>
      </w:r>
      <w:r w:rsidRPr="006A0CDF">
        <w:rPr>
          <w:rFonts w:ascii="Times New Roman" w:hAnsi="Times New Roman" w:cs="Times New Roman"/>
          <w:sz w:val="28"/>
          <w:szCs w:val="28"/>
        </w:rPr>
        <w:t xml:space="preserve">, </w:t>
      </w:r>
      <w:r w:rsidRPr="006A0CDF">
        <w:rPr>
          <w:rFonts w:ascii="Times New Roman" w:hAnsi="Times New Roman" w:cs="Times New Roman"/>
          <w:sz w:val="28"/>
          <w:szCs w:val="28"/>
          <w:lang w:val="en-US"/>
        </w:rPr>
        <w:t>VIII</w:t>
      </w:r>
      <w:r w:rsidRPr="006A0CDF">
        <w:rPr>
          <w:rFonts w:ascii="Times New Roman" w:hAnsi="Times New Roman" w:cs="Times New Roman"/>
          <w:sz w:val="28"/>
          <w:szCs w:val="28"/>
        </w:rPr>
        <w:t xml:space="preserve">, </w:t>
      </w:r>
      <w:r w:rsidRPr="006A0CDF">
        <w:rPr>
          <w:rFonts w:ascii="Times New Roman" w:hAnsi="Times New Roman" w:cs="Times New Roman"/>
          <w:sz w:val="28"/>
          <w:szCs w:val="28"/>
          <w:lang w:val="en-US"/>
        </w:rPr>
        <w:t>XIII</w:t>
      </w:r>
      <w:r w:rsidR="00680298">
        <w:rPr>
          <w:rFonts w:ascii="Times New Roman" w:hAnsi="Times New Roman" w:cs="Times New Roman"/>
          <w:sz w:val="28"/>
          <w:szCs w:val="28"/>
        </w:rPr>
        <w:t>. Гирудин препятст</w:t>
      </w:r>
      <w:r w:rsidRPr="006A0CDF">
        <w:rPr>
          <w:rFonts w:ascii="Times New Roman" w:hAnsi="Times New Roman" w:cs="Times New Roman"/>
          <w:sz w:val="28"/>
          <w:szCs w:val="28"/>
        </w:rPr>
        <w:t xml:space="preserve">вует реакции высвобождения и агрегации тромбоцитов, ингибируя связывание тромбина кровяными пластинками. Он вызывает диссоциацию комплекса тромбина со специфическими белками — рецепторами на тромбоцитах, так как у тромбина сродство </w:t>
      </w:r>
      <w:r w:rsidR="00680298">
        <w:rPr>
          <w:rFonts w:ascii="Times New Roman" w:hAnsi="Times New Roman" w:cs="Times New Roman"/>
          <w:sz w:val="28"/>
          <w:szCs w:val="28"/>
        </w:rPr>
        <w:t>к гирудину выше, чем к высокоаф</w:t>
      </w:r>
      <w:r w:rsidRPr="006A0CDF">
        <w:rPr>
          <w:rFonts w:ascii="Times New Roman" w:hAnsi="Times New Roman" w:cs="Times New Roman"/>
          <w:sz w:val="28"/>
          <w:szCs w:val="28"/>
        </w:rPr>
        <w:t>финным рецепторам на тромбоцитах. Гирудин лишает тромбин способности повышать антикоагуляционный и фибринолитический потенциалы крови при внутривенном введении крысам.</w:t>
      </w:r>
    </w:p>
    <w:p w:rsidR="00A6212F" w:rsidRPr="006A0CDF" w:rsidRDefault="00A6212F"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Препараты гирудина не токсичны. При внутривенном или подкожном введении растворов этого вещества в дозах, которые значительно превышают терапевтические, никаких местных или общих явлений отравления или других негативных последствий не н</w:t>
      </w:r>
      <w:r w:rsidR="00680298">
        <w:rPr>
          <w:rFonts w:ascii="Times New Roman" w:hAnsi="Times New Roman" w:cs="Times New Roman"/>
          <w:sz w:val="28"/>
          <w:szCs w:val="28"/>
        </w:rPr>
        <w:t>аблюдается. Однако частично очи</w:t>
      </w:r>
      <w:r w:rsidRPr="006A0CDF">
        <w:rPr>
          <w:rFonts w:ascii="Times New Roman" w:hAnsi="Times New Roman" w:cs="Times New Roman"/>
          <w:sz w:val="28"/>
          <w:szCs w:val="28"/>
        </w:rPr>
        <w:t>щенный гирудин вызывает некоторые побочные реакции, например, нарушение сердечной деятельности, дыхания.</w:t>
      </w:r>
    </w:p>
    <w:p w:rsidR="00A6212F" w:rsidRPr="006A0CDF" w:rsidRDefault="00A6212F"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Изучением фармакологических и ан</w:t>
      </w:r>
      <w:r w:rsidR="00680298">
        <w:rPr>
          <w:rFonts w:ascii="Times New Roman" w:hAnsi="Times New Roman" w:cs="Times New Roman"/>
          <w:sz w:val="28"/>
          <w:szCs w:val="28"/>
        </w:rPr>
        <w:t>титромботических свойств гируди</w:t>
      </w:r>
      <w:r w:rsidRPr="006A0CDF">
        <w:rPr>
          <w:rFonts w:ascii="Times New Roman" w:hAnsi="Times New Roman" w:cs="Times New Roman"/>
          <w:sz w:val="28"/>
          <w:szCs w:val="28"/>
        </w:rPr>
        <w:t>на на животных занимался Ф. Марквардт. Для внутривенного введения он использовал высокоочищенный и частично очищенный препараты гирудина. При введении собакам высокоочищенного гир</w:t>
      </w:r>
      <w:r w:rsidR="00680298">
        <w:rPr>
          <w:rFonts w:ascii="Times New Roman" w:hAnsi="Times New Roman" w:cs="Times New Roman"/>
          <w:sz w:val="28"/>
          <w:szCs w:val="28"/>
        </w:rPr>
        <w:t>удина частота сердцебиений, рит</w:t>
      </w:r>
      <w:r w:rsidRPr="006A0CDF">
        <w:rPr>
          <w:rFonts w:ascii="Times New Roman" w:hAnsi="Times New Roman" w:cs="Times New Roman"/>
          <w:sz w:val="28"/>
          <w:szCs w:val="28"/>
        </w:rPr>
        <w:t>мика дыхания, артериальное давление в правом и левом желудочках не изменялись. Частично очищенный препарат гирудина вызывал понижение этих показателей. Нормализация деятельности этих систем происходила спустя 60 - 90 минут после внутривенного введения исследуемого препарата. Использование высокоочищенного гирудина не вызывало изменений числа тромбоцитов,</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уровня фибриногена и гемоглобина крови.[8]</w:t>
      </w:r>
    </w:p>
    <w:p w:rsidR="00A6212F" w:rsidRPr="006A0CDF" w:rsidRDefault="00A6212F"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 xml:space="preserve">После введения высокоочищенного гирудина животным концентрация его снижалась на 50%. У собак это происходило на 51-й минуте, у кроликов — на 62-й и у крыс — на 66-й. Через час 70% гирудина в биологически активной форме содержалось в моче животных. Полное выведение гирудина с мочой отмечалось через 3 часа. При введении животным гирудин удлиняет общее время свертывания крови, тромбиновое и частичное тромбопластиновое время плазмы крови. Внутривенное введение крысам препаратов гирудина в дозах 2000 и 10 000 </w:t>
      </w:r>
      <w:r w:rsidRPr="006A0CDF">
        <w:rPr>
          <w:rFonts w:ascii="Times New Roman" w:hAnsi="Times New Roman" w:cs="Times New Roman"/>
          <w:sz w:val="28"/>
          <w:szCs w:val="28"/>
          <w:lang w:val="en-US"/>
        </w:rPr>
        <w:t>ATNIH</w:t>
      </w:r>
      <w:r w:rsidRPr="006A0CDF">
        <w:rPr>
          <w:rFonts w:ascii="Times New Roman" w:hAnsi="Times New Roman" w:cs="Times New Roman"/>
          <w:sz w:val="28"/>
          <w:szCs w:val="28"/>
        </w:rPr>
        <w:t xml:space="preserve"> Ед/кг массы тела</w:t>
      </w:r>
      <w:r w:rsidRPr="006A0CDF">
        <w:rPr>
          <w:rFonts w:ascii="Times New Roman" w:hAnsi="Times New Roman"/>
          <w:sz w:val="28"/>
          <w:szCs w:val="28"/>
        </w:rPr>
        <w:t xml:space="preserve"> </w:t>
      </w:r>
      <w:r w:rsidRPr="006A0CDF">
        <w:rPr>
          <w:rFonts w:ascii="Times New Roman" w:hAnsi="Times New Roman" w:cs="Times New Roman"/>
          <w:sz w:val="28"/>
          <w:szCs w:val="28"/>
        </w:rPr>
        <w:t>полностью блокировало образование тромбов в изолированном участке яремной вены.[2]</w:t>
      </w:r>
    </w:p>
    <w:p w:rsidR="00A6212F" w:rsidRPr="006A0CDF" w:rsidRDefault="00A6212F"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Эксперимен</w:t>
      </w:r>
      <w:r w:rsidR="00634364" w:rsidRPr="006A0CDF">
        <w:rPr>
          <w:rFonts w:ascii="Times New Roman" w:hAnsi="Times New Roman" w:cs="Times New Roman"/>
          <w:sz w:val="28"/>
          <w:szCs w:val="28"/>
        </w:rPr>
        <w:t>тальные исследования на крысах</w:t>
      </w:r>
      <w:r w:rsidRPr="006A0CDF">
        <w:rPr>
          <w:rFonts w:ascii="Times New Roman" w:hAnsi="Times New Roman" w:cs="Times New Roman"/>
          <w:sz w:val="28"/>
          <w:szCs w:val="28"/>
        </w:rPr>
        <w:t xml:space="preserve"> выявили следующие любопытные факты. Тромбообразование в опытах стимулировали внутривенным введением активированной </w:t>
      </w:r>
      <w:r w:rsidR="00634364" w:rsidRPr="006A0CDF">
        <w:rPr>
          <w:rFonts w:ascii="Times New Roman" w:hAnsi="Times New Roman" w:cs="Times New Roman"/>
          <w:sz w:val="28"/>
          <w:szCs w:val="28"/>
        </w:rPr>
        <w:t>стеклом сыворотки крови</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 xml:space="preserve">через 10 минут после инъекцирования гирудина. 60-минутный интервал между введением гирудина и сыворотки приводил к блокированию тромбообразования только при использовании высоких доз гирудина (10 000 </w:t>
      </w:r>
      <w:r w:rsidRPr="006A0CDF">
        <w:rPr>
          <w:rFonts w:ascii="Times New Roman" w:hAnsi="Times New Roman" w:cs="Times New Roman"/>
          <w:sz w:val="28"/>
          <w:szCs w:val="28"/>
          <w:lang w:val="en-US"/>
        </w:rPr>
        <w:t>ATU</w:t>
      </w:r>
      <w:r w:rsidRPr="006A0CDF">
        <w:rPr>
          <w:rFonts w:ascii="Times New Roman" w:hAnsi="Times New Roman" w:cs="Times New Roman"/>
          <w:sz w:val="28"/>
          <w:szCs w:val="28"/>
        </w:rPr>
        <w:t xml:space="preserve">/кг). Гирудин предупреждал образование микротромбов при диссеминированном внутрисосудистом свертывании крови (ДВС синдром), стимулированном введением животным эндотоксина, препятствовал тромбообразованию, которое было вызвано летальными дозами тромбина. Эти свойства гирудина делают его перспективным </w:t>
      </w:r>
      <w:r w:rsidR="00680298">
        <w:rPr>
          <w:rFonts w:ascii="Times New Roman" w:hAnsi="Times New Roman" w:cs="Times New Roman"/>
          <w:sz w:val="28"/>
          <w:szCs w:val="28"/>
        </w:rPr>
        <w:t>для лечения сердечно</w:t>
      </w:r>
      <w:r w:rsidRPr="006A0CDF">
        <w:rPr>
          <w:rFonts w:ascii="Times New Roman" w:hAnsi="Times New Roman" w:cs="Times New Roman"/>
          <w:sz w:val="28"/>
          <w:szCs w:val="28"/>
        </w:rPr>
        <w:t>сосудистых заболеваний.</w:t>
      </w:r>
      <w:r w:rsidRPr="006A0CDF">
        <w:rPr>
          <w:rFonts w:ascii="Times New Roman" w:hAnsi="Times New Roman" w:cs="Times New Roman"/>
          <w:sz w:val="28"/>
          <w:szCs w:val="22"/>
        </w:rPr>
        <w:t xml:space="preserve"> </w:t>
      </w:r>
      <w:r w:rsidRPr="006A0CDF">
        <w:rPr>
          <w:rFonts w:ascii="Times New Roman" w:hAnsi="Times New Roman" w:cs="Times New Roman"/>
          <w:sz w:val="28"/>
          <w:szCs w:val="28"/>
        </w:rPr>
        <w:t>Трудности получения этого препарата из пиявок в достаточных количествах пре</w:t>
      </w:r>
      <w:r w:rsidR="00680298">
        <w:rPr>
          <w:rFonts w:ascii="Times New Roman" w:hAnsi="Times New Roman" w:cs="Times New Roman"/>
          <w:sz w:val="28"/>
          <w:szCs w:val="28"/>
        </w:rPr>
        <w:t>пятствуют его широкому использо</w:t>
      </w:r>
      <w:r w:rsidRPr="006A0CDF">
        <w:rPr>
          <w:rFonts w:ascii="Times New Roman" w:hAnsi="Times New Roman" w:cs="Times New Roman"/>
          <w:sz w:val="28"/>
          <w:szCs w:val="28"/>
        </w:rPr>
        <w:t xml:space="preserve">ванию в медицине. В настоящее время делаются попытки получения гирудина методами генной инженерии и уже проводятся клинико-фармакологические испытания высокоочищенных препаратов гирудина. При внутривенном или подкожном одноразовом введении гирудина здоровым людям (в дозе 1000 </w:t>
      </w:r>
      <w:r w:rsidRPr="006A0CDF">
        <w:rPr>
          <w:rFonts w:ascii="Times New Roman" w:hAnsi="Times New Roman" w:cs="Times New Roman"/>
          <w:sz w:val="28"/>
          <w:szCs w:val="28"/>
          <w:lang w:val="en-US"/>
        </w:rPr>
        <w:t>ATU</w:t>
      </w:r>
      <w:r w:rsidRPr="006A0CDF">
        <w:rPr>
          <w:rFonts w:ascii="Times New Roman" w:hAnsi="Times New Roman" w:cs="Times New Roman"/>
          <w:sz w:val="28"/>
          <w:szCs w:val="28"/>
        </w:rPr>
        <w:t>/кг) 50% ингибитора через 24 часа выводится с мочой в активно</w:t>
      </w:r>
      <w:r w:rsidR="00680298">
        <w:rPr>
          <w:rFonts w:ascii="Times New Roman" w:hAnsi="Times New Roman" w:cs="Times New Roman"/>
          <w:sz w:val="28"/>
          <w:szCs w:val="28"/>
        </w:rPr>
        <w:t>й форме. Наблюдается удли</w:t>
      </w:r>
      <w:r w:rsidRPr="006A0CDF">
        <w:rPr>
          <w:rFonts w:ascii="Times New Roman" w:hAnsi="Times New Roman" w:cs="Times New Roman"/>
          <w:sz w:val="28"/>
          <w:szCs w:val="28"/>
        </w:rPr>
        <w:t>нение тромбинового, частичного тромбопластинового и протромбинового времени плазмы крови. Эти показатели системы свертывания крови нормализуются по мере выведения гирудина из организма. Количество тромбоцитов, уровень фибриногена и фибринолитическая активность</w:t>
      </w:r>
      <w:r w:rsidRPr="006A0CDF">
        <w:rPr>
          <w:rFonts w:ascii="Times New Roman" w:hAnsi="Times New Roman" w:cs="Times New Roman"/>
          <w:sz w:val="28"/>
          <w:szCs w:val="22"/>
        </w:rPr>
        <w:t xml:space="preserve"> </w:t>
      </w:r>
      <w:r w:rsidRPr="006A0CDF">
        <w:rPr>
          <w:rFonts w:ascii="Times New Roman" w:hAnsi="Times New Roman" w:cs="Times New Roman"/>
          <w:sz w:val="28"/>
          <w:szCs w:val="28"/>
        </w:rPr>
        <w:t>плазмы не изменяются. Не отмечено влияния гирудина</w:t>
      </w:r>
      <w:r w:rsidR="006A0CDF">
        <w:rPr>
          <w:rFonts w:ascii="Times New Roman" w:hAnsi="Times New Roman" w:cs="Times New Roman"/>
          <w:sz w:val="28"/>
          <w:szCs w:val="22"/>
        </w:rPr>
        <w:t xml:space="preserve"> </w:t>
      </w:r>
      <w:r w:rsidRPr="006A0CDF">
        <w:rPr>
          <w:rFonts w:ascii="Times New Roman" w:hAnsi="Times New Roman" w:cs="Times New Roman"/>
          <w:sz w:val="28"/>
          <w:szCs w:val="28"/>
        </w:rPr>
        <w:t>на кровяное давление, частоту сердцебиений и дыхания.</w:t>
      </w:r>
    </w:p>
    <w:p w:rsidR="00680298" w:rsidRDefault="00680298" w:rsidP="006A0CDF">
      <w:pPr>
        <w:shd w:val="clear" w:color="auto" w:fill="FFFFFF"/>
        <w:spacing w:line="360" w:lineRule="auto"/>
        <w:ind w:firstLine="709"/>
        <w:jc w:val="both"/>
        <w:rPr>
          <w:rFonts w:ascii="Times New Roman" w:hAnsi="Times New Roman" w:cs="Times New Roman"/>
          <w:iCs/>
          <w:sz w:val="28"/>
          <w:szCs w:val="28"/>
        </w:rPr>
      </w:pPr>
    </w:p>
    <w:p w:rsidR="00985312" w:rsidRPr="00680298" w:rsidRDefault="008C7D5F" w:rsidP="00680298">
      <w:pPr>
        <w:shd w:val="clear" w:color="auto" w:fill="FFFFFF"/>
        <w:spacing w:line="360" w:lineRule="auto"/>
        <w:ind w:firstLine="709"/>
        <w:jc w:val="center"/>
        <w:rPr>
          <w:rFonts w:ascii="Times New Roman" w:hAnsi="Times New Roman" w:cs="Times New Roman"/>
          <w:b/>
          <w:iCs/>
          <w:sz w:val="28"/>
          <w:szCs w:val="28"/>
        </w:rPr>
      </w:pPr>
      <w:r w:rsidRPr="00680298">
        <w:rPr>
          <w:rFonts w:ascii="Times New Roman" w:hAnsi="Times New Roman" w:cs="Times New Roman"/>
          <w:b/>
          <w:iCs/>
          <w:sz w:val="28"/>
          <w:szCs w:val="28"/>
        </w:rPr>
        <w:t xml:space="preserve">3.1.2 </w:t>
      </w:r>
      <w:r w:rsidR="008169AC" w:rsidRPr="00680298">
        <w:rPr>
          <w:rFonts w:ascii="Times New Roman" w:hAnsi="Times New Roman" w:cs="Times New Roman"/>
          <w:b/>
          <w:iCs/>
          <w:sz w:val="28"/>
          <w:szCs w:val="28"/>
        </w:rPr>
        <w:t>Литические соединения.</w:t>
      </w:r>
    </w:p>
    <w:p w:rsidR="000F12ED" w:rsidRPr="006A0CDF" w:rsidRDefault="000F12ED" w:rsidP="006A0CDF">
      <w:pPr>
        <w:shd w:val="clear" w:color="auto" w:fill="FFFFFF"/>
        <w:spacing w:line="360" w:lineRule="auto"/>
        <w:ind w:firstLine="709"/>
        <w:jc w:val="both"/>
        <w:rPr>
          <w:rFonts w:ascii="Times New Roman" w:hAnsi="Times New Roman" w:cs="Times New Roman"/>
          <w:iCs/>
          <w:sz w:val="28"/>
          <w:szCs w:val="28"/>
        </w:rPr>
      </w:pPr>
      <w:r w:rsidRPr="006A0CDF">
        <w:rPr>
          <w:rStyle w:val="FontStyle42"/>
          <w:rFonts w:ascii="Times New Roman" w:hAnsi="Times New Roman" w:cs="Times New Roman"/>
          <w:sz w:val="28"/>
          <w:szCs w:val="28"/>
        </w:rPr>
        <w:t>Они обеспечивают проникновение веществ слюны, разрушение тканей жертвы, расширение раны, расплавление микрососудов. Кроме того, литические соединения влияют на проницаемость межклеточного матрикса дермы.</w:t>
      </w:r>
    </w:p>
    <w:p w:rsidR="008169AC" w:rsidRPr="006A0CDF" w:rsidRDefault="00330431"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Гиалуронидаза</w:t>
      </w:r>
      <w:r w:rsidR="008169AC" w:rsidRPr="006A0CDF">
        <w:rPr>
          <w:rFonts w:ascii="Times New Roman" w:hAnsi="Times New Roman"/>
          <w:iCs/>
          <w:sz w:val="28"/>
          <w:szCs w:val="28"/>
        </w:rPr>
        <w:t xml:space="preserve"> - </w:t>
      </w:r>
      <w:r w:rsidR="008169AC" w:rsidRPr="006A0CDF">
        <w:rPr>
          <w:rStyle w:val="FontStyle42"/>
          <w:rFonts w:ascii="Times New Roman" w:hAnsi="Times New Roman" w:cs="Times New Roman"/>
          <w:sz w:val="28"/>
          <w:szCs w:val="28"/>
        </w:rPr>
        <w:t xml:space="preserve">фермент, катализирующий реакции гидролитического расщепления и деполимеризации гиалуроновой кислоты и родственных ей соединений кислых мукополисахаридов. </w:t>
      </w:r>
      <w:r w:rsidR="00680298">
        <w:rPr>
          <w:rFonts w:ascii="Times New Roman" w:hAnsi="Times New Roman" w:cs="Times New Roman"/>
          <w:sz w:val="28"/>
          <w:szCs w:val="28"/>
        </w:rPr>
        <w:t>Этот фермент широко распростра</w:t>
      </w:r>
      <w:r w:rsidR="008169AC" w:rsidRPr="006A0CDF">
        <w:rPr>
          <w:rFonts w:ascii="Times New Roman" w:hAnsi="Times New Roman" w:cs="Times New Roman"/>
          <w:sz w:val="28"/>
          <w:szCs w:val="28"/>
        </w:rPr>
        <w:t>нен в живой природе: в ядах змей и пауков, экстрактах семенников человека, у некоторых бактерий, в экстрактах пиявок. Гиалуронидаза определяет приспособительную особенность пиявок к питанию кровью. Гиалуронидаза облегчает проникновение в организм веществ в результате расщепления гиалуроновой кислоты — одного из компонентов основного вещества сое</w:t>
      </w:r>
      <w:r w:rsidR="00680298">
        <w:rPr>
          <w:rFonts w:ascii="Times New Roman" w:hAnsi="Times New Roman" w:cs="Times New Roman"/>
          <w:sz w:val="28"/>
          <w:szCs w:val="28"/>
        </w:rPr>
        <w:t>динительной ткани. Полимеры гиа</w:t>
      </w:r>
      <w:r w:rsidR="008169AC" w:rsidRPr="006A0CDF">
        <w:rPr>
          <w:rFonts w:ascii="Times New Roman" w:hAnsi="Times New Roman" w:cs="Times New Roman"/>
          <w:sz w:val="28"/>
          <w:szCs w:val="28"/>
        </w:rPr>
        <w:t>луроновой кислоты играют роль цементирующего агента, который скрепляет отдельные тканевые элементы и клетки. Можно предположить, что гиалуронидаза - вещество, с помощью которого другие биологически активные вещества, входящие в состав слюны медицинских пиявок, проникают в организм хозяина при насасывании крови пиявкой.</w:t>
      </w:r>
    </w:p>
    <w:p w:rsidR="008169AC" w:rsidRPr="006A0CDF" w:rsidRDefault="008169AC" w:rsidP="006A0CDF">
      <w:pPr>
        <w:pStyle w:val="Style3"/>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Учитывая, что гликозоаминогликаны гиалуроновой кислоты входят в состав базальной мембраны (на которой расположены клетки зародышевого слоя эпидермиса), межклеточного матрикса, а также базальных мембран капилляров, она играет большую роль не только как фактор проникновения, но и в возникновении последующих физи</w:t>
      </w:r>
      <w:r w:rsidR="00680298">
        <w:rPr>
          <w:rStyle w:val="FontStyle42"/>
          <w:rFonts w:ascii="Times New Roman" w:hAnsi="Times New Roman" w:cs="Times New Roman"/>
          <w:sz w:val="28"/>
          <w:szCs w:val="28"/>
        </w:rPr>
        <w:t>ологических реакций. Следует от</w:t>
      </w:r>
      <w:r w:rsidRPr="006A0CDF">
        <w:rPr>
          <w:rStyle w:val="FontStyle42"/>
          <w:rFonts w:ascii="Times New Roman" w:hAnsi="Times New Roman" w:cs="Times New Roman"/>
          <w:sz w:val="28"/>
          <w:szCs w:val="28"/>
        </w:rPr>
        <w:t>метить, что в составе слюны пиявки обнаружены две гиалуронидазы. Они отличаются по способности воздействовать на хондроитинсульфат.</w:t>
      </w:r>
    </w:p>
    <w:p w:rsidR="000F12ED" w:rsidRPr="006A0CDF" w:rsidRDefault="000F12ED"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 xml:space="preserve">Дестабилаза </w:t>
      </w:r>
      <w:r w:rsidRPr="006A0CDF">
        <w:rPr>
          <w:rFonts w:ascii="Times New Roman" w:hAnsi="Times New Roman" w:cs="Times New Roman"/>
          <w:sz w:val="28"/>
          <w:szCs w:val="28"/>
        </w:rPr>
        <w:t>ε-(</w:t>
      </w:r>
      <w:r w:rsidR="001833F0" w:rsidRPr="006A0CDF">
        <w:rPr>
          <w:rFonts w:ascii="Times New Roman" w:hAnsi="Times New Roman" w:cs="Times New Roman"/>
          <w:sz w:val="28"/>
          <w:szCs w:val="28"/>
        </w:rPr>
        <w:t xml:space="preserve">γ </w:t>
      </w:r>
      <w:r w:rsidRPr="006A0CDF">
        <w:rPr>
          <w:rFonts w:ascii="Times New Roman" w:hAnsi="Times New Roman" w:cs="Times New Roman"/>
          <w:sz w:val="28"/>
          <w:szCs w:val="28"/>
        </w:rPr>
        <w:t>~</w:t>
      </w:r>
      <w:r w:rsidRPr="006A0CDF">
        <w:rPr>
          <w:rFonts w:ascii="Times New Roman" w:hAnsi="Times New Roman" w:cs="Times New Roman"/>
          <w:sz w:val="28"/>
          <w:szCs w:val="28"/>
          <w:lang w:val="en-US"/>
        </w:rPr>
        <w:t>Glu</w:t>
      </w:r>
      <w:r w:rsidRPr="006A0CDF">
        <w:rPr>
          <w:rFonts w:ascii="Times New Roman" w:hAnsi="Times New Roman" w:cs="Times New Roman"/>
          <w:sz w:val="28"/>
          <w:szCs w:val="28"/>
        </w:rPr>
        <w:t>)~</w:t>
      </w:r>
      <w:r w:rsidRPr="006A0CDF">
        <w:rPr>
          <w:rFonts w:ascii="Times New Roman" w:hAnsi="Times New Roman" w:cs="Times New Roman"/>
          <w:sz w:val="28"/>
          <w:szCs w:val="28"/>
          <w:lang w:val="en-US"/>
        </w:rPr>
        <w:t>Lys</w:t>
      </w:r>
      <w:r w:rsidRPr="006A0CDF">
        <w:rPr>
          <w:rFonts w:ascii="Times New Roman" w:hAnsi="Times New Roman" w:cs="Times New Roman"/>
          <w:sz w:val="28"/>
          <w:szCs w:val="28"/>
        </w:rPr>
        <w:t xml:space="preserve"> изопептидаза впервые была обнаружена в составе секрета слюнных желез </w:t>
      </w:r>
      <w:r w:rsidRPr="006A0CDF">
        <w:rPr>
          <w:rFonts w:ascii="Times New Roman" w:hAnsi="Times New Roman" w:cs="Times New Roman"/>
          <w:iCs/>
          <w:sz w:val="28"/>
          <w:szCs w:val="28"/>
          <w:lang w:val="en-US"/>
        </w:rPr>
        <w:t>Hirudo</w:t>
      </w:r>
      <w:r w:rsidRPr="006A0CDF">
        <w:rPr>
          <w:rFonts w:ascii="Times New Roman" w:hAnsi="Times New Roman" w:cs="Times New Roman"/>
          <w:iCs/>
          <w:sz w:val="28"/>
          <w:szCs w:val="28"/>
        </w:rPr>
        <w:t xml:space="preserve"> </w:t>
      </w:r>
      <w:r w:rsidRPr="006A0CDF">
        <w:rPr>
          <w:rFonts w:ascii="Times New Roman" w:hAnsi="Times New Roman" w:cs="Times New Roman"/>
          <w:iCs/>
          <w:sz w:val="28"/>
          <w:szCs w:val="28"/>
          <w:lang w:val="en-US"/>
        </w:rPr>
        <w:t>medicnalis</w:t>
      </w:r>
      <w:r w:rsidRPr="006A0CDF">
        <w:rPr>
          <w:rFonts w:ascii="Times New Roman" w:hAnsi="Times New Roman" w:cs="Times New Roman"/>
          <w:iCs/>
          <w:sz w:val="28"/>
          <w:szCs w:val="28"/>
        </w:rPr>
        <w:t xml:space="preserve"> </w:t>
      </w:r>
      <w:r w:rsidRPr="006A0CDF">
        <w:rPr>
          <w:rFonts w:ascii="Times New Roman" w:hAnsi="Times New Roman" w:cs="Times New Roman"/>
          <w:sz w:val="28"/>
          <w:szCs w:val="28"/>
        </w:rPr>
        <w:t>в 1986 году (И.П. Баскова, Г.И. Никонов). Фермент осуществляет свою фибринолитическую (растворение тромбов) активность посредством избирательного гидролиза</w:t>
      </w:r>
      <w:r w:rsidR="001833F0" w:rsidRPr="006A0CDF">
        <w:rPr>
          <w:rFonts w:ascii="Times New Roman" w:hAnsi="Times New Roman" w:cs="Times New Roman"/>
          <w:sz w:val="28"/>
          <w:szCs w:val="28"/>
        </w:rPr>
        <w:t xml:space="preserve"> ε-(γ~глутамил)- лизиновых</w:t>
      </w:r>
      <w:r w:rsidRPr="006A0CDF">
        <w:rPr>
          <w:rFonts w:ascii="Times New Roman" w:hAnsi="Times New Roman" w:cs="Times New Roman"/>
          <w:sz w:val="28"/>
          <w:szCs w:val="28"/>
        </w:rPr>
        <w:t xml:space="preserve"> изопептидных связей, образуемых при стабилизации фибрина в присутствии фактора </w:t>
      </w:r>
      <w:r w:rsidRPr="006A0CDF">
        <w:rPr>
          <w:rFonts w:ascii="Times New Roman" w:hAnsi="Times New Roman" w:cs="Times New Roman"/>
          <w:sz w:val="28"/>
          <w:szCs w:val="28"/>
          <w:lang w:val="en-US"/>
        </w:rPr>
        <w:t>XIII</w:t>
      </w:r>
      <w:r w:rsidR="001833F0" w:rsidRPr="006A0CDF">
        <w:rPr>
          <w:rFonts w:ascii="Times New Roman" w:hAnsi="Times New Roman" w:cs="Times New Roman"/>
          <w:sz w:val="28"/>
          <w:szCs w:val="28"/>
        </w:rPr>
        <w:t xml:space="preserve"> свертывания крови и образующих поперечные сшивки (кросс-линкинги),</w:t>
      </w:r>
      <w:r w:rsidR="00680298">
        <w:rPr>
          <w:rFonts w:ascii="Times New Roman" w:hAnsi="Times New Roman" w:cs="Times New Roman"/>
          <w:sz w:val="28"/>
          <w:szCs w:val="28"/>
        </w:rPr>
        <w:t xml:space="preserve"> обусловливая нетра</w:t>
      </w:r>
      <w:r w:rsidRPr="006A0CDF">
        <w:rPr>
          <w:rFonts w:ascii="Times New Roman" w:hAnsi="Times New Roman" w:cs="Times New Roman"/>
          <w:sz w:val="28"/>
          <w:szCs w:val="28"/>
        </w:rPr>
        <w:t>диционный механизм фибринолиза.</w:t>
      </w:r>
    </w:p>
    <w:p w:rsidR="000F12ED" w:rsidRPr="006A0CDF" w:rsidRDefault="000F12ED"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Дестабилаза представляет собой прочный белок-липидный комплекс кДа, обладает высокой агрегационной способностью. В результате агрегирования мономеров дестабилазы образуется мицелла, способная менять свою пространственную ориентацию в зависимости от природы растворителя или контактирующего субстрата, экспонируя при этом или гидрофильную, или гидрофобную части своей структуры. В результате контакта с кровью мицеллярная структура дестабилазы связывает свободные гирудин и ингибитор калликреина плазмы крови. Так формируется липосома. В водных растворах она проявляет активность всех компонентов ДК(дестабилазного комплекса) (то есть дестабилазы, аналога простациклина, гирудина и ИК), тогда как в органических растворителях демонстрирует активность лишь дестабилазы и аналога простациклина.[3], [5], [6]</w:t>
      </w:r>
    </w:p>
    <w:p w:rsidR="000F12ED" w:rsidRPr="006A0CDF" w:rsidRDefault="000F12ED"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 xml:space="preserve">Подобная структурная организация дестабилазного комплекса обеспечивает стабилизацию входящих в его состав компонентов. Но этим ее функция не ограничивается. Она облегчает проникновение их путем </w:t>
      </w:r>
      <w:r w:rsidR="00680298">
        <w:rPr>
          <w:rFonts w:ascii="Times New Roman" w:hAnsi="Times New Roman" w:cs="Times New Roman"/>
          <w:sz w:val="28"/>
          <w:szCs w:val="28"/>
        </w:rPr>
        <w:t>активного перено</w:t>
      </w:r>
      <w:r w:rsidRPr="006A0CDF">
        <w:rPr>
          <w:rFonts w:ascii="Times New Roman" w:hAnsi="Times New Roman" w:cs="Times New Roman"/>
          <w:sz w:val="28"/>
          <w:szCs w:val="28"/>
        </w:rPr>
        <w:t>са через мембрану клетки (трансмембранный перенос) как при внутривенном, так и пероральном введении экспериментальным животным.</w:t>
      </w:r>
    </w:p>
    <w:p w:rsidR="000F12ED" w:rsidRPr="006A0CDF" w:rsidRDefault="000F12ED"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Липосомальная природа ДК обеспечивает важную физиологическую роль этого комплекса как универсального тромболитического агента. Это достигается благодаря следующим факторам:</w:t>
      </w:r>
    </w:p>
    <w:p w:rsidR="000F12ED" w:rsidRPr="006A0CDF" w:rsidRDefault="000F12ED" w:rsidP="006A0CDF">
      <w:pPr>
        <w:numPr>
          <w:ilvl w:val="0"/>
          <w:numId w:val="4"/>
        </w:numPr>
        <w:shd w:val="clear" w:color="auto" w:fill="FFFFFF"/>
        <w:tabs>
          <w:tab w:val="left" w:pos="504"/>
        </w:tabs>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быстрому проникновению ДК через мембрану клетки,</w:t>
      </w:r>
    </w:p>
    <w:p w:rsidR="000F12ED" w:rsidRPr="006A0CDF" w:rsidRDefault="000F12ED" w:rsidP="006A0CDF">
      <w:pPr>
        <w:numPr>
          <w:ilvl w:val="0"/>
          <w:numId w:val="5"/>
        </w:numPr>
        <w:shd w:val="clear" w:color="auto" w:fill="FFFFFF"/>
        <w:tabs>
          <w:tab w:val="left" w:pos="504"/>
        </w:tabs>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прикреплению за счет липидного компонента дестабилазы к поврежденному участку сосудистой стенки и к пристеночному тромбу,</w:t>
      </w:r>
    </w:p>
    <w:p w:rsidR="000F12ED" w:rsidRPr="006A0CDF" w:rsidRDefault="000F12ED" w:rsidP="006A0CDF">
      <w:pPr>
        <w:numPr>
          <w:ilvl w:val="0"/>
          <w:numId w:val="7"/>
        </w:numPr>
        <w:shd w:val="clear" w:color="auto" w:fill="FFFFFF"/>
        <w:tabs>
          <w:tab w:val="left" w:pos="504"/>
        </w:tabs>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медленному лизи</w:t>
      </w:r>
      <w:r w:rsidR="00634364" w:rsidRPr="006A0CDF">
        <w:rPr>
          <w:rFonts w:ascii="Times New Roman" w:hAnsi="Times New Roman" w:cs="Times New Roman"/>
          <w:sz w:val="28"/>
          <w:szCs w:val="28"/>
        </w:rPr>
        <w:t>су фибринового сгустка за счет и</w:t>
      </w:r>
      <w:r w:rsidRPr="006A0CDF">
        <w:rPr>
          <w:rFonts w:ascii="Times New Roman" w:hAnsi="Times New Roman" w:cs="Times New Roman"/>
          <w:sz w:val="28"/>
          <w:szCs w:val="28"/>
        </w:rPr>
        <w:t>зо-пептидазной активности дестабилазы,</w:t>
      </w:r>
    </w:p>
    <w:p w:rsidR="000F12ED" w:rsidRPr="006A0CDF" w:rsidRDefault="000F12ED" w:rsidP="006A0CDF">
      <w:pPr>
        <w:shd w:val="clear" w:color="auto" w:fill="FFFFFF"/>
        <w:spacing w:line="360" w:lineRule="auto"/>
        <w:ind w:firstLine="709"/>
        <w:jc w:val="both"/>
        <w:rPr>
          <w:rFonts w:ascii="Times New Roman" w:hAnsi="Times New Roman" w:cs="Times New Roman"/>
          <w:sz w:val="28"/>
          <w:szCs w:val="36"/>
        </w:rPr>
      </w:pPr>
      <w:r w:rsidRPr="006A0CDF">
        <w:rPr>
          <w:rFonts w:ascii="Times New Roman" w:hAnsi="Times New Roman" w:cs="Times New Roman"/>
          <w:sz w:val="28"/>
          <w:szCs w:val="28"/>
        </w:rPr>
        <w:sym w:font="Wingdings" w:char="F09F"/>
      </w:r>
      <w:r w:rsidRPr="006A0CDF">
        <w:rPr>
          <w:rFonts w:ascii="Times New Roman" w:hAnsi="Times New Roman" w:cs="Times New Roman"/>
          <w:sz w:val="28"/>
          <w:szCs w:val="36"/>
        </w:rPr>
        <w:t xml:space="preserve"> </w:t>
      </w:r>
      <w:r w:rsidRPr="006A0CDF">
        <w:rPr>
          <w:rFonts w:ascii="Times New Roman" w:hAnsi="Times New Roman" w:cs="Times New Roman"/>
          <w:sz w:val="28"/>
          <w:szCs w:val="28"/>
        </w:rPr>
        <w:t>препятствованию дальнейшему тромбообразованию за счет блокады тромбина, калликреина плазмы крови, агрегации и адгезии тромбоцитов.</w:t>
      </w:r>
    </w:p>
    <w:p w:rsidR="000F12ED" w:rsidRPr="006A0CDF" w:rsidRDefault="000F12ED"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Таким образом, природная липосома дестабилазного комплекса является агентом, обеспечивающим как профилактическое противотромботическое, так и тромболитическое действие.[3]</w:t>
      </w:r>
    </w:p>
    <w:p w:rsidR="008169AC" w:rsidRPr="006A0CDF" w:rsidRDefault="008169AC" w:rsidP="006A0CDF">
      <w:pPr>
        <w:pStyle w:val="Style3"/>
        <w:widowControl/>
        <w:spacing w:line="360" w:lineRule="auto"/>
        <w:ind w:firstLine="709"/>
        <w:rPr>
          <w:rStyle w:val="FontStyle42"/>
          <w:rFonts w:ascii="Times New Roman" w:hAnsi="Times New Roman" w:cs="Times New Roman"/>
          <w:sz w:val="28"/>
          <w:szCs w:val="28"/>
        </w:rPr>
      </w:pPr>
      <w:r w:rsidRPr="006A0CDF">
        <w:rPr>
          <w:rStyle w:val="FontStyle57"/>
          <w:rFonts w:ascii="Times New Roman" w:hAnsi="Times New Roman" w:cs="Times New Roman"/>
          <w:b w:val="0"/>
          <w:sz w:val="28"/>
          <w:szCs w:val="28"/>
        </w:rPr>
        <w:t xml:space="preserve">- </w:t>
      </w:r>
      <w:r w:rsidRPr="006A0CDF">
        <w:rPr>
          <w:rStyle w:val="FontStyle42"/>
          <w:rFonts w:ascii="Times New Roman" w:hAnsi="Times New Roman" w:cs="Times New Roman"/>
          <w:sz w:val="28"/>
          <w:szCs w:val="28"/>
        </w:rPr>
        <w:t xml:space="preserve">Коллагеназа впервые выделена в </w:t>
      </w:r>
      <w:r w:rsidRPr="006A0CDF">
        <w:rPr>
          <w:rStyle w:val="FontStyle57"/>
          <w:rFonts w:ascii="Times New Roman" w:hAnsi="Times New Roman" w:cs="Times New Roman"/>
          <w:b w:val="0"/>
          <w:sz w:val="28"/>
          <w:szCs w:val="28"/>
        </w:rPr>
        <w:t xml:space="preserve">1987 </w:t>
      </w:r>
      <w:r w:rsidRPr="006A0CDF">
        <w:rPr>
          <w:rStyle w:val="FontStyle42"/>
          <w:rFonts w:ascii="Times New Roman" w:hAnsi="Times New Roman" w:cs="Times New Roman"/>
          <w:sz w:val="28"/>
          <w:szCs w:val="28"/>
        </w:rPr>
        <w:t xml:space="preserve">году М. </w:t>
      </w:r>
      <w:r w:rsidRPr="006A0CDF">
        <w:rPr>
          <w:rStyle w:val="FontStyle42"/>
          <w:rFonts w:ascii="Times New Roman" w:hAnsi="Times New Roman" w:cs="Times New Roman"/>
          <w:sz w:val="28"/>
          <w:szCs w:val="28"/>
          <w:lang w:val="en-US"/>
        </w:rPr>
        <w:t>Rigbi</w:t>
      </w:r>
      <w:r w:rsidRPr="006A0CDF">
        <w:rPr>
          <w:rStyle w:val="FontStyle42"/>
          <w:rFonts w:ascii="Times New Roman" w:hAnsi="Times New Roman" w:cs="Times New Roman"/>
          <w:sz w:val="28"/>
          <w:szCs w:val="28"/>
        </w:rPr>
        <w:t xml:space="preserve"> и соавторами. Она вызывает гидролиз волокон коллагена I типа и сходна с коллагеназой человека. Возможно, коллагеназа участвует </w:t>
      </w:r>
      <w:r w:rsidR="00634364" w:rsidRPr="006A0CDF">
        <w:rPr>
          <w:rStyle w:val="FontStyle42"/>
          <w:rFonts w:ascii="Times New Roman" w:hAnsi="Times New Roman" w:cs="Times New Roman"/>
          <w:sz w:val="28"/>
          <w:szCs w:val="28"/>
        </w:rPr>
        <w:t>в ингибировании коллаген-индуци</w:t>
      </w:r>
      <w:r w:rsidRPr="006A0CDF">
        <w:rPr>
          <w:rStyle w:val="FontStyle42"/>
          <w:rFonts w:ascii="Times New Roman" w:hAnsi="Times New Roman" w:cs="Times New Roman"/>
          <w:sz w:val="28"/>
          <w:szCs w:val="28"/>
        </w:rPr>
        <w:t>рованной агрегации тромбоцитов.</w:t>
      </w:r>
    </w:p>
    <w:p w:rsidR="008169AC" w:rsidRPr="006A0CDF" w:rsidRDefault="008169AC" w:rsidP="006A0CDF">
      <w:pPr>
        <w:shd w:val="clear" w:color="auto" w:fill="FFFFFF"/>
        <w:spacing w:line="360" w:lineRule="auto"/>
        <w:ind w:firstLine="709"/>
        <w:jc w:val="both"/>
        <w:rPr>
          <w:rFonts w:ascii="Times New Roman" w:hAnsi="Times New Roman" w:cs="Times New Roman"/>
          <w:sz w:val="28"/>
          <w:szCs w:val="28"/>
        </w:rPr>
      </w:pPr>
    </w:p>
    <w:p w:rsidR="00A6212F" w:rsidRPr="00680298" w:rsidRDefault="008C7D5F" w:rsidP="00680298">
      <w:pPr>
        <w:pStyle w:val="Style10"/>
        <w:widowControl/>
        <w:spacing w:line="360" w:lineRule="auto"/>
        <w:ind w:firstLine="709"/>
        <w:jc w:val="center"/>
        <w:rPr>
          <w:rStyle w:val="FontStyle49"/>
          <w:rFonts w:ascii="Times New Roman" w:hAnsi="Times New Roman" w:cs="Times New Roman"/>
        </w:rPr>
      </w:pPr>
      <w:r w:rsidRPr="00680298">
        <w:rPr>
          <w:rStyle w:val="FontStyle49"/>
          <w:rFonts w:ascii="Times New Roman" w:hAnsi="Times New Roman" w:cs="Times New Roman"/>
        </w:rPr>
        <w:t xml:space="preserve">3.1.3 </w:t>
      </w:r>
      <w:r w:rsidR="00A6212F" w:rsidRPr="00680298">
        <w:rPr>
          <w:rStyle w:val="FontStyle49"/>
          <w:rFonts w:ascii="Times New Roman" w:hAnsi="Times New Roman" w:cs="Times New Roman"/>
        </w:rPr>
        <w:t>Блокаторы защитных реакций организма</w:t>
      </w:r>
    </w:p>
    <w:p w:rsidR="00A6212F" w:rsidRPr="006A0CDF" w:rsidRDefault="00634364" w:rsidP="006A0CDF">
      <w:pPr>
        <w:pStyle w:val="Style23"/>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В эту группу учеными</w:t>
      </w:r>
      <w:r w:rsidR="00A6212F" w:rsidRPr="006A0CDF">
        <w:rPr>
          <w:rStyle w:val="FontStyle42"/>
          <w:rFonts w:ascii="Times New Roman" w:hAnsi="Times New Roman" w:cs="Times New Roman"/>
          <w:sz w:val="28"/>
          <w:szCs w:val="28"/>
        </w:rPr>
        <w:t xml:space="preserve"> отнесен ряд веществ полипептидной природы, которые служат ингибиторами ферментов, выделяемых различными клетками организма в ходе ответной реакции на повреждение кожи. В литературе роль этих веществ связывается с ингибированием процессов переваривания белков в кишечнике медицинской пиявки. Высказывается также предположение, что вещества этой группы выполняют защитную функцию, препятствуя повреждению внутренних структур пиявки ферментами, выделяемыми в очаге повреждения и попадающими в кишечник с по</w:t>
      </w:r>
      <w:r w:rsidRPr="006A0CDF">
        <w:rPr>
          <w:rStyle w:val="FontStyle42"/>
          <w:rFonts w:ascii="Times New Roman" w:hAnsi="Times New Roman" w:cs="Times New Roman"/>
          <w:sz w:val="28"/>
          <w:szCs w:val="28"/>
        </w:rPr>
        <w:t>глощаемой кровью. Одним из мнений также является то</w:t>
      </w:r>
      <w:r w:rsidR="00A6212F" w:rsidRPr="006A0CDF">
        <w:rPr>
          <w:rStyle w:val="FontStyle42"/>
          <w:rFonts w:ascii="Times New Roman" w:hAnsi="Times New Roman" w:cs="Times New Roman"/>
          <w:sz w:val="28"/>
          <w:szCs w:val="28"/>
        </w:rPr>
        <w:t>, что в процессе кр</w:t>
      </w:r>
      <w:r w:rsidRPr="006A0CDF">
        <w:rPr>
          <w:rStyle w:val="FontStyle42"/>
          <w:rFonts w:ascii="Times New Roman" w:hAnsi="Times New Roman" w:cs="Times New Roman"/>
          <w:sz w:val="28"/>
          <w:szCs w:val="28"/>
        </w:rPr>
        <w:t>овоизвлече</w:t>
      </w:r>
      <w:r w:rsidR="00A6212F" w:rsidRPr="006A0CDF">
        <w:rPr>
          <w:rStyle w:val="FontStyle42"/>
          <w:rFonts w:ascii="Times New Roman" w:hAnsi="Times New Roman" w:cs="Times New Roman"/>
          <w:sz w:val="28"/>
          <w:szCs w:val="28"/>
        </w:rPr>
        <w:t>ния они блокируют проявления защитной воспалительной реакции организма (развитие спазма, отека, боли и др.) с целью обеспечения питания животного. Вещества этой группы обнаружены нами в средних и особенно последних фракциях слюны, где они присутствуют в максимальных концентрациях. Некоторые из них (например, гирустазин) имеют значение и для блокирования системы гемостаза.</w:t>
      </w:r>
    </w:p>
    <w:p w:rsidR="00A6212F" w:rsidRPr="006A0CDF" w:rsidRDefault="00A6212F" w:rsidP="006A0CDF">
      <w:pPr>
        <w:pStyle w:val="Style23"/>
        <w:widowControl/>
        <w:spacing w:line="360" w:lineRule="auto"/>
        <w:ind w:firstLine="709"/>
        <w:rPr>
          <w:rStyle w:val="FontStyle42"/>
          <w:rFonts w:ascii="Times New Roman" w:hAnsi="Times New Roman" w:cs="Times New Roman"/>
          <w:sz w:val="28"/>
          <w:szCs w:val="28"/>
        </w:rPr>
      </w:pPr>
      <w:r w:rsidRPr="006A0CDF">
        <w:rPr>
          <w:rStyle w:val="FontStyle46"/>
          <w:rFonts w:ascii="Times New Roman" w:hAnsi="Times New Roman" w:cs="Times New Roman"/>
          <w:sz w:val="28"/>
          <w:szCs w:val="28"/>
        </w:rPr>
        <w:t xml:space="preserve">- </w:t>
      </w:r>
      <w:r w:rsidRPr="006A0CDF">
        <w:rPr>
          <w:rStyle w:val="FontStyle42"/>
          <w:rFonts w:ascii="Times New Roman" w:hAnsi="Times New Roman" w:cs="Times New Roman"/>
          <w:sz w:val="28"/>
          <w:szCs w:val="28"/>
        </w:rPr>
        <w:t xml:space="preserve">Бделлины — группа полипептидов с небольшой молекулярной массой, среди которых выделяют бделлины А с молекулярной массой в 7 кДа (в этой группе наиболее изучен бделластазин с молекулярной массой 6,3 к Да) и бделлины В с молекулярной массой в 5 кДа. Методом равновесной хроматографии выделены многочисленные формы бделлинов А и В; они обозначены от А1 до А6 и от В1 до В6. И те, и другие являются сильными ингибиторами трипсина, плазмина и акрозина спермы. Они не блокируют активность химотрипсина, тканевого и плазменного калли-креинов, субтилизина. Впервые их обнаружили Н. </w:t>
      </w:r>
      <w:r w:rsidRPr="006A0CDF">
        <w:rPr>
          <w:rStyle w:val="FontStyle42"/>
          <w:rFonts w:ascii="Times New Roman" w:hAnsi="Times New Roman" w:cs="Times New Roman"/>
          <w:sz w:val="28"/>
          <w:szCs w:val="28"/>
          <w:lang w:val="en-US"/>
        </w:rPr>
        <w:t>Fritz</w:t>
      </w:r>
      <w:r w:rsidRPr="006A0CDF">
        <w:rPr>
          <w:rStyle w:val="FontStyle42"/>
          <w:rFonts w:ascii="Times New Roman" w:hAnsi="Times New Roman" w:cs="Times New Roman"/>
          <w:sz w:val="28"/>
          <w:szCs w:val="28"/>
        </w:rPr>
        <w:t xml:space="preserve"> и соавторы в 1969 году. Получена рекомбинантная форма бделластазина.</w:t>
      </w:r>
    </w:p>
    <w:p w:rsidR="00A6212F" w:rsidRPr="006A0CDF" w:rsidRDefault="00A6212F" w:rsidP="006A0CDF">
      <w:pPr>
        <w:shd w:val="clear" w:color="auto" w:fill="FFFFFF"/>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 Гирустазин </w:t>
      </w:r>
      <w:r w:rsidR="00946A21" w:rsidRPr="006A0CDF">
        <w:rPr>
          <w:rStyle w:val="FontStyle42"/>
          <w:rFonts w:ascii="Times New Roman" w:hAnsi="Times New Roman" w:cs="Times New Roman"/>
          <w:sz w:val="28"/>
          <w:szCs w:val="28"/>
        </w:rPr>
        <w:t>-</w:t>
      </w:r>
      <w:r w:rsidRPr="006A0CDF">
        <w:rPr>
          <w:rStyle w:val="FontStyle42"/>
          <w:rFonts w:ascii="Times New Roman" w:hAnsi="Times New Roman" w:cs="Times New Roman"/>
          <w:sz w:val="28"/>
          <w:szCs w:val="28"/>
        </w:rPr>
        <w:t xml:space="preserve"> относится к тому же семейству антистазиновых ингибиторов сериновых протеаз. Выделен в 1994 году из экстрактов медицинской пиявки. Молекулярная масса гирустазина — 5,9 кДа. Он ингибирует тканевой калликреин (но не плазменный), трипсин, химотрипсин и катепсин </w:t>
      </w:r>
      <w:r w:rsidRPr="006A0CDF">
        <w:rPr>
          <w:rStyle w:val="FontStyle42"/>
          <w:rFonts w:ascii="Times New Roman" w:hAnsi="Times New Roman" w:cs="Times New Roman"/>
          <w:sz w:val="28"/>
          <w:szCs w:val="28"/>
          <w:lang w:val="en-US"/>
        </w:rPr>
        <w:t>G</w:t>
      </w:r>
      <w:r w:rsidRPr="006A0CDF">
        <w:rPr>
          <w:rStyle w:val="FontStyle42"/>
          <w:rFonts w:ascii="Times New Roman" w:hAnsi="Times New Roman" w:cs="Times New Roman"/>
          <w:sz w:val="28"/>
          <w:szCs w:val="28"/>
        </w:rPr>
        <w:t xml:space="preserve"> ней-трофилов. Способность гирустазина блокировать тканевой калликреин — очень важное свойство, так как последний катализирует высвобождение высокоактивных кининов. Кини-ны через специфические рецепторы на клетках-мишенях модулируют широкий спектр биологических активностей, в том числе участвуют в поддержании нормального кровяного давления. Гирустазин также получен в рекомбинантной форме</w:t>
      </w:r>
      <w:r w:rsidR="00946A21" w:rsidRPr="006A0CDF">
        <w:rPr>
          <w:rStyle w:val="FontStyle42"/>
          <w:rFonts w:ascii="Times New Roman" w:hAnsi="Times New Roman" w:cs="Times New Roman"/>
          <w:sz w:val="28"/>
          <w:szCs w:val="28"/>
        </w:rPr>
        <w:t>.</w:t>
      </w:r>
    </w:p>
    <w:p w:rsidR="00946A21" w:rsidRPr="006A0CDF" w:rsidRDefault="00946A21" w:rsidP="006A0CDF">
      <w:pPr>
        <w:pStyle w:val="Style25"/>
        <w:widowControl/>
        <w:tabs>
          <w:tab w:val="left" w:pos="576"/>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LDTI</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Leech</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Derived</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Tryptase</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Ingibitor</w:t>
      </w:r>
      <w:r w:rsidRPr="006A0CDF">
        <w:rPr>
          <w:rStyle w:val="FontStyle42"/>
          <w:rFonts w:ascii="Times New Roman" w:hAnsi="Times New Roman" w:cs="Times New Roman"/>
          <w:sz w:val="28"/>
          <w:szCs w:val="28"/>
          <w:lang w:eastAsia="en-US"/>
        </w:rPr>
        <w:t xml:space="preserve">) - ингибитор триптазы, полученный из экстракта медицинских пиявок. Триптаза является основным компонентом секреторных цитоплазматических гранул тучных клеток и приводит к разрушению белков экстраклеточного матрикса. Известна важная роль триптазы при аллергических и воспалительных реакциях. Как и для многих уже описанных соединений, создан рекомбинантный </w:t>
      </w:r>
      <w:r w:rsidRPr="006A0CDF">
        <w:rPr>
          <w:rStyle w:val="FontStyle42"/>
          <w:rFonts w:ascii="Times New Roman" w:hAnsi="Times New Roman" w:cs="Times New Roman"/>
          <w:sz w:val="28"/>
          <w:szCs w:val="28"/>
          <w:lang w:val="en-US" w:eastAsia="en-US"/>
        </w:rPr>
        <w:t>LDTI</w:t>
      </w:r>
      <w:r w:rsidRPr="006A0CDF">
        <w:rPr>
          <w:rStyle w:val="FontStyle42"/>
          <w:rFonts w:ascii="Times New Roman" w:hAnsi="Times New Roman" w:cs="Times New Roman"/>
          <w:sz w:val="28"/>
          <w:szCs w:val="28"/>
          <w:lang w:eastAsia="en-US"/>
        </w:rPr>
        <w:t>.</w:t>
      </w:r>
    </w:p>
    <w:p w:rsidR="00946A21" w:rsidRPr="006A0CDF" w:rsidRDefault="00946A21" w:rsidP="006A0CDF">
      <w:pPr>
        <w:pStyle w:val="Style25"/>
        <w:widowControl/>
        <w:tabs>
          <w:tab w:val="left" w:pos="576"/>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LCI</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Leech</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Carboxypeptidase</w:t>
      </w:r>
      <w:r w:rsidRPr="006A0CDF">
        <w:rPr>
          <w:rStyle w:val="FontStyle42"/>
          <w:rFonts w:ascii="Times New Roman" w:hAnsi="Times New Roman" w:cs="Times New Roman"/>
          <w:sz w:val="28"/>
          <w:szCs w:val="28"/>
          <w:lang w:eastAsia="en-US"/>
        </w:rPr>
        <w:t xml:space="preserve"> </w:t>
      </w:r>
      <w:r w:rsidRPr="006A0CDF">
        <w:rPr>
          <w:rStyle w:val="FontStyle42"/>
          <w:rFonts w:ascii="Times New Roman" w:hAnsi="Times New Roman" w:cs="Times New Roman"/>
          <w:sz w:val="28"/>
          <w:szCs w:val="28"/>
          <w:lang w:val="en-US" w:eastAsia="en-US"/>
        </w:rPr>
        <w:t>Ingibitor</w:t>
      </w:r>
      <w:r w:rsidRPr="006A0CDF">
        <w:rPr>
          <w:rStyle w:val="FontStyle42"/>
          <w:rFonts w:ascii="Times New Roman" w:hAnsi="Times New Roman" w:cs="Times New Roman"/>
          <w:sz w:val="28"/>
          <w:szCs w:val="28"/>
          <w:lang w:eastAsia="en-US"/>
        </w:rPr>
        <w:t>) - ингибитор карбоксипептидазы А. Выделен в 1998 году и имеет две изо-формы с молекулярными массами 7,3 и 7,2 кДа. Устойчив в широком диапазоне рН и температур. Так как этот ингибитор находится в составе секрета слюнных желез медицинской пиявки, можно предположить, что он может блокировать гидролиз кининов металлопротеиназами в месте прокусывания пиявкой кожи, тем самым усиливая индуцированное ки</w:t>
      </w:r>
      <w:r w:rsidR="00634364" w:rsidRPr="006A0CDF">
        <w:rPr>
          <w:rStyle w:val="FontStyle42"/>
          <w:rFonts w:ascii="Times New Roman" w:hAnsi="Times New Roman" w:cs="Times New Roman"/>
          <w:sz w:val="28"/>
          <w:szCs w:val="28"/>
          <w:lang w:eastAsia="en-US"/>
        </w:rPr>
        <w:t>ни</w:t>
      </w:r>
      <w:r w:rsidRPr="006A0CDF">
        <w:rPr>
          <w:rStyle w:val="FontStyle42"/>
          <w:rFonts w:ascii="Times New Roman" w:hAnsi="Times New Roman" w:cs="Times New Roman"/>
          <w:sz w:val="28"/>
          <w:szCs w:val="28"/>
          <w:lang w:eastAsia="en-US"/>
        </w:rPr>
        <w:t xml:space="preserve">нами увеличение кровотока. Создан рекомбинантный </w:t>
      </w:r>
      <w:r w:rsidRPr="006A0CDF">
        <w:rPr>
          <w:rStyle w:val="FontStyle42"/>
          <w:rFonts w:ascii="Times New Roman" w:hAnsi="Times New Roman" w:cs="Times New Roman"/>
          <w:sz w:val="28"/>
          <w:szCs w:val="28"/>
          <w:lang w:val="en-US" w:eastAsia="en-US"/>
        </w:rPr>
        <w:t>LCI</w:t>
      </w:r>
      <w:r w:rsidRPr="006A0CDF">
        <w:rPr>
          <w:rStyle w:val="FontStyle42"/>
          <w:rFonts w:ascii="Times New Roman" w:hAnsi="Times New Roman" w:cs="Times New Roman"/>
          <w:sz w:val="28"/>
          <w:szCs w:val="28"/>
          <w:lang w:eastAsia="en-US"/>
        </w:rPr>
        <w:t>.</w:t>
      </w:r>
    </w:p>
    <w:p w:rsidR="00946A21" w:rsidRPr="006A0CDF" w:rsidRDefault="00946A21" w:rsidP="006A0CDF">
      <w:pPr>
        <w:shd w:val="clear" w:color="auto" w:fill="FFFFFF"/>
        <w:spacing w:line="360" w:lineRule="auto"/>
        <w:ind w:firstLine="709"/>
        <w:jc w:val="both"/>
        <w:rPr>
          <w:rFonts w:ascii="Times New Roman" w:hAnsi="Times New Roman" w:cs="Times New Roman"/>
          <w:iCs/>
          <w:sz w:val="28"/>
          <w:szCs w:val="28"/>
        </w:rPr>
      </w:pPr>
      <w:r w:rsidRPr="006A0CDF">
        <w:rPr>
          <w:rStyle w:val="FontStyle42"/>
          <w:rFonts w:ascii="Times New Roman" w:hAnsi="Times New Roman" w:cs="Times New Roman"/>
          <w:sz w:val="28"/>
          <w:szCs w:val="28"/>
        </w:rPr>
        <w:t>- Эглины - низкомолекулярные белки из экстрактов медицинской пиявки с молекулярными массами 8,073 и 8,099 кДа («</w:t>
      </w:r>
      <w:r w:rsidRPr="006A0CDF">
        <w:rPr>
          <w:rStyle w:val="FontStyle42"/>
          <w:rFonts w:ascii="Times New Roman" w:hAnsi="Times New Roman" w:cs="Times New Roman"/>
          <w:sz w:val="28"/>
          <w:szCs w:val="28"/>
          <w:lang w:val="en-US"/>
        </w:rPr>
        <w:t>b</w:t>
      </w:r>
      <w:r w:rsidRPr="006A0CDF">
        <w:rPr>
          <w:rStyle w:val="FontStyle42"/>
          <w:rFonts w:ascii="Times New Roman" w:hAnsi="Times New Roman" w:cs="Times New Roman"/>
          <w:sz w:val="28"/>
          <w:szCs w:val="28"/>
        </w:rPr>
        <w:t xml:space="preserve">» и «с» формы соответственно). Впервые их описали в 1977 году </w:t>
      </w:r>
      <w:r w:rsidRPr="006A0CDF">
        <w:rPr>
          <w:rStyle w:val="FontStyle42"/>
          <w:rFonts w:ascii="Times New Roman" w:hAnsi="Times New Roman" w:cs="Times New Roman"/>
          <w:sz w:val="28"/>
          <w:szCs w:val="28"/>
          <w:lang w:val="en-US"/>
        </w:rPr>
        <w:t>U</w:t>
      </w:r>
      <w:r w:rsidRPr="006A0CDF">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lang w:val="en-US"/>
        </w:rPr>
        <w:t>Seemuller</w:t>
      </w:r>
      <w:r w:rsidRPr="006A0CDF">
        <w:rPr>
          <w:rStyle w:val="FontStyle42"/>
          <w:rFonts w:ascii="Times New Roman" w:hAnsi="Times New Roman" w:cs="Times New Roman"/>
          <w:sz w:val="28"/>
          <w:szCs w:val="28"/>
        </w:rPr>
        <w:t xml:space="preserve"> и соавторы. Игибируют активность </w:t>
      </w:r>
      <w:r w:rsidR="00634364" w:rsidRPr="006A0CDF">
        <w:rPr>
          <w:rStyle w:val="FontStyle42"/>
          <w:rFonts w:ascii="Times New Roman" w:hAnsi="Times New Roman" w:cs="Times New Roman"/>
          <w:sz w:val="28"/>
          <w:szCs w:val="28"/>
        </w:rPr>
        <w:t>α</w:t>
      </w:r>
      <w:r w:rsidRPr="006A0CDF">
        <w:rPr>
          <w:rStyle w:val="FontStyle42"/>
          <w:rFonts w:ascii="Times New Roman" w:hAnsi="Times New Roman" w:cs="Times New Roman"/>
          <w:sz w:val="28"/>
          <w:szCs w:val="28"/>
        </w:rPr>
        <w:t>-химотрипсина, химазы тучных клеток, субтилизина и протеина</w:t>
      </w:r>
      <w:r w:rsidR="00634364" w:rsidRPr="006A0CDF">
        <w:rPr>
          <w:rStyle w:val="FontStyle42"/>
          <w:rFonts w:ascii="Times New Roman" w:hAnsi="Times New Roman" w:cs="Times New Roman"/>
          <w:sz w:val="28"/>
          <w:szCs w:val="28"/>
        </w:rPr>
        <w:t>з нейтрофилов, эластазы и катеп</w:t>
      </w:r>
      <w:r w:rsidRPr="006A0CDF">
        <w:rPr>
          <w:rStyle w:val="FontStyle42"/>
          <w:rFonts w:ascii="Times New Roman" w:hAnsi="Times New Roman" w:cs="Times New Roman"/>
          <w:sz w:val="28"/>
          <w:szCs w:val="28"/>
        </w:rPr>
        <w:t xml:space="preserve">сина </w:t>
      </w:r>
      <w:r w:rsidRPr="006A0CDF">
        <w:rPr>
          <w:rStyle w:val="FontStyle42"/>
          <w:rFonts w:ascii="Times New Roman" w:hAnsi="Times New Roman" w:cs="Times New Roman"/>
          <w:sz w:val="28"/>
          <w:szCs w:val="28"/>
          <w:lang w:val="en-US"/>
        </w:rPr>
        <w:t>G</w:t>
      </w:r>
      <w:r w:rsidRPr="006A0CDF">
        <w:rPr>
          <w:rStyle w:val="FontStyle42"/>
          <w:rFonts w:ascii="Times New Roman" w:hAnsi="Times New Roman" w:cs="Times New Roman"/>
          <w:sz w:val="28"/>
          <w:szCs w:val="28"/>
        </w:rPr>
        <w:t xml:space="preserve">. Имеют высокую устойчивость к денатурации и прогреванию. Ингибиторный спектр эглина «с» позволяет считать его одним из важнейших пртивовоспалительных агентов. </w:t>
      </w:r>
    </w:p>
    <w:p w:rsidR="00330431" w:rsidRPr="006A0CDF" w:rsidRDefault="00330431"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Эти ингибиторы трипсина и плазмина впервые были обнаружены в 1969 году в коммерческих препаратах гирудина, которые обладали способностью ингибировать активность плазмина и трипсина. Они представляют собой полипептиды с молекулярной массой -7000</w:t>
      </w:r>
      <w:r w:rsidR="005607FB" w:rsidRPr="006A0CDF">
        <w:rPr>
          <w:rFonts w:ascii="Times New Roman" w:hAnsi="Times New Roman" w:cs="Times New Roman"/>
          <w:sz w:val="28"/>
          <w:szCs w:val="28"/>
        </w:rPr>
        <w:t xml:space="preserve"> </w:t>
      </w:r>
      <w:r w:rsidR="005607FB" w:rsidRPr="006A0CDF">
        <w:rPr>
          <w:rFonts w:ascii="Times New Roman" w:hAnsi="Times New Roman" w:cs="Times New Roman"/>
          <w:sz w:val="28"/>
          <w:szCs w:val="28"/>
          <w:lang w:val="en-US"/>
        </w:rPr>
        <w:t>D</w:t>
      </w:r>
      <w:r w:rsidRPr="006A0CDF">
        <w:rPr>
          <w:rFonts w:ascii="Times New Roman" w:hAnsi="Times New Roman" w:cs="Times New Roman"/>
          <w:sz w:val="28"/>
          <w:szCs w:val="28"/>
        </w:rPr>
        <w:t xml:space="preserve"> (группа А) и 5600 </w:t>
      </w:r>
      <w:r w:rsidR="005607FB" w:rsidRPr="006A0CDF">
        <w:rPr>
          <w:rFonts w:ascii="Times New Roman" w:hAnsi="Times New Roman" w:cs="Times New Roman"/>
          <w:sz w:val="28"/>
          <w:szCs w:val="28"/>
          <w:lang w:val="en-US"/>
        </w:rPr>
        <w:t>D</w:t>
      </w:r>
      <w:r w:rsidR="005607FB" w:rsidRPr="006A0CDF">
        <w:rPr>
          <w:rFonts w:ascii="Times New Roman" w:hAnsi="Times New Roman" w:cs="Times New Roman"/>
          <w:sz w:val="28"/>
          <w:szCs w:val="28"/>
        </w:rPr>
        <w:t xml:space="preserve"> </w:t>
      </w:r>
      <w:r w:rsidRPr="006A0CDF">
        <w:rPr>
          <w:rFonts w:ascii="Times New Roman" w:hAnsi="Times New Roman" w:cs="Times New Roman"/>
          <w:sz w:val="28"/>
          <w:szCs w:val="28"/>
        </w:rPr>
        <w:t>(группа В). Бделлины также ингибируют активность акрозина, образуя с этими ферментами неактивный эквимолярный комплекс.</w:t>
      </w:r>
    </w:p>
    <w:p w:rsidR="00330431" w:rsidRPr="006A0CDF" w:rsidRDefault="00330431"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 xml:space="preserve">К числу других полезных веществ, которые таит в себе слюна пиявки, можно отнести </w:t>
      </w:r>
      <w:r w:rsidRPr="006A0CDF">
        <w:rPr>
          <w:rFonts w:ascii="Times New Roman" w:hAnsi="Times New Roman" w:cs="Times New Roman"/>
          <w:iCs/>
          <w:sz w:val="28"/>
          <w:szCs w:val="28"/>
        </w:rPr>
        <w:t xml:space="preserve">эглины. </w:t>
      </w:r>
      <w:r w:rsidRPr="006A0CDF">
        <w:rPr>
          <w:rFonts w:ascii="Times New Roman" w:hAnsi="Times New Roman" w:cs="Times New Roman"/>
          <w:sz w:val="28"/>
          <w:szCs w:val="28"/>
        </w:rPr>
        <w:t xml:space="preserve">Впервые они обнаружены в составе коммерческих препаратов гирудина наряду с бделлинами. Они представляют группу полипептидов с молекулярной массой 6600—6800 </w:t>
      </w:r>
      <w:r w:rsidRPr="006A0CDF">
        <w:rPr>
          <w:rFonts w:ascii="Times New Roman" w:hAnsi="Times New Roman" w:cs="Times New Roman"/>
          <w:sz w:val="28"/>
          <w:szCs w:val="28"/>
          <w:lang w:val="en-US"/>
        </w:rPr>
        <w:t>D</w:t>
      </w:r>
      <w:r w:rsidRPr="006A0CDF">
        <w:rPr>
          <w:rFonts w:ascii="Times New Roman" w:hAnsi="Times New Roman" w:cs="Times New Roman"/>
          <w:sz w:val="28"/>
          <w:szCs w:val="28"/>
        </w:rPr>
        <w:t>. Эглины ингибируют а-химотрипсин, субтилизин и нейтральные протеазы гра</w:t>
      </w:r>
      <w:r w:rsidR="00AE6B9C" w:rsidRPr="006A0CDF">
        <w:rPr>
          <w:rFonts w:ascii="Times New Roman" w:hAnsi="Times New Roman" w:cs="Times New Roman"/>
          <w:sz w:val="28"/>
          <w:szCs w:val="28"/>
        </w:rPr>
        <w:t>нул</w:t>
      </w:r>
      <w:r w:rsidRPr="006A0CDF">
        <w:rPr>
          <w:rFonts w:ascii="Times New Roman" w:hAnsi="Times New Roman" w:cs="Times New Roman"/>
          <w:sz w:val="28"/>
          <w:szCs w:val="28"/>
        </w:rPr>
        <w:t xml:space="preserve">оцитов человека: эластазу и катепсин </w:t>
      </w:r>
      <w:r w:rsidRPr="006A0CDF">
        <w:rPr>
          <w:rFonts w:ascii="Times New Roman" w:hAnsi="Times New Roman" w:cs="Times New Roman"/>
          <w:sz w:val="28"/>
          <w:szCs w:val="28"/>
          <w:lang w:val="en-US"/>
        </w:rPr>
        <w:t>G</w:t>
      </w:r>
      <w:r w:rsidRPr="006A0CDF">
        <w:rPr>
          <w:rFonts w:ascii="Times New Roman" w:hAnsi="Times New Roman" w:cs="Times New Roman"/>
          <w:sz w:val="28"/>
          <w:szCs w:val="28"/>
        </w:rPr>
        <w:t>, и образуют с этими протеазами прочные комплексные соединения.</w:t>
      </w:r>
    </w:p>
    <w:p w:rsidR="00330431" w:rsidRPr="006A0CDF" w:rsidRDefault="00330431" w:rsidP="006A0CDF">
      <w:pPr>
        <w:shd w:val="clear" w:color="auto" w:fill="FFFFFF"/>
        <w:spacing w:line="360" w:lineRule="auto"/>
        <w:ind w:firstLine="709"/>
        <w:jc w:val="both"/>
        <w:rPr>
          <w:rFonts w:ascii="Times New Roman" w:hAnsi="Times New Roman"/>
          <w:sz w:val="28"/>
          <w:szCs w:val="28"/>
        </w:rPr>
      </w:pPr>
      <w:r w:rsidRPr="006A0CDF">
        <w:rPr>
          <w:rFonts w:ascii="Times New Roman" w:hAnsi="Times New Roman" w:cs="Times New Roman"/>
          <w:sz w:val="28"/>
          <w:szCs w:val="28"/>
        </w:rPr>
        <w:t xml:space="preserve">При некоторых патологических состояниях организма наблюдается повышение активности катепсинов в животных тканях. Это связано с высвобождением ферментов из лизосом. Эластаза и катепсин </w:t>
      </w:r>
      <w:r w:rsidRPr="006A0CDF">
        <w:rPr>
          <w:rFonts w:ascii="Times New Roman" w:hAnsi="Times New Roman" w:cs="Times New Roman"/>
          <w:sz w:val="28"/>
          <w:szCs w:val="28"/>
          <w:lang w:val="en-US"/>
        </w:rPr>
        <w:t>G</w:t>
      </w:r>
      <w:r w:rsidRPr="006A0CDF">
        <w:rPr>
          <w:rFonts w:ascii="Times New Roman" w:hAnsi="Times New Roman" w:cs="Times New Roman"/>
          <w:sz w:val="28"/>
          <w:szCs w:val="28"/>
        </w:rPr>
        <w:t xml:space="preserve"> относятся к группе сериновых протеаз, активных в нейтральной среде. Эластаза, гидролизующая эластин, и катепсин </w:t>
      </w:r>
      <w:r w:rsidRPr="006A0CDF">
        <w:rPr>
          <w:rFonts w:ascii="Times New Roman" w:hAnsi="Times New Roman" w:cs="Times New Roman"/>
          <w:sz w:val="28"/>
          <w:szCs w:val="28"/>
          <w:lang w:val="en-US"/>
        </w:rPr>
        <w:t>G</w:t>
      </w:r>
      <w:r w:rsidRPr="006A0CDF">
        <w:rPr>
          <w:rFonts w:ascii="Times New Roman" w:hAnsi="Times New Roman" w:cs="Times New Roman"/>
          <w:sz w:val="28"/>
          <w:szCs w:val="28"/>
        </w:rPr>
        <w:t xml:space="preserve"> выделены из полиморфно-ядерных лейкоцитов, макрофагов и других клеток. Они расщепляют протеогликаны, коллаген и ряд других белков. В норме катепсины обособлены от внутриклеточных белков в лизосомах. При повреждении тканей, а также под влиянием ряда факторов (некоторых гормонов, токсинов, иммунных комплексов) происходит выход катепсинов из клеток. Нейтральные протеазы гранулоцитов человека вовлекаются в деградацию ткани, растворимые протеазы активируют свертывающие и комплементарные факторы и таким образом, повышают воспалительный ответ при различных патологических состояниях. Ингибиторы этих протеаз способны уменьшать воспалительный ответ. Биологическая ценность этих ингибиторов зависит от их способности блокировать активность лейкоцитарных протеаз, выделяемых при воспалениях.</w:t>
      </w:r>
    </w:p>
    <w:p w:rsidR="00AE6B9C" w:rsidRPr="006A0CDF" w:rsidRDefault="00330431" w:rsidP="006A0CDF">
      <w:pPr>
        <w:shd w:val="clear" w:color="auto" w:fill="FFFFFF"/>
        <w:spacing w:line="360" w:lineRule="auto"/>
        <w:ind w:firstLine="709"/>
        <w:jc w:val="both"/>
        <w:rPr>
          <w:rFonts w:ascii="Times New Roman" w:hAnsi="Times New Roman" w:cs="Times New Roman"/>
          <w:iCs/>
          <w:sz w:val="28"/>
          <w:szCs w:val="28"/>
        </w:rPr>
      </w:pPr>
      <w:r w:rsidRPr="006A0CDF">
        <w:rPr>
          <w:rFonts w:ascii="Times New Roman" w:hAnsi="Times New Roman" w:cs="Times New Roman"/>
          <w:sz w:val="28"/>
          <w:szCs w:val="28"/>
        </w:rPr>
        <w:t>Еще одна удивительная составляющая слюны пиявки</w:t>
      </w:r>
      <w:r w:rsidR="0004633F" w:rsidRPr="006A0CDF">
        <w:rPr>
          <w:rFonts w:ascii="Times New Roman" w:hAnsi="Times New Roman" w:cs="Times New Roman"/>
          <w:sz w:val="28"/>
          <w:szCs w:val="28"/>
        </w:rPr>
        <w:t xml:space="preserve"> </w:t>
      </w:r>
      <w:r w:rsidRPr="006A0CDF">
        <w:rPr>
          <w:rFonts w:ascii="Times New Roman" w:hAnsi="Times New Roman" w:cs="Times New Roman"/>
          <w:sz w:val="28"/>
          <w:szCs w:val="28"/>
        </w:rPr>
        <w:t xml:space="preserve">— это </w:t>
      </w:r>
      <w:r w:rsidRPr="006A0CDF">
        <w:rPr>
          <w:rFonts w:ascii="Times New Roman" w:hAnsi="Times New Roman" w:cs="Times New Roman"/>
          <w:iCs/>
          <w:sz w:val="28"/>
          <w:szCs w:val="28"/>
        </w:rPr>
        <w:t xml:space="preserve">гистаминоподобное вещество. </w:t>
      </w:r>
      <w:r w:rsidRPr="006A0CDF">
        <w:rPr>
          <w:rFonts w:ascii="Times New Roman" w:hAnsi="Times New Roman" w:cs="Times New Roman"/>
          <w:sz w:val="28"/>
          <w:szCs w:val="28"/>
        </w:rPr>
        <w:t>Поскольку в литературе отсутствуют сведения о его природе, трудно судить о биологической роли гистаминоподобного вещества при гирудотерапии. Однако, как отмечалось выше, в месте приставления пиявок наблюдается типичная воспалительная реакция</w:t>
      </w:r>
      <w:r w:rsidR="00AE6B9C" w:rsidRPr="006A0CDF">
        <w:rPr>
          <w:rFonts w:ascii="Times New Roman" w:hAnsi="Times New Roman" w:cs="Times New Roman"/>
          <w:sz w:val="28"/>
          <w:szCs w:val="28"/>
        </w:rPr>
        <w:t xml:space="preserve">. Очевидно, </w:t>
      </w:r>
      <w:r w:rsidRPr="006A0CDF">
        <w:rPr>
          <w:rFonts w:ascii="Times New Roman" w:hAnsi="Times New Roman" w:cs="Times New Roman"/>
          <w:sz w:val="28"/>
          <w:szCs w:val="28"/>
        </w:rPr>
        <w:t>подобное проявление местного действия секрета пиявок можно отнести на счет гистаминоподобного вещества.</w:t>
      </w:r>
      <w:r w:rsidRPr="006A0CDF">
        <w:rPr>
          <w:rFonts w:ascii="Times New Roman" w:hAnsi="Times New Roman" w:cs="Times New Roman"/>
          <w:iCs/>
          <w:sz w:val="28"/>
          <w:szCs w:val="28"/>
        </w:rPr>
        <w:t xml:space="preserve"> </w:t>
      </w:r>
    </w:p>
    <w:p w:rsidR="001624A7" w:rsidRPr="00680298" w:rsidRDefault="00680298" w:rsidP="00680298">
      <w:pPr>
        <w:pStyle w:val="a4"/>
        <w:spacing w:before="0" w:beforeAutospacing="0" w:after="0" w:afterAutospacing="0" w:line="360" w:lineRule="auto"/>
        <w:ind w:firstLine="709"/>
        <w:jc w:val="center"/>
        <w:rPr>
          <w:b/>
          <w:bCs/>
          <w:sz w:val="28"/>
          <w:szCs w:val="28"/>
        </w:rPr>
      </w:pPr>
      <w:r>
        <w:rPr>
          <w:bCs/>
          <w:sz w:val="28"/>
          <w:szCs w:val="28"/>
        </w:rPr>
        <w:br w:type="page"/>
      </w:r>
      <w:r w:rsidR="001624A7" w:rsidRPr="00680298">
        <w:rPr>
          <w:b/>
          <w:bCs/>
          <w:sz w:val="28"/>
          <w:szCs w:val="28"/>
        </w:rPr>
        <w:t>4. Общее воздействие гирудотерапии на организм человека</w:t>
      </w:r>
    </w:p>
    <w:p w:rsidR="00680298" w:rsidRPr="00680298" w:rsidRDefault="00680298" w:rsidP="00680298">
      <w:pPr>
        <w:pStyle w:val="a4"/>
        <w:spacing w:before="0" w:beforeAutospacing="0" w:after="0" w:afterAutospacing="0" w:line="360" w:lineRule="auto"/>
        <w:ind w:firstLine="709"/>
        <w:jc w:val="center"/>
        <w:rPr>
          <w:b/>
          <w:bCs/>
          <w:sz w:val="28"/>
          <w:szCs w:val="28"/>
        </w:rPr>
      </w:pPr>
    </w:p>
    <w:p w:rsidR="00772640" w:rsidRPr="00680298" w:rsidRDefault="001624A7" w:rsidP="00680298">
      <w:pPr>
        <w:pStyle w:val="a4"/>
        <w:spacing w:before="0" w:beforeAutospacing="0" w:after="0" w:afterAutospacing="0" w:line="360" w:lineRule="auto"/>
        <w:ind w:firstLine="709"/>
        <w:jc w:val="center"/>
        <w:rPr>
          <w:b/>
          <w:bCs/>
          <w:sz w:val="28"/>
          <w:szCs w:val="28"/>
        </w:rPr>
      </w:pPr>
      <w:r w:rsidRPr="00680298">
        <w:rPr>
          <w:b/>
          <w:bCs/>
          <w:sz w:val="28"/>
          <w:szCs w:val="28"/>
        </w:rPr>
        <w:t xml:space="preserve">4.1 </w:t>
      </w:r>
      <w:r w:rsidR="00772640" w:rsidRPr="00680298">
        <w:rPr>
          <w:b/>
          <w:bCs/>
          <w:sz w:val="28"/>
          <w:szCs w:val="28"/>
        </w:rPr>
        <w:t>Основные действия медицинс</w:t>
      </w:r>
      <w:r w:rsidR="00680298">
        <w:rPr>
          <w:b/>
          <w:bCs/>
          <w:sz w:val="28"/>
          <w:szCs w:val="28"/>
        </w:rPr>
        <w:t>кой пиявки на организм человека</w:t>
      </w:r>
    </w:p>
    <w:p w:rsidR="00680298" w:rsidRPr="00680298" w:rsidRDefault="00680298" w:rsidP="00680298">
      <w:pPr>
        <w:pStyle w:val="a4"/>
        <w:spacing w:before="0" w:beforeAutospacing="0" w:after="0" w:afterAutospacing="0" w:line="360" w:lineRule="auto"/>
        <w:ind w:firstLine="709"/>
        <w:jc w:val="center"/>
        <w:rPr>
          <w:b/>
          <w:bCs/>
          <w:sz w:val="28"/>
          <w:szCs w:val="28"/>
        </w:rPr>
      </w:pPr>
    </w:p>
    <w:p w:rsidR="00772640" w:rsidRPr="006A0CDF" w:rsidRDefault="00772640" w:rsidP="006A0CDF">
      <w:pPr>
        <w:pStyle w:val="a4"/>
        <w:numPr>
          <w:ilvl w:val="0"/>
          <w:numId w:val="10"/>
        </w:numPr>
        <w:spacing w:before="0" w:beforeAutospacing="0" w:after="0" w:afterAutospacing="0" w:line="360" w:lineRule="auto"/>
        <w:ind w:left="0" w:firstLine="709"/>
        <w:jc w:val="both"/>
        <w:rPr>
          <w:bCs/>
          <w:sz w:val="28"/>
          <w:szCs w:val="28"/>
        </w:rPr>
      </w:pPr>
      <w:r w:rsidRPr="006A0CDF">
        <w:rPr>
          <w:bCs/>
          <w:sz w:val="28"/>
          <w:szCs w:val="28"/>
        </w:rPr>
        <w:t xml:space="preserve">антикоагулирующее (снижение свертываемости крови) </w:t>
      </w:r>
    </w:p>
    <w:p w:rsidR="00772640" w:rsidRPr="006A0CDF" w:rsidRDefault="00772640" w:rsidP="006A0CDF">
      <w:pPr>
        <w:pStyle w:val="a4"/>
        <w:numPr>
          <w:ilvl w:val="0"/>
          <w:numId w:val="10"/>
        </w:numPr>
        <w:spacing w:before="0" w:beforeAutospacing="0" w:after="0" w:afterAutospacing="0" w:line="360" w:lineRule="auto"/>
        <w:ind w:left="0" w:firstLine="709"/>
        <w:jc w:val="both"/>
        <w:rPr>
          <w:bCs/>
          <w:sz w:val="28"/>
          <w:szCs w:val="28"/>
        </w:rPr>
      </w:pPr>
      <w:r w:rsidRPr="006A0CDF">
        <w:rPr>
          <w:bCs/>
          <w:sz w:val="28"/>
          <w:szCs w:val="28"/>
        </w:rPr>
        <w:t xml:space="preserve">тромболитическое (разрушение тромбов) </w:t>
      </w:r>
    </w:p>
    <w:p w:rsidR="00772640" w:rsidRPr="006A0CDF" w:rsidRDefault="00772640" w:rsidP="006A0CDF">
      <w:pPr>
        <w:pStyle w:val="a4"/>
        <w:numPr>
          <w:ilvl w:val="0"/>
          <w:numId w:val="10"/>
        </w:numPr>
        <w:spacing w:before="0" w:beforeAutospacing="0" w:after="0" w:afterAutospacing="0" w:line="360" w:lineRule="auto"/>
        <w:ind w:left="0" w:firstLine="709"/>
        <w:jc w:val="both"/>
        <w:rPr>
          <w:sz w:val="28"/>
          <w:szCs w:val="28"/>
        </w:rPr>
      </w:pPr>
      <w:r w:rsidRPr="006A0CDF">
        <w:rPr>
          <w:bCs/>
          <w:sz w:val="28"/>
          <w:szCs w:val="28"/>
        </w:rPr>
        <w:t>противоишемическое (улучшение</w:t>
      </w:r>
      <w:r w:rsidRPr="006A0CDF">
        <w:rPr>
          <w:sz w:val="28"/>
          <w:szCs w:val="28"/>
        </w:rPr>
        <w:t xml:space="preserve"> снабжения кровью тканей и органов)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антигипоксическое (улучшение снабжения кровью кислородом тканей и органов)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гипотензивное (нормотензивное)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противоотечное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восстановление микроциркуляции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липолитическое (расщепление жировых отложений)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восстановление нервно-мышечной передачи импульсов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общее рефлекторное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восстановление проницаемости сосудистой стенки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бактериостатическое (гибель микроорганизмов, вызвавших воспалительный процесс)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иммуностимулирующее </w:t>
      </w:r>
    </w:p>
    <w:p w:rsidR="00772640" w:rsidRPr="006A0CDF" w:rsidRDefault="00772640" w:rsidP="006A0CDF">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анальгизирующее (обезболивающее). </w:t>
      </w:r>
    </w:p>
    <w:p w:rsidR="009E54ED" w:rsidRPr="006A0CDF" w:rsidRDefault="009E54ED" w:rsidP="006A0CDF">
      <w:pPr>
        <w:pStyle w:val="1"/>
        <w:spacing w:before="0" w:after="0" w:line="360" w:lineRule="auto"/>
        <w:ind w:left="0" w:right="0" w:firstLine="709"/>
        <w:jc w:val="both"/>
        <w:rPr>
          <w:b w:val="0"/>
          <w:color w:val="auto"/>
          <w:sz w:val="28"/>
          <w:szCs w:val="28"/>
        </w:rPr>
      </w:pPr>
    </w:p>
    <w:p w:rsidR="00772640" w:rsidRPr="00680298" w:rsidRDefault="001624A7" w:rsidP="00680298">
      <w:pPr>
        <w:pStyle w:val="1"/>
        <w:spacing w:before="0" w:after="0" w:line="360" w:lineRule="auto"/>
        <w:ind w:left="0" w:right="0" w:firstLine="709"/>
        <w:jc w:val="center"/>
        <w:rPr>
          <w:color w:val="auto"/>
          <w:sz w:val="28"/>
          <w:szCs w:val="28"/>
        </w:rPr>
      </w:pPr>
      <w:r w:rsidRPr="00680298">
        <w:rPr>
          <w:color w:val="auto"/>
          <w:sz w:val="28"/>
          <w:szCs w:val="28"/>
        </w:rPr>
        <w:t xml:space="preserve">4.2 </w:t>
      </w:r>
      <w:r w:rsidR="00772640" w:rsidRPr="00680298">
        <w:rPr>
          <w:color w:val="auto"/>
          <w:sz w:val="28"/>
          <w:szCs w:val="28"/>
        </w:rPr>
        <w:t>Лечебный эффект гирудотерапии</w:t>
      </w:r>
    </w:p>
    <w:p w:rsidR="00680298" w:rsidRPr="00680298" w:rsidRDefault="00680298" w:rsidP="00680298">
      <w:pPr>
        <w:pStyle w:val="1"/>
        <w:spacing w:before="0" w:after="0" w:line="360" w:lineRule="auto"/>
        <w:ind w:left="0" w:right="0" w:firstLine="709"/>
        <w:jc w:val="center"/>
        <w:rPr>
          <w:color w:val="auto"/>
          <w:sz w:val="28"/>
          <w:szCs w:val="28"/>
        </w:rPr>
      </w:pPr>
    </w:p>
    <w:p w:rsidR="00772640" w:rsidRPr="006A0CDF" w:rsidRDefault="00772640" w:rsidP="006A0CDF">
      <w:pPr>
        <w:pStyle w:val="1"/>
        <w:spacing w:before="0" w:after="0" w:line="360" w:lineRule="auto"/>
        <w:ind w:left="0" w:right="0" w:firstLine="709"/>
        <w:jc w:val="both"/>
        <w:rPr>
          <w:b w:val="0"/>
          <w:color w:val="auto"/>
          <w:sz w:val="28"/>
          <w:szCs w:val="28"/>
        </w:rPr>
      </w:pPr>
      <w:r w:rsidRPr="006A0CDF">
        <w:rPr>
          <w:b w:val="0"/>
          <w:color w:val="auto"/>
          <w:sz w:val="28"/>
          <w:szCs w:val="28"/>
        </w:rPr>
        <w:t xml:space="preserve">Лечебный эффект гирудотерапии складывается из нескольких факторов: рефлекторного, механического и биологического. </w:t>
      </w:r>
    </w:p>
    <w:p w:rsidR="00772640" w:rsidRPr="006A0CDF" w:rsidRDefault="00772640" w:rsidP="006A0CDF">
      <w:pPr>
        <w:pStyle w:val="1"/>
        <w:numPr>
          <w:ilvl w:val="0"/>
          <w:numId w:val="11"/>
        </w:numPr>
        <w:spacing w:before="0" w:after="0" w:line="360" w:lineRule="auto"/>
        <w:ind w:left="0" w:right="0" w:firstLine="709"/>
        <w:jc w:val="both"/>
        <w:rPr>
          <w:b w:val="0"/>
          <w:color w:val="auto"/>
          <w:sz w:val="28"/>
          <w:szCs w:val="28"/>
        </w:rPr>
      </w:pPr>
      <w:r w:rsidRPr="006A0CDF">
        <w:rPr>
          <w:b w:val="0"/>
          <w:color w:val="auto"/>
          <w:sz w:val="28"/>
          <w:szCs w:val="28"/>
        </w:rPr>
        <w:t xml:space="preserve">Рефлекторное действие. Пиявка прокусывает кожу только в биологически активных точках (точках акупунктуры). Механизм рефлекторного действия сходен с таковым при иглорефлексотерапии. </w:t>
      </w:r>
      <w:r w:rsidR="00265132" w:rsidRPr="006A0CDF">
        <w:rPr>
          <w:b w:val="0"/>
          <w:color w:val="auto"/>
          <w:sz w:val="28"/>
          <w:szCs w:val="28"/>
        </w:rPr>
        <w:t>Уникальным свойством пия</w:t>
      </w:r>
    </w:p>
    <w:p w:rsidR="00772640" w:rsidRPr="006A0CDF" w:rsidRDefault="00772640" w:rsidP="006A0CDF">
      <w:pPr>
        <w:pStyle w:val="1"/>
        <w:numPr>
          <w:ilvl w:val="0"/>
          <w:numId w:val="11"/>
        </w:numPr>
        <w:spacing w:before="0" w:after="0" w:line="360" w:lineRule="auto"/>
        <w:ind w:left="0" w:right="0" w:firstLine="709"/>
        <w:jc w:val="both"/>
        <w:rPr>
          <w:b w:val="0"/>
          <w:color w:val="auto"/>
          <w:sz w:val="28"/>
          <w:szCs w:val="28"/>
        </w:rPr>
      </w:pPr>
      <w:r w:rsidRPr="006A0CDF">
        <w:rPr>
          <w:b w:val="0"/>
          <w:color w:val="auto"/>
          <w:sz w:val="28"/>
          <w:szCs w:val="28"/>
        </w:rPr>
        <w:t xml:space="preserve">Механическое действие - выражается в разгрузке регионального кровотока пиявками. </w:t>
      </w:r>
    </w:p>
    <w:p w:rsidR="00772640" w:rsidRPr="006A0CDF" w:rsidRDefault="00772640" w:rsidP="006A0CDF">
      <w:pPr>
        <w:pStyle w:val="1"/>
        <w:numPr>
          <w:ilvl w:val="0"/>
          <w:numId w:val="11"/>
        </w:numPr>
        <w:spacing w:before="0" w:after="0" w:line="360" w:lineRule="auto"/>
        <w:ind w:left="0" w:right="0" w:firstLine="709"/>
        <w:jc w:val="both"/>
        <w:rPr>
          <w:b w:val="0"/>
          <w:color w:val="auto"/>
          <w:sz w:val="28"/>
          <w:szCs w:val="28"/>
        </w:rPr>
      </w:pPr>
      <w:r w:rsidRPr="006A0CDF">
        <w:rPr>
          <w:b w:val="0"/>
          <w:color w:val="auto"/>
          <w:sz w:val="28"/>
          <w:szCs w:val="28"/>
        </w:rPr>
        <w:t xml:space="preserve">Биологическое действие - обеспечивается благодаря наличию в слюне пиявки целой гаммы БАВ. </w:t>
      </w:r>
      <w:r w:rsidR="00CA6DE3" w:rsidRPr="006A0CDF">
        <w:rPr>
          <w:b w:val="0"/>
          <w:color w:val="auto"/>
          <w:sz w:val="28"/>
          <w:szCs w:val="28"/>
          <w:lang w:val="en-US"/>
        </w:rPr>
        <w:t>[8]</w:t>
      </w:r>
    </w:p>
    <w:p w:rsidR="007D6059"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Краткое описание комплексного воздействия БАВ, продуцируемых медицинскими пиявками, которое они оказывают при постановке на кожные покровы пациента:</w:t>
      </w:r>
    </w:p>
    <w:p w:rsidR="007D6059" w:rsidRPr="006A0CDF" w:rsidRDefault="007D6059" w:rsidP="006A0CDF">
      <w:pPr>
        <w:numPr>
          <w:ilvl w:val="0"/>
          <w:numId w:val="1"/>
        </w:numPr>
        <w:shd w:val="clear" w:color="auto" w:fill="FFFFFF"/>
        <w:tabs>
          <w:tab w:val="left" w:pos="590"/>
        </w:tabs>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 xml:space="preserve">Противотромботическое </w:t>
      </w:r>
      <w:r w:rsidRPr="006A0CDF">
        <w:rPr>
          <w:rFonts w:ascii="Times New Roman" w:hAnsi="Times New Roman" w:cs="Times New Roman"/>
          <w:bCs/>
          <w:iCs/>
          <w:sz w:val="28"/>
          <w:szCs w:val="28"/>
        </w:rPr>
        <w:t xml:space="preserve">действие, </w:t>
      </w:r>
      <w:r w:rsidRPr="006A0CDF">
        <w:rPr>
          <w:rFonts w:ascii="Times New Roman" w:hAnsi="Times New Roman" w:cs="Times New Roman"/>
          <w:sz w:val="28"/>
          <w:szCs w:val="28"/>
        </w:rPr>
        <w:t>суть которого заключается в следующем: блокируется тромбоцитарно-сосудистое и плазменное звенья внутреннего механизма свертывания крови, а также плазменное звено гемостатического процесса на более поздних стадиях его развития, что, собственно, и препятствует тромбообразованию.</w:t>
      </w:r>
    </w:p>
    <w:p w:rsidR="007D6059" w:rsidRPr="006A0CDF" w:rsidRDefault="007D6059" w:rsidP="006A0CDF">
      <w:pPr>
        <w:numPr>
          <w:ilvl w:val="0"/>
          <w:numId w:val="1"/>
        </w:numPr>
        <w:shd w:val="clear" w:color="auto" w:fill="FFFFFF"/>
        <w:tabs>
          <w:tab w:val="left" w:pos="590"/>
        </w:tabs>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 xml:space="preserve">Тромболитическое действие: </w:t>
      </w:r>
      <w:r w:rsidRPr="006A0CDF">
        <w:rPr>
          <w:rFonts w:ascii="Times New Roman" w:hAnsi="Times New Roman" w:cs="Times New Roman"/>
          <w:sz w:val="28"/>
          <w:szCs w:val="28"/>
        </w:rPr>
        <w:t>интересен механизм растворения тромбов: БАВ воздействуют только на сформировавшиеся фибриновые сгустки, в которых полимеры фибрина прошиты изопептидными связями. Существует гипотеза, что дестабил</w:t>
      </w:r>
      <w:r w:rsidR="004865B6" w:rsidRPr="006A0CDF">
        <w:rPr>
          <w:rFonts w:ascii="Times New Roman" w:hAnsi="Times New Roman" w:cs="Times New Roman"/>
          <w:sz w:val="28"/>
          <w:szCs w:val="28"/>
        </w:rPr>
        <w:t>азный комплекс адсорбируется в з</w:t>
      </w:r>
      <w:r w:rsidRPr="006A0CDF">
        <w:rPr>
          <w:rFonts w:ascii="Times New Roman" w:hAnsi="Times New Roman" w:cs="Times New Roman"/>
          <w:sz w:val="28"/>
          <w:szCs w:val="28"/>
        </w:rPr>
        <w:t>ановообразующихся тромбах, стимулируя их прочное закрепление на сосудистой стенке и быструю стабилизацию и лишь впоследствии начиная плавное растворение сформированного тромба.</w:t>
      </w:r>
    </w:p>
    <w:p w:rsidR="007D6059"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3. </w:t>
      </w:r>
      <w:r w:rsidRPr="006A0CDF">
        <w:rPr>
          <w:rFonts w:ascii="Times New Roman" w:hAnsi="Times New Roman" w:cs="Times New Roman"/>
          <w:iCs/>
          <w:sz w:val="28"/>
          <w:szCs w:val="28"/>
        </w:rPr>
        <w:t xml:space="preserve">Гипотензивное действие </w:t>
      </w:r>
      <w:r w:rsidR="00680298">
        <w:rPr>
          <w:rFonts w:ascii="Times New Roman" w:hAnsi="Times New Roman" w:cs="Times New Roman"/>
          <w:sz w:val="28"/>
          <w:szCs w:val="28"/>
        </w:rPr>
        <w:t>биологически активных ве</w:t>
      </w:r>
      <w:r w:rsidRPr="006A0CDF">
        <w:rPr>
          <w:rFonts w:ascii="Times New Roman" w:hAnsi="Times New Roman" w:cs="Times New Roman"/>
          <w:sz w:val="28"/>
          <w:szCs w:val="28"/>
        </w:rPr>
        <w:t>ществ,</w:t>
      </w:r>
      <w:r w:rsidR="00680298">
        <w:rPr>
          <w:rFonts w:ascii="Times New Roman" w:hAnsi="Times New Roman" w:cs="Times New Roman"/>
          <w:sz w:val="28"/>
          <w:szCs w:val="28"/>
        </w:rPr>
        <w:t xml:space="preserve"> </w:t>
      </w:r>
      <w:r w:rsidRPr="006A0CDF">
        <w:rPr>
          <w:rFonts w:ascii="Times New Roman" w:hAnsi="Times New Roman" w:cs="Times New Roman"/>
          <w:sz w:val="28"/>
          <w:szCs w:val="28"/>
        </w:rPr>
        <w:t>нормотензивное действие, которое обусловлено, в первую очередь, низкомолекулярными веществами простагландиновой природы, кстати, впервые обнаруженными в медицинских пиявках. Парадоксальность подобного воздействия определяется т</w:t>
      </w:r>
      <w:r w:rsidR="00680298">
        <w:rPr>
          <w:rFonts w:ascii="Times New Roman" w:hAnsi="Times New Roman" w:cs="Times New Roman"/>
          <w:sz w:val="28"/>
          <w:szCs w:val="28"/>
        </w:rPr>
        <w:t>ем, что БАВ, продуцируемые меди</w:t>
      </w:r>
      <w:r w:rsidRPr="006A0CDF">
        <w:rPr>
          <w:rFonts w:ascii="Times New Roman" w:hAnsi="Times New Roman" w:cs="Times New Roman"/>
          <w:sz w:val="28"/>
          <w:szCs w:val="28"/>
        </w:rPr>
        <w:t>цинскими пиявками, приводят к норме повышенное или пониженное значение артериального давления. Механизм действия в настоящее время изучается, однако можно предположить, что снижение давления обусловлено стабильным аналогом простациклина, повышение же — вещества</w:t>
      </w:r>
      <w:r w:rsidR="00634364" w:rsidRPr="006A0CDF">
        <w:rPr>
          <w:rFonts w:ascii="Times New Roman" w:hAnsi="Times New Roman" w:cs="Times New Roman"/>
          <w:sz w:val="28"/>
          <w:szCs w:val="28"/>
        </w:rPr>
        <w:t>ми, обладающими</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активностью</w:t>
      </w:r>
      <w:r w:rsidR="00634364" w:rsidRPr="006A0CDF">
        <w:rPr>
          <w:rFonts w:ascii="Times New Roman" w:hAnsi="Times New Roman" w:cs="Times New Roman"/>
          <w:sz w:val="28"/>
          <w:szCs w:val="28"/>
        </w:rPr>
        <w:t>, аналогичны мвоздействию кининов, т.е. увеличением кровотока.</w:t>
      </w:r>
    </w:p>
    <w:p w:rsidR="007D6059" w:rsidRPr="006A0CDF" w:rsidRDefault="007D6059" w:rsidP="006A0CDF">
      <w:pPr>
        <w:shd w:val="clear" w:color="auto" w:fill="FFFFFF"/>
        <w:tabs>
          <w:tab w:val="left" w:pos="590"/>
        </w:tabs>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 xml:space="preserve">4. Репаративное воздействие на поврежденную стенку кровеносного сосуда, </w:t>
      </w:r>
      <w:r w:rsidRPr="006A0CDF">
        <w:rPr>
          <w:rFonts w:ascii="Times New Roman" w:hAnsi="Times New Roman" w:cs="Times New Roman"/>
          <w:sz w:val="28"/>
          <w:szCs w:val="28"/>
        </w:rPr>
        <w:t>иными словами, восстановление атромбогенной поверхности кровеносного русла.</w:t>
      </w:r>
    </w:p>
    <w:p w:rsidR="007D6059" w:rsidRPr="006A0CDF" w:rsidRDefault="007D6059" w:rsidP="006A0CDF">
      <w:pPr>
        <w:shd w:val="clear" w:color="auto" w:fill="FFFFFF"/>
        <w:tabs>
          <w:tab w:val="left" w:pos="684"/>
        </w:tabs>
        <w:spacing w:line="360" w:lineRule="auto"/>
        <w:ind w:firstLine="709"/>
        <w:jc w:val="both"/>
        <w:rPr>
          <w:rFonts w:ascii="Times New Roman" w:hAnsi="Times New Roman" w:cs="Times New Roman"/>
          <w:sz w:val="28"/>
          <w:szCs w:val="28"/>
        </w:rPr>
      </w:pPr>
      <w:r w:rsidRPr="006A0CDF">
        <w:rPr>
          <w:rFonts w:ascii="Times New Roman" w:hAnsi="Times New Roman" w:cs="Times New Roman"/>
          <w:iCs/>
          <w:sz w:val="28"/>
          <w:szCs w:val="28"/>
        </w:rPr>
        <w:t xml:space="preserve">5. Антиатерогенное действие: </w:t>
      </w:r>
      <w:r w:rsidRPr="006A0CDF">
        <w:rPr>
          <w:rFonts w:ascii="Times New Roman" w:hAnsi="Times New Roman" w:cs="Times New Roman"/>
          <w:sz w:val="28"/>
          <w:szCs w:val="28"/>
        </w:rPr>
        <w:t>биологически активные вещества активно вмешиваются в процессы обмена липидов, приводя его к нормальным условиям функционирования; снижают уровень холестерина и триглицеридов в крови, обеспечивают регресс атероматозных бляшек.</w:t>
      </w:r>
    </w:p>
    <w:p w:rsidR="007D6059" w:rsidRPr="006A0CDF" w:rsidRDefault="007D6059" w:rsidP="006A0CDF">
      <w:pPr>
        <w:shd w:val="clear" w:color="auto" w:fill="FFFFFF"/>
        <w:spacing w:line="360" w:lineRule="auto"/>
        <w:ind w:firstLine="709"/>
        <w:jc w:val="both"/>
        <w:rPr>
          <w:rStyle w:val="a3"/>
          <w:rFonts w:ascii="Times New Roman" w:hAnsi="Times New Roman"/>
          <w:b w:val="0"/>
          <w:sz w:val="28"/>
          <w:szCs w:val="28"/>
        </w:rPr>
      </w:pPr>
      <w:r w:rsidRPr="006A0CDF">
        <w:rPr>
          <w:rFonts w:ascii="Times New Roman" w:hAnsi="Times New Roman" w:cs="Times New Roman"/>
          <w:bCs/>
          <w:sz w:val="28"/>
          <w:szCs w:val="28"/>
        </w:rPr>
        <w:t>6.</w:t>
      </w:r>
      <w:r w:rsidR="007E1AF0" w:rsidRPr="006A0CDF">
        <w:rPr>
          <w:rFonts w:ascii="Times New Roman" w:hAnsi="Times New Roman" w:cs="Times New Roman"/>
          <w:bCs/>
          <w:sz w:val="28"/>
          <w:szCs w:val="28"/>
        </w:rPr>
        <w:t xml:space="preserve"> </w:t>
      </w:r>
      <w:r w:rsidRPr="006A0CDF">
        <w:rPr>
          <w:rFonts w:ascii="Times New Roman" w:hAnsi="Times New Roman" w:cs="Times New Roman"/>
          <w:bCs/>
          <w:iCs/>
          <w:sz w:val="28"/>
          <w:szCs w:val="28"/>
        </w:rPr>
        <w:t>Антигипоксическое</w:t>
      </w:r>
      <w:r w:rsidR="006A0CDF">
        <w:rPr>
          <w:rFonts w:ascii="Times New Roman" w:hAnsi="Times New Roman" w:cs="Times New Roman"/>
          <w:bCs/>
          <w:iCs/>
          <w:sz w:val="28"/>
          <w:szCs w:val="28"/>
        </w:rPr>
        <w:t xml:space="preserve"> </w:t>
      </w:r>
      <w:r w:rsidRPr="006A0CDF">
        <w:rPr>
          <w:rFonts w:ascii="Times New Roman" w:hAnsi="Times New Roman" w:cs="Times New Roman"/>
          <w:bCs/>
          <w:iCs/>
          <w:sz w:val="28"/>
          <w:szCs w:val="28"/>
        </w:rPr>
        <w:t xml:space="preserve">действие, </w:t>
      </w:r>
      <w:r w:rsidR="007E1AF0" w:rsidRPr="006A0CDF">
        <w:rPr>
          <w:rFonts w:ascii="Times New Roman" w:hAnsi="Times New Roman" w:cs="Times New Roman"/>
          <w:sz w:val="28"/>
          <w:szCs w:val="28"/>
        </w:rPr>
        <w:t>то</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есть повышение процента выживаемости в условиях пониженного содержания кислорода</w:t>
      </w:r>
      <w:r w:rsidR="00680298">
        <w:rPr>
          <w:rFonts w:ascii="Times New Roman" w:hAnsi="Times New Roman" w:cs="Times New Roman"/>
          <w:sz w:val="28"/>
          <w:szCs w:val="28"/>
        </w:rPr>
        <w:t xml:space="preserve"> </w:t>
      </w:r>
      <w:r w:rsidRPr="006A0CDF">
        <w:rPr>
          <w:rFonts w:ascii="Times New Roman" w:hAnsi="Times New Roman" w:cs="Times New Roman"/>
          <w:sz w:val="28"/>
          <w:szCs w:val="28"/>
        </w:rPr>
        <w:t>(гипок</w:t>
      </w:r>
      <w:r w:rsidR="007E1AF0" w:rsidRPr="006A0CDF">
        <w:rPr>
          <w:rFonts w:ascii="Times New Roman" w:hAnsi="Times New Roman" w:cs="Times New Roman"/>
          <w:sz w:val="28"/>
          <w:szCs w:val="28"/>
        </w:rPr>
        <w:t xml:space="preserve">сия), что является немаловажным </w:t>
      </w:r>
      <w:r w:rsidRPr="006A0CDF">
        <w:rPr>
          <w:rFonts w:ascii="Times New Roman" w:hAnsi="Times New Roman" w:cs="Times New Roman"/>
          <w:sz w:val="28"/>
          <w:szCs w:val="28"/>
        </w:rPr>
        <w:t>фактором для вынашивания плода при беременности, осложненной рядом патологических процессов</w:t>
      </w:r>
    </w:p>
    <w:p w:rsidR="007D6059"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Style w:val="a3"/>
          <w:rFonts w:ascii="Times New Roman" w:hAnsi="Times New Roman"/>
          <w:b w:val="0"/>
          <w:sz w:val="28"/>
          <w:szCs w:val="28"/>
        </w:rPr>
        <w:t xml:space="preserve">7. </w:t>
      </w:r>
      <w:r w:rsidRPr="006A0CDF">
        <w:rPr>
          <w:rFonts w:ascii="Times New Roman" w:hAnsi="Times New Roman" w:cs="Times New Roman"/>
          <w:bCs/>
          <w:iCs/>
          <w:sz w:val="28"/>
          <w:szCs w:val="28"/>
        </w:rPr>
        <w:t xml:space="preserve">Иммуностимулирующее действие </w:t>
      </w:r>
      <w:r w:rsidRPr="006A0CDF">
        <w:rPr>
          <w:rFonts w:ascii="Times New Roman" w:hAnsi="Times New Roman" w:cs="Times New Roman"/>
          <w:sz w:val="28"/>
          <w:szCs w:val="28"/>
        </w:rPr>
        <w:t xml:space="preserve">— активизация защитных функций организма обеспечивается воздействием на уровне системы комплемента. После сеанса гирудотерапии отмечено повышение фагоцитарной активности крови, что обеспечивает противовоспалительное действие пиявок, наряду с ингибиторным. По отношению к эластазе, катепсину </w:t>
      </w:r>
      <w:r w:rsidRPr="006A0CDF">
        <w:rPr>
          <w:rFonts w:ascii="Times New Roman" w:hAnsi="Times New Roman" w:cs="Times New Roman"/>
          <w:sz w:val="28"/>
          <w:szCs w:val="28"/>
          <w:lang w:val="en-US"/>
        </w:rPr>
        <w:t>G</w:t>
      </w:r>
      <w:r w:rsidRPr="006A0CDF">
        <w:rPr>
          <w:rFonts w:ascii="Times New Roman" w:hAnsi="Times New Roman" w:cs="Times New Roman"/>
          <w:sz w:val="28"/>
          <w:szCs w:val="28"/>
        </w:rPr>
        <w:t xml:space="preserve"> и другим нейтральным протеазам гранулоцитов,</w:t>
      </w:r>
      <w:r w:rsidR="00CA6DE3" w:rsidRPr="006A0CDF">
        <w:rPr>
          <w:rFonts w:ascii="Times New Roman" w:hAnsi="Times New Roman" w:cs="Times New Roman"/>
          <w:sz w:val="28"/>
          <w:szCs w:val="28"/>
        </w:rPr>
        <w:t xml:space="preserve"> </w:t>
      </w:r>
      <w:r w:rsidRPr="006A0CDF">
        <w:rPr>
          <w:rFonts w:ascii="Times New Roman" w:hAnsi="Times New Roman" w:cs="Times New Roman"/>
          <w:sz w:val="28"/>
          <w:szCs w:val="28"/>
        </w:rPr>
        <w:t>потенциалом.</w:t>
      </w:r>
    </w:p>
    <w:p w:rsidR="007D6059" w:rsidRPr="006A0CDF" w:rsidRDefault="007D6059"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8. Аналгезирующее действие,</w:t>
      </w:r>
      <w:r w:rsidR="007E1AF0" w:rsidRPr="006A0CDF">
        <w:rPr>
          <w:rFonts w:ascii="Times New Roman" w:hAnsi="Times New Roman" w:cs="Times New Roman"/>
          <w:sz w:val="28"/>
          <w:szCs w:val="28"/>
        </w:rPr>
        <w:t xml:space="preserve"> </w:t>
      </w:r>
      <w:r w:rsidRPr="006A0CDF">
        <w:rPr>
          <w:rFonts w:ascii="Times New Roman" w:hAnsi="Times New Roman" w:cs="Times New Roman"/>
          <w:sz w:val="28"/>
          <w:szCs w:val="28"/>
        </w:rPr>
        <w:t>как в месте постановки пиявок</w:t>
      </w:r>
      <w:r w:rsidR="00680298" w:rsidRPr="006A0CDF">
        <w:rPr>
          <w:rFonts w:ascii="Times New Roman" w:hAnsi="Times New Roman" w:cs="Times New Roman"/>
          <w:sz w:val="28"/>
          <w:szCs w:val="28"/>
        </w:rPr>
        <w:t>,</w:t>
      </w:r>
      <w:r w:rsidR="00680298">
        <w:rPr>
          <w:rFonts w:ascii="Times New Roman" w:hAnsi="Times New Roman" w:cs="Times New Roman"/>
          <w:sz w:val="28"/>
          <w:szCs w:val="28"/>
        </w:rPr>
        <w:t xml:space="preserve"> </w:t>
      </w:r>
      <w:r w:rsidRPr="006A0CDF">
        <w:rPr>
          <w:rFonts w:ascii="Times New Roman" w:hAnsi="Times New Roman" w:cs="Times New Roman"/>
          <w:sz w:val="28"/>
          <w:szCs w:val="28"/>
        </w:rPr>
        <w:t>так и общеорганного действия.</w:t>
      </w:r>
    </w:p>
    <w:p w:rsidR="007D6059" w:rsidRPr="006A0CDF" w:rsidRDefault="007E1AF0"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9. З</w:t>
      </w:r>
      <w:r w:rsidR="007D6059" w:rsidRPr="006A0CDF">
        <w:rPr>
          <w:rFonts w:ascii="Times New Roman" w:hAnsi="Times New Roman" w:cs="Times New Roman"/>
          <w:sz w:val="28"/>
          <w:szCs w:val="28"/>
        </w:rPr>
        <w:t>ащитное действие-нейтрализация агрессивного воздействия мутагенов за счет ст</w:t>
      </w:r>
      <w:r w:rsidR="00CA6DE3" w:rsidRPr="006A0CDF">
        <w:rPr>
          <w:rFonts w:ascii="Times New Roman" w:hAnsi="Times New Roman" w:cs="Times New Roman"/>
          <w:sz w:val="28"/>
          <w:szCs w:val="28"/>
        </w:rPr>
        <w:t>имулирования эффекта суперметил</w:t>
      </w:r>
      <w:r w:rsidR="007D6059" w:rsidRPr="006A0CDF">
        <w:rPr>
          <w:rFonts w:ascii="Times New Roman" w:hAnsi="Times New Roman" w:cs="Times New Roman"/>
          <w:sz w:val="28"/>
          <w:szCs w:val="28"/>
        </w:rPr>
        <w:t>ирования ДНК.</w:t>
      </w:r>
    </w:p>
    <w:p w:rsidR="00772640" w:rsidRPr="006A0CDF" w:rsidRDefault="00772640" w:rsidP="006A0CDF">
      <w:pPr>
        <w:pStyle w:val="1"/>
        <w:spacing w:before="0" w:after="0" w:line="360" w:lineRule="auto"/>
        <w:ind w:left="0" w:right="0" w:firstLine="709"/>
        <w:jc w:val="both"/>
        <w:rPr>
          <w:b w:val="0"/>
          <w:color w:val="auto"/>
          <w:sz w:val="28"/>
          <w:szCs w:val="28"/>
        </w:rPr>
      </w:pPr>
      <w:r w:rsidRPr="006A0CDF">
        <w:rPr>
          <w:b w:val="0"/>
          <w:color w:val="auto"/>
          <w:sz w:val="28"/>
          <w:szCs w:val="28"/>
        </w:rPr>
        <w:t>10. Рефлекторное действие.</w:t>
      </w:r>
      <w:r w:rsidR="000559F7" w:rsidRPr="006A0CDF">
        <w:rPr>
          <w:b w:val="0"/>
          <w:color w:val="auto"/>
          <w:sz w:val="28"/>
          <w:szCs w:val="28"/>
        </w:rPr>
        <w:t xml:space="preserve"> По данному аспекту существует две точки зрения. Первой из них является то, что п</w:t>
      </w:r>
      <w:r w:rsidRPr="006A0CDF">
        <w:rPr>
          <w:b w:val="0"/>
          <w:color w:val="auto"/>
          <w:sz w:val="28"/>
          <w:szCs w:val="28"/>
        </w:rPr>
        <w:t>иявка прокусывает кожу только в биологически активных точках (точках акупунктуры). Механизм рефлекторного действия сходен с т</w:t>
      </w:r>
      <w:r w:rsidR="000559F7" w:rsidRPr="006A0CDF">
        <w:rPr>
          <w:b w:val="0"/>
          <w:color w:val="auto"/>
          <w:sz w:val="28"/>
          <w:szCs w:val="28"/>
        </w:rPr>
        <w:t>аковым при иглорефлексотерапии</w:t>
      </w:r>
      <w:r w:rsidR="006A0CDF">
        <w:rPr>
          <w:b w:val="0"/>
          <w:color w:val="auto"/>
          <w:sz w:val="28"/>
          <w:szCs w:val="28"/>
        </w:rPr>
        <w:t xml:space="preserve"> </w:t>
      </w:r>
      <w:r w:rsidR="000559F7" w:rsidRPr="006A0CDF">
        <w:rPr>
          <w:b w:val="0"/>
          <w:color w:val="auto"/>
          <w:sz w:val="28"/>
          <w:szCs w:val="28"/>
        </w:rPr>
        <w:t xml:space="preserve">и пиявка </w:t>
      </w:r>
      <w:r w:rsidR="00CA6DE3" w:rsidRPr="006A0CDF">
        <w:rPr>
          <w:b w:val="0"/>
          <w:color w:val="auto"/>
          <w:sz w:val="28"/>
          <w:szCs w:val="28"/>
        </w:rPr>
        <w:t>практически сама находит биологически активные точки для присасывания, гирудотерапевт лишь ограничивает поле ее деятельности в пределах нужного органа/части тела.</w:t>
      </w:r>
      <w:r w:rsidR="000559F7" w:rsidRPr="006A0CDF">
        <w:rPr>
          <w:b w:val="0"/>
          <w:color w:val="auto"/>
          <w:sz w:val="28"/>
          <w:szCs w:val="28"/>
        </w:rPr>
        <w:t xml:space="preserve"> Согласно другой точке зрения, постановка пиявки всецело зависит от гирудотерапевта. Этот вопрос является спорным.</w:t>
      </w:r>
    </w:p>
    <w:p w:rsidR="00772640" w:rsidRPr="006A0CDF" w:rsidRDefault="00772640" w:rsidP="006A0CDF">
      <w:pPr>
        <w:pStyle w:val="1"/>
        <w:spacing w:before="0" w:after="0" w:line="360" w:lineRule="auto"/>
        <w:ind w:left="0" w:right="0" w:firstLine="709"/>
        <w:jc w:val="both"/>
        <w:rPr>
          <w:b w:val="0"/>
          <w:color w:val="auto"/>
          <w:sz w:val="28"/>
          <w:szCs w:val="28"/>
        </w:rPr>
      </w:pPr>
      <w:r w:rsidRPr="006A0CDF">
        <w:rPr>
          <w:b w:val="0"/>
          <w:color w:val="auto"/>
          <w:sz w:val="28"/>
          <w:szCs w:val="28"/>
        </w:rPr>
        <w:t xml:space="preserve">11. Механическое действие - выражается в разгрузке регионального кровотока пиявками. </w:t>
      </w:r>
    </w:p>
    <w:p w:rsidR="00772640" w:rsidRPr="006A0CDF" w:rsidRDefault="00772640"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12. Липолитическое действие - Важным открытием в области биохимии пиявок явилось обнаружение в ее слюне липолитических ферментов – веществ, способствующих расщеплению жиров и снижению уровня холестерина.</w:t>
      </w:r>
    </w:p>
    <w:p w:rsidR="006129E8" w:rsidRPr="006A0CDF" w:rsidRDefault="006129E8"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Положительный эффект гирудотерапии обусловлен следующими факторами:</w:t>
      </w:r>
    </w:p>
    <w:p w:rsidR="006129E8" w:rsidRPr="006A0CDF" w:rsidRDefault="006129E8"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-активизацией микроциркуляции,</w:t>
      </w:r>
    </w:p>
    <w:p w:rsidR="006129E8" w:rsidRPr="006A0CDF" w:rsidRDefault="006129E8"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-снижением</w:t>
      </w:r>
      <w:r w:rsidR="006A0CDF">
        <w:rPr>
          <w:rFonts w:ascii="Times New Roman" w:hAnsi="Times New Roman" w:cs="Times New Roman"/>
          <w:sz w:val="28"/>
          <w:szCs w:val="28"/>
        </w:rPr>
        <w:t xml:space="preserve"> </w:t>
      </w:r>
      <w:r w:rsidRPr="006A0CDF">
        <w:rPr>
          <w:rFonts w:ascii="Times New Roman" w:hAnsi="Times New Roman" w:cs="Times New Roman"/>
          <w:sz w:val="28"/>
          <w:szCs w:val="28"/>
        </w:rPr>
        <w:t>застойных явлений,</w:t>
      </w:r>
    </w:p>
    <w:p w:rsidR="006129E8" w:rsidRPr="006A0CDF" w:rsidRDefault="006129E8"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-увеличением скорости местного лимфо- и кровооттока,</w:t>
      </w:r>
    </w:p>
    <w:p w:rsidR="006129E8" w:rsidRPr="006A0CDF" w:rsidRDefault="006129E8"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-противовоспалительным, регенерирующим и обезболивающим эффектами,</w:t>
      </w:r>
    </w:p>
    <w:p w:rsidR="006129E8" w:rsidRPr="006A0CDF" w:rsidRDefault="006129E8"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-повышением бактерицидных свойств крови</w:t>
      </w:r>
      <w:r w:rsidR="004865B6" w:rsidRPr="006A0CDF">
        <w:rPr>
          <w:rFonts w:ascii="Times New Roman" w:hAnsi="Times New Roman" w:cs="Times New Roman"/>
          <w:sz w:val="28"/>
          <w:szCs w:val="28"/>
        </w:rPr>
        <w:t>,</w:t>
      </w:r>
    </w:p>
    <w:p w:rsidR="004865B6" w:rsidRPr="006A0CDF" w:rsidRDefault="004865B6"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-активизацией обменных процессов в органах и тканях,</w:t>
      </w:r>
    </w:p>
    <w:p w:rsidR="004865B6" w:rsidRPr="006A0CDF" w:rsidRDefault="004865B6"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-увеличением количества лейкоцитов и усилением их фагоцитарной активности.</w:t>
      </w:r>
      <w:r w:rsidR="00CA6DE3" w:rsidRPr="006A0CDF">
        <w:rPr>
          <w:rFonts w:ascii="Times New Roman" w:hAnsi="Times New Roman" w:cs="Times New Roman"/>
          <w:sz w:val="28"/>
          <w:szCs w:val="28"/>
        </w:rPr>
        <w:t>[5]</w:t>
      </w:r>
    </w:p>
    <w:p w:rsidR="00C23C30" w:rsidRPr="006A0CDF" w:rsidRDefault="00C23C30"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Один из важнейших механизмов, реализующийся при проведении гирудотерапии, — разгрузка венозного русла, а также лимфатическое дренирование тканей и уменьшение внутритканевой задержки жидкости (тканевых отеков). Каким же образом достигается этот эффект?</w:t>
      </w:r>
    </w:p>
    <w:p w:rsidR="00C23C30" w:rsidRPr="006A0CDF" w:rsidRDefault="00C23C30" w:rsidP="006A0CDF">
      <w:pPr>
        <w:pStyle w:val="Style25"/>
        <w:widowControl/>
        <w:spacing w:line="360" w:lineRule="auto"/>
        <w:ind w:firstLine="709"/>
        <w:rPr>
          <w:rStyle w:val="FontStyle42"/>
          <w:rFonts w:ascii="Times New Roman" w:hAnsi="Times New Roman" w:cs="Times New Roman"/>
          <w:bCs/>
          <w:sz w:val="28"/>
          <w:szCs w:val="28"/>
        </w:rPr>
      </w:pPr>
      <w:r w:rsidRPr="006A0CDF">
        <w:rPr>
          <w:rStyle w:val="FontStyle42"/>
          <w:rFonts w:ascii="Times New Roman" w:hAnsi="Times New Roman" w:cs="Times New Roman"/>
          <w:sz w:val="28"/>
          <w:szCs w:val="28"/>
        </w:rPr>
        <w:t>В нормальных условиях в единицу времени количество крови, поступающей в ткан</w:t>
      </w:r>
      <w:r w:rsidR="001833F0" w:rsidRPr="006A0CDF">
        <w:rPr>
          <w:rStyle w:val="FontStyle42"/>
          <w:rFonts w:ascii="Times New Roman" w:hAnsi="Times New Roman" w:cs="Times New Roman"/>
          <w:sz w:val="28"/>
          <w:szCs w:val="28"/>
        </w:rPr>
        <w:t>и по артериям, равно ее количеству</w:t>
      </w:r>
      <w:r w:rsidRPr="006A0CDF">
        <w:rPr>
          <w:rStyle w:val="FontStyle42"/>
          <w:rFonts w:ascii="Times New Roman" w:hAnsi="Times New Roman" w:cs="Times New Roman"/>
          <w:sz w:val="28"/>
          <w:szCs w:val="28"/>
        </w:rPr>
        <w:t xml:space="preserve">, оттекающему по венозным и лимфатическим </w:t>
      </w:r>
      <w:r w:rsidR="001833F0" w:rsidRPr="006A0CDF">
        <w:rPr>
          <w:rStyle w:val="FontStyle42"/>
          <w:rFonts w:ascii="Times New Roman" w:hAnsi="Times New Roman" w:cs="Times New Roman"/>
          <w:sz w:val="28"/>
          <w:szCs w:val="28"/>
        </w:rPr>
        <w:t>сосудам</w:t>
      </w:r>
      <w:r w:rsidRPr="006A0CDF">
        <w:rPr>
          <w:rStyle w:val="FontStyle42"/>
          <w:rFonts w:ascii="Times New Roman" w:hAnsi="Times New Roman" w:cs="Times New Roman"/>
          <w:sz w:val="28"/>
          <w:szCs w:val="28"/>
        </w:rPr>
        <w:t>. Это — обязательное условие нормального функци</w:t>
      </w:r>
      <w:r w:rsidR="00BF7D54" w:rsidRPr="006A0CDF">
        <w:rPr>
          <w:rStyle w:val="FontStyle42"/>
          <w:rFonts w:ascii="Times New Roman" w:hAnsi="Times New Roman" w:cs="Times New Roman"/>
          <w:sz w:val="28"/>
          <w:szCs w:val="28"/>
        </w:rPr>
        <w:t>онирования</w:t>
      </w:r>
      <w:r w:rsidRPr="006A0CDF">
        <w:rPr>
          <w:rStyle w:val="FontStyle42"/>
          <w:rFonts w:ascii="Times New Roman" w:hAnsi="Times New Roman" w:cs="Times New Roman"/>
          <w:sz w:val="28"/>
          <w:szCs w:val="28"/>
        </w:rPr>
        <w:t xml:space="preserve"> ми</w:t>
      </w:r>
      <w:r w:rsidR="00680298">
        <w:rPr>
          <w:rStyle w:val="FontStyle42"/>
          <w:rFonts w:ascii="Times New Roman" w:hAnsi="Times New Roman" w:cs="Times New Roman"/>
          <w:sz w:val="28"/>
          <w:szCs w:val="28"/>
        </w:rPr>
        <w:t>кроциркуляторного русла и гисто</w:t>
      </w:r>
      <w:r w:rsidRPr="006A0CDF">
        <w:rPr>
          <w:rStyle w:val="FontStyle42"/>
          <w:rFonts w:ascii="Times New Roman" w:hAnsi="Times New Roman" w:cs="Times New Roman"/>
          <w:sz w:val="28"/>
          <w:szCs w:val="28"/>
        </w:rPr>
        <w:t xml:space="preserve">гематического </w:t>
      </w:r>
      <w:r w:rsidRPr="006A0CDF">
        <w:rPr>
          <w:rStyle w:val="FontStyle45"/>
          <w:rFonts w:ascii="Times New Roman" w:hAnsi="Times New Roman" w:cs="Times New Roman"/>
          <w:sz w:val="28"/>
          <w:szCs w:val="28"/>
        </w:rPr>
        <w:t xml:space="preserve">баланса </w:t>
      </w:r>
      <w:r w:rsidRPr="006A0CDF">
        <w:rPr>
          <w:rStyle w:val="FontStyle42"/>
          <w:rFonts w:ascii="Times New Roman" w:hAnsi="Times New Roman" w:cs="Times New Roman"/>
          <w:sz w:val="28"/>
          <w:szCs w:val="28"/>
        </w:rPr>
        <w:t xml:space="preserve">жидкостей. Если по каким-то причинам происходит нарушение венозного оттока, это ведет к задержке жидкости </w:t>
      </w:r>
      <w:r w:rsidR="00680298">
        <w:rPr>
          <w:rStyle w:val="FontStyle42"/>
          <w:rFonts w:ascii="Times New Roman" w:hAnsi="Times New Roman" w:cs="Times New Roman"/>
          <w:sz w:val="28"/>
          <w:szCs w:val="28"/>
        </w:rPr>
        <w:t>и</w:t>
      </w:r>
      <w:r w:rsidRPr="006A0CDF">
        <w:rPr>
          <w:rStyle w:val="FontStyle42"/>
          <w:rFonts w:ascii="Times New Roman" w:hAnsi="Times New Roman" w:cs="Times New Roman"/>
          <w:sz w:val="28"/>
          <w:szCs w:val="28"/>
        </w:rPr>
        <w:t xml:space="preserve"> тканях, стазу, отеку и в конечном итоге значительно уменьшает приток крови. Механизм такого уменьшения, вплоть до полной блокады поступления крови в капилляры, легко обосновывается при анализе основных механизмов транскапиллярного обмена</w:t>
      </w:r>
      <w:r w:rsidRPr="006A0CDF">
        <w:rPr>
          <w:rStyle w:val="FontStyle42"/>
          <w:rFonts w:ascii="Times New Roman" w:hAnsi="Times New Roman"/>
          <w:sz w:val="28"/>
          <w:szCs w:val="28"/>
        </w:rPr>
        <w:t xml:space="preserve"> жидкостей и действия закона Ста</w:t>
      </w:r>
      <w:r w:rsidRPr="006A0CDF">
        <w:rPr>
          <w:rStyle w:val="FontStyle42"/>
          <w:rFonts w:ascii="Times New Roman" w:hAnsi="Times New Roman" w:cs="Times New Roman"/>
          <w:sz w:val="28"/>
          <w:szCs w:val="28"/>
        </w:rPr>
        <w:t>рлинга. Более того, периодическая блокада капилляров происходит не только при патологических условиях, но и в качестве физи</w:t>
      </w:r>
      <w:r w:rsidR="00680298">
        <w:rPr>
          <w:rStyle w:val="FontStyle42"/>
          <w:rFonts w:ascii="Times New Roman" w:hAnsi="Times New Roman" w:cs="Times New Roman"/>
          <w:sz w:val="28"/>
          <w:szCs w:val="28"/>
        </w:rPr>
        <w:t>о</w:t>
      </w:r>
      <w:r w:rsidRPr="006A0CDF">
        <w:rPr>
          <w:rStyle w:val="FontStyle42"/>
          <w:rFonts w:ascii="Times New Roman" w:hAnsi="Times New Roman" w:cs="Times New Roman"/>
          <w:sz w:val="28"/>
          <w:szCs w:val="28"/>
        </w:rPr>
        <w:t>логического регулятора поддержания концентрации ионов водорода в интерстициальной жидкости.</w:t>
      </w:r>
    </w:p>
    <w:p w:rsidR="00C23C30" w:rsidRPr="006A0CDF" w:rsidRDefault="00FF2034" w:rsidP="006A0CDF">
      <w:pPr>
        <w:pStyle w:val="Style31"/>
        <w:widowControl/>
        <w:spacing w:line="360" w:lineRule="auto"/>
        <w:ind w:firstLine="709"/>
        <w:rPr>
          <w:rStyle w:val="FontStyle40"/>
          <w:rFonts w:ascii="Times New Roman" w:hAnsi="Times New Roman" w:cs="Times New Roman"/>
          <w:sz w:val="28"/>
          <w:szCs w:val="28"/>
        </w:rPr>
      </w:pPr>
      <w:r w:rsidRPr="006A0CDF">
        <w:rPr>
          <w:rStyle w:val="FontStyle42"/>
          <w:rFonts w:ascii="Times New Roman" w:hAnsi="Times New Roman" w:cs="Times New Roman"/>
          <w:sz w:val="28"/>
          <w:szCs w:val="28"/>
        </w:rPr>
        <w:t>Эти соображения позволили ученым</w:t>
      </w:r>
      <w:r w:rsidR="00C23C30" w:rsidRPr="006A0CDF">
        <w:rPr>
          <w:rStyle w:val="FontStyle42"/>
          <w:rFonts w:ascii="Times New Roman" w:hAnsi="Times New Roman" w:cs="Times New Roman"/>
          <w:sz w:val="28"/>
          <w:szCs w:val="28"/>
        </w:rPr>
        <w:t xml:space="preserve"> сделать следующий вывод: </w:t>
      </w:r>
      <w:r w:rsidR="00C23C30" w:rsidRPr="006A0CDF">
        <w:rPr>
          <w:rStyle w:val="FontStyle40"/>
          <w:rFonts w:ascii="Times New Roman" w:hAnsi="Times New Roman" w:cs="Times New Roman"/>
          <w:sz w:val="28"/>
          <w:szCs w:val="28"/>
        </w:rPr>
        <w:t>в функциональном отношении на м</w:t>
      </w:r>
      <w:r w:rsidRPr="006A0CDF">
        <w:rPr>
          <w:rStyle w:val="FontStyle40"/>
          <w:rFonts w:ascii="Times New Roman" w:hAnsi="Times New Roman" w:cs="Times New Roman"/>
          <w:sz w:val="28"/>
          <w:szCs w:val="28"/>
        </w:rPr>
        <w:t>икроциркуля</w:t>
      </w:r>
      <w:r w:rsidR="00C23C30" w:rsidRPr="006A0CDF">
        <w:rPr>
          <w:rStyle w:val="FontStyle40"/>
          <w:rFonts w:ascii="Times New Roman" w:hAnsi="Times New Roman" w:cs="Times New Roman"/>
          <w:sz w:val="28"/>
          <w:szCs w:val="28"/>
        </w:rPr>
        <w:t>торном уровне существует приоритет процессов оттока над процессами притока.</w:t>
      </w:r>
    </w:p>
    <w:p w:rsidR="00C23C30" w:rsidRPr="006A0CDF" w:rsidRDefault="00C23C30"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В случае развития в тканях венозного (или лимфатического) стаза попытки бороться с развивающейся гипоксией путем усиления притока крови к проблемным зонам (например, путем назначения сосудорасширяющих препаратов) не только не дают клинического результата, но, увеличивая застойные явле</w:t>
      </w:r>
      <w:r w:rsidR="00680298">
        <w:rPr>
          <w:rStyle w:val="FontStyle42"/>
          <w:rFonts w:ascii="Times New Roman" w:hAnsi="Times New Roman" w:cs="Times New Roman"/>
          <w:sz w:val="28"/>
          <w:szCs w:val="28"/>
        </w:rPr>
        <w:t>ния, еще больше ухудшают состоя</w:t>
      </w:r>
      <w:r w:rsidRPr="006A0CDF">
        <w:rPr>
          <w:rStyle w:val="FontStyle42"/>
          <w:rFonts w:ascii="Times New Roman" w:hAnsi="Times New Roman" w:cs="Times New Roman"/>
          <w:sz w:val="28"/>
          <w:szCs w:val="28"/>
        </w:rPr>
        <w:t>ние тканей. В этих условиях наряду с ликвидацией причин нарушения венозного оттока необходимо разгрузить венозное русло, что в случае применения пиявок может осуществляться двояким образом:</w:t>
      </w:r>
    </w:p>
    <w:p w:rsidR="00C23C30" w:rsidRPr="006A0CDF" w:rsidRDefault="00C23C30" w:rsidP="006A0CDF">
      <w:pPr>
        <w:pStyle w:val="Style30"/>
        <w:widowControl/>
        <w:tabs>
          <w:tab w:val="left" w:pos="638"/>
        </w:tabs>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путем кровоизвлечения, то есть локальной кровопотери;</w:t>
      </w:r>
    </w:p>
    <w:p w:rsidR="00C23C30" w:rsidRPr="006A0CDF" w:rsidRDefault="00C23C30" w:rsidP="006A0CDF">
      <w:pPr>
        <w:pStyle w:val="Style30"/>
        <w:widowControl/>
        <w:tabs>
          <w:tab w:val="left" w:pos="638"/>
        </w:tabs>
        <w:spacing w:line="360" w:lineRule="auto"/>
        <w:ind w:firstLine="709"/>
        <w:jc w:val="both"/>
        <w:rPr>
          <w:rStyle w:val="FontStyle42"/>
          <w:rFonts w:ascii="Times New Roman" w:hAnsi="Times New Roman" w:cs="Times New Roman"/>
          <w:sz w:val="28"/>
          <w:szCs w:val="28"/>
          <w:lang w:val="en-US"/>
        </w:rPr>
      </w:pPr>
      <w:r w:rsidRPr="006A0CDF">
        <w:rPr>
          <w:rStyle w:val="FontStyle42"/>
          <w:rFonts w:ascii="Times New Roman" w:hAnsi="Times New Roman" w:cs="Times New Roman"/>
          <w:sz w:val="28"/>
          <w:szCs w:val="28"/>
        </w:rPr>
        <w:t>- путем кровоотвлечения, то есть перераспределения объема циркулирующей крови (ОЦК).</w:t>
      </w:r>
    </w:p>
    <w:p w:rsidR="00855FF1" w:rsidRPr="006A0CDF" w:rsidRDefault="00855FF1" w:rsidP="006A0CDF">
      <w:pPr>
        <w:spacing w:line="360" w:lineRule="auto"/>
        <w:ind w:firstLine="709"/>
        <w:jc w:val="both"/>
        <w:rPr>
          <w:rStyle w:val="FontStyle46"/>
          <w:rFonts w:ascii="Times New Roman" w:hAnsi="Times New Roman" w:cs="Times New Roman"/>
          <w:sz w:val="28"/>
          <w:szCs w:val="28"/>
        </w:rPr>
      </w:pPr>
      <w:r w:rsidRPr="006A0CDF">
        <w:rPr>
          <w:rStyle w:val="FontStyle46"/>
          <w:rFonts w:ascii="Times New Roman" w:hAnsi="Times New Roman" w:cs="Times New Roman"/>
          <w:sz w:val="28"/>
          <w:szCs w:val="28"/>
        </w:rPr>
        <w:t>При постановке пиявки на такую зону механизм нормализации интерстициального давления и имевшихся микроциркуляторных изменений аналогичен процессам, и</w:t>
      </w:r>
      <w:r w:rsidR="00680298">
        <w:rPr>
          <w:rStyle w:val="FontStyle46"/>
          <w:rFonts w:ascii="Times New Roman" w:hAnsi="Times New Roman" w:cs="Times New Roman"/>
          <w:sz w:val="28"/>
          <w:szCs w:val="28"/>
        </w:rPr>
        <w:t>ду</w:t>
      </w:r>
      <w:r w:rsidRPr="006A0CDF">
        <w:rPr>
          <w:rStyle w:val="FontStyle46"/>
          <w:rFonts w:ascii="Times New Roman" w:hAnsi="Times New Roman" w:cs="Times New Roman"/>
          <w:sz w:val="28"/>
          <w:szCs w:val="28"/>
        </w:rPr>
        <w:t xml:space="preserve">щим в поверхностно расположенном очаге воспаления. </w:t>
      </w:r>
      <w:r w:rsidR="00680298">
        <w:rPr>
          <w:rStyle w:val="FontStyle46"/>
          <w:rFonts w:ascii="Times New Roman" w:hAnsi="Times New Roman" w:cs="Times New Roman"/>
          <w:sz w:val="28"/>
          <w:szCs w:val="28"/>
        </w:rPr>
        <w:t>П</w:t>
      </w:r>
      <w:r w:rsidRPr="006A0CDF">
        <w:rPr>
          <w:rStyle w:val="FontStyle46"/>
          <w:rFonts w:ascii="Times New Roman" w:hAnsi="Times New Roman" w:cs="Times New Roman"/>
          <w:sz w:val="28"/>
          <w:szCs w:val="28"/>
        </w:rPr>
        <w:t>ри условии, что степень воздействия (количество приставленных пиявок) была адекватна имевшимся изменениям, происходит нормализация имевшихся изменений, восстанавливается интерстициальное давление в зоне непосредственного воздействия пиявки, то есть в пределах кожи. Однако в глубжележащих структурах (подкожная клетчатка и далее) интерстициальное давление остается высоким. Возникает градиент давления. Именно в результате наличия этого градиента и происходит движение (или сброс) жидкости из глубжележащей зоны с большим уровнем интерстициального давления в вышележащую зону, где гистогематический баланс жидкости уже нормализован. Вышеописанный процесс нормализации микроциркуляторных нарушений постепенно распространяется вглубь по направлению к очагу воспаления. Он называется формированием функционального кожно-висцерального шунта. Полагается, что формирование и функционирование кожно-висцерального шунта происходит в течение нескольких дней (а возможно, и больше) после проведения процедуры. Он-то и способствует нормализации микроциркуляторных нарушений в очаге воспаления. Кроме того, такой шунт обеспечивает уменьшение отграничения очага от остальных тканей и тем самым облегчает проникновение различных (в том числе и фармакологических) веществ. Как только произойдет выравнивание градиента интерстициального давления, движение интерстициальной жидкости, а значит, и процесс функционирования шунта прекращается.</w:t>
      </w:r>
    </w:p>
    <w:p w:rsidR="001624A7" w:rsidRPr="00680298" w:rsidRDefault="00680298" w:rsidP="00680298">
      <w:pPr>
        <w:pStyle w:val="Style29"/>
        <w:widowControl/>
        <w:spacing w:line="360" w:lineRule="auto"/>
        <w:ind w:firstLine="709"/>
        <w:jc w:val="center"/>
        <w:rPr>
          <w:rStyle w:val="FontStyle42"/>
          <w:rFonts w:ascii="Times New Roman" w:hAnsi="Times New Roman" w:cs="Times New Roman"/>
          <w:b/>
          <w:sz w:val="28"/>
          <w:szCs w:val="28"/>
        </w:rPr>
      </w:pPr>
      <w:r>
        <w:rPr>
          <w:rStyle w:val="FontStyle42"/>
          <w:rFonts w:ascii="Times New Roman" w:hAnsi="Times New Roman" w:cs="Times New Roman"/>
          <w:sz w:val="28"/>
          <w:szCs w:val="28"/>
        </w:rPr>
        <w:br w:type="page"/>
      </w:r>
      <w:r w:rsidR="001624A7" w:rsidRPr="00680298">
        <w:rPr>
          <w:rStyle w:val="FontStyle42"/>
          <w:rFonts w:ascii="Times New Roman" w:hAnsi="Times New Roman" w:cs="Times New Roman"/>
          <w:b/>
          <w:sz w:val="28"/>
          <w:szCs w:val="28"/>
        </w:rPr>
        <w:t>5. Основные физиологические механизмы воздействия гир</w:t>
      </w:r>
      <w:r w:rsidRPr="00680298">
        <w:rPr>
          <w:rStyle w:val="FontStyle42"/>
          <w:rFonts w:ascii="Times New Roman" w:hAnsi="Times New Roman" w:cs="Times New Roman"/>
          <w:b/>
          <w:sz w:val="28"/>
          <w:szCs w:val="28"/>
        </w:rPr>
        <w:t>удотерапии на организм человека</w:t>
      </w:r>
    </w:p>
    <w:p w:rsidR="00680298" w:rsidRPr="00680298" w:rsidRDefault="00680298" w:rsidP="00680298">
      <w:pPr>
        <w:pStyle w:val="Style29"/>
        <w:widowControl/>
        <w:spacing w:line="360" w:lineRule="auto"/>
        <w:ind w:firstLine="709"/>
        <w:jc w:val="center"/>
        <w:rPr>
          <w:rStyle w:val="FontStyle42"/>
          <w:rFonts w:ascii="Times New Roman" w:hAnsi="Times New Roman" w:cs="Times New Roman"/>
          <w:b/>
          <w:sz w:val="28"/>
          <w:szCs w:val="28"/>
        </w:rPr>
      </w:pPr>
    </w:p>
    <w:p w:rsidR="00855FF1" w:rsidRPr="00680298" w:rsidRDefault="001624A7" w:rsidP="00680298">
      <w:pPr>
        <w:pStyle w:val="Style29"/>
        <w:widowControl/>
        <w:spacing w:line="360" w:lineRule="auto"/>
        <w:ind w:firstLine="709"/>
        <w:jc w:val="center"/>
        <w:rPr>
          <w:rStyle w:val="FontStyle42"/>
          <w:rFonts w:ascii="Times New Roman" w:hAnsi="Times New Roman" w:cs="Times New Roman"/>
          <w:b/>
          <w:sz w:val="28"/>
          <w:szCs w:val="28"/>
        </w:rPr>
      </w:pPr>
      <w:r w:rsidRPr="00680298">
        <w:rPr>
          <w:rStyle w:val="FontStyle42"/>
          <w:rFonts w:ascii="Times New Roman" w:hAnsi="Times New Roman" w:cs="Times New Roman"/>
          <w:b/>
          <w:sz w:val="28"/>
          <w:szCs w:val="28"/>
        </w:rPr>
        <w:t xml:space="preserve">5.1 </w:t>
      </w:r>
      <w:r w:rsidR="001174D6" w:rsidRPr="00680298">
        <w:rPr>
          <w:rStyle w:val="FontStyle42"/>
          <w:rFonts w:ascii="Times New Roman" w:hAnsi="Times New Roman" w:cs="Times New Roman"/>
          <w:b/>
          <w:sz w:val="28"/>
          <w:szCs w:val="28"/>
        </w:rPr>
        <w:t>Тромболитичское и противотромбо</w:t>
      </w:r>
      <w:r w:rsidR="00680298" w:rsidRPr="00680298">
        <w:rPr>
          <w:rStyle w:val="FontStyle42"/>
          <w:rFonts w:ascii="Times New Roman" w:hAnsi="Times New Roman" w:cs="Times New Roman"/>
          <w:b/>
          <w:sz w:val="28"/>
          <w:szCs w:val="28"/>
        </w:rPr>
        <w:t>тическое действие гирудатерапии</w:t>
      </w:r>
    </w:p>
    <w:p w:rsidR="00680298" w:rsidRDefault="00680298" w:rsidP="006A0CDF">
      <w:pPr>
        <w:pStyle w:val="Style29"/>
        <w:widowControl/>
        <w:spacing w:line="360" w:lineRule="auto"/>
        <w:ind w:firstLine="709"/>
        <w:jc w:val="both"/>
        <w:rPr>
          <w:rStyle w:val="FontStyle42"/>
          <w:rFonts w:ascii="Times New Roman" w:hAnsi="Times New Roman" w:cs="Times New Roman"/>
          <w:sz w:val="28"/>
          <w:szCs w:val="28"/>
        </w:rPr>
      </w:pPr>
    </w:p>
    <w:p w:rsidR="007F07C7" w:rsidRPr="006A0CDF" w:rsidRDefault="007F07C7" w:rsidP="006A0CDF">
      <w:pPr>
        <w:pStyle w:val="Style29"/>
        <w:widowControl/>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Блокада тромбоцитарно-сосудистого механизма</w:t>
      </w:r>
      <w:r w:rsidR="006A0CDF">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гемостаза осуществляется за счет наличия в секрете слюнных желез калина-ингибитора адгезии и агрегации тромбоцитов, а впоследствии и ингибитора фактора активации тромбоцитов.</w:t>
      </w:r>
      <w:r w:rsidR="00680298">
        <w:rPr>
          <w:rStyle w:val="FontStyle42"/>
          <w:rFonts w:ascii="Times New Roman" w:hAnsi="Times New Roman" w:cs="Times New Roman"/>
          <w:sz w:val="28"/>
          <w:szCs w:val="28"/>
        </w:rPr>
        <w:t xml:space="preserve"> </w:t>
      </w:r>
      <w:r w:rsidR="00B2249D" w:rsidRPr="006A0CDF">
        <w:rPr>
          <w:rStyle w:val="FontStyle42"/>
          <w:rFonts w:ascii="Times New Roman" w:hAnsi="Times New Roman" w:cs="Times New Roman"/>
          <w:sz w:val="28"/>
          <w:szCs w:val="28"/>
        </w:rPr>
        <w:t>Для запуска каскада реакций внутреннего механизма свертывания Х</w:t>
      </w:r>
      <w:r w:rsidR="00B2249D" w:rsidRPr="006A0CDF">
        <w:rPr>
          <w:rStyle w:val="FontStyle42"/>
          <w:rFonts w:ascii="Times New Roman" w:hAnsi="Times New Roman" w:cs="Times New Roman"/>
          <w:sz w:val="28"/>
          <w:szCs w:val="28"/>
          <w:lang w:val="en-US"/>
        </w:rPr>
        <w:t>II</w:t>
      </w:r>
      <w:r w:rsidR="00B2249D" w:rsidRPr="006A0CDF">
        <w:rPr>
          <w:rStyle w:val="FontStyle42"/>
          <w:rFonts w:ascii="Times New Roman" w:hAnsi="Times New Roman" w:cs="Times New Roman"/>
          <w:sz w:val="28"/>
          <w:szCs w:val="28"/>
        </w:rPr>
        <w:t xml:space="preserve"> фактор(фактор Хагемана) должен войти в контакт с поверхностью, что и приводит к активации данного механизма.</w:t>
      </w:r>
    </w:p>
    <w:p w:rsidR="00111930" w:rsidRPr="006A0CDF" w:rsidRDefault="00B1538D" w:rsidP="006A0CDF">
      <w:pPr>
        <w:pStyle w:val="Style29"/>
        <w:widowControl/>
        <w:spacing w:line="360" w:lineRule="auto"/>
        <w:ind w:firstLine="709"/>
        <w:jc w:val="both"/>
        <w:rPr>
          <w:rFonts w:ascii="Times New Roman" w:hAnsi="Times New Roman"/>
          <w:sz w:val="28"/>
          <w:szCs w:val="28"/>
        </w:rPr>
      </w:pPr>
      <w:r w:rsidRPr="006A0CDF">
        <w:rPr>
          <w:rStyle w:val="FontStyle42"/>
          <w:rFonts w:ascii="Times New Roman" w:hAnsi="Times New Roman" w:cs="Times New Roman"/>
          <w:sz w:val="28"/>
          <w:szCs w:val="28"/>
        </w:rPr>
        <w:t>Существует также внешний механизм действия. Инициируется его запуск активацией тканевого фактора</w:t>
      </w:r>
      <w:r w:rsidR="00680298">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(тромбопластина). Как внешний, так и внутренний механизмы свертывания приводят к активации Х фактора свертывания</w:t>
      </w:r>
      <w:r w:rsidR="00680298">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(фактора Стюарта)</w:t>
      </w:r>
      <w:r w:rsidR="0087397D" w:rsidRPr="006A0CDF">
        <w:rPr>
          <w:rStyle w:val="FontStyle42"/>
          <w:rFonts w:ascii="Times New Roman" w:hAnsi="Times New Roman" w:cs="Times New Roman"/>
          <w:sz w:val="28"/>
          <w:szCs w:val="28"/>
        </w:rPr>
        <w:t xml:space="preserve">, активная форма которого приводит к активации протромбина плазмы крови и поэтому иногда называется протромбиназой. Образующийся в результате тромбин обладает достаточно широким спектром действия, но прежде всего он способен активировать полимеризацию молекул фибриногена плазмы крови, ведущую к образованию мягкого сгустка. В результате совместного с тромбином действия фибринстабилизирующего фактора (фактор </w:t>
      </w:r>
      <w:r w:rsidR="0087397D" w:rsidRPr="006A0CDF">
        <w:rPr>
          <w:rStyle w:val="FontStyle42"/>
          <w:rFonts w:ascii="Times New Roman" w:hAnsi="Times New Roman" w:cs="Times New Roman"/>
          <w:sz w:val="28"/>
          <w:szCs w:val="28"/>
          <w:lang w:val="en-US"/>
        </w:rPr>
        <w:t>XIII</w:t>
      </w:r>
      <w:r w:rsidR="0087397D" w:rsidRPr="006A0CDF">
        <w:rPr>
          <w:rStyle w:val="FontStyle42"/>
          <w:rFonts w:ascii="Times New Roman" w:hAnsi="Times New Roman" w:cs="Times New Roman"/>
          <w:sz w:val="28"/>
          <w:szCs w:val="28"/>
        </w:rPr>
        <w:t xml:space="preserve">), выделяющегося активированными тромбоцитами, происходит формирование </w:t>
      </w:r>
      <w:r w:rsidR="0087397D" w:rsidRPr="006A0CDF">
        <w:rPr>
          <w:rFonts w:ascii="Times New Roman" w:hAnsi="Times New Roman"/>
          <w:sz w:val="28"/>
          <w:szCs w:val="28"/>
        </w:rPr>
        <w:t>ε-(γ~глутамил)- лизиновых сшивок между нитями фибрина. Образуется плотный нерастворимый твердый сгусток. Секрет слюны пиявки со</w:t>
      </w:r>
      <w:r w:rsidR="001F60A7" w:rsidRPr="006A0CDF">
        <w:rPr>
          <w:rFonts w:ascii="Times New Roman" w:hAnsi="Times New Roman"/>
          <w:sz w:val="28"/>
          <w:szCs w:val="28"/>
        </w:rPr>
        <w:t xml:space="preserve">держит как ингибитор Ха фактора </w:t>
      </w:r>
      <w:r w:rsidR="0087397D" w:rsidRPr="006A0CDF">
        <w:rPr>
          <w:rFonts w:ascii="Times New Roman" w:hAnsi="Times New Roman"/>
          <w:sz w:val="28"/>
          <w:szCs w:val="28"/>
        </w:rPr>
        <w:t xml:space="preserve">протромбиназы, так и гирудин - высокоспецифичный ингибитор тромбина. </w:t>
      </w:r>
      <w:r w:rsidR="00680298" w:rsidRPr="006A0CDF">
        <w:rPr>
          <w:rFonts w:ascii="Times New Roman" w:hAnsi="Times New Roman"/>
          <w:sz w:val="28"/>
          <w:szCs w:val="28"/>
        </w:rPr>
        <w:t>Более</w:t>
      </w:r>
      <w:r w:rsidR="0087397D" w:rsidRPr="006A0CDF">
        <w:rPr>
          <w:rFonts w:ascii="Times New Roman" w:hAnsi="Times New Roman"/>
          <w:sz w:val="28"/>
          <w:szCs w:val="28"/>
        </w:rPr>
        <w:t xml:space="preserve"> того, дестабилаза, разрушая ε-(γ~глутамил)- лизиновых сшивки </w:t>
      </w:r>
      <w:r w:rsidR="009E46ED" w:rsidRPr="006A0CDF">
        <w:rPr>
          <w:rFonts w:ascii="Times New Roman" w:hAnsi="Times New Roman"/>
          <w:sz w:val="28"/>
          <w:szCs w:val="28"/>
        </w:rPr>
        <w:t xml:space="preserve">между нитями фибрина, обеспечивает растворение уже образовавшегося тромба. Исследование стереохимических особенностей действия дестабилазы позволяет утверждать. что происходит не разрушение тромба с образованием крупных фрагментов, </w:t>
      </w:r>
      <w:r w:rsidR="00680298" w:rsidRPr="006A0CDF">
        <w:rPr>
          <w:rFonts w:ascii="Times New Roman" w:hAnsi="Times New Roman"/>
          <w:sz w:val="28"/>
          <w:szCs w:val="28"/>
        </w:rPr>
        <w:t>грозящим</w:t>
      </w:r>
      <w:r w:rsidR="009E46ED" w:rsidRPr="006A0CDF">
        <w:rPr>
          <w:rFonts w:ascii="Times New Roman" w:hAnsi="Times New Roman"/>
          <w:sz w:val="28"/>
          <w:szCs w:val="28"/>
        </w:rPr>
        <w:t xml:space="preserve"> торомбоэмболическими осложнениями. а именно растворение его </w:t>
      </w:r>
      <w:r w:rsidR="00111930" w:rsidRPr="006A0CDF">
        <w:rPr>
          <w:rFonts w:ascii="Times New Roman" w:hAnsi="Times New Roman"/>
          <w:sz w:val="28"/>
          <w:szCs w:val="28"/>
        </w:rPr>
        <w:t xml:space="preserve">путем постепенного отщепления отдельных молекул с поверхности тромба. таким образом. комплексное действие веществ секрета слюны пиявки обеспечивает блокаду основных механизмов гемостаза, лизис </w:t>
      </w:r>
      <w:r w:rsidR="00680298" w:rsidRPr="006A0CDF">
        <w:rPr>
          <w:rFonts w:ascii="Times New Roman" w:hAnsi="Times New Roman"/>
          <w:sz w:val="28"/>
          <w:szCs w:val="28"/>
        </w:rPr>
        <w:t>образующегося</w:t>
      </w:r>
      <w:r w:rsidR="00111930" w:rsidRPr="006A0CDF">
        <w:rPr>
          <w:rFonts w:ascii="Times New Roman" w:hAnsi="Times New Roman"/>
          <w:sz w:val="28"/>
          <w:szCs w:val="28"/>
        </w:rPr>
        <w:t xml:space="preserve"> тромба</w:t>
      </w:r>
      <w:r w:rsidR="006A0CDF">
        <w:rPr>
          <w:rFonts w:ascii="Times New Roman" w:hAnsi="Times New Roman"/>
          <w:sz w:val="28"/>
          <w:szCs w:val="28"/>
        </w:rPr>
        <w:t xml:space="preserve"> </w:t>
      </w:r>
      <w:r w:rsidR="00111930" w:rsidRPr="006A0CDF">
        <w:rPr>
          <w:rFonts w:ascii="Times New Roman" w:hAnsi="Times New Roman"/>
          <w:sz w:val="28"/>
          <w:szCs w:val="28"/>
        </w:rPr>
        <w:t>и способствует длительному кровотечению из ранки.</w:t>
      </w:r>
    </w:p>
    <w:p w:rsidR="001F60A7" w:rsidRPr="006A0CDF" w:rsidRDefault="00111930" w:rsidP="006A0CDF">
      <w:pPr>
        <w:pStyle w:val="Style29"/>
        <w:widowControl/>
        <w:spacing w:line="360" w:lineRule="auto"/>
        <w:ind w:firstLine="709"/>
        <w:jc w:val="both"/>
        <w:rPr>
          <w:rFonts w:ascii="Times New Roman" w:hAnsi="Times New Roman"/>
          <w:sz w:val="28"/>
          <w:szCs w:val="28"/>
        </w:rPr>
      </w:pPr>
      <w:r w:rsidRPr="006A0CDF">
        <w:rPr>
          <w:rFonts w:ascii="Times New Roman" w:hAnsi="Times New Roman"/>
          <w:sz w:val="28"/>
          <w:szCs w:val="28"/>
        </w:rPr>
        <w:t>Подведя итог, можно сказать</w:t>
      </w:r>
      <w:r w:rsidR="00BB475A" w:rsidRPr="006A0CDF">
        <w:rPr>
          <w:rFonts w:ascii="Times New Roman" w:hAnsi="Times New Roman"/>
          <w:sz w:val="28"/>
          <w:szCs w:val="28"/>
        </w:rPr>
        <w:t>, что</w:t>
      </w:r>
      <w:r w:rsidR="006A0CDF">
        <w:rPr>
          <w:rFonts w:ascii="Times New Roman" w:hAnsi="Times New Roman"/>
          <w:sz w:val="28"/>
          <w:szCs w:val="28"/>
        </w:rPr>
        <w:t xml:space="preserve"> </w:t>
      </w:r>
      <w:r w:rsidR="00EB0118" w:rsidRPr="006A0CDF">
        <w:rPr>
          <w:rFonts w:ascii="Times New Roman" w:hAnsi="Times New Roman"/>
          <w:sz w:val="28"/>
          <w:szCs w:val="28"/>
        </w:rPr>
        <w:t xml:space="preserve">особенность пиявок как лечебного средства </w:t>
      </w:r>
      <w:r w:rsidR="00680298" w:rsidRPr="006A0CDF">
        <w:rPr>
          <w:rFonts w:ascii="Times New Roman" w:hAnsi="Times New Roman"/>
          <w:sz w:val="28"/>
          <w:szCs w:val="28"/>
        </w:rPr>
        <w:t>состоит,</w:t>
      </w:r>
      <w:r w:rsidR="00EB0118" w:rsidRPr="006A0CDF">
        <w:rPr>
          <w:rFonts w:ascii="Times New Roman" w:hAnsi="Times New Roman"/>
          <w:sz w:val="28"/>
          <w:szCs w:val="28"/>
        </w:rPr>
        <w:t xml:space="preserve"> прежде </w:t>
      </w:r>
      <w:r w:rsidR="00680298" w:rsidRPr="006A0CDF">
        <w:rPr>
          <w:rFonts w:ascii="Times New Roman" w:hAnsi="Times New Roman"/>
          <w:sz w:val="28"/>
          <w:szCs w:val="28"/>
        </w:rPr>
        <w:t>всего,</w:t>
      </w:r>
      <w:r w:rsidR="00EB0118" w:rsidRPr="006A0CDF">
        <w:rPr>
          <w:rFonts w:ascii="Times New Roman" w:hAnsi="Times New Roman"/>
          <w:sz w:val="28"/>
          <w:szCs w:val="28"/>
        </w:rPr>
        <w:t xml:space="preserve"> в том, что они позволяют воздействовать на механизмы формирования нарушений в системе свертывания крови</w:t>
      </w:r>
      <w:r w:rsidR="00680298" w:rsidRPr="006A0CDF">
        <w:rPr>
          <w:rFonts w:ascii="Times New Roman" w:hAnsi="Times New Roman"/>
          <w:sz w:val="28"/>
          <w:szCs w:val="28"/>
        </w:rPr>
        <w:t>,</w:t>
      </w:r>
      <w:r w:rsidR="00EB0118" w:rsidRPr="006A0CDF">
        <w:rPr>
          <w:rFonts w:ascii="Times New Roman" w:hAnsi="Times New Roman"/>
          <w:sz w:val="28"/>
          <w:szCs w:val="28"/>
        </w:rPr>
        <w:t xml:space="preserve"> а также эффективно влиять на ее реологию.</w:t>
      </w:r>
    </w:p>
    <w:p w:rsidR="00680298" w:rsidRDefault="00680298" w:rsidP="006A0CDF">
      <w:pPr>
        <w:pStyle w:val="Style29"/>
        <w:widowControl/>
        <w:spacing w:line="360" w:lineRule="auto"/>
        <w:ind w:firstLine="709"/>
        <w:jc w:val="both"/>
        <w:rPr>
          <w:rStyle w:val="FontStyle74"/>
          <w:rFonts w:ascii="Times New Roman" w:hAnsi="Times New Roman" w:cs="Times New Roman"/>
          <w:b w:val="0"/>
          <w:sz w:val="28"/>
          <w:szCs w:val="28"/>
        </w:rPr>
      </w:pPr>
    </w:p>
    <w:p w:rsidR="00C23C30" w:rsidRPr="00680298" w:rsidRDefault="001624A7" w:rsidP="00680298">
      <w:pPr>
        <w:pStyle w:val="Style29"/>
        <w:widowControl/>
        <w:spacing w:line="360" w:lineRule="auto"/>
        <w:ind w:firstLine="709"/>
        <w:jc w:val="center"/>
        <w:rPr>
          <w:rStyle w:val="FontStyle74"/>
          <w:rFonts w:ascii="Times New Roman" w:hAnsi="Times New Roman" w:cs="Times New Roman"/>
          <w:sz w:val="28"/>
          <w:szCs w:val="28"/>
        </w:rPr>
      </w:pPr>
      <w:r w:rsidRPr="00680298">
        <w:rPr>
          <w:rStyle w:val="FontStyle74"/>
          <w:rFonts w:ascii="Times New Roman" w:hAnsi="Times New Roman" w:cs="Times New Roman"/>
          <w:sz w:val="28"/>
          <w:szCs w:val="28"/>
        </w:rPr>
        <w:t>5.2</w:t>
      </w:r>
      <w:r w:rsidR="00680298" w:rsidRPr="00680298">
        <w:rPr>
          <w:rStyle w:val="FontStyle74"/>
          <w:rFonts w:ascii="Times New Roman" w:hAnsi="Times New Roman" w:cs="Times New Roman"/>
          <w:sz w:val="28"/>
          <w:szCs w:val="28"/>
        </w:rPr>
        <w:t xml:space="preserve"> </w:t>
      </w:r>
      <w:r w:rsidR="00C23C30" w:rsidRPr="00680298">
        <w:rPr>
          <w:rStyle w:val="FontStyle74"/>
          <w:rFonts w:ascii="Times New Roman" w:hAnsi="Times New Roman" w:cs="Times New Roman"/>
          <w:sz w:val="28"/>
          <w:szCs w:val="28"/>
        </w:rPr>
        <w:t>Отвлекающее действие</w:t>
      </w:r>
      <w:r w:rsidR="00680298">
        <w:rPr>
          <w:rStyle w:val="FontStyle74"/>
          <w:rFonts w:ascii="Times New Roman" w:hAnsi="Times New Roman" w:cs="Times New Roman"/>
          <w:sz w:val="28"/>
          <w:szCs w:val="28"/>
        </w:rPr>
        <w:t xml:space="preserve"> гирудотерапии. Кровоотвлечение</w:t>
      </w:r>
    </w:p>
    <w:p w:rsidR="00680298" w:rsidRDefault="00680298" w:rsidP="006A0CDF">
      <w:pPr>
        <w:pStyle w:val="Style25"/>
        <w:widowControl/>
        <w:spacing w:line="360" w:lineRule="auto"/>
        <w:ind w:firstLine="709"/>
        <w:rPr>
          <w:rStyle w:val="FontStyle42"/>
          <w:rFonts w:ascii="Times New Roman" w:hAnsi="Times New Roman" w:cs="Times New Roman"/>
          <w:sz w:val="28"/>
          <w:szCs w:val="28"/>
        </w:rPr>
      </w:pPr>
    </w:p>
    <w:p w:rsidR="00C23C30" w:rsidRPr="006A0CDF" w:rsidRDefault="00C23C30"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Термин «кровоотвлечение» применительно к гирудотерапии был впервые предложен А.Г. Захарьиным (в сообщении «О кровоизвлечении», сделанном на годичном заседании Физико-медицинского общества в январе 1889 года), который заметил, что в случае развития застойных явлений в области головы, грудной клетки или брюшной полости приставка пиявок на крестцово-копчиковую зону приводит к улучшению кровообращения в проблемной зоне. Автор объяснял это явление отвлекающим действием гирудотерапии. К сожалению, более чем за 100 лет, прошедших с выхода в свет этой работы, мы по-прежнему можем говорить лишь о множестве клинических наблюдений, но не имеем экспериментальных или клинических исследований этого механизма действия медицинских пиявок на орга</w:t>
      </w:r>
      <w:r w:rsidR="00FF2034" w:rsidRPr="006A0CDF">
        <w:rPr>
          <w:rStyle w:val="FontStyle42"/>
          <w:rFonts w:ascii="Times New Roman" w:hAnsi="Times New Roman" w:cs="Times New Roman"/>
          <w:sz w:val="28"/>
          <w:szCs w:val="28"/>
        </w:rPr>
        <w:t>низм человека. Тем не менее, ученые предполагают</w:t>
      </w:r>
      <w:r w:rsidRPr="006A0CDF">
        <w:rPr>
          <w:rStyle w:val="FontStyle42"/>
          <w:rFonts w:ascii="Times New Roman" w:hAnsi="Times New Roman" w:cs="Times New Roman"/>
          <w:sz w:val="28"/>
          <w:szCs w:val="28"/>
        </w:rPr>
        <w:t xml:space="preserve"> следующее.</w:t>
      </w:r>
    </w:p>
    <w:p w:rsidR="00C23C30" w:rsidRPr="006A0CDF" w:rsidRDefault="00C23C30"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Локальная кровопотеря, развивающаяся в результате как извлечения крови пиявкой, так и последующего кровотечения, приводит к некоторой анемизации тканей. В качестве компенсаторной реакции возникает приток крови в зону приставки. Нельзя исключить также эффект некоторых компонентов секрета слюны пиявки, обладающих местным сосудорасширяющим действием. В тех случаях, когда эта зона обладает большой пассивной венозной емкостью (крестцово-копчиковая и в несколько меньшей степени — печеночная), происходит депонирование крови в венах. Именно оно-то и обусловливает перераспределение ОЦК. При наличии в организме зон с застойным кровообращением вышеописанное перераспределение ОЦК приводит к уменьшению в них застойных явлений. Так, при наличии головной боли венозного генеза постановка </w:t>
      </w:r>
      <w:r w:rsidRPr="006A0CDF">
        <w:rPr>
          <w:rStyle w:val="FontStyle57"/>
          <w:rFonts w:ascii="Times New Roman" w:hAnsi="Times New Roman" w:cs="Times New Roman"/>
          <w:b w:val="0"/>
          <w:sz w:val="28"/>
          <w:szCs w:val="28"/>
        </w:rPr>
        <w:t xml:space="preserve">4-8 </w:t>
      </w:r>
      <w:r w:rsidRPr="006A0CDF">
        <w:rPr>
          <w:rStyle w:val="FontStyle42"/>
          <w:rFonts w:ascii="Times New Roman" w:hAnsi="Times New Roman" w:cs="Times New Roman"/>
          <w:sz w:val="28"/>
          <w:szCs w:val="28"/>
        </w:rPr>
        <w:t>пиявок в область крестца приводит к уменьшению внутричерепной гипертензии и болевого синдрома.</w:t>
      </w:r>
    </w:p>
    <w:p w:rsidR="00C23C30" w:rsidRPr="006A0CDF" w:rsidRDefault="00C23C30"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В действии медицинских пиявок на организм человека есть еще один интересный аспект. Вызываемая ими кровопотеря приводит к </w:t>
      </w:r>
      <w:r w:rsidRPr="006A0CDF">
        <w:rPr>
          <w:rStyle w:val="FontStyle40"/>
          <w:rFonts w:ascii="Times New Roman" w:hAnsi="Times New Roman" w:cs="Times New Roman"/>
          <w:sz w:val="28"/>
          <w:szCs w:val="28"/>
        </w:rPr>
        <w:t xml:space="preserve">активация гемопоэза. </w:t>
      </w:r>
      <w:r w:rsidRPr="006A0CDF">
        <w:rPr>
          <w:rStyle w:val="FontStyle42"/>
          <w:rFonts w:ascii="Times New Roman" w:hAnsi="Times New Roman" w:cs="Times New Roman"/>
          <w:sz w:val="28"/>
          <w:szCs w:val="28"/>
        </w:rPr>
        <w:t>Механизм активации кроветворения в ответ на кровотечение хорошо известен. В полной мере он реализуется и при гирудотерапии: часто после проведения курса гирудотерапии у больных, имевших признаки умеренной анемии (уровень гемоглобина не ниже 100 г/л), после лечения пиявками количество эритроцитов и величина гемоглобина восстанавливаются до нормального уровня (хотя этот метод, безусловно, нельзя рассматривать как способ лечения анемий).</w:t>
      </w:r>
    </w:p>
    <w:p w:rsidR="004314B0" w:rsidRDefault="004314B0" w:rsidP="006A0CDF">
      <w:pPr>
        <w:pStyle w:val="Style29"/>
        <w:widowControl/>
        <w:spacing w:line="360" w:lineRule="auto"/>
        <w:ind w:firstLine="709"/>
        <w:jc w:val="both"/>
        <w:rPr>
          <w:rStyle w:val="FontStyle74"/>
          <w:rFonts w:ascii="Times New Roman" w:hAnsi="Times New Roman" w:cs="Times New Roman"/>
          <w:b w:val="0"/>
          <w:sz w:val="28"/>
          <w:szCs w:val="28"/>
        </w:rPr>
      </w:pPr>
    </w:p>
    <w:p w:rsidR="00BF7D54" w:rsidRPr="004314B0" w:rsidRDefault="001624A7" w:rsidP="004314B0">
      <w:pPr>
        <w:pStyle w:val="Style29"/>
        <w:widowControl/>
        <w:spacing w:line="360" w:lineRule="auto"/>
        <w:ind w:firstLine="709"/>
        <w:jc w:val="center"/>
        <w:rPr>
          <w:rStyle w:val="FontStyle74"/>
          <w:rFonts w:ascii="Times New Roman" w:hAnsi="Times New Roman" w:cs="Times New Roman"/>
          <w:sz w:val="28"/>
          <w:szCs w:val="28"/>
        </w:rPr>
      </w:pPr>
      <w:r w:rsidRPr="004314B0">
        <w:rPr>
          <w:rStyle w:val="FontStyle74"/>
          <w:rFonts w:ascii="Times New Roman" w:hAnsi="Times New Roman" w:cs="Times New Roman"/>
          <w:sz w:val="28"/>
          <w:szCs w:val="28"/>
        </w:rPr>
        <w:t xml:space="preserve">5.3 </w:t>
      </w:r>
      <w:r w:rsidR="00BF7D54" w:rsidRPr="004314B0">
        <w:rPr>
          <w:rStyle w:val="FontStyle74"/>
          <w:rFonts w:ascii="Times New Roman" w:hAnsi="Times New Roman" w:cs="Times New Roman"/>
          <w:sz w:val="28"/>
          <w:szCs w:val="28"/>
        </w:rPr>
        <w:t>Противовоспалительное действие гирудотерапии</w:t>
      </w:r>
    </w:p>
    <w:p w:rsidR="004314B0" w:rsidRDefault="004314B0" w:rsidP="006A0CDF">
      <w:pPr>
        <w:pStyle w:val="Style25"/>
        <w:widowControl/>
        <w:spacing w:line="360" w:lineRule="auto"/>
        <w:ind w:firstLine="709"/>
        <w:rPr>
          <w:rStyle w:val="FontStyle42"/>
          <w:rFonts w:ascii="Times New Roman" w:hAnsi="Times New Roman" w:cs="Times New Roman"/>
          <w:sz w:val="28"/>
          <w:szCs w:val="28"/>
        </w:rPr>
      </w:pPr>
    </w:p>
    <w:p w:rsidR="00BF7D54" w:rsidRPr="006A0CDF" w:rsidRDefault="00BF7D54"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Воспаление — это универсальная реакция, возникающая в результате действия на организм не только бактерий, вирусов и грибов, но и</w:t>
      </w:r>
      <w:r w:rsidRPr="006A0CDF">
        <w:rPr>
          <w:rFonts w:ascii="Times New Roman" w:hAnsi="Times New Roman"/>
          <w:sz w:val="28"/>
          <w:szCs w:val="28"/>
        </w:rPr>
        <w:t xml:space="preserve"> </w:t>
      </w:r>
      <w:r w:rsidRPr="006A0CDF">
        <w:rPr>
          <w:rStyle w:val="FontStyle42"/>
          <w:rFonts w:ascii="Times New Roman" w:hAnsi="Times New Roman" w:cs="Times New Roman"/>
          <w:sz w:val="28"/>
          <w:szCs w:val="28"/>
        </w:rPr>
        <w:t>множества иных факторов: механических (разного рода травмы, ушибы, ранения), физических (ожоги, отморожения, повреждения током и др.), химических (поражения кислотами, щелочами, токсинами и др.). Эндогенные причинные факторы по своему разнообразию не уступают экзогенным. Это инфаркты и кровоизлияния в тканях, иммунные комплексы, различные метаболиты и катаболиты (например, отложения порфиринов, желчных кислот и пр.), токсические продукты тканевого распада, биологически активные вещества (ацетилхолин, гистамин, кинины, прост</w:t>
      </w:r>
      <w:r w:rsidR="004314B0">
        <w:rPr>
          <w:rStyle w:val="FontStyle42"/>
          <w:rFonts w:ascii="Times New Roman" w:hAnsi="Times New Roman" w:cs="Times New Roman"/>
          <w:sz w:val="28"/>
          <w:szCs w:val="28"/>
        </w:rPr>
        <w:t>агландины и др.), нарушение тро</w:t>
      </w:r>
      <w:r w:rsidRPr="006A0CDF">
        <w:rPr>
          <w:rStyle w:val="FontStyle42"/>
          <w:rFonts w:ascii="Times New Roman" w:hAnsi="Times New Roman" w:cs="Times New Roman"/>
          <w:sz w:val="28"/>
          <w:szCs w:val="28"/>
        </w:rPr>
        <w:t>фической функции нервной системы и т.д. Воспаление лежит в основе любого патологического процесса.</w:t>
      </w:r>
    </w:p>
    <w:p w:rsidR="00BF7D54" w:rsidRPr="006A0CDF" w:rsidRDefault="00BF7D54"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Накопленные к настоящему времени клинические </w:t>
      </w:r>
      <w:r w:rsidR="004314B0" w:rsidRPr="006A0CDF">
        <w:rPr>
          <w:rStyle w:val="FontStyle42"/>
          <w:rFonts w:ascii="Times New Roman" w:hAnsi="Times New Roman" w:cs="Times New Roman"/>
          <w:sz w:val="28"/>
          <w:szCs w:val="28"/>
        </w:rPr>
        <w:t>наблюдения,</w:t>
      </w:r>
      <w:r w:rsidRPr="006A0CDF">
        <w:rPr>
          <w:rStyle w:val="FontStyle42"/>
          <w:rFonts w:ascii="Times New Roman" w:hAnsi="Times New Roman" w:cs="Times New Roman"/>
          <w:sz w:val="28"/>
          <w:szCs w:val="28"/>
        </w:rPr>
        <w:t xml:space="preserve"> и результаты ряда исследований указывают на наличие у пиявок значительного противовоспалительного действия. Причем чем ближе очаг воспаления к поверхности кожи, тем проще получить клинический эффект от применения </w:t>
      </w:r>
      <w:r w:rsidR="004314B0" w:rsidRPr="006A0CDF">
        <w:rPr>
          <w:rStyle w:val="FontStyle42"/>
          <w:rFonts w:ascii="Times New Roman" w:hAnsi="Times New Roman" w:cs="Times New Roman"/>
          <w:sz w:val="28"/>
          <w:szCs w:val="28"/>
        </w:rPr>
        <w:t>пиявок</w:t>
      </w:r>
      <w:r w:rsidRPr="006A0CDF">
        <w:rPr>
          <w:rStyle w:val="FontStyle42"/>
          <w:rFonts w:ascii="Times New Roman" w:hAnsi="Times New Roman" w:cs="Times New Roman"/>
          <w:sz w:val="28"/>
          <w:szCs w:val="28"/>
        </w:rPr>
        <w:t>. В таких случаях, как панариции, фурункулы, гидроадениты, маститы и иные воспалительные заболевания кож и подкожной клетчатки, воспаление поверхностных вен (флебиты), наруж</w:t>
      </w:r>
      <w:r w:rsidR="004314B0">
        <w:rPr>
          <w:rStyle w:val="FontStyle42"/>
          <w:rFonts w:ascii="Times New Roman" w:hAnsi="Times New Roman" w:cs="Times New Roman"/>
          <w:sz w:val="28"/>
          <w:szCs w:val="28"/>
        </w:rPr>
        <w:t>ных геморроидальных узлов и т.д.</w:t>
      </w:r>
      <w:r w:rsidRPr="006A0CDF">
        <w:rPr>
          <w:rStyle w:val="FontStyle42"/>
          <w:rFonts w:ascii="Times New Roman" w:hAnsi="Times New Roman" w:cs="Times New Roman"/>
          <w:sz w:val="28"/>
          <w:szCs w:val="28"/>
        </w:rPr>
        <w:t>, гирудотерапия позволяет в 1,5-2 раза сократить длительность лечения. Клинически значимый эффект наступает уже после первой процедуры. Достаточно эффективно применение пиявок и при лечении воспалительных заболеваний мышц, суставов, околосуставных сумок и тканей (миозиты, артриты, бурситы, периартриты и т. д.).</w:t>
      </w:r>
      <w:r w:rsidR="006730E4" w:rsidRPr="006A0CDF">
        <w:rPr>
          <w:rFonts w:ascii="Times New Roman" w:hAnsi="Times New Roman"/>
          <w:sz w:val="28"/>
          <w:szCs w:val="28"/>
        </w:rPr>
        <w:t xml:space="preserve"> [4</w:t>
      </w:r>
      <w:r w:rsidR="006730E4" w:rsidRPr="004314B0">
        <w:rPr>
          <w:rFonts w:ascii="Times New Roman" w:hAnsi="Times New Roman"/>
          <w:sz w:val="28"/>
          <w:szCs w:val="28"/>
        </w:rPr>
        <w:t>]</w:t>
      </w:r>
      <w:r w:rsidR="006730E4" w:rsidRPr="006A0CDF">
        <w:rPr>
          <w:rFonts w:ascii="Times New Roman" w:hAnsi="Times New Roman"/>
          <w:sz w:val="28"/>
          <w:szCs w:val="28"/>
        </w:rPr>
        <w:t>.</w:t>
      </w:r>
    </w:p>
    <w:p w:rsidR="00BF7D54" w:rsidRPr="006A0CDF" w:rsidRDefault="006730E4"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Выше было рассмотрено</w:t>
      </w:r>
      <w:r w:rsidR="00BF7D54" w:rsidRPr="006A0CDF">
        <w:rPr>
          <w:rStyle w:val="FontStyle42"/>
          <w:rFonts w:ascii="Times New Roman" w:hAnsi="Times New Roman" w:cs="Times New Roman"/>
          <w:sz w:val="28"/>
          <w:szCs w:val="28"/>
        </w:rPr>
        <w:t>, что после нанесения пиявкой ранки в тканях развивается стандартная воспалительная реакция, хотя и протекающая в несколько стертой форме. Каким же образом средство, само вызывающее воспаление, оказывает противовоспалительный эффект?</w:t>
      </w:r>
      <w:r w:rsidR="006A0CDF">
        <w:rPr>
          <w:rStyle w:val="FontStyle42"/>
          <w:rFonts w:ascii="Times New Roman" w:hAnsi="Times New Roman" w:cs="Times New Roman"/>
          <w:sz w:val="28"/>
          <w:szCs w:val="28"/>
        </w:rPr>
        <w:t xml:space="preserve"> </w:t>
      </w:r>
    </w:p>
    <w:p w:rsidR="00BF7D54" w:rsidRPr="006A0CDF" w:rsidRDefault="00BF7D54" w:rsidP="006A0CDF">
      <w:pPr>
        <w:pStyle w:val="Style2"/>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Чтобы разобраться, еще раз перечислим основные процессы, протекающие в очаге воспаления. Ведущее значение приобретает развивающийся отек межклеточных пространств и венозный стаз, усугубляющийся повышением вязкости крови. Ухудшение лимфатического дренирования ведет не только к накоп</w:t>
      </w:r>
      <w:r w:rsidR="004314B0">
        <w:rPr>
          <w:rStyle w:val="FontStyle42"/>
          <w:rFonts w:ascii="Times New Roman" w:hAnsi="Times New Roman" w:cs="Times New Roman"/>
          <w:sz w:val="28"/>
          <w:szCs w:val="28"/>
        </w:rPr>
        <w:t>лению метаболитов и продук</w:t>
      </w:r>
      <w:r w:rsidRPr="006A0CDF">
        <w:rPr>
          <w:rStyle w:val="FontStyle42"/>
          <w:rFonts w:ascii="Times New Roman" w:hAnsi="Times New Roman" w:cs="Times New Roman"/>
          <w:sz w:val="28"/>
          <w:szCs w:val="28"/>
        </w:rPr>
        <w:t>тов распада, но и к значительному ослаблению иммунного ответа. Как уже указывалось, нарушение оттока крови приводит к резкому ограничению ее притока в очаг поражения. Уменьшается поступление необходимых клеткам веществ, а главное — кислорода. Развивающаяся гипоксия еще более ухудшает состояние тканей. Воспалительный очаг постепенно отграничивается от окружающих тканей за счет развивающейся перифокальной клеточной инфильтрации, образования избытка коллагеновых волокон и соединительнотканного перерождения длительно спазмированных артериол и мелких артерий. Формируется грануляционный вал, сохранение которого является признаком отсутствия разрешения воспалительной реакции и еще больше усугубляет нарушение кровообращения, а также снижает эффективность проводимой медикаментозной терапии.</w:t>
      </w:r>
    </w:p>
    <w:p w:rsidR="00BF7D54" w:rsidRPr="006A0CDF" w:rsidRDefault="00BF7D54"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На первом этапе воспалительного процесса применение пиявок обеспечивает ряд важнейших эффектов:</w:t>
      </w:r>
    </w:p>
    <w:p w:rsidR="00BF7D54" w:rsidRPr="006A0CDF" w:rsidRDefault="006A0CDF" w:rsidP="006A0CDF">
      <w:pPr>
        <w:pStyle w:val="Style33"/>
        <w:widowControl/>
        <w:tabs>
          <w:tab w:val="left" w:pos="725"/>
        </w:tabs>
        <w:spacing w:line="360" w:lineRule="auto"/>
        <w:ind w:firstLine="709"/>
        <w:jc w:val="both"/>
        <w:rPr>
          <w:rStyle w:val="FontStyle42"/>
          <w:rFonts w:ascii="Times New Roman" w:hAnsi="Times New Roman" w:cs="Times New Roman"/>
          <w:sz w:val="28"/>
          <w:szCs w:val="28"/>
        </w:rPr>
      </w:pPr>
      <w:r>
        <w:rPr>
          <w:rStyle w:val="FontStyle43"/>
          <w:rFonts w:ascii="Times New Roman" w:hAnsi="Times New Roman" w:cs="Times New Roman"/>
          <w:i w:val="0"/>
          <w:sz w:val="28"/>
          <w:szCs w:val="28"/>
        </w:rPr>
        <w:t xml:space="preserve"> </w:t>
      </w:r>
      <w:r w:rsidR="00855FF1" w:rsidRPr="006A0CDF">
        <w:rPr>
          <w:rStyle w:val="FontStyle43"/>
          <w:rFonts w:ascii="Times New Roman" w:hAnsi="Times New Roman" w:cs="Times New Roman"/>
          <w:i w:val="0"/>
          <w:sz w:val="28"/>
          <w:szCs w:val="28"/>
        </w:rPr>
        <w:t>&gt;</w:t>
      </w:r>
      <w:r>
        <w:rPr>
          <w:rStyle w:val="FontStyle43"/>
          <w:rFonts w:ascii="Times New Roman" w:hAnsi="Times New Roman" w:cs="Times New Roman"/>
          <w:i w:val="0"/>
          <w:sz w:val="28"/>
          <w:szCs w:val="28"/>
        </w:rPr>
        <w:t xml:space="preserve"> </w:t>
      </w:r>
      <w:r w:rsidR="00BF7D54" w:rsidRPr="006A0CDF">
        <w:rPr>
          <w:rStyle w:val="FontStyle42"/>
          <w:rFonts w:ascii="Times New Roman" w:hAnsi="Times New Roman" w:cs="Times New Roman"/>
          <w:sz w:val="28"/>
          <w:szCs w:val="28"/>
        </w:rPr>
        <w:t>уменьшение</w:t>
      </w:r>
      <w:r>
        <w:rPr>
          <w:rStyle w:val="FontStyle42"/>
          <w:rFonts w:ascii="Times New Roman" w:hAnsi="Times New Roman" w:cs="Times New Roman"/>
          <w:sz w:val="28"/>
          <w:szCs w:val="28"/>
        </w:rPr>
        <w:t xml:space="preserve"> </w:t>
      </w:r>
      <w:r w:rsidR="00BF7D54" w:rsidRPr="006A0CDF">
        <w:rPr>
          <w:rStyle w:val="FontStyle42"/>
          <w:rFonts w:ascii="Times New Roman" w:hAnsi="Times New Roman" w:cs="Times New Roman"/>
          <w:sz w:val="28"/>
          <w:szCs w:val="28"/>
        </w:rPr>
        <w:t>отечности</w:t>
      </w:r>
      <w:r>
        <w:rPr>
          <w:rStyle w:val="FontStyle42"/>
          <w:rFonts w:ascii="Times New Roman" w:hAnsi="Times New Roman" w:cs="Times New Roman"/>
          <w:sz w:val="28"/>
          <w:szCs w:val="28"/>
        </w:rPr>
        <w:t xml:space="preserve"> </w:t>
      </w:r>
      <w:r w:rsidR="00BF7D54" w:rsidRPr="006A0CDF">
        <w:rPr>
          <w:rStyle w:val="FontStyle42"/>
          <w:rFonts w:ascii="Times New Roman" w:hAnsi="Times New Roman" w:cs="Times New Roman"/>
          <w:sz w:val="28"/>
          <w:szCs w:val="28"/>
        </w:rPr>
        <w:t>интерстициальных</w:t>
      </w:r>
      <w:r w:rsidR="00855FF1" w:rsidRPr="006A0CDF">
        <w:rPr>
          <w:rStyle w:val="FontStyle42"/>
          <w:rFonts w:ascii="Times New Roman" w:hAnsi="Times New Roman" w:cs="Times New Roman"/>
          <w:sz w:val="28"/>
          <w:szCs w:val="28"/>
        </w:rPr>
        <w:t>(межклеточных)</w:t>
      </w:r>
      <w:r>
        <w:rPr>
          <w:rStyle w:val="FontStyle42"/>
          <w:rFonts w:ascii="Times New Roman" w:hAnsi="Times New Roman" w:cs="Times New Roman"/>
          <w:sz w:val="28"/>
          <w:szCs w:val="28"/>
        </w:rPr>
        <w:t xml:space="preserve"> </w:t>
      </w:r>
      <w:r w:rsidR="004314B0">
        <w:rPr>
          <w:rStyle w:val="FontStyle42"/>
          <w:rFonts w:ascii="Times New Roman" w:hAnsi="Times New Roman" w:cs="Times New Roman"/>
          <w:sz w:val="28"/>
          <w:szCs w:val="28"/>
        </w:rPr>
        <w:t>про</w:t>
      </w:r>
      <w:r w:rsidR="00BF7D54" w:rsidRPr="006A0CDF">
        <w:rPr>
          <w:rStyle w:val="FontStyle42"/>
          <w:rFonts w:ascii="Times New Roman" w:hAnsi="Times New Roman" w:cs="Times New Roman"/>
          <w:sz w:val="28"/>
          <w:szCs w:val="28"/>
        </w:rPr>
        <w:t>странств (так называемый деконгестивный эффект);</w:t>
      </w:r>
    </w:p>
    <w:p w:rsidR="00BF7D54" w:rsidRPr="006A0CDF" w:rsidRDefault="00855FF1" w:rsidP="006A0CDF">
      <w:pPr>
        <w:pStyle w:val="Style33"/>
        <w:widowControl/>
        <w:tabs>
          <w:tab w:val="left" w:pos="725"/>
        </w:tabs>
        <w:spacing w:line="360" w:lineRule="auto"/>
        <w:ind w:firstLine="709"/>
        <w:jc w:val="both"/>
        <w:rPr>
          <w:rStyle w:val="FontStyle42"/>
          <w:rFonts w:ascii="Times New Roman" w:hAnsi="Times New Roman" w:cs="Times New Roman"/>
          <w:sz w:val="28"/>
          <w:szCs w:val="28"/>
        </w:rPr>
      </w:pPr>
      <w:r w:rsidRPr="006A0CDF">
        <w:rPr>
          <w:rStyle w:val="FontStyle43"/>
          <w:rFonts w:ascii="Times New Roman" w:hAnsi="Times New Roman" w:cs="Times New Roman"/>
          <w:i w:val="0"/>
          <w:sz w:val="28"/>
          <w:szCs w:val="28"/>
        </w:rPr>
        <w:t>&gt;</w:t>
      </w:r>
      <w:r w:rsidR="00BF7D54" w:rsidRPr="006A0CDF">
        <w:rPr>
          <w:rStyle w:val="FontStyle42"/>
          <w:rFonts w:ascii="Times New Roman" w:hAnsi="Times New Roman" w:cs="Times New Roman"/>
          <w:sz w:val="28"/>
          <w:szCs w:val="28"/>
        </w:rPr>
        <w:t>восстановление микроциркуляции крови и ликвидацию гипоксии;</w:t>
      </w:r>
    </w:p>
    <w:p w:rsidR="00855FF1" w:rsidRPr="006A0CDF" w:rsidRDefault="00855FF1" w:rsidP="006A0CDF">
      <w:pPr>
        <w:pStyle w:val="Style2"/>
        <w:widowControl/>
        <w:spacing w:line="360" w:lineRule="auto"/>
        <w:ind w:firstLine="709"/>
        <w:rPr>
          <w:rStyle w:val="FontStyle42"/>
          <w:rFonts w:ascii="Times New Roman" w:hAnsi="Times New Roman" w:cs="Times New Roman"/>
          <w:sz w:val="28"/>
          <w:szCs w:val="28"/>
          <w:lang w:val="en-US"/>
        </w:rPr>
      </w:pPr>
      <w:r w:rsidRPr="006A0CDF">
        <w:rPr>
          <w:rStyle w:val="FontStyle43"/>
          <w:rFonts w:ascii="Times New Roman" w:hAnsi="Times New Roman" w:cs="Times New Roman"/>
          <w:i w:val="0"/>
          <w:sz w:val="28"/>
          <w:szCs w:val="28"/>
          <w:lang w:val="en-US"/>
        </w:rPr>
        <w:t xml:space="preserve">&gt; </w:t>
      </w:r>
      <w:r w:rsidR="00BF7D54" w:rsidRPr="006A0CDF">
        <w:rPr>
          <w:rStyle w:val="FontStyle42"/>
          <w:rFonts w:ascii="Times New Roman" w:hAnsi="Times New Roman" w:cs="Times New Roman"/>
          <w:sz w:val="28"/>
          <w:szCs w:val="28"/>
        </w:rPr>
        <w:t xml:space="preserve">активацию местных иммунных процессов. </w:t>
      </w:r>
    </w:p>
    <w:p w:rsidR="00BF7D54" w:rsidRPr="006A0CDF" w:rsidRDefault="00BF7D54" w:rsidP="006A0CDF">
      <w:pPr>
        <w:pStyle w:val="Style2"/>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Достигается это за счет:</w:t>
      </w:r>
    </w:p>
    <w:p w:rsidR="00BF7D54" w:rsidRPr="006A0CDF" w:rsidRDefault="00BF7D54" w:rsidP="006A0CDF">
      <w:pPr>
        <w:pStyle w:val="Style34"/>
        <w:widowControl/>
        <w:numPr>
          <w:ilvl w:val="0"/>
          <w:numId w:val="26"/>
        </w:numPr>
        <w:tabs>
          <w:tab w:val="left" w:pos="629"/>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разгрузки венозного русла в результате извлечения крови пиявкой и последующего кровотечения из ранки, о чем уже шла речь выше;</w:t>
      </w:r>
    </w:p>
    <w:p w:rsidR="00BF7D54" w:rsidRPr="006A0CDF" w:rsidRDefault="00BF7D54" w:rsidP="006A0CDF">
      <w:pPr>
        <w:pStyle w:val="Style34"/>
        <w:widowControl/>
        <w:numPr>
          <w:ilvl w:val="0"/>
          <w:numId w:val="26"/>
        </w:numPr>
        <w:tabs>
          <w:tab w:val="left" w:pos="629"/>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уменьшения агрегации форменных элементов крови, улучшения ее реологических свойств и ликвидации микротромбов, что обусловлено действием всего комплекса противотромботических и тромболитических факторов секрета слюны пиявки </w:t>
      </w:r>
    </w:p>
    <w:p w:rsidR="00BF7D54" w:rsidRPr="006A0CDF" w:rsidRDefault="00BF7D54" w:rsidP="006A0CDF">
      <w:pPr>
        <w:pStyle w:val="Style34"/>
        <w:widowControl/>
        <w:numPr>
          <w:ilvl w:val="0"/>
          <w:numId w:val="26"/>
        </w:numPr>
        <w:tabs>
          <w:tab w:val="left" w:pos="629"/>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местного действия ингибиторов протеолитических ферментов, обнаруженных у медицинской пиявки. Про-теолитические ферменты попадают в межклеточное пространство из разрушенных и гибнущих в очаге воспаления клеток, активированных макрофагов и мигрирующих сюда микрофагов, из агрегированных тромбоцитов. Именно эти ферменты в значительной степени и приводят к дезинтеграции межуточной ткани и возникновению отека межклеточных пространств, а следовательно, к повышению интерстициального давления и вышеуказанной блокаде капилляров;</w:t>
      </w:r>
    </w:p>
    <w:p w:rsidR="00BF7D54" w:rsidRPr="006A0CDF" w:rsidRDefault="001624A7" w:rsidP="006A0CDF">
      <w:pPr>
        <w:pStyle w:val="Style34"/>
        <w:widowControl/>
        <w:tabs>
          <w:tab w:val="left" w:pos="581"/>
        </w:tabs>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4)</w:t>
      </w:r>
      <w:r w:rsidR="004314B0">
        <w:rPr>
          <w:rStyle w:val="FontStyle42"/>
          <w:rFonts w:ascii="Times New Roman" w:hAnsi="Times New Roman" w:cs="Times New Roman"/>
          <w:sz w:val="28"/>
          <w:szCs w:val="28"/>
        </w:rPr>
        <w:t xml:space="preserve"> </w:t>
      </w:r>
      <w:r w:rsidR="00BF7D54" w:rsidRPr="006A0CDF">
        <w:rPr>
          <w:rStyle w:val="FontStyle42"/>
          <w:rFonts w:ascii="Times New Roman" w:hAnsi="Times New Roman" w:cs="Times New Roman"/>
          <w:sz w:val="28"/>
          <w:szCs w:val="28"/>
        </w:rPr>
        <w:t>действия гиалурон</w:t>
      </w:r>
      <w:r w:rsidRPr="006A0CDF">
        <w:rPr>
          <w:rStyle w:val="FontStyle42"/>
          <w:rFonts w:ascii="Times New Roman" w:hAnsi="Times New Roman" w:cs="Times New Roman"/>
          <w:sz w:val="28"/>
          <w:szCs w:val="28"/>
        </w:rPr>
        <w:t xml:space="preserve">идаз секрета слюнных желез пиявки. Казалось бы, гиалуронидаза, повышая </w:t>
      </w:r>
      <w:r w:rsidR="00BF7D54" w:rsidRPr="006A0CDF">
        <w:rPr>
          <w:rStyle w:val="FontStyle42"/>
          <w:rFonts w:ascii="Times New Roman" w:hAnsi="Times New Roman" w:cs="Times New Roman"/>
          <w:sz w:val="28"/>
          <w:szCs w:val="28"/>
        </w:rPr>
        <w:t>проницаемость</w:t>
      </w:r>
      <w:r w:rsidRPr="006A0CDF">
        <w:rPr>
          <w:rStyle w:val="FontStyle42"/>
          <w:rFonts w:ascii="Times New Roman" w:hAnsi="Times New Roman" w:cs="Times New Roman"/>
          <w:sz w:val="28"/>
          <w:szCs w:val="28"/>
        </w:rPr>
        <w:t xml:space="preserve"> </w:t>
      </w:r>
      <w:r w:rsidR="00BF7D54" w:rsidRPr="006A0CDF">
        <w:rPr>
          <w:rStyle w:val="FontStyle42"/>
          <w:rFonts w:ascii="Times New Roman" w:hAnsi="Times New Roman" w:cs="Times New Roman"/>
          <w:sz w:val="28"/>
          <w:szCs w:val="28"/>
        </w:rPr>
        <w:t>базальных мембран кап</w:t>
      </w:r>
      <w:r w:rsidRPr="006A0CDF">
        <w:rPr>
          <w:rStyle w:val="FontStyle42"/>
          <w:rFonts w:ascii="Times New Roman" w:hAnsi="Times New Roman" w:cs="Times New Roman"/>
          <w:sz w:val="28"/>
          <w:szCs w:val="28"/>
        </w:rPr>
        <w:t>илляров, способствует формирова</w:t>
      </w:r>
      <w:r w:rsidR="00BF7D54" w:rsidRPr="006A0CDF">
        <w:rPr>
          <w:rStyle w:val="FontStyle42"/>
          <w:rFonts w:ascii="Times New Roman" w:hAnsi="Times New Roman" w:cs="Times New Roman"/>
          <w:sz w:val="28"/>
          <w:szCs w:val="28"/>
        </w:rPr>
        <w:t>нию отека интерстиция.</w:t>
      </w:r>
      <w:r w:rsidRPr="006A0CDF">
        <w:rPr>
          <w:rStyle w:val="FontStyle42"/>
          <w:rFonts w:ascii="Times New Roman" w:hAnsi="Times New Roman" w:cs="Times New Roman"/>
          <w:sz w:val="28"/>
          <w:szCs w:val="28"/>
        </w:rPr>
        <w:t xml:space="preserve"> Но это лишь в неизмененных тканях. Если же отек уже развился, действие </w:t>
      </w:r>
      <w:r w:rsidR="00BF7D54" w:rsidRPr="006A0CDF">
        <w:rPr>
          <w:rStyle w:val="FontStyle42"/>
          <w:rFonts w:ascii="Times New Roman" w:hAnsi="Times New Roman" w:cs="Times New Roman"/>
          <w:sz w:val="28"/>
          <w:szCs w:val="28"/>
        </w:rPr>
        <w:t>гиалуронидаз</w:t>
      </w:r>
      <w:r w:rsidR="004314B0">
        <w:rPr>
          <w:rStyle w:val="FontStyle42"/>
          <w:rFonts w:ascii="Times New Roman" w:hAnsi="Times New Roman" w:cs="Times New Roman"/>
          <w:sz w:val="28"/>
          <w:szCs w:val="28"/>
        </w:rPr>
        <w:t xml:space="preserve"> </w:t>
      </w:r>
      <w:r w:rsidR="00BF7D54" w:rsidRPr="006A0CDF">
        <w:rPr>
          <w:rStyle w:val="FontStyle42"/>
          <w:rFonts w:ascii="Times New Roman" w:hAnsi="Times New Roman" w:cs="Times New Roman"/>
          <w:sz w:val="28"/>
          <w:szCs w:val="28"/>
        </w:rPr>
        <w:t>медицинской пиявки реализуетс</w:t>
      </w:r>
      <w:r w:rsidRPr="006A0CDF">
        <w:rPr>
          <w:rStyle w:val="FontStyle42"/>
          <w:rFonts w:ascii="Times New Roman" w:hAnsi="Times New Roman" w:cs="Times New Roman"/>
          <w:sz w:val="28"/>
          <w:szCs w:val="28"/>
        </w:rPr>
        <w:t>я, прежде всего,</w:t>
      </w:r>
      <w:r w:rsidR="004314B0">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на уровне</w:t>
      </w:r>
      <w:r w:rsidR="004314B0">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 xml:space="preserve">основного вещества. Происходит </w:t>
      </w:r>
      <w:r w:rsidR="00BF7D54" w:rsidRPr="006A0CDF">
        <w:rPr>
          <w:rStyle w:val="FontStyle42"/>
          <w:rFonts w:ascii="Times New Roman" w:hAnsi="Times New Roman" w:cs="Times New Roman"/>
          <w:sz w:val="28"/>
          <w:szCs w:val="28"/>
        </w:rPr>
        <w:t>отщеплен</w:t>
      </w:r>
      <w:r w:rsidRPr="006A0CDF">
        <w:rPr>
          <w:rStyle w:val="FontStyle42"/>
          <w:rFonts w:ascii="Times New Roman" w:hAnsi="Times New Roman" w:cs="Times New Roman"/>
          <w:sz w:val="28"/>
          <w:szCs w:val="28"/>
        </w:rPr>
        <w:t>ие гидроксилагликозоаминогликано</w:t>
      </w:r>
      <w:r w:rsidR="00BF7D54" w:rsidRPr="006A0CDF">
        <w:rPr>
          <w:rStyle w:val="FontStyle42"/>
          <w:rFonts w:ascii="Times New Roman" w:hAnsi="Times New Roman" w:cs="Times New Roman"/>
          <w:sz w:val="28"/>
          <w:szCs w:val="28"/>
        </w:rPr>
        <w:t>в, что приводит к восстановлению агрегатного состояния основного вещества и улучшению процессов интерстициального транспорта, а также способствует восстановлению интерстициального давления.</w:t>
      </w:r>
      <w:r w:rsidR="006730E4" w:rsidRPr="006A0CDF">
        <w:rPr>
          <w:rFonts w:ascii="Times New Roman" w:hAnsi="Times New Roman"/>
          <w:sz w:val="28"/>
          <w:szCs w:val="28"/>
        </w:rPr>
        <w:t xml:space="preserve"> [5].</w:t>
      </w:r>
    </w:p>
    <w:p w:rsidR="00BF7D54" w:rsidRPr="006A0CDF" w:rsidRDefault="00BF7D54"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 xml:space="preserve">Таким </w:t>
      </w:r>
      <w:r w:rsidR="00FF2034" w:rsidRPr="006A0CDF">
        <w:rPr>
          <w:rStyle w:val="FontStyle42"/>
          <w:rFonts w:ascii="Times New Roman" w:hAnsi="Times New Roman" w:cs="Times New Roman"/>
          <w:sz w:val="28"/>
          <w:szCs w:val="28"/>
        </w:rPr>
        <w:t>образом, высокая эффективность ги</w:t>
      </w:r>
      <w:r w:rsidRPr="006A0CDF">
        <w:rPr>
          <w:rStyle w:val="FontStyle42"/>
          <w:rFonts w:ascii="Times New Roman" w:hAnsi="Times New Roman" w:cs="Times New Roman"/>
          <w:sz w:val="28"/>
          <w:szCs w:val="28"/>
        </w:rPr>
        <w:t>рудотера</w:t>
      </w:r>
      <w:r w:rsidRPr="006A0CDF">
        <w:rPr>
          <w:rStyle w:val="FontStyle40"/>
          <w:rFonts w:ascii="Times New Roman" w:hAnsi="Times New Roman" w:cs="Times New Roman"/>
          <w:sz w:val="28"/>
          <w:szCs w:val="28"/>
        </w:rPr>
        <w:t xml:space="preserve">пии </w:t>
      </w:r>
      <w:r w:rsidRPr="006A0CDF">
        <w:rPr>
          <w:rStyle w:val="FontStyle42"/>
          <w:rFonts w:ascii="Times New Roman" w:hAnsi="Times New Roman" w:cs="Times New Roman"/>
          <w:sz w:val="28"/>
          <w:szCs w:val="28"/>
        </w:rPr>
        <w:t xml:space="preserve">воспалительного процесса объясняется тем, что лечение пиявками приводит к восстановлению капиллярного кровообращения </w:t>
      </w:r>
      <w:r w:rsidRPr="006A0CDF">
        <w:rPr>
          <w:rStyle w:val="FontStyle40"/>
          <w:rFonts w:ascii="Times New Roman" w:hAnsi="Times New Roman" w:cs="Times New Roman"/>
          <w:sz w:val="28"/>
          <w:szCs w:val="28"/>
        </w:rPr>
        <w:t xml:space="preserve">и </w:t>
      </w:r>
      <w:r w:rsidRPr="006A0CDF">
        <w:rPr>
          <w:rStyle w:val="FontStyle42"/>
          <w:rFonts w:ascii="Times New Roman" w:hAnsi="Times New Roman" w:cs="Times New Roman"/>
          <w:sz w:val="28"/>
          <w:szCs w:val="28"/>
        </w:rPr>
        <w:t>лимфатического дренирования, улучшению интерстициал</w:t>
      </w:r>
      <w:r w:rsidR="004314B0">
        <w:rPr>
          <w:rStyle w:val="FontStyle42"/>
          <w:rFonts w:ascii="Times New Roman" w:hAnsi="Times New Roman" w:cs="Times New Roman"/>
          <w:sz w:val="28"/>
          <w:szCs w:val="28"/>
        </w:rPr>
        <w:t>ьного транспорта при одновремен</w:t>
      </w:r>
      <w:r w:rsidRPr="006A0CDF">
        <w:rPr>
          <w:rStyle w:val="FontStyle42"/>
          <w:rFonts w:ascii="Times New Roman" w:hAnsi="Times New Roman" w:cs="Times New Roman"/>
          <w:sz w:val="28"/>
          <w:szCs w:val="28"/>
        </w:rPr>
        <w:t xml:space="preserve">ном улучшении реологии крови </w:t>
      </w:r>
      <w:r w:rsidRPr="006A0CDF">
        <w:rPr>
          <w:rStyle w:val="FontStyle40"/>
          <w:rFonts w:ascii="Times New Roman" w:hAnsi="Times New Roman" w:cs="Times New Roman"/>
          <w:sz w:val="28"/>
          <w:szCs w:val="28"/>
        </w:rPr>
        <w:t xml:space="preserve">и </w:t>
      </w:r>
      <w:r w:rsidRPr="006A0CDF">
        <w:rPr>
          <w:rStyle w:val="FontStyle42"/>
          <w:rFonts w:ascii="Times New Roman" w:hAnsi="Times New Roman" w:cs="Times New Roman"/>
          <w:sz w:val="28"/>
          <w:szCs w:val="28"/>
        </w:rPr>
        <w:t>активизации местных иммунных процессов в очаге воспаления.</w:t>
      </w:r>
    </w:p>
    <w:p w:rsidR="00BF7D54" w:rsidRPr="006A0CDF" w:rsidRDefault="00BF7D54"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Необходимо обратить внимание на уникальность способа введения пиявкой биологически активных веществ в очаг воспаления. При медикаментозном лечении вводимые в организм лекарственные препараты</w:t>
      </w:r>
      <w:r w:rsidRPr="006A0CDF">
        <w:rPr>
          <w:rFonts w:ascii="Times New Roman" w:hAnsi="Times New Roman"/>
          <w:sz w:val="28"/>
          <w:szCs w:val="28"/>
        </w:rPr>
        <w:t xml:space="preserve"> </w:t>
      </w:r>
      <w:r w:rsidR="004314B0">
        <w:rPr>
          <w:rStyle w:val="FontStyle42"/>
          <w:rFonts w:ascii="Times New Roman" w:hAnsi="Times New Roman" w:cs="Times New Roman"/>
          <w:sz w:val="28"/>
          <w:szCs w:val="28"/>
        </w:rPr>
        <w:t>сначала попа</w:t>
      </w:r>
      <w:r w:rsidRPr="006A0CDF">
        <w:rPr>
          <w:rStyle w:val="FontStyle42"/>
          <w:rFonts w:ascii="Times New Roman" w:hAnsi="Times New Roman" w:cs="Times New Roman"/>
          <w:sz w:val="28"/>
          <w:szCs w:val="28"/>
        </w:rPr>
        <w:t>дают в кровеносное русло (при парентеральном введении) или в желудок (при энтеральном), затем с током крови разносятся по всему организму, попадают в капилляры зоны поражения (причем в дозах значительно меньших, чем исходно введенные), после чего должны еще проникнуть через эндотелий капилляров в интерстициальное пространство и только затем достигают клеток-мишеней. В случае же воздействия пиявок биологически активные вещества вводятся животным непосредственно в интерстиций и капилляры зоны поражения.</w:t>
      </w:r>
    </w:p>
    <w:p w:rsidR="00BF7D54" w:rsidRPr="006A0CDF" w:rsidRDefault="00BF7D54" w:rsidP="006A0CDF">
      <w:pPr>
        <w:pStyle w:val="Style25"/>
        <w:widowControl/>
        <w:spacing w:line="360" w:lineRule="auto"/>
        <w:ind w:firstLine="709"/>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Существует еще одно чрезвычайно важное преимущество гирудотерапии как противовоспалительного средства по сравнению с большинством современных препаратов. Медикаменты, как правило, блокируют развитие отдельных звеньев воспалительной реакции, которая, не завершившись, нередко приобретает хронический характер. При гирудотерапии многофакторное и комплексное действие приставок обеспечивает разрешение воспаления, способствует переводу из патологического процесса в защитную реакцию. В этом случае воспаление завершается восстановлением поврежденных структур и отсутствием остаточных реакций. Именно завершенность воспалительного процесса после п</w:t>
      </w:r>
      <w:r w:rsidR="004314B0">
        <w:rPr>
          <w:rStyle w:val="FontStyle42"/>
          <w:rFonts w:ascii="Times New Roman" w:hAnsi="Times New Roman" w:cs="Times New Roman"/>
          <w:sz w:val="28"/>
          <w:szCs w:val="28"/>
        </w:rPr>
        <w:t>рименения медицинских пиявок со</w:t>
      </w:r>
      <w:r w:rsidRPr="006A0CDF">
        <w:rPr>
          <w:rStyle w:val="FontStyle42"/>
          <w:rFonts w:ascii="Times New Roman" w:hAnsi="Times New Roman" w:cs="Times New Roman"/>
          <w:sz w:val="28"/>
          <w:szCs w:val="28"/>
        </w:rPr>
        <w:t>ставляет уникальность этого лечебного метода. Гирудотерапия должна стать одним из значительных средств восстановительной медицины.</w:t>
      </w:r>
      <w:r w:rsidR="006730E4" w:rsidRPr="006A0CDF">
        <w:rPr>
          <w:rFonts w:ascii="Times New Roman" w:hAnsi="Times New Roman"/>
          <w:sz w:val="28"/>
          <w:szCs w:val="28"/>
        </w:rPr>
        <w:t xml:space="preserve"> [3</w:t>
      </w:r>
      <w:r w:rsidR="006730E4" w:rsidRPr="004314B0">
        <w:rPr>
          <w:rFonts w:ascii="Times New Roman" w:hAnsi="Times New Roman"/>
          <w:sz w:val="28"/>
          <w:szCs w:val="28"/>
        </w:rPr>
        <w:t>]</w:t>
      </w:r>
      <w:r w:rsidR="006730E4" w:rsidRPr="006A0CDF">
        <w:rPr>
          <w:rFonts w:ascii="Times New Roman" w:hAnsi="Times New Roman"/>
          <w:sz w:val="28"/>
          <w:szCs w:val="28"/>
        </w:rPr>
        <w:t>.</w:t>
      </w:r>
    </w:p>
    <w:p w:rsidR="00BF7D54" w:rsidRPr="006A0CDF" w:rsidRDefault="00BF7D54" w:rsidP="006A0CDF">
      <w:pPr>
        <w:pStyle w:val="Style17"/>
        <w:widowControl/>
        <w:spacing w:line="360" w:lineRule="auto"/>
        <w:ind w:firstLine="709"/>
        <w:jc w:val="both"/>
        <w:rPr>
          <w:rStyle w:val="FontStyle42"/>
          <w:rFonts w:ascii="Times New Roman" w:hAnsi="Times New Roman" w:cs="Times New Roman"/>
          <w:sz w:val="28"/>
          <w:szCs w:val="28"/>
        </w:rPr>
      </w:pPr>
      <w:r w:rsidRPr="006A0CDF">
        <w:rPr>
          <w:rStyle w:val="FontStyle42"/>
          <w:rFonts w:ascii="Times New Roman" w:hAnsi="Times New Roman" w:cs="Times New Roman"/>
          <w:sz w:val="28"/>
          <w:szCs w:val="28"/>
        </w:rPr>
        <w:t>Пиявки эффективны не только в острый период воспа</w:t>
      </w:r>
      <w:r w:rsidR="006730E4" w:rsidRPr="006A0CDF">
        <w:rPr>
          <w:rStyle w:val="FontStyle66"/>
          <w:rFonts w:ascii="Times New Roman" w:hAnsi="Times New Roman" w:cs="Times New Roman"/>
          <w:b w:val="0"/>
          <w:sz w:val="28"/>
          <w:szCs w:val="28"/>
        </w:rPr>
        <w:t>лительного процесса.</w:t>
      </w:r>
      <w:r w:rsidRPr="006A0CDF">
        <w:rPr>
          <w:rStyle w:val="FontStyle66"/>
          <w:rFonts w:ascii="Times New Roman" w:hAnsi="Times New Roman" w:cs="Times New Roman"/>
          <w:b w:val="0"/>
          <w:sz w:val="28"/>
          <w:szCs w:val="28"/>
        </w:rPr>
        <w:t xml:space="preserve"> </w:t>
      </w:r>
      <w:r w:rsidRPr="006A0CDF">
        <w:rPr>
          <w:rStyle w:val="FontStyle57"/>
          <w:rFonts w:ascii="Times New Roman" w:hAnsi="Times New Roman" w:cs="Times New Roman"/>
          <w:b w:val="0"/>
          <w:sz w:val="28"/>
          <w:szCs w:val="28"/>
        </w:rPr>
        <w:t xml:space="preserve">По </w:t>
      </w:r>
      <w:r w:rsidRPr="006A0CDF">
        <w:rPr>
          <w:rStyle w:val="FontStyle42"/>
          <w:rFonts w:ascii="Times New Roman" w:hAnsi="Times New Roman" w:cs="Times New Roman"/>
          <w:sz w:val="28"/>
          <w:szCs w:val="28"/>
        </w:rPr>
        <w:t xml:space="preserve">его завершении в очаге воспаления </w:t>
      </w:r>
      <w:r w:rsidRPr="006A0CDF">
        <w:rPr>
          <w:rStyle w:val="FontStyle66"/>
          <w:rFonts w:ascii="Times New Roman" w:hAnsi="Times New Roman" w:cs="Times New Roman"/>
          <w:b w:val="0"/>
          <w:sz w:val="28"/>
          <w:szCs w:val="28"/>
        </w:rPr>
        <w:t xml:space="preserve">происходит </w:t>
      </w:r>
      <w:r w:rsidRPr="006A0CDF">
        <w:rPr>
          <w:rStyle w:val="FontStyle42"/>
          <w:rFonts w:ascii="Times New Roman" w:hAnsi="Times New Roman" w:cs="Times New Roman"/>
          <w:sz w:val="28"/>
          <w:szCs w:val="28"/>
        </w:rPr>
        <w:t>лизис и элиминация разрушенных тканей.</w:t>
      </w:r>
      <w:r w:rsidR="006A0CDF">
        <w:rPr>
          <w:rStyle w:val="FontStyle42"/>
          <w:rFonts w:ascii="Times New Roman" w:hAnsi="Times New Roman" w:cs="Times New Roman"/>
          <w:sz w:val="28"/>
          <w:szCs w:val="28"/>
        </w:rPr>
        <w:t xml:space="preserve"> </w:t>
      </w:r>
      <w:r w:rsidRPr="006A0CDF">
        <w:rPr>
          <w:rStyle w:val="FontStyle42"/>
          <w:rFonts w:ascii="Times New Roman" w:hAnsi="Times New Roman" w:cs="Times New Roman"/>
          <w:sz w:val="28"/>
          <w:szCs w:val="28"/>
        </w:rPr>
        <w:t xml:space="preserve">Комплекс вышеназванных факторов </w:t>
      </w:r>
      <w:r w:rsidRPr="006A0CDF">
        <w:rPr>
          <w:rStyle w:val="FontStyle57"/>
          <w:rFonts w:ascii="Times New Roman" w:hAnsi="Times New Roman" w:cs="Times New Roman"/>
          <w:b w:val="0"/>
          <w:sz w:val="28"/>
          <w:szCs w:val="28"/>
        </w:rPr>
        <w:t xml:space="preserve">обеспечивает </w:t>
      </w:r>
      <w:r w:rsidRPr="006A0CDF">
        <w:rPr>
          <w:rStyle w:val="FontStyle66"/>
          <w:rFonts w:ascii="Times New Roman" w:hAnsi="Times New Roman" w:cs="Times New Roman"/>
          <w:b w:val="0"/>
          <w:sz w:val="28"/>
          <w:szCs w:val="28"/>
        </w:rPr>
        <w:t xml:space="preserve">рассасывающее </w:t>
      </w:r>
      <w:r w:rsidRPr="006A0CDF">
        <w:rPr>
          <w:rStyle w:val="FontStyle42"/>
          <w:rFonts w:ascii="Times New Roman" w:hAnsi="Times New Roman" w:cs="Times New Roman"/>
          <w:sz w:val="28"/>
          <w:szCs w:val="28"/>
        </w:rPr>
        <w:t xml:space="preserve">действие, которое особенно </w:t>
      </w:r>
      <w:r w:rsidRPr="006A0CDF">
        <w:rPr>
          <w:rStyle w:val="FontStyle57"/>
          <w:rFonts w:ascii="Times New Roman" w:hAnsi="Times New Roman" w:cs="Times New Roman"/>
          <w:b w:val="0"/>
          <w:sz w:val="28"/>
          <w:szCs w:val="28"/>
        </w:rPr>
        <w:t xml:space="preserve">эффективно </w:t>
      </w:r>
      <w:r w:rsidRPr="006A0CDF">
        <w:rPr>
          <w:rStyle w:val="FontStyle42"/>
          <w:rFonts w:ascii="Times New Roman" w:hAnsi="Times New Roman" w:cs="Times New Roman"/>
          <w:sz w:val="28"/>
          <w:szCs w:val="28"/>
        </w:rPr>
        <w:t xml:space="preserve">при лпквидации кровоизлияний и образовавшихся гематом. </w:t>
      </w:r>
      <w:r w:rsidRPr="006A0CDF">
        <w:rPr>
          <w:rStyle w:val="FontStyle57"/>
          <w:rFonts w:ascii="Times New Roman" w:hAnsi="Times New Roman" w:cs="Times New Roman"/>
          <w:b w:val="0"/>
          <w:sz w:val="28"/>
          <w:szCs w:val="28"/>
        </w:rPr>
        <w:t xml:space="preserve">В </w:t>
      </w:r>
      <w:r w:rsidRPr="006A0CDF">
        <w:rPr>
          <w:rStyle w:val="FontStyle42"/>
          <w:rFonts w:ascii="Times New Roman" w:hAnsi="Times New Roman" w:cs="Times New Roman"/>
          <w:sz w:val="28"/>
          <w:szCs w:val="28"/>
        </w:rPr>
        <w:t xml:space="preserve">дальнейшем, при развитии процессов </w:t>
      </w:r>
      <w:r w:rsidR="004314B0" w:rsidRPr="006A0CDF">
        <w:rPr>
          <w:rStyle w:val="FontStyle66"/>
          <w:rFonts w:ascii="Times New Roman" w:hAnsi="Times New Roman" w:cs="Times New Roman"/>
          <w:b w:val="0"/>
          <w:sz w:val="28"/>
          <w:szCs w:val="28"/>
        </w:rPr>
        <w:t>рубцевания,</w:t>
      </w:r>
      <w:r w:rsidRPr="006A0CDF">
        <w:rPr>
          <w:rStyle w:val="FontStyle66"/>
          <w:rFonts w:ascii="Times New Roman" w:hAnsi="Times New Roman" w:cs="Times New Roman"/>
          <w:b w:val="0"/>
          <w:sz w:val="28"/>
          <w:szCs w:val="28"/>
        </w:rPr>
        <w:t xml:space="preserve"> </w:t>
      </w:r>
      <w:r w:rsidRPr="006A0CDF">
        <w:rPr>
          <w:rStyle w:val="FontStyle42"/>
          <w:rFonts w:ascii="Times New Roman" w:hAnsi="Times New Roman" w:cs="Times New Roman"/>
          <w:sz w:val="28"/>
          <w:szCs w:val="28"/>
        </w:rPr>
        <w:t xml:space="preserve">за </w:t>
      </w:r>
      <w:r w:rsidRPr="006A0CDF">
        <w:rPr>
          <w:rStyle w:val="FontStyle57"/>
          <w:rFonts w:ascii="Times New Roman" w:hAnsi="Times New Roman" w:cs="Times New Roman"/>
          <w:b w:val="0"/>
          <w:sz w:val="28"/>
          <w:szCs w:val="28"/>
        </w:rPr>
        <w:t xml:space="preserve">счет </w:t>
      </w:r>
      <w:r w:rsidRPr="006A0CDF">
        <w:rPr>
          <w:rStyle w:val="FontStyle42"/>
          <w:rFonts w:ascii="Times New Roman" w:hAnsi="Times New Roman" w:cs="Times New Roman"/>
          <w:sz w:val="28"/>
          <w:szCs w:val="28"/>
        </w:rPr>
        <w:t xml:space="preserve">содержащихся в слюне протеолитических ферментов, использование пиявок позволяет уменьшить </w:t>
      </w:r>
      <w:r w:rsidRPr="006A0CDF">
        <w:rPr>
          <w:rStyle w:val="FontStyle57"/>
          <w:rFonts w:ascii="Times New Roman" w:hAnsi="Times New Roman" w:cs="Times New Roman"/>
          <w:b w:val="0"/>
          <w:sz w:val="28"/>
          <w:szCs w:val="28"/>
        </w:rPr>
        <w:t>избыточ</w:t>
      </w:r>
      <w:r w:rsidRPr="006A0CDF">
        <w:rPr>
          <w:rStyle w:val="FontStyle42"/>
          <w:rFonts w:ascii="Times New Roman" w:hAnsi="Times New Roman" w:cs="Times New Roman"/>
          <w:sz w:val="28"/>
          <w:szCs w:val="28"/>
        </w:rPr>
        <w:t xml:space="preserve">ное образование коллагена, а при применении их на </w:t>
      </w:r>
      <w:r w:rsidRPr="006A0CDF">
        <w:rPr>
          <w:rStyle w:val="FontStyle66"/>
          <w:rFonts w:ascii="Times New Roman" w:hAnsi="Times New Roman" w:cs="Times New Roman"/>
          <w:b w:val="0"/>
          <w:sz w:val="28"/>
          <w:szCs w:val="28"/>
        </w:rPr>
        <w:t xml:space="preserve">этапе </w:t>
      </w:r>
      <w:r w:rsidRPr="006A0CDF">
        <w:rPr>
          <w:rStyle w:val="FontStyle42"/>
          <w:rFonts w:ascii="Times New Roman" w:hAnsi="Times New Roman" w:cs="Times New Roman"/>
          <w:sz w:val="28"/>
          <w:szCs w:val="28"/>
        </w:rPr>
        <w:t>сформировавшегося рубца или наличии спаек приводит и значительному уменьшению последних.</w:t>
      </w:r>
    </w:p>
    <w:p w:rsidR="004865B6" w:rsidRPr="006A0CDF" w:rsidRDefault="006E395F" w:rsidP="006A0CDF">
      <w:pPr>
        <w:shd w:val="clear" w:color="auto" w:fill="FFFFFF"/>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Медицинская пиявка представляет огромный научный интерес и ценность для медицины и фармации, она включена в государственный реестр лекарств</w:t>
      </w:r>
      <w:r w:rsidR="006730E4" w:rsidRPr="006A0CDF">
        <w:rPr>
          <w:rFonts w:ascii="Times New Roman" w:hAnsi="Times New Roman" w:cs="Times New Roman"/>
          <w:sz w:val="28"/>
          <w:szCs w:val="28"/>
        </w:rPr>
        <w:t>енных средств и отнесена к фарма</w:t>
      </w:r>
      <w:r w:rsidRPr="006A0CDF">
        <w:rPr>
          <w:rFonts w:ascii="Times New Roman" w:hAnsi="Times New Roman" w:cs="Times New Roman"/>
          <w:sz w:val="28"/>
          <w:szCs w:val="28"/>
        </w:rPr>
        <w:t>кологической группе «антикоагулянты»</w:t>
      </w:r>
      <w:r w:rsidR="004314B0">
        <w:rPr>
          <w:rFonts w:ascii="Times New Roman" w:hAnsi="Times New Roman" w:cs="Times New Roman"/>
          <w:sz w:val="28"/>
          <w:szCs w:val="28"/>
        </w:rPr>
        <w:t xml:space="preserve"> </w:t>
      </w:r>
      <w:r w:rsidRPr="006A0CDF">
        <w:rPr>
          <w:rFonts w:ascii="Times New Roman" w:hAnsi="Times New Roman" w:cs="Times New Roman"/>
          <w:sz w:val="28"/>
          <w:szCs w:val="28"/>
        </w:rPr>
        <w:t>(согласно фармакопейной статье ФС 42-702-97)</w:t>
      </w:r>
      <w:r w:rsidR="006730E4" w:rsidRPr="006A0CDF">
        <w:rPr>
          <w:rFonts w:ascii="Times New Roman" w:hAnsi="Times New Roman" w:cs="Times New Roman"/>
          <w:sz w:val="28"/>
          <w:szCs w:val="28"/>
        </w:rPr>
        <w:t xml:space="preserve"> [5].</w:t>
      </w:r>
    </w:p>
    <w:p w:rsidR="001624A7" w:rsidRPr="004314B0" w:rsidRDefault="004314B0" w:rsidP="004314B0">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6. Препараты на основе гирудина</w:t>
      </w:r>
    </w:p>
    <w:p w:rsidR="004314B0" w:rsidRDefault="004314B0" w:rsidP="006A0CDF">
      <w:pPr>
        <w:spacing w:line="360" w:lineRule="auto"/>
        <w:ind w:firstLine="709"/>
        <w:jc w:val="both"/>
        <w:rPr>
          <w:rFonts w:ascii="Times New Roman" w:hAnsi="Times New Roman" w:cs="Times New Roman"/>
          <w:sz w:val="28"/>
          <w:szCs w:val="28"/>
        </w:rPr>
      </w:pPr>
    </w:p>
    <w:p w:rsidR="007F4132" w:rsidRPr="006A0CDF" w:rsidRDefault="00E67E14"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Интересен также следующий факт:</w:t>
      </w:r>
      <w:r w:rsidR="00A85B41" w:rsidRPr="006A0CDF">
        <w:rPr>
          <w:rFonts w:ascii="Times New Roman" w:hAnsi="Times New Roman" w:cs="Times New Roman"/>
          <w:sz w:val="28"/>
          <w:szCs w:val="28"/>
        </w:rPr>
        <w:t xml:space="preserve"> недавно был разработан препарат «Гирудо»</w:t>
      </w:r>
      <w:r w:rsidR="00A80CCD" w:rsidRPr="006A0CDF">
        <w:rPr>
          <w:rFonts w:ascii="Times New Roman" w:hAnsi="Times New Roman" w:cs="Times New Roman"/>
          <w:sz w:val="28"/>
          <w:szCs w:val="28"/>
        </w:rPr>
        <w:t>,</w:t>
      </w:r>
      <w:r w:rsidR="00CA6DE3" w:rsidRPr="006A0CDF">
        <w:rPr>
          <w:rFonts w:ascii="Times New Roman" w:hAnsi="Times New Roman" w:cs="Times New Roman"/>
          <w:sz w:val="28"/>
          <w:szCs w:val="28"/>
        </w:rPr>
        <w:t xml:space="preserve"> </w:t>
      </w:r>
      <w:r w:rsidR="00A85B41" w:rsidRPr="006A0CDF">
        <w:rPr>
          <w:rFonts w:ascii="Times New Roman" w:hAnsi="Times New Roman" w:cs="Times New Roman"/>
          <w:sz w:val="28"/>
          <w:szCs w:val="28"/>
        </w:rPr>
        <w:t>представляющий собой полный набор</w:t>
      </w:r>
      <w:r w:rsidR="00A80CCD" w:rsidRPr="006A0CDF">
        <w:rPr>
          <w:rFonts w:ascii="Times New Roman" w:hAnsi="Times New Roman" w:cs="Times New Roman"/>
          <w:sz w:val="28"/>
          <w:szCs w:val="28"/>
        </w:rPr>
        <w:t xml:space="preserve"> биологически активных веществ,включая</w:t>
      </w:r>
      <w:r w:rsidR="006730E4" w:rsidRPr="006A0CDF">
        <w:rPr>
          <w:rFonts w:ascii="Times New Roman" w:hAnsi="Times New Roman" w:cs="Times New Roman"/>
          <w:sz w:val="28"/>
          <w:szCs w:val="28"/>
        </w:rPr>
        <w:t xml:space="preserve"> </w:t>
      </w:r>
      <w:r w:rsidR="00A80CCD" w:rsidRPr="006A0CDF">
        <w:rPr>
          <w:rFonts w:ascii="Times New Roman" w:hAnsi="Times New Roman" w:cs="Times New Roman"/>
          <w:sz w:val="28"/>
          <w:szCs w:val="28"/>
        </w:rPr>
        <w:t>секрет</w:t>
      </w:r>
      <w:r w:rsidR="006730E4" w:rsidRPr="006A0CDF">
        <w:rPr>
          <w:rFonts w:ascii="Times New Roman" w:hAnsi="Times New Roman" w:cs="Times New Roman"/>
          <w:sz w:val="28"/>
          <w:szCs w:val="28"/>
        </w:rPr>
        <w:t xml:space="preserve"> </w:t>
      </w:r>
      <w:r w:rsidR="00A85B41" w:rsidRPr="006A0CDF">
        <w:rPr>
          <w:rFonts w:ascii="Times New Roman" w:hAnsi="Times New Roman" w:cs="Times New Roman"/>
          <w:sz w:val="28"/>
          <w:szCs w:val="28"/>
        </w:rPr>
        <w:t>слюнных желез пия</w:t>
      </w:r>
      <w:r w:rsidR="00A80CCD" w:rsidRPr="006A0CDF">
        <w:rPr>
          <w:rFonts w:ascii="Times New Roman" w:hAnsi="Times New Roman" w:cs="Times New Roman"/>
          <w:sz w:val="28"/>
          <w:szCs w:val="28"/>
        </w:rPr>
        <w:t xml:space="preserve">вок. Препарат содержит вещества, блокирующие свертывание крови, </w:t>
      </w:r>
      <w:r w:rsidR="00A85B41" w:rsidRPr="006A0CDF">
        <w:rPr>
          <w:rFonts w:ascii="Times New Roman" w:hAnsi="Times New Roman" w:cs="Times New Roman"/>
          <w:sz w:val="28"/>
          <w:szCs w:val="28"/>
        </w:rPr>
        <w:t xml:space="preserve">которые </w:t>
      </w:r>
      <w:r w:rsidR="007F4132" w:rsidRPr="006A0CDF">
        <w:rPr>
          <w:rFonts w:ascii="Times New Roman" w:hAnsi="Times New Roman" w:cs="Times New Roman"/>
          <w:sz w:val="28"/>
          <w:szCs w:val="28"/>
        </w:rPr>
        <w:t xml:space="preserve">вызывают фибриноспецифический тромболизис. </w:t>
      </w:r>
      <w:r w:rsidR="00E2072A" w:rsidRPr="006A0CDF">
        <w:rPr>
          <w:rFonts w:ascii="Times New Roman" w:hAnsi="Times New Roman" w:cs="Times New Roman"/>
          <w:sz w:val="28"/>
          <w:szCs w:val="28"/>
        </w:rPr>
        <w:t>Ингибиторы</w:t>
      </w:r>
      <w:r w:rsidR="007F4132" w:rsidRPr="006A0CDF">
        <w:rPr>
          <w:rFonts w:ascii="Times New Roman" w:hAnsi="Times New Roman" w:cs="Times New Roman"/>
          <w:sz w:val="28"/>
          <w:szCs w:val="28"/>
        </w:rPr>
        <w:t xml:space="preserve"> протеолитических ферментов, а также вещества холестерин-эстеразной и триглицеридазной активности. Действие этого препарата полностью аналогично действию гирудина, но при этом он является щадящим средством воздействия на кожные покровы человека. Эффективнос</w:t>
      </w:r>
      <w:r w:rsidR="006730E4" w:rsidRPr="006A0CDF">
        <w:rPr>
          <w:rFonts w:ascii="Times New Roman" w:hAnsi="Times New Roman" w:cs="Times New Roman"/>
          <w:sz w:val="28"/>
          <w:szCs w:val="28"/>
        </w:rPr>
        <w:t>ть накожных аппликаций данного препарата</w:t>
      </w:r>
      <w:r w:rsidR="007F4132" w:rsidRPr="006A0CDF">
        <w:rPr>
          <w:rFonts w:ascii="Times New Roman" w:hAnsi="Times New Roman" w:cs="Times New Roman"/>
          <w:sz w:val="28"/>
          <w:szCs w:val="28"/>
        </w:rPr>
        <w:t xml:space="preserve"> определяется биологически активными соединениями, продуцируемыми медицинскими пиявками. Они могут проникать в кожный покров и микроциркуляцию крови при нанесении в составе данного препарата. Трансдермальный перенос БАВ обеспечивается двумя путями</w:t>
      </w:r>
      <w:r w:rsidR="00A80CCD" w:rsidRPr="006A0CDF">
        <w:rPr>
          <w:rFonts w:ascii="Times New Roman" w:hAnsi="Times New Roman" w:cs="Times New Roman"/>
          <w:sz w:val="28"/>
          <w:szCs w:val="28"/>
        </w:rPr>
        <w:t>. Первый – классический. Это транспорт по межклеточным контактам посредством гиалуронидазы, которая создает специальные каналы между клетками. По этим каналам направляются БАВ вглубь ткани. Его еще называют «пассивным» транспортом. Процесс этот достаточно медленный, и не все вещества могут распространиться таким путем. Это зависит от размеров молекулы, химической природы соединения, физических свойств.</w:t>
      </w:r>
    </w:p>
    <w:p w:rsidR="00A80CCD" w:rsidRPr="006A0CDF" w:rsidRDefault="00A80CCD"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 xml:space="preserve">Второй – активный транспорт, или трансмембранный перенос. Он реализуется за счет органического встраивания пиявочной липосомы в мембрану клетки. Было </w:t>
      </w:r>
      <w:r w:rsidR="00E2072A" w:rsidRPr="006A0CDF">
        <w:rPr>
          <w:rFonts w:ascii="Times New Roman" w:hAnsi="Times New Roman" w:cs="Times New Roman"/>
          <w:sz w:val="28"/>
          <w:szCs w:val="28"/>
        </w:rPr>
        <w:t xml:space="preserve">прведено исследование, в рамках которого </w:t>
      </w:r>
      <w:r w:rsidR="007041E1" w:rsidRPr="006A0CDF">
        <w:rPr>
          <w:rFonts w:ascii="Times New Roman" w:hAnsi="Times New Roman" w:cs="Times New Roman"/>
          <w:sz w:val="28"/>
          <w:szCs w:val="28"/>
        </w:rPr>
        <w:t>аппликации секрета слюнных желёз пиявок проводили пациентам ежедневно в течение 30 дней. Исследования показали:</w:t>
      </w:r>
    </w:p>
    <w:p w:rsidR="007041E1" w:rsidRPr="006A0CDF" w:rsidRDefault="007041E1"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-препарат не обладает раздражающим и аллергизирующим действием на кожу пациентов,</w:t>
      </w:r>
    </w:p>
    <w:p w:rsidR="007041E1" w:rsidRPr="006A0CDF" w:rsidRDefault="007041E1"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-препарат не обладает отрицательным воздействием на морфологические структуры кожи и печени,</w:t>
      </w:r>
    </w:p>
    <w:p w:rsidR="007041E1" w:rsidRPr="006A0CDF" w:rsidRDefault="007041E1"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-не оказывает общетоксического действия на организм пациента.</w:t>
      </w:r>
    </w:p>
    <w:p w:rsidR="007041E1" w:rsidRPr="006A0CDF" w:rsidRDefault="00AD1E4B"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Таким образом,</w:t>
      </w:r>
      <w:r w:rsidR="007041E1" w:rsidRPr="006A0CDF">
        <w:rPr>
          <w:rFonts w:ascii="Times New Roman" w:hAnsi="Times New Roman" w:cs="Times New Roman"/>
          <w:sz w:val="28"/>
          <w:szCs w:val="28"/>
        </w:rPr>
        <w:t xml:space="preserve"> </w:t>
      </w:r>
      <w:r w:rsidRPr="006A0CDF">
        <w:rPr>
          <w:rFonts w:ascii="Times New Roman" w:hAnsi="Times New Roman" w:cs="Times New Roman"/>
          <w:sz w:val="28"/>
          <w:szCs w:val="28"/>
        </w:rPr>
        <w:t>мы</w:t>
      </w:r>
      <w:r w:rsidR="007041E1" w:rsidRPr="006A0CDF">
        <w:rPr>
          <w:rFonts w:ascii="Times New Roman" w:hAnsi="Times New Roman" w:cs="Times New Roman"/>
          <w:sz w:val="28"/>
          <w:szCs w:val="28"/>
        </w:rPr>
        <w:t xml:space="preserve"> можем перечислить </w:t>
      </w:r>
      <w:r w:rsidRPr="006A0CDF">
        <w:rPr>
          <w:rFonts w:ascii="Times New Roman" w:hAnsi="Times New Roman" w:cs="Times New Roman"/>
          <w:sz w:val="28"/>
          <w:szCs w:val="28"/>
        </w:rPr>
        <w:t>основые типы воздействия препарата на организм человека:</w:t>
      </w:r>
    </w:p>
    <w:p w:rsidR="00AD1E4B" w:rsidRPr="006A0CDF" w:rsidRDefault="00AD1E4B"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-Противотромботическим: обеспечивает профилактику тромбообразования,</w:t>
      </w:r>
    </w:p>
    <w:p w:rsidR="00AD1E4B" w:rsidRPr="006A0CDF" w:rsidRDefault="00AD1E4B"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-тромболитическим: растворяет сформированные тромбы в сосудах кровеносного русла,</w:t>
      </w:r>
    </w:p>
    <w:p w:rsidR="00AD1E4B" w:rsidRPr="006A0CDF" w:rsidRDefault="00AD1E4B"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-улучшает реологические свойства крови и функциональное состояние тромбоцитов,</w:t>
      </w:r>
    </w:p>
    <w:p w:rsidR="00AD1E4B" w:rsidRPr="006A0CDF" w:rsidRDefault="00AD1E4B"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-нормализует функционирование микроциркуляторного русла крови: присходит усиление проницаемости мембран эндотелиальных клеток,</w:t>
      </w:r>
      <w:r w:rsidR="0059746E" w:rsidRPr="006A0CDF">
        <w:rPr>
          <w:rFonts w:ascii="Times New Roman" w:hAnsi="Times New Roman" w:cs="Times New Roman"/>
          <w:sz w:val="28"/>
          <w:szCs w:val="28"/>
        </w:rPr>
        <w:t xml:space="preserve"> что демонстрирует механизм проникновения компонентов этого препарата из ЖКТ в кровоток</w:t>
      </w:r>
      <w:r w:rsidR="004314B0">
        <w:rPr>
          <w:rFonts w:ascii="Times New Roman" w:hAnsi="Times New Roman" w:cs="Times New Roman"/>
          <w:sz w:val="28"/>
          <w:szCs w:val="28"/>
        </w:rPr>
        <w:t xml:space="preserve"> </w:t>
      </w:r>
      <w:r w:rsidR="0059746E" w:rsidRPr="006A0CDF">
        <w:rPr>
          <w:rFonts w:ascii="Times New Roman" w:hAnsi="Times New Roman" w:cs="Times New Roman"/>
          <w:sz w:val="28"/>
          <w:szCs w:val="28"/>
        </w:rPr>
        <w:t>(трансмембранный транспорт)</w:t>
      </w:r>
    </w:p>
    <w:p w:rsidR="0059746E" w:rsidRPr="006A0CDF" w:rsidRDefault="0059746E"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-гипотензивным действием,</w:t>
      </w:r>
    </w:p>
    <w:p w:rsidR="0059746E" w:rsidRPr="006A0CDF" w:rsidRDefault="0059746E"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-аналгезирующим,</w:t>
      </w:r>
    </w:p>
    <w:p w:rsidR="0059746E" w:rsidRPr="006A0CDF" w:rsidRDefault="0059746E"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-вызывает стимуляцию пролиферативных процессов,</w:t>
      </w:r>
    </w:p>
    <w:p w:rsidR="0059746E" w:rsidRPr="006A0CDF" w:rsidRDefault="0059746E"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-увеличивает синтез ДНК и белка в клетках кожи,</w:t>
      </w:r>
    </w:p>
    <w:p w:rsidR="0059746E" w:rsidRPr="006A0CDF" w:rsidRDefault="0059746E"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-выраженно противовоспалительное действие,</w:t>
      </w:r>
      <w:r w:rsidR="0004633F" w:rsidRPr="006A0CDF">
        <w:rPr>
          <w:rFonts w:ascii="Times New Roman" w:hAnsi="Times New Roman" w:cs="Times New Roman"/>
          <w:sz w:val="28"/>
          <w:szCs w:val="28"/>
        </w:rPr>
        <w:t xml:space="preserve"> </w:t>
      </w:r>
      <w:r w:rsidRPr="006A0CDF">
        <w:rPr>
          <w:rFonts w:ascii="Times New Roman" w:hAnsi="Times New Roman" w:cs="Times New Roman"/>
          <w:sz w:val="28"/>
          <w:szCs w:val="28"/>
        </w:rPr>
        <w:t>обусловленное наличием в его составе бделлинов и эглинов</w:t>
      </w:r>
      <w:r w:rsidR="0004633F" w:rsidRPr="006A0CDF">
        <w:rPr>
          <w:rFonts w:ascii="Times New Roman" w:hAnsi="Times New Roman" w:cs="Times New Roman"/>
          <w:sz w:val="28"/>
          <w:szCs w:val="28"/>
        </w:rPr>
        <w:t xml:space="preserve"> </w:t>
      </w:r>
      <w:r w:rsidRPr="006A0CDF">
        <w:rPr>
          <w:rFonts w:ascii="Times New Roman" w:hAnsi="Times New Roman" w:cs="Times New Roman"/>
          <w:sz w:val="28"/>
          <w:szCs w:val="28"/>
        </w:rPr>
        <w:t>-</w:t>
      </w:r>
      <w:r w:rsidR="0004633F" w:rsidRPr="006A0CDF">
        <w:rPr>
          <w:rFonts w:ascii="Times New Roman" w:hAnsi="Times New Roman" w:cs="Times New Roman"/>
          <w:sz w:val="28"/>
          <w:szCs w:val="28"/>
        </w:rPr>
        <w:t xml:space="preserve"> </w:t>
      </w:r>
      <w:r w:rsidRPr="006A0CDF">
        <w:rPr>
          <w:rFonts w:ascii="Times New Roman" w:hAnsi="Times New Roman" w:cs="Times New Roman"/>
          <w:sz w:val="28"/>
          <w:szCs w:val="28"/>
        </w:rPr>
        <w:t>ингибиторов трипсина, химотрипсина, плазмина, акрозина,</w:t>
      </w:r>
      <w:r w:rsidR="0004633F" w:rsidRPr="006A0CDF">
        <w:rPr>
          <w:rFonts w:ascii="Times New Roman" w:hAnsi="Times New Roman" w:cs="Times New Roman"/>
          <w:sz w:val="28"/>
          <w:szCs w:val="28"/>
        </w:rPr>
        <w:t xml:space="preserve"> катепсина </w:t>
      </w:r>
      <w:r w:rsidR="0004633F" w:rsidRPr="006A0CDF">
        <w:rPr>
          <w:rFonts w:ascii="Times New Roman" w:hAnsi="Times New Roman" w:cs="Times New Roman"/>
          <w:sz w:val="28"/>
          <w:szCs w:val="28"/>
          <w:lang w:val="en-US"/>
        </w:rPr>
        <w:t>G</w:t>
      </w:r>
      <w:r w:rsidR="0004633F" w:rsidRPr="006A0CDF">
        <w:rPr>
          <w:rFonts w:ascii="Times New Roman" w:hAnsi="Times New Roman" w:cs="Times New Roman"/>
          <w:sz w:val="28"/>
          <w:szCs w:val="28"/>
        </w:rPr>
        <w:t xml:space="preserve"> и других нейтральных протеаз гранулоцитов,</w:t>
      </w:r>
    </w:p>
    <w:p w:rsidR="0059746E" w:rsidRPr="006A0CDF" w:rsidRDefault="0059746E" w:rsidP="006A0CDF">
      <w:pPr>
        <w:spacing w:line="360" w:lineRule="auto"/>
        <w:ind w:firstLine="709"/>
        <w:jc w:val="both"/>
        <w:rPr>
          <w:rFonts w:ascii="Times New Roman" w:hAnsi="Times New Roman" w:cs="Times New Roman"/>
          <w:sz w:val="28"/>
          <w:szCs w:val="28"/>
        </w:rPr>
      </w:pPr>
      <w:r w:rsidRPr="006A0CDF">
        <w:rPr>
          <w:rFonts w:ascii="Times New Roman" w:hAnsi="Times New Roman" w:cs="Times New Roman"/>
          <w:sz w:val="28"/>
          <w:szCs w:val="28"/>
        </w:rPr>
        <w:t>-при использовании данного препарата отсутствует иммунотоксический и общетоксический ответ.</w:t>
      </w:r>
      <w:r w:rsidR="00CA6DE3" w:rsidRPr="006A0CDF">
        <w:rPr>
          <w:rFonts w:ascii="Times New Roman" w:hAnsi="Times New Roman" w:cs="Times New Roman"/>
          <w:sz w:val="28"/>
          <w:szCs w:val="28"/>
        </w:rPr>
        <w:t>[7]</w:t>
      </w:r>
    </w:p>
    <w:p w:rsidR="000B399B" w:rsidRPr="004314B0" w:rsidRDefault="004314B0" w:rsidP="004314B0">
      <w:pPr>
        <w:spacing w:line="360" w:lineRule="auto"/>
        <w:ind w:firstLine="709"/>
        <w:jc w:val="center"/>
        <w:rPr>
          <w:rFonts w:ascii="Times New Roman" w:hAnsi="Times New Roman" w:cs="Times New Roman"/>
          <w:b/>
          <w:sz w:val="28"/>
          <w:szCs w:val="28"/>
        </w:rPr>
      </w:pPr>
      <w:r>
        <w:rPr>
          <w:rFonts w:ascii="Times New Roman" w:hAnsi="Times New Roman" w:cs="Times New Roman"/>
          <w:sz w:val="28"/>
        </w:rPr>
        <w:br w:type="page"/>
      </w:r>
      <w:r w:rsidR="000B399B" w:rsidRPr="004314B0">
        <w:rPr>
          <w:rFonts w:ascii="Times New Roman" w:hAnsi="Times New Roman" w:cs="Times New Roman"/>
          <w:b/>
          <w:sz w:val="28"/>
          <w:szCs w:val="28"/>
        </w:rPr>
        <w:t>СПИСОК ЛИТЕРАТУРЫ</w:t>
      </w:r>
    </w:p>
    <w:p w:rsidR="000B399B" w:rsidRPr="006A0CDF" w:rsidRDefault="000B399B" w:rsidP="006A0CDF">
      <w:pPr>
        <w:shd w:val="clear" w:color="auto" w:fill="FFFFFF"/>
        <w:spacing w:line="360" w:lineRule="auto"/>
        <w:ind w:firstLine="709"/>
        <w:jc w:val="both"/>
        <w:rPr>
          <w:rStyle w:val="a3"/>
          <w:rFonts w:ascii="Times New Roman" w:hAnsi="Times New Roman" w:cs="Arial"/>
          <w:b w:val="0"/>
          <w:sz w:val="28"/>
          <w:szCs w:val="15"/>
        </w:rPr>
      </w:pPr>
    </w:p>
    <w:p w:rsidR="000B399B" w:rsidRPr="006A0CDF" w:rsidRDefault="0004633F" w:rsidP="004314B0">
      <w:pPr>
        <w:shd w:val="clear" w:color="auto" w:fill="FFFFFF"/>
        <w:spacing w:line="360" w:lineRule="auto"/>
        <w:jc w:val="both"/>
        <w:rPr>
          <w:rFonts w:ascii="Times New Roman" w:hAnsi="Times New Roman" w:cs="Times New Roman"/>
          <w:sz w:val="28"/>
          <w:szCs w:val="28"/>
        </w:rPr>
      </w:pPr>
      <w:r w:rsidRPr="006A0CDF">
        <w:rPr>
          <w:rStyle w:val="a3"/>
          <w:rFonts w:ascii="Times New Roman" w:hAnsi="Times New Roman"/>
          <w:b w:val="0"/>
          <w:sz w:val="28"/>
          <w:szCs w:val="28"/>
          <w:lang w:val="en-US"/>
        </w:rPr>
        <w:t>[</w:t>
      </w:r>
      <w:r w:rsidR="007E1AF0" w:rsidRPr="006A0CDF">
        <w:rPr>
          <w:rStyle w:val="a3"/>
          <w:rFonts w:ascii="Times New Roman" w:hAnsi="Times New Roman"/>
          <w:b w:val="0"/>
          <w:sz w:val="28"/>
          <w:szCs w:val="28"/>
        </w:rPr>
        <w:t>1</w:t>
      </w:r>
      <w:r w:rsidRPr="006A0CDF">
        <w:rPr>
          <w:rStyle w:val="a3"/>
          <w:rFonts w:ascii="Times New Roman" w:hAnsi="Times New Roman"/>
          <w:b w:val="0"/>
          <w:sz w:val="28"/>
          <w:szCs w:val="28"/>
          <w:lang w:val="en-US"/>
        </w:rPr>
        <w:t>]</w:t>
      </w:r>
      <w:r w:rsidR="007E1AF0" w:rsidRPr="006A0CDF">
        <w:rPr>
          <w:rStyle w:val="a3"/>
          <w:rFonts w:ascii="Times New Roman" w:hAnsi="Times New Roman"/>
          <w:b w:val="0"/>
          <w:sz w:val="28"/>
          <w:szCs w:val="28"/>
        </w:rPr>
        <w:t>.</w:t>
      </w:r>
      <w:r w:rsidR="004752CE" w:rsidRPr="006A0CDF">
        <w:rPr>
          <w:rStyle w:val="a3"/>
          <w:rFonts w:ascii="Times New Roman" w:hAnsi="Times New Roman"/>
          <w:b w:val="0"/>
          <w:sz w:val="28"/>
          <w:szCs w:val="28"/>
        </w:rPr>
        <w:t xml:space="preserve"> </w:t>
      </w:r>
      <w:r w:rsidR="007E1AF0" w:rsidRPr="006A0CDF">
        <w:rPr>
          <w:rStyle w:val="a3"/>
          <w:rFonts w:ascii="Times New Roman" w:hAnsi="Times New Roman"/>
          <w:b w:val="0"/>
          <w:sz w:val="28"/>
          <w:szCs w:val="28"/>
        </w:rPr>
        <w:t>Савинов В.А. «Очерки по гирудотерапии»</w:t>
      </w:r>
      <w:r w:rsidR="000B399B" w:rsidRPr="006A0CDF">
        <w:rPr>
          <w:rStyle w:val="a3"/>
          <w:rFonts w:ascii="Times New Roman" w:hAnsi="Times New Roman"/>
          <w:b w:val="0"/>
          <w:sz w:val="28"/>
          <w:szCs w:val="28"/>
        </w:rPr>
        <w:t>, Бр</w:t>
      </w:r>
      <w:r w:rsidR="00422583" w:rsidRPr="006A0CDF">
        <w:rPr>
          <w:rStyle w:val="a3"/>
          <w:rFonts w:ascii="Times New Roman" w:hAnsi="Times New Roman"/>
          <w:b w:val="0"/>
          <w:sz w:val="28"/>
          <w:szCs w:val="28"/>
        </w:rPr>
        <w:t>янск,</w:t>
      </w:r>
      <w:r w:rsidR="000B399B" w:rsidRPr="006A0CDF">
        <w:rPr>
          <w:rStyle w:val="a3"/>
          <w:rFonts w:ascii="Times New Roman" w:hAnsi="Times New Roman"/>
          <w:b w:val="0"/>
          <w:sz w:val="28"/>
          <w:szCs w:val="28"/>
        </w:rPr>
        <w:t xml:space="preserve"> 2002</w:t>
      </w:r>
      <w:r w:rsidR="004752CE" w:rsidRPr="006A0CDF">
        <w:rPr>
          <w:rStyle w:val="a3"/>
          <w:rFonts w:ascii="Times New Roman" w:hAnsi="Times New Roman"/>
          <w:b w:val="0"/>
          <w:sz w:val="28"/>
          <w:szCs w:val="28"/>
        </w:rPr>
        <w:t>.</w:t>
      </w:r>
    </w:p>
    <w:p w:rsidR="007E1AF0" w:rsidRPr="006A0CDF" w:rsidRDefault="0004633F" w:rsidP="004314B0">
      <w:pPr>
        <w:widowControl/>
        <w:autoSpaceDE/>
        <w:autoSpaceDN/>
        <w:adjustRightInd/>
        <w:spacing w:line="360" w:lineRule="auto"/>
        <w:jc w:val="both"/>
        <w:rPr>
          <w:rFonts w:ascii="Times New Roman" w:hAnsi="Times New Roman" w:cs="Times New Roman"/>
          <w:kern w:val="36"/>
          <w:sz w:val="28"/>
          <w:szCs w:val="28"/>
        </w:rPr>
      </w:pPr>
      <w:r w:rsidRPr="006A0CDF">
        <w:rPr>
          <w:rFonts w:ascii="Times New Roman" w:hAnsi="Times New Roman" w:cs="Times New Roman"/>
          <w:sz w:val="28"/>
          <w:szCs w:val="28"/>
        </w:rPr>
        <w:t>[</w:t>
      </w:r>
      <w:r w:rsidR="007E1AF0" w:rsidRPr="006A0CDF">
        <w:rPr>
          <w:rFonts w:ascii="Times New Roman" w:hAnsi="Times New Roman" w:cs="Times New Roman"/>
          <w:sz w:val="28"/>
          <w:szCs w:val="28"/>
        </w:rPr>
        <w:t>2</w:t>
      </w:r>
      <w:r w:rsidRPr="006A0CDF">
        <w:rPr>
          <w:rFonts w:ascii="Times New Roman" w:hAnsi="Times New Roman" w:cs="Times New Roman"/>
          <w:sz w:val="28"/>
          <w:szCs w:val="28"/>
          <w:lang w:val="en-US"/>
        </w:rPr>
        <w:t>]</w:t>
      </w:r>
      <w:r w:rsidR="007E1AF0" w:rsidRPr="006A0CDF">
        <w:rPr>
          <w:rFonts w:ascii="Times New Roman" w:hAnsi="Times New Roman" w:cs="Times New Roman"/>
          <w:sz w:val="28"/>
          <w:szCs w:val="28"/>
        </w:rPr>
        <w:t>.</w:t>
      </w:r>
      <w:r w:rsidR="004752CE" w:rsidRPr="006A0CDF">
        <w:rPr>
          <w:rFonts w:ascii="Times New Roman" w:hAnsi="Times New Roman" w:cs="Times New Roman"/>
          <w:sz w:val="28"/>
          <w:szCs w:val="28"/>
        </w:rPr>
        <w:t xml:space="preserve"> </w:t>
      </w:r>
      <w:r w:rsidR="007E1AF0" w:rsidRPr="006A0CDF">
        <w:rPr>
          <w:rFonts w:ascii="Times New Roman" w:hAnsi="Times New Roman" w:cs="Times New Roman"/>
          <w:sz w:val="28"/>
          <w:szCs w:val="28"/>
        </w:rPr>
        <w:t xml:space="preserve">Стояновский </w:t>
      </w:r>
      <w:r w:rsidR="000B399B" w:rsidRPr="006A0CDF">
        <w:rPr>
          <w:rFonts w:ascii="Times New Roman" w:hAnsi="Times New Roman" w:cs="Times New Roman"/>
          <w:sz w:val="28"/>
          <w:szCs w:val="28"/>
        </w:rPr>
        <w:t xml:space="preserve">Ю.Н. </w:t>
      </w:r>
      <w:r w:rsidR="007E1AF0" w:rsidRPr="006A0CDF">
        <w:rPr>
          <w:rFonts w:ascii="Times New Roman" w:hAnsi="Times New Roman" w:cs="Times New Roman"/>
          <w:kern w:val="36"/>
          <w:sz w:val="28"/>
          <w:szCs w:val="28"/>
        </w:rPr>
        <w:t>«</w:t>
      </w:r>
      <w:r w:rsidR="000B399B" w:rsidRPr="006A0CDF">
        <w:rPr>
          <w:rFonts w:ascii="Times New Roman" w:hAnsi="Times New Roman" w:cs="Times New Roman"/>
          <w:kern w:val="36"/>
          <w:sz w:val="28"/>
          <w:szCs w:val="28"/>
        </w:rPr>
        <w:t>Медицинская пиявка. Кровопускание</w:t>
      </w:r>
      <w:r w:rsidR="007E1AF0" w:rsidRPr="006A0CDF">
        <w:rPr>
          <w:rFonts w:ascii="Times New Roman" w:hAnsi="Times New Roman" w:cs="Times New Roman"/>
          <w:kern w:val="36"/>
          <w:sz w:val="28"/>
          <w:szCs w:val="28"/>
        </w:rPr>
        <w:t>», М.</w:t>
      </w:r>
      <w:r w:rsidR="00422583" w:rsidRPr="006A0CDF">
        <w:rPr>
          <w:rFonts w:ascii="Times New Roman" w:hAnsi="Times New Roman" w:cs="Times New Roman"/>
          <w:kern w:val="36"/>
          <w:sz w:val="28"/>
          <w:szCs w:val="28"/>
        </w:rPr>
        <w:t>:</w:t>
      </w:r>
      <w:r w:rsidR="007E1AF0" w:rsidRPr="006A0CDF">
        <w:rPr>
          <w:rFonts w:ascii="Times New Roman" w:hAnsi="Times New Roman" w:cs="Times New Roman"/>
          <w:kern w:val="36"/>
          <w:sz w:val="28"/>
          <w:szCs w:val="28"/>
        </w:rPr>
        <w:t xml:space="preserve"> АСТ</w:t>
      </w:r>
      <w:r w:rsidR="00422583" w:rsidRPr="006A0CDF">
        <w:rPr>
          <w:rFonts w:ascii="Times New Roman" w:hAnsi="Times New Roman" w:cs="Times New Roman"/>
          <w:kern w:val="36"/>
          <w:sz w:val="28"/>
          <w:szCs w:val="28"/>
        </w:rPr>
        <w:t xml:space="preserve">, </w:t>
      </w:r>
      <w:r w:rsidR="007E1AF0" w:rsidRPr="006A0CDF">
        <w:rPr>
          <w:rFonts w:ascii="Times New Roman" w:hAnsi="Times New Roman" w:cs="Times New Roman"/>
          <w:kern w:val="36"/>
          <w:sz w:val="28"/>
          <w:szCs w:val="28"/>
        </w:rPr>
        <w:t>2006</w:t>
      </w:r>
      <w:r w:rsidR="004752CE" w:rsidRPr="006A0CDF">
        <w:rPr>
          <w:rFonts w:ascii="Times New Roman" w:hAnsi="Times New Roman" w:cs="Times New Roman"/>
          <w:kern w:val="36"/>
          <w:sz w:val="28"/>
          <w:szCs w:val="28"/>
        </w:rPr>
        <w:t>.</w:t>
      </w:r>
    </w:p>
    <w:p w:rsidR="000B399B" w:rsidRPr="006A0CDF" w:rsidRDefault="0004633F" w:rsidP="004314B0">
      <w:pPr>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004752CE" w:rsidRPr="006A0CDF">
        <w:rPr>
          <w:rFonts w:ascii="Times New Roman" w:hAnsi="Times New Roman" w:cs="Times New Roman"/>
          <w:sz w:val="28"/>
          <w:szCs w:val="28"/>
        </w:rPr>
        <w:t>3</w:t>
      </w:r>
      <w:r w:rsidRPr="006A0CDF">
        <w:rPr>
          <w:rFonts w:ascii="Times New Roman" w:hAnsi="Times New Roman" w:cs="Times New Roman"/>
          <w:sz w:val="28"/>
          <w:szCs w:val="28"/>
          <w:lang w:val="en-US"/>
        </w:rPr>
        <w:t>]</w:t>
      </w:r>
      <w:r w:rsidR="004752CE" w:rsidRPr="006A0CDF">
        <w:rPr>
          <w:rFonts w:ascii="Times New Roman" w:hAnsi="Times New Roman" w:cs="Times New Roman"/>
          <w:sz w:val="28"/>
          <w:szCs w:val="28"/>
        </w:rPr>
        <w:t xml:space="preserve">. </w:t>
      </w:r>
      <w:r w:rsidR="00422583" w:rsidRPr="006A0CDF">
        <w:rPr>
          <w:rFonts w:ascii="Times New Roman" w:hAnsi="Times New Roman" w:cs="Times New Roman"/>
          <w:sz w:val="28"/>
          <w:szCs w:val="28"/>
        </w:rPr>
        <w:t>Геращенко Л.Л., Никонов Г.И. «Вам поможет медицинская пиявка. Энциклопедия гирудотерапии»</w:t>
      </w:r>
      <w:r w:rsidR="004752CE" w:rsidRPr="006A0CDF">
        <w:rPr>
          <w:rFonts w:ascii="Times New Roman" w:hAnsi="Times New Roman" w:cs="Times New Roman"/>
          <w:sz w:val="28"/>
          <w:szCs w:val="28"/>
        </w:rPr>
        <w:t xml:space="preserve">, М.: </w:t>
      </w:r>
      <w:r w:rsidR="00422583" w:rsidRPr="006A0CDF">
        <w:rPr>
          <w:rFonts w:ascii="Times New Roman" w:hAnsi="Times New Roman" w:cs="Times New Roman"/>
          <w:sz w:val="28"/>
          <w:szCs w:val="28"/>
        </w:rPr>
        <w:t>Астрель, 2004</w:t>
      </w:r>
      <w:r w:rsidR="004752CE" w:rsidRPr="006A0CDF">
        <w:rPr>
          <w:rFonts w:ascii="Times New Roman" w:hAnsi="Times New Roman" w:cs="Times New Roman"/>
          <w:sz w:val="28"/>
          <w:szCs w:val="28"/>
        </w:rPr>
        <w:t>.</w:t>
      </w:r>
    </w:p>
    <w:p w:rsidR="00422583" w:rsidRPr="006A0CDF" w:rsidRDefault="0004633F" w:rsidP="004314B0">
      <w:pPr>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004752CE" w:rsidRPr="006A0CDF">
        <w:rPr>
          <w:rFonts w:ascii="Times New Roman" w:hAnsi="Times New Roman" w:cs="Times New Roman"/>
          <w:sz w:val="28"/>
          <w:szCs w:val="28"/>
        </w:rPr>
        <w:t>4</w:t>
      </w:r>
      <w:r w:rsidRPr="006A0CDF">
        <w:rPr>
          <w:rFonts w:ascii="Times New Roman" w:hAnsi="Times New Roman" w:cs="Times New Roman"/>
          <w:sz w:val="28"/>
          <w:szCs w:val="28"/>
        </w:rPr>
        <w:t>]</w:t>
      </w:r>
      <w:r w:rsidR="004752CE" w:rsidRPr="006A0CDF">
        <w:rPr>
          <w:rFonts w:ascii="Times New Roman" w:hAnsi="Times New Roman" w:cs="Times New Roman"/>
          <w:sz w:val="28"/>
          <w:szCs w:val="28"/>
        </w:rPr>
        <w:t xml:space="preserve">. </w:t>
      </w:r>
      <w:r w:rsidR="00422583" w:rsidRPr="006A0CDF">
        <w:rPr>
          <w:rFonts w:ascii="Times New Roman" w:hAnsi="Times New Roman" w:cs="Times New Roman"/>
          <w:sz w:val="28"/>
          <w:szCs w:val="28"/>
        </w:rPr>
        <w:t>Каменев Ю.Я., Каменев О.Ю. «Вам поможет пиявка»,СПб.:</w:t>
      </w:r>
      <w:r w:rsidR="004752CE" w:rsidRPr="006A0CDF">
        <w:rPr>
          <w:rFonts w:ascii="Times New Roman" w:hAnsi="Times New Roman" w:cs="Times New Roman"/>
          <w:sz w:val="28"/>
          <w:szCs w:val="28"/>
        </w:rPr>
        <w:t xml:space="preserve"> </w:t>
      </w:r>
      <w:r w:rsidR="00422583" w:rsidRPr="006A0CDF">
        <w:rPr>
          <w:rFonts w:ascii="Times New Roman" w:hAnsi="Times New Roman" w:cs="Times New Roman"/>
          <w:sz w:val="28"/>
          <w:szCs w:val="28"/>
        </w:rPr>
        <w:t>ИГ «Весь», 2008</w:t>
      </w:r>
      <w:r w:rsidR="004752CE" w:rsidRPr="006A0CDF">
        <w:rPr>
          <w:rFonts w:ascii="Times New Roman" w:hAnsi="Times New Roman" w:cs="Times New Roman"/>
          <w:sz w:val="28"/>
          <w:szCs w:val="28"/>
        </w:rPr>
        <w:t>.</w:t>
      </w:r>
    </w:p>
    <w:p w:rsidR="00422583" w:rsidRPr="006A0CDF" w:rsidRDefault="0004633F" w:rsidP="004314B0">
      <w:pPr>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004752CE" w:rsidRPr="006A0CDF">
        <w:rPr>
          <w:rFonts w:ascii="Times New Roman" w:hAnsi="Times New Roman" w:cs="Times New Roman"/>
          <w:sz w:val="28"/>
          <w:szCs w:val="28"/>
        </w:rPr>
        <w:t>5</w:t>
      </w:r>
      <w:r w:rsidRPr="006A0CDF">
        <w:rPr>
          <w:rFonts w:ascii="Times New Roman" w:hAnsi="Times New Roman" w:cs="Times New Roman"/>
          <w:sz w:val="28"/>
          <w:szCs w:val="28"/>
        </w:rPr>
        <w:t>]</w:t>
      </w:r>
      <w:r w:rsidR="004752CE" w:rsidRPr="006A0CDF">
        <w:rPr>
          <w:rFonts w:ascii="Times New Roman" w:hAnsi="Times New Roman" w:cs="Times New Roman"/>
          <w:sz w:val="28"/>
          <w:szCs w:val="28"/>
        </w:rPr>
        <w:t xml:space="preserve">. </w:t>
      </w:r>
      <w:r w:rsidR="00422583" w:rsidRPr="006A0CDF">
        <w:rPr>
          <w:rFonts w:ascii="Times New Roman" w:hAnsi="Times New Roman" w:cs="Times New Roman"/>
          <w:sz w:val="28"/>
          <w:szCs w:val="28"/>
        </w:rPr>
        <w:t>Каменев О.Ю., Барановский А.Ю. «Лечение пиявками:теория и практика гирудотерапии», СПб.:</w:t>
      </w:r>
      <w:r w:rsidR="004752CE" w:rsidRPr="006A0CDF">
        <w:rPr>
          <w:rFonts w:ascii="Times New Roman" w:hAnsi="Times New Roman" w:cs="Times New Roman"/>
          <w:sz w:val="28"/>
          <w:szCs w:val="28"/>
        </w:rPr>
        <w:t xml:space="preserve"> </w:t>
      </w:r>
      <w:r w:rsidR="00422583" w:rsidRPr="006A0CDF">
        <w:rPr>
          <w:rFonts w:ascii="Times New Roman" w:hAnsi="Times New Roman" w:cs="Times New Roman"/>
          <w:sz w:val="28"/>
          <w:szCs w:val="28"/>
        </w:rPr>
        <w:t>ИГ «Весь», 2008</w:t>
      </w:r>
      <w:r w:rsidR="004752CE" w:rsidRPr="006A0CDF">
        <w:rPr>
          <w:rFonts w:ascii="Times New Roman" w:hAnsi="Times New Roman" w:cs="Times New Roman"/>
          <w:sz w:val="28"/>
          <w:szCs w:val="28"/>
        </w:rPr>
        <w:t>.</w:t>
      </w:r>
    </w:p>
    <w:p w:rsidR="004752CE" w:rsidRPr="006A0CDF" w:rsidRDefault="0004633F" w:rsidP="004314B0">
      <w:pPr>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004752CE" w:rsidRPr="006A0CDF">
        <w:rPr>
          <w:rFonts w:ascii="Times New Roman" w:hAnsi="Times New Roman" w:cs="Times New Roman"/>
          <w:sz w:val="28"/>
          <w:szCs w:val="28"/>
        </w:rPr>
        <w:t>6</w:t>
      </w:r>
      <w:r w:rsidRPr="006A0CDF">
        <w:rPr>
          <w:rFonts w:ascii="Times New Roman" w:hAnsi="Times New Roman" w:cs="Times New Roman"/>
          <w:sz w:val="28"/>
          <w:szCs w:val="28"/>
          <w:lang w:val="en-US"/>
        </w:rPr>
        <w:t>]</w:t>
      </w:r>
      <w:r w:rsidR="004752CE" w:rsidRPr="006A0CDF">
        <w:rPr>
          <w:rFonts w:ascii="Times New Roman" w:hAnsi="Times New Roman" w:cs="Times New Roman"/>
          <w:sz w:val="28"/>
          <w:szCs w:val="28"/>
        </w:rPr>
        <w:t>. Щеголев Г.Г., Федорова М.С. «Медицинская пиявка и ее применение», М.: Слово, 1955.</w:t>
      </w:r>
    </w:p>
    <w:p w:rsidR="004752CE" w:rsidRPr="006A0CDF" w:rsidRDefault="0004633F" w:rsidP="004314B0">
      <w:pPr>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00E66C33" w:rsidRPr="006A0CDF">
        <w:rPr>
          <w:rFonts w:ascii="Times New Roman" w:hAnsi="Times New Roman" w:cs="Times New Roman"/>
          <w:sz w:val="28"/>
          <w:szCs w:val="28"/>
        </w:rPr>
        <w:t>7</w:t>
      </w:r>
      <w:r w:rsidRPr="006A0CDF">
        <w:rPr>
          <w:rFonts w:ascii="Times New Roman" w:hAnsi="Times New Roman" w:cs="Times New Roman"/>
          <w:sz w:val="28"/>
          <w:szCs w:val="28"/>
          <w:lang w:val="en-US"/>
        </w:rPr>
        <w:t>]</w:t>
      </w:r>
      <w:r w:rsidR="00E66C33" w:rsidRPr="006A0CDF">
        <w:rPr>
          <w:rFonts w:ascii="Times New Roman" w:hAnsi="Times New Roman" w:cs="Times New Roman"/>
          <w:sz w:val="28"/>
          <w:szCs w:val="28"/>
        </w:rPr>
        <w:t>. Никонов Г.И. «</w:t>
      </w:r>
      <w:r w:rsidR="00E66C33" w:rsidRPr="006A0CDF">
        <w:rPr>
          <w:rFonts w:ascii="Times New Roman" w:hAnsi="Times New Roman" w:cs="Times New Roman"/>
          <w:bCs/>
          <w:sz w:val="28"/>
          <w:szCs w:val="28"/>
        </w:rPr>
        <w:t>Гирудотерапия</w:t>
      </w:r>
      <w:r w:rsidR="00E66C33" w:rsidRPr="006A0CDF">
        <w:rPr>
          <w:rFonts w:ascii="Times New Roman" w:hAnsi="Times New Roman" w:cs="Times New Roman"/>
          <w:sz w:val="28"/>
          <w:szCs w:val="28"/>
        </w:rPr>
        <w:t xml:space="preserve"> и гирудофармакотерапия»: СПб.: ИГ «Весь», 2000.</w:t>
      </w:r>
    </w:p>
    <w:p w:rsidR="00E66C33" w:rsidRPr="006A0CDF" w:rsidRDefault="0004633F" w:rsidP="004314B0">
      <w:pPr>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00E66C33" w:rsidRPr="006A0CDF">
        <w:rPr>
          <w:rFonts w:ascii="Times New Roman" w:hAnsi="Times New Roman" w:cs="Times New Roman"/>
          <w:sz w:val="28"/>
          <w:szCs w:val="28"/>
        </w:rPr>
        <w:t>8</w:t>
      </w:r>
      <w:r w:rsidRPr="006A0CDF">
        <w:rPr>
          <w:rFonts w:ascii="Times New Roman" w:hAnsi="Times New Roman" w:cs="Times New Roman"/>
          <w:sz w:val="28"/>
          <w:szCs w:val="28"/>
          <w:lang w:val="en-US"/>
        </w:rPr>
        <w:t>]</w:t>
      </w:r>
      <w:r w:rsidR="00E66C33" w:rsidRPr="006A0CDF">
        <w:rPr>
          <w:rFonts w:ascii="Times New Roman" w:hAnsi="Times New Roman" w:cs="Times New Roman"/>
          <w:sz w:val="28"/>
          <w:szCs w:val="28"/>
        </w:rPr>
        <w:t>. Жаров Д.Г. «Секреты гирудотерапии» М.: Эксмо, 2006.</w:t>
      </w:r>
    </w:p>
    <w:p w:rsidR="00E66C33" w:rsidRPr="006A0CDF" w:rsidRDefault="0004633F" w:rsidP="004314B0">
      <w:pPr>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006441A3" w:rsidRPr="006A0CDF">
        <w:rPr>
          <w:rFonts w:ascii="Times New Roman" w:hAnsi="Times New Roman" w:cs="Times New Roman"/>
          <w:sz w:val="28"/>
          <w:szCs w:val="28"/>
        </w:rPr>
        <w:t>9</w:t>
      </w:r>
      <w:r w:rsidRPr="006A0CDF">
        <w:rPr>
          <w:rFonts w:ascii="Times New Roman" w:hAnsi="Times New Roman" w:cs="Times New Roman"/>
          <w:sz w:val="28"/>
          <w:szCs w:val="28"/>
          <w:lang w:val="en-US"/>
        </w:rPr>
        <w:t>]</w:t>
      </w:r>
      <w:r w:rsidR="006441A3" w:rsidRPr="006A0CDF">
        <w:rPr>
          <w:rFonts w:ascii="Times New Roman" w:hAnsi="Times New Roman" w:cs="Times New Roman"/>
          <w:sz w:val="28"/>
          <w:szCs w:val="28"/>
        </w:rPr>
        <w:t>. Буров М.А. «Лечение пиявками в домашних условиях»,М.: Олма-Пресс, 2008.</w:t>
      </w:r>
    </w:p>
    <w:p w:rsidR="0004633F" w:rsidRPr="006A0CDF" w:rsidRDefault="0004633F" w:rsidP="004314B0">
      <w:pPr>
        <w:widowControl/>
        <w:autoSpaceDE/>
        <w:autoSpaceDN/>
        <w:adjustRightInd/>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w:t>
      </w:r>
      <w:r w:rsidR="00D56783" w:rsidRPr="006A0CDF">
        <w:rPr>
          <w:rFonts w:ascii="Times New Roman" w:hAnsi="Times New Roman" w:cs="Times New Roman"/>
          <w:sz w:val="28"/>
          <w:szCs w:val="28"/>
        </w:rPr>
        <w:t>10</w:t>
      </w:r>
      <w:r w:rsidRPr="006A0CDF">
        <w:rPr>
          <w:rFonts w:ascii="Times New Roman" w:hAnsi="Times New Roman" w:cs="Times New Roman"/>
          <w:sz w:val="28"/>
          <w:szCs w:val="28"/>
          <w:lang w:val="en-US"/>
        </w:rPr>
        <w:t>]</w:t>
      </w:r>
      <w:r w:rsidR="00D56783" w:rsidRPr="006A0CDF">
        <w:rPr>
          <w:rFonts w:ascii="Times New Roman" w:hAnsi="Times New Roman" w:cs="Times New Roman"/>
          <w:sz w:val="28"/>
          <w:szCs w:val="28"/>
        </w:rPr>
        <w:t>.</w:t>
      </w:r>
      <w:r w:rsidR="00D56783" w:rsidRPr="006A0CDF">
        <w:rPr>
          <w:rFonts w:ascii="Times New Roman" w:hAnsi="Times New Roman"/>
          <w:sz w:val="28"/>
          <w:szCs w:val="28"/>
        </w:rPr>
        <w:t xml:space="preserve"> </w:t>
      </w:r>
      <w:r w:rsidR="00D56783" w:rsidRPr="006A0CDF">
        <w:rPr>
          <w:rFonts w:ascii="Times New Roman" w:hAnsi="Times New Roman" w:cs="Times New Roman"/>
          <w:sz w:val="28"/>
          <w:szCs w:val="28"/>
        </w:rPr>
        <w:t>Залманов А. С. «Тайная мудрость человеческого организма», М., 1966</w:t>
      </w:r>
      <w:r w:rsidRPr="006A0CDF">
        <w:rPr>
          <w:rFonts w:ascii="Times New Roman" w:hAnsi="Times New Roman" w:cs="Times New Roman"/>
          <w:sz w:val="28"/>
          <w:szCs w:val="28"/>
        </w:rPr>
        <w:t>.</w:t>
      </w:r>
    </w:p>
    <w:p w:rsidR="006A0CDF" w:rsidRPr="006A0CDF" w:rsidRDefault="00D56783" w:rsidP="004314B0">
      <w:pPr>
        <w:shd w:val="clear" w:color="auto" w:fill="FFFFFF"/>
        <w:spacing w:line="360" w:lineRule="auto"/>
        <w:jc w:val="both"/>
        <w:rPr>
          <w:rFonts w:ascii="Times New Roman" w:hAnsi="Times New Roman" w:cs="Times New Roman"/>
          <w:sz w:val="28"/>
          <w:szCs w:val="28"/>
        </w:rPr>
      </w:pPr>
      <w:r w:rsidRPr="006A0CDF">
        <w:rPr>
          <w:rFonts w:ascii="Times New Roman" w:hAnsi="Times New Roman" w:cs="Times New Roman"/>
          <w:sz w:val="28"/>
          <w:szCs w:val="28"/>
        </w:rPr>
        <w:t>11</w:t>
      </w:r>
      <w:r w:rsidR="0004633F" w:rsidRPr="006A0CDF">
        <w:rPr>
          <w:rFonts w:ascii="Times New Roman" w:hAnsi="Times New Roman" w:cs="Times New Roman"/>
          <w:sz w:val="28"/>
          <w:szCs w:val="28"/>
        </w:rPr>
        <w:t>]</w:t>
      </w:r>
      <w:r w:rsidRPr="006A0CDF">
        <w:rPr>
          <w:rFonts w:ascii="Times New Roman" w:hAnsi="Times New Roman" w:cs="Times New Roman"/>
          <w:sz w:val="28"/>
          <w:szCs w:val="28"/>
        </w:rPr>
        <w:t>.</w:t>
      </w:r>
      <w:r w:rsidR="0004633F" w:rsidRPr="006A0CDF">
        <w:rPr>
          <w:rFonts w:ascii="Times New Roman" w:hAnsi="Times New Roman" w:cs="Times New Roman"/>
          <w:sz w:val="28"/>
          <w:szCs w:val="28"/>
        </w:rPr>
        <w:t xml:space="preserve"> </w:t>
      </w:r>
      <w:r w:rsidR="001369D4" w:rsidRPr="006A0CDF">
        <w:rPr>
          <w:rFonts w:ascii="Times New Roman" w:hAnsi="Times New Roman" w:cs="Times New Roman"/>
          <w:sz w:val="28"/>
          <w:szCs w:val="28"/>
        </w:rPr>
        <w:t xml:space="preserve">Н. И. </w:t>
      </w:r>
      <w:r w:rsidRPr="006A0CDF">
        <w:rPr>
          <w:rFonts w:ascii="Times New Roman" w:hAnsi="Times New Roman" w:cs="Times New Roman"/>
          <w:sz w:val="28"/>
          <w:szCs w:val="28"/>
        </w:rPr>
        <w:t xml:space="preserve">Сулим. </w:t>
      </w:r>
      <w:r w:rsidR="00305A07" w:rsidRPr="006A0CDF">
        <w:rPr>
          <w:rFonts w:ascii="Times New Roman" w:hAnsi="Times New Roman" w:cs="Times New Roman"/>
          <w:sz w:val="28"/>
          <w:szCs w:val="28"/>
        </w:rPr>
        <w:t>«</w:t>
      </w:r>
      <w:r w:rsidRPr="006A0CDF">
        <w:rPr>
          <w:rFonts w:ascii="Times New Roman" w:hAnsi="Times New Roman" w:cs="Times New Roman"/>
          <w:sz w:val="28"/>
          <w:szCs w:val="28"/>
        </w:rPr>
        <w:t>Гирудотерапия в травматологии и ортопедии</w:t>
      </w:r>
      <w:r w:rsidR="00305A07" w:rsidRPr="006A0CDF">
        <w:rPr>
          <w:rFonts w:ascii="Times New Roman" w:hAnsi="Times New Roman" w:cs="Times New Roman"/>
          <w:sz w:val="28"/>
          <w:szCs w:val="28"/>
        </w:rPr>
        <w:t xml:space="preserve">», </w:t>
      </w:r>
      <w:r w:rsidRPr="006A0CDF">
        <w:rPr>
          <w:rFonts w:ascii="Times New Roman" w:hAnsi="Times New Roman" w:cs="Times New Roman"/>
          <w:sz w:val="28"/>
          <w:szCs w:val="28"/>
        </w:rPr>
        <w:t>М., 1997</w:t>
      </w:r>
      <w:r w:rsidR="0004633F" w:rsidRPr="006A0CDF">
        <w:rPr>
          <w:rFonts w:ascii="Times New Roman" w:hAnsi="Times New Roman" w:cs="Times New Roman"/>
          <w:sz w:val="28"/>
          <w:szCs w:val="28"/>
        </w:rPr>
        <w:t>.</w:t>
      </w:r>
      <w:bookmarkStart w:id="0" w:name="_GoBack"/>
      <w:bookmarkEnd w:id="0"/>
    </w:p>
    <w:sectPr w:rsidR="006A0CDF" w:rsidRPr="006A0CDF" w:rsidSect="004C050D">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119" w:rsidRDefault="009D0119">
      <w:r>
        <w:separator/>
      </w:r>
    </w:p>
  </w:endnote>
  <w:endnote w:type="continuationSeparator" w:id="0">
    <w:p w:rsidR="009D0119" w:rsidRDefault="009D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14" w:rsidRDefault="00083E14" w:rsidP="00621D06">
    <w:pPr>
      <w:pStyle w:val="a7"/>
      <w:framePr w:wrap="around" w:vAnchor="text" w:hAnchor="margin" w:xAlign="center" w:y="1"/>
      <w:rPr>
        <w:rStyle w:val="a9"/>
        <w:rFonts w:cs="Arial"/>
      </w:rPr>
    </w:pPr>
  </w:p>
  <w:p w:rsidR="00083E14" w:rsidRDefault="00083E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119" w:rsidRDefault="009D0119">
      <w:r>
        <w:separator/>
      </w:r>
    </w:p>
  </w:footnote>
  <w:footnote w:type="continuationSeparator" w:id="0">
    <w:p w:rsidR="009D0119" w:rsidRDefault="009D0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numPicBullet w:numPicBulletId="1">
    <w:pict>
      <v:shape id="_x0000_i1030" type="#_x0000_t75" style="width:11.25pt;height:11.25pt" o:bullet="t">
        <v:imagedata r:id="rId2" o:title=""/>
      </v:shape>
    </w:pict>
  </w:numPicBullet>
  <w:numPicBullet w:numPicBulletId="2">
    <w:pict>
      <v:shape id="_x0000_i1031" type="#_x0000_t75" style="width:315pt;height:62.25pt" o:bullet="t">
        <v:imagedata r:id="rId3" o:title=""/>
      </v:shape>
    </w:pict>
  </w:numPicBullet>
  <w:abstractNum w:abstractNumId="0">
    <w:nsid w:val="FFFFFFFE"/>
    <w:multiLevelType w:val="singleLevel"/>
    <w:tmpl w:val="6EC61DAE"/>
    <w:lvl w:ilvl="0">
      <w:numFmt w:val="bullet"/>
      <w:lvlText w:val="*"/>
      <w:lvlJc w:val="left"/>
    </w:lvl>
  </w:abstractNum>
  <w:abstractNum w:abstractNumId="1">
    <w:nsid w:val="004332A5"/>
    <w:multiLevelType w:val="multilevel"/>
    <w:tmpl w:val="02782474"/>
    <w:lvl w:ilvl="0">
      <w:start w:val="1"/>
      <w:numFmt w:val="decimal"/>
      <w:lvlText w:val="%1.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51475E"/>
    <w:multiLevelType w:val="multilevel"/>
    <w:tmpl w:val="E814FC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80A06C6"/>
    <w:multiLevelType w:val="multilevel"/>
    <w:tmpl w:val="AC7A69AE"/>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9721E29"/>
    <w:multiLevelType w:val="singleLevel"/>
    <w:tmpl w:val="72B86846"/>
    <w:lvl w:ilvl="0">
      <w:start w:val="2"/>
      <w:numFmt w:val="decimal"/>
      <w:lvlText w:val="%1."/>
      <w:legacy w:legacy="1" w:legacySpace="0" w:legacyIndent="226"/>
      <w:lvlJc w:val="left"/>
      <w:rPr>
        <w:rFonts w:ascii="Bookman Old Style" w:hAnsi="Bookman Old Style" w:cs="Times New Roman" w:hint="default"/>
      </w:rPr>
    </w:lvl>
  </w:abstractNum>
  <w:abstractNum w:abstractNumId="5">
    <w:nsid w:val="0AA05923"/>
    <w:multiLevelType w:val="hybridMultilevel"/>
    <w:tmpl w:val="CBFE6AF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0C7A66C1"/>
    <w:multiLevelType w:val="hybridMultilevel"/>
    <w:tmpl w:val="AC7A69AE"/>
    <w:lvl w:ilvl="0" w:tplc="7C66E0CC">
      <w:start w:val="1"/>
      <w:numFmt w:val="bullet"/>
      <w:lvlText w:val=""/>
      <w:lvlPicBulletId w:val="2"/>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D0B11DA"/>
    <w:multiLevelType w:val="multilevel"/>
    <w:tmpl w:val="02782474"/>
    <w:lvl w:ilvl="0">
      <w:start w:val="1"/>
      <w:numFmt w:val="decimal"/>
      <w:lvlText w:val="%1.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E8A6FEB"/>
    <w:multiLevelType w:val="hybridMultilevel"/>
    <w:tmpl w:val="971222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6D63C44"/>
    <w:multiLevelType w:val="hybridMultilevel"/>
    <w:tmpl w:val="02782474"/>
    <w:lvl w:ilvl="0" w:tplc="5536900C">
      <w:start w:val="1"/>
      <w:numFmt w:val="decimal"/>
      <w:lvlText w:val="%1.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6E44F41"/>
    <w:multiLevelType w:val="multilevel"/>
    <w:tmpl w:val="CBFE6AFE"/>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1">
    <w:nsid w:val="1D0A42E8"/>
    <w:multiLevelType w:val="hybridMultilevel"/>
    <w:tmpl w:val="E814FC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E665745"/>
    <w:multiLevelType w:val="multilevel"/>
    <w:tmpl w:val="02782474"/>
    <w:lvl w:ilvl="0">
      <w:start w:val="1"/>
      <w:numFmt w:val="decimal"/>
      <w:lvlText w:val="%1.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035472A"/>
    <w:multiLevelType w:val="multilevel"/>
    <w:tmpl w:val="AC7A69AE"/>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5375778"/>
    <w:multiLevelType w:val="multilevel"/>
    <w:tmpl w:val="02782474"/>
    <w:lvl w:ilvl="0">
      <w:start w:val="1"/>
      <w:numFmt w:val="decimal"/>
      <w:lvlText w:val="%1.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AFB296F"/>
    <w:multiLevelType w:val="hybridMultilevel"/>
    <w:tmpl w:val="661C9F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32621D01"/>
    <w:multiLevelType w:val="singleLevel"/>
    <w:tmpl w:val="E1D2F93E"/>
    <w:lvl w:ilvl="0">
      <w:start w:val="1"/>
      <w:numFmt w:val="decimal"/>
      <w:lvlText w:val="%1."/>
      <w:legacy w:legacy="1" w:legacySpace="0" w:legacyIndent="216"/>
      <w:lvlJc w:val="left"/>
      <w:rPr>
        <w:rFonts w:ascii="Times New Roman" w:hAnsi="Times New Roman" w:cs="Times New Roman" w:hint="default"/>
      </w:rPr>
    </w:lvl>
  </w:abstractNum>
  <w:abstractNum w:abstractNumId="17">
    <w:nsid w:val="3D4C3E8E"/>
    <w:multiLevelType w:val="singleLevel"/>
    <w:tmpl w:val="A016EAEE"/>
    <w:lvl w:ilvl="0">
      <w:start w:val="1"/>
      <w:numFmt w:val="decimal"/>
      <w:lvlText w:val="%1)"/>
      <w:legacy w:legacy="1" w:legacySpace="0" w:legacyIndent="250"/>
      <w:lvlJc w:val="left"/>
      <w:rPr>
        <w:rFonts w:ascii="Times New Roman" w:hAnsi="Times New Roman" w:cs="Times New Roman" w:hint="default"/>
      </w:rPr>
    </w:lvl>
  </w:abstractNum>
  <w:abstractNum w:abstractNumId="18">
    <w:nsid w:val="3DE367FB"/>
    <w:multiLevelType w:val="multilevel"/>
    <w:tmpl w:val="E0F2394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D76AD7"/>
    <w:multiLevelType w:val="multilevel"/>
    <w:tmpl w:val="00809ADC"/>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46EE4915"/>
    <w:multiLevelType w:val="hybridMultilevel"/>
    <w:tmpl w:val="E0F23940"/>
    <w:lvl w:ilvl="0" w:tplc="302C5674">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94E665C"/>
    <w:multiLevelType w:val="multilevel"/>
    <w:tmpl w:val="E07A3F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51196A11"/>
    <w:multiLevelType w:val="singleLevel"/>
    <w:tmpl w:val="B2444AD4"/>
    <w:lvl w:ilvl="0">
      <w:start w:val="1"/>
      <w:numFmt w:val="decimal"/>
      <w:lvlText w:val="%1."/>
      <w:legacy w:legacy="1" w:legacySpace="0" w:legacyIndent="244"/>
      <w:lvlJc w:val="left"/>
      <w:rPr>
        <w:rFonts w:ascii="Bookman Old Style" w:hAnsi="Bookman Old Style" w:cs="Times New Roman" w:hint="default"/>
      </w:rPr>
    </w:lvl>
  </w:abstractNum>
  <w:abstractNum w:abstractNumId="23">
    <w:nsid w:val="54A86D65"/>
    <w:multiLevelType w:val="hybridMultilevel"/>
    <w:tmpl w:val="00809ADC"/>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6E84D27"/>
    <w:multiLevelType w:val="multilevel"/>
    <w:tmpl w:val="3320D36C"/>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635F0EB6"/>
    <w:multiLevelType w:val="multilevel"/>
    <w:tmpl w:val="B066BD54"/>
    <w:lvl w:ilvl="0">
      <w:start w:val="1"/>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A657FB0"/>
    <w:multiLevelType w:val="multilevel"/>
    <w:tmpl w:val="E0F23940"/>
    <w:lvl w:ilvl="0">
      <w:start w:val="1"/>
      <w:numFmt w:val="bullet"/>
      <w:lvlText w:val=""/>
      <w:lvlJc w:val="left"/>
      <w:pPr>
        <w:tabs>
          <w:tab w:val="num" w:pos="660"/>
        </w:tabs>
        <w:ind w:left="6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B706AE"/>
    <w:multiLevelType w:val="hybridMultilevel"/>
    <w:tmpl w:val="E07A3F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36F2C0F"/>
    <w:multiLevelType w:val="hybridMultilevel"/>
    <w:tmpl w:val="E548AAEA"/>
    <w:lvl w:ilvl="0" w:tplc="302C5674">
      <w:start w:val="1"/>
      <w:numFmt w:val="bullet"/>
      <w:lvlText w:val=""/>
      <w:lvlJc w:val="left"/>
      <w:pPr>
        <w:tabs>
          <w:tab w:val="num" w:pos="660"/>
        </w:tabs>
        <w:ind w:left="6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79F5634"/>
    <w:multiLevelType w:val="hybridMultilevel"/>
    <w:tmpl w:val="B7F60208"/>
    <w:lvl w:ilvl="0" w:tplc="302C5674">
      <w:start w:val="1"/>
      <w:numFmt w:val="bullet"/>
      <w:lvlText w:val=""/>
      <w:lvlJc w:val="left"/>
      <w:pPr>
        <w:tabs>
          <w:tab w:val="num" w:pos="660"/>
        </w:tabs>
        <w:ind w:left="6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AA86042"/>
    <w:multiLevelType w:val="hybridMultilevel"/>
    <w:tmpl w:val="3320D36C"/>
    <w:lvl w:ilvl="0" w:tplc="AA34F72A">
      <w:start w:val="1"/>
      <w:numFmt w:val="bullet"/>
      <w:lvlText w:val=""/>
      <w:lvlPicBulletId w:val="1"/>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0"/>
    <w:lvlOverride w:ilvl="0">
      <w:lvl w:ilvl="0">
        <w:numFmt w:val="bullet"/>
        <w:lvlText w:val="—"/>
        <w:legacy w:legacy="1" w:legacySpace="0" w:legacyIndent="223"/>
        <w:lvlJc w:val="left"/>
        <w:rPr>
          <w:rFonts w:ascii="Times New Roman" w:hAnsi="Times New Roman" w:hint="default"/>
        </w:rPr>
      </w:lvl>
    </w:lvlOverride>
  </w:num>
  <w:num w:numId="3">
    <w:abstractNumId w:val="5"/>
  </w:num>
  <w:num w:numId="4">
    <w:abstractNumId w:val="8"/>
  </w:num>
  <w:num w:numId="5">
    <w:abstractNumId w:val="27"/>
  </w:num>
  <w:num w:numId="6">
    <w:abstractNumId w:val="10"/>
  </w:num>
  <w:num w:numId="7">
    <w:abstractNumId w:val="15"/>
  </w:num>
  <w:num w:numId="8">
    <w:abstractNumId w:val="21"/>
  </w:num>
  <w:num w:numId="9">
    <w:abstractNumId w:val="29"/>
  </w:num>
  <w:num w:numId="10">
    <w:abstractNumId w:val="28"/>
  </w:num>
  <w:num w:numId="11">
    <w:abstractNumId w:val="20"/>
  </w:num>
  <w:num w:numId="12">
    <w:abstractNumId w:val="26"/>
  </w:num>
  <w:num w:numId="13">
    <w:abstractNumId w:val="18"/>
  </w:num>
  <w:num w:numId="14">
    <w:abstractNumId w:val="11"/>
  </w:num>
  <w:num w:numId="15">
    <w:abstractNumId w:val="2"/>
  </w:num>
  <w:num w:numId="16">
    <w:abstractNumId w:val="22"/>
  </w:num>
  <w:num w:numId="17">
    <w:abstractNumId w:val="4"/>
  </w:num>
  <w:num w:numId="18">
    <w:abstractNumId w:val="0"/>
    <w:lvlOverride w:ilvl="0">
      <w:lvl w:ilvl="0">
        <w:numFmt w:val="bullet"/>
        <w:lvlText w:val="&gt;"/>
        <w:legacy w:legacy="1" w:legacySpace="0" w:legacyIndent="269"/>
        <w:lvlJc w:val="left"/>
        <w:rPr>
          <w:rFonts w:ascii="Bookman Old Style" w:hAnsi="Bookman Old Style" w:hint="default"/>
        </w:rPr>
      </w:lvl>
    </w:lvlOverride>
  </w:num>
  <w:num w:numId="19">
    <w:abstractNumId w:val="23"/>
  </w:num>
  <w:num w:numId="20">
    <w:abstractNumId w:val="19"/>
  </w:num>
  <w:num w:numId="21">
    <w:abstractNumId w:val="30"/>
  </w:num>
  <w:num w:numId="22">
    <w:abstractNumId w:val="24"/>
  </w:num>
  <w:num w:numId="23">
    <w:abstractNumId w:val="6"/>
  </w:num>
  <w:num w:numId="24">
    <w:abstractNumId w:val="13"/>
  </w:num>
  <w:num w:numId="25">
    <w:abstractNumId w:val="3"/>
  </w:num>
  <w:num w:numId="26">
    <w:abstractNumId w:val="17"/>
  </w:num>
  <w:num w:numId="27">
    <w:abstractNumId w:val="9"/>
  </w:num>
  <w:num w:numId="28">
    <w:abstractNumId w:val="25"/>
  </w:num>
  <w:num w:numId="29">
    <w:abstractNumId w:val="1"/>
  </w:num>
  <w:num w:numId="30">
    <w:abstractNumId w:val="7"/>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059"/>
    <w:rsid w:val="00003592"/>
    <w:rsid w:val="00033626"/>
    <w:rsid w:val="0004633F"/>
    <w:rsid w:val="0005558F"/>
    <w:rsid w:val="000559F7"/>
    <w:rsid w:val="0008036F"/>
    <w:rsid w:val="00083E14"/>
    <w:rsid w:val="000B399B"/>
    <w:rsid w:val="000E23A2"/>
    <w:rsid w:val="000F12ED"/>
    <w:rsid w:val="00111930"/>
    <w:rsid w:val="001174D6"/>
    <w:rsid w:val="001369D4"/>
    <w:rsid w:val="001624A7"/>
    <w:rsid w:val="001833F0"/>
    <w:rsid w:val="001915DF"/>
    <w:rsid w:val="001B348A"/>
    <w:rsid w:val="001F60A7"/>
    <w:rsid w:val="00233B5D"/>
    <w:rsid w:val="00265132"/>
    <w:rsid w:val="00273926"/>
    <w:rsid w:val="002B6FFB"/>
    <w:rsid w:val="00305A07"/>
    <w:rsid w:val="00330431"/>
    <w:rsid w:val="003444BB"/>
    <w:rsid w:val="003C6ABA"/>
    <w:rsid w:val="00410177"/>
    <w:rsid w:val="00422583"/>
    <w:rsid w:val="004314B0"/>
    <w:rsid w:val="004752CE"/>
    <w:rsid w:val="004865B6"/>
    <w:rsid w:val="004C050D"/>
    <w:rsid w:val="004E3F31"/>
    <w:rsid w:val="00515435"/>
    <w:rsid w:val="005607FB"/>
    <w:rsid w:val="0059746E"/>
    <w:rsid w:val="005C59BB"/>
    <w:rsid w:val="00610BDF"/>
    <w:rsid w:val="006129E8"/>
    <w:rsid w:val="00621D06"/>
    <w:rsid w:val="00634364"/>
    <w:rsid w:val="006441A3"/>
    <w:rsid w:val="006730E4"/>
    <w:rsid w:val="00680298"/>
    <w:rsid w:val="006A0CDF"/>
    <w:rsid w:val="006B4433"/>
    <w:rsid w:val="006D00E7"/>
    <w:rsid w:val="006E395F"/>
    <w:rsid w:val="007041E1"/>
    <w:rsid w:val="00772640"/>
    <w:rsid w:val="007B70FB"/>
    <w:rsid w:val="007D6059"/>
    <w:rsid w:val="007E1AF0"/>
    <w:rsid w:val="007F07C7"/>
    <w:rsid w:val="007F4132"/>
    <w:rsid w:val="00803F38"/>
    <w:rsid w:val="008169AC"/>
    <w:rsid w:val="0082404A"/>
    <w:rsid w:val="00855828"/>
    <w:rsid w:val="00855FF1"/>
    <w:rsid w:val="0087397D"/>
    <w:rsid w:val="008C7D5F"/>
    <w:rsid w:val="00904491"/>
    <w:rsid w:val="00946A21"/>
    <w:rsid w:val="00970AAA"/>
    <w:rsid w:val="00985312"/>
    <w:rsid w:val="009B7F13"/>
    <w:rsid w:val="009D0119"/>
    <w:rsid w:val="009E46ED"/>
    <w:rsid w:val="009E54ED"/>
    <w:rsid w:val="00A6212F"/>
    <w:rsid w:val="00A80CCD"/>
    <w:rsid w:val="00A85B41"/>
    <w:rsid w:val="00AD1E4B"/>
    <w:rsid w:val="00AE6B9C"/>
    <w:rsid w:val="00B1538D"/>
    <w:rsid w:val="00B2249D"/>
    <w:rsid w:val="00B92330"/>
    <w:rsid w:val="00BB475A"/>
    <w:rsid w:val="00BB73BC"/>
    <w:rsid w:val="00BE5F7D"/>
    <w:rsid w:val="00BF7D54"/>
    <w:rsid w:val="00C23C30"/>
    <w:rsid w:val="00C41750"/>
    <w:rsid w:val="00C42A2D"/>
    <w:rsid w:val="00C67729"/>
    <w:rsid w:val="00CA6DE3"/>
    <w:rsid w:val="00CF63BF"/>
    <w:rsid w:val="00D24DB6"/>
    <w:rsid w:val="00D56783"/>
    <w:rsid w:val="00D624F6"/>
    <w:rsid w:val="00D97B05"/>
    <w:rsid w:val="00DB2874"/>
    <w:rsid w:val="00DC241A"/>
    <w:rsid w:val="00E2072A"/>
    <w:rsid w:val="00E66C33"/>
    <w:rsid w:val="00E67E14"/>
    <w:rsid w:val="00E73319"/>
    <w:rsid w:val="00EB0118"/>
    <w:rsid w:val="00F0044F"/>
    <w:rsid w:val="00F56FF1"/>
    <w:rsid w:val="00F96D30"/>
    <w:rsid w:val="00FF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55198185-BFAE-4334-9994-037E1B27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059"/>
    <w:pPr>
      <w:widowControl w:val="0"/>
      <w:autoSpaceDE w:val="0"/>
      <w:autoSpaceDN w:val="0"/>
      <w:adjustRightInd w:val="0"/>
    </w:pPr>
    <w:rPr>
      <w:rFonts w:ascii="Arial" w:hAnsi="Arial" w:cs="Arial"/>
    </w:rPr>
  </w:style>
  <w:style w:type="paragraph" w:styleId="1">
    <w:name w:val="heading 1"/>
    <w:basedOn w:val="a"/>
    <w:link w:val="10"/>
    <w:uiPriority w:val="99"/>
    <w:qFormat/>
    <w:rsid w:val="00772640"/>
    <w:pPr>
      <w:widowControl/>
      <w:autoSpaceDE/>
      <w:autoSpaceDN/>
      <w:adjustRightInd/>
      <w:spacing w:before="49" w:after="164"/>
      <w:ind w:left="164" w:right="164"/>
      <w:outlineLvl w:val="0"/>
    </w:pPr>
    <w:rPr>
      <w:rFonts w:ascii="Times New Roman" w:hAnsi="Times New Roman" w:cs="Times New Roman"/>
      <w:b/>
      <w:bCs/>
      <w:color w:val="000000"/>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99"/>
    <w:qFormat/>
    <w:rsid w:val="007D6059"/>
    <w:rPr>
      <w:rFonts w:cs="Times New Roman"/>
      <w:b/>
      <w:bCs/>
    </w:rPr>
  </w:style>
  <w:style w:type="paragraph" w:styleId="a4">
    <w:name w:val="Normal (Web)"/>
    <w:basedOn w:val="a"/>
    <w:uiPriority w:val="99"/>
    <w:rsid w:val="0077264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header"/>
    <w:basedOn w:val="a"/>
    <w:link w:val="a6"/>
    <w:uiPriority w:val="99"/>
    <w:rsid w:val="00083E14"/>
    <w:pPr>
      <w:tabs>
        <w:tab w:val="center" w:pos="4677"/>
        <w:tab w:val="right" w:pos="9355"/>
      </w:tabs>
    </w:pPr>
  </w:style>
  <w:style w:type="character" w:customStyle="1" w:styleId="a6">
    <w:name w:val="Верхний колонтитул Знак"/>
    <w:link w:val="a5"/>
    <w:uiPriority w:val="99"/>
    <w:semiHidden/>
    <w:rPr>
      <w:rFonts w:ascii="Arial" w:hAnsi="Arial" w:cs="Arial"/>
      <w:sz w:val="20"/>
      <w:szCs w:val="20"/>
    </w:rPr>
  </w:style>
  <w:style w:type="paragraph" w:styleId="a7">
    <w:name w:val="footer"/>
    <w:basedOn w:val="a"/>
    <w:link w:val="a8"/>
    <w:uiPriority w:val="99"/>
    <w:rsid w:val="00083E14"/>
    <w:pPr>
      <w:tabs>
        <w:tab w:val="center" w:pos="4677"/>
        <w:tab w:val="right" w:pos="9355"/>
      </w:tabs>
    </w:pPr>
  </w:style>
  <w:style w:type="character" w:customStyle="1" w:styleId="a8">
    <w:name w:val="Нижний колонтитул Знак"/>
    <w:link w:val="a7"/>
    <w:uiPriority w:val="99"/>
    <w:semiHidden/>
    <w:rPr>
      <w:rFonts w:ascii="Arial" w:hAnsi="Arial" w:cs="Arial"/>
      <w:sz w:val="20"/>
      <w:szCs w:val="20"/>
    </w:rPr>
  </w:style>
  <w:style w:type="character" w:styleId="a9">
    <w:name w:val="page number"/>
    <w:uiPriority w:val="99"/>
    <w:rsid w:val="00083E14"/>
    <w:rPr>
      <w:rFonts w:cs="Times New Roman"/>
    </w:rPr>
  </w:style>
  <w:style w:type="paragraph" w:customStyle="1" w:styleId="Style10">
    <w:name w:val="Style10"/>
    <w:basedOn w:val="a"/>
    <w:uiPriority w:val="99"/>
    <w:rsid w:val="00985312"/>
    <w:rPr>
      <w:rFonts w:ascii="Arial Narrow" w:hAnsi="Arial Narrow" w:cs="Times New Roman"/>
      <w:sz w:val="24"/>
      <w:szCs w:val="24"/>
    </w:rPr>
  </w:style>
  <w:style w:type="character" w:customStyle="1" w:styleId="FontStyle42">
    <w:name w:val="Font Style42"/>
    <w:uiPriority w:val="99"/>
    <w:rsid w:val="00985312"/>
    <w:rPr>
      <w:rFonts w:ascii="Bookman Old Style" w:hAnsi="Bookman Old Style" w:cs="Bookman Old Style"/>
      <w:sz w:val="18"/>
      <w:szCs w:val="18"/>
    </w:rPr>
  </w:style>
  <w:style w:type="character" w:customStyle="1" w:styleId="FontStyle45">
    <w:name w:val="Font Style45"/>
    <w:uiPriority w:val="99"/>
    <w:rsid w:val="00985312"/>
    <w:rPr>
      <w:rFonts w:ascii="Bookman Old Style" w:hAnsi="Bookman Old Style" w:cs="Bookman Old Style"/>
      <w:sz w:val="14"/>
      <w:szCs w:val="14"/>
    </w:rPr>
  </w:style>
  <w:style w:type="character" w:customStyle="1" w:styleId="FontStyle49">
    <w:name w:val="Font Style49"/>
    <w:uiPriority w:val="99"/>
    <w:rsid w:val="00985312"/>
    <w:rPr>
      <w:rFonts w:ascii="Arial Narrow" w:hAnsi="Arial Narrow" w:cs="Arial Narrow"/>
      <w:b/>
      <w:bCs/>
      <w:sz w:val="28"/>
      <w:szCs w:val="28"/>
    </w:rPr>
  </w:style>
  <w:style w:type="character" w:customStyle="1" w:styleId="FontStyle56">
    <w:name w:val="Font Style56"/>
    <w:uiPriority w:val="99"/>
    <w:rsid w:val="00985312"/>
    <w:rPr>
      <w:rFonts w:ascii="Candara" w:hAnsi="Candara" w:cs="Candara"/>
      <w:spacing w:val="20"/>
      <w:sz w:val="16"/>
      <w:szCs w:val="16"/>
    </w:rPr>
  </w:style>
  <w:style w:type="paragraph" w:customStyle="1" w:styleId="Style17">
    <w:name w:val="Style17"/>
    <w:basedOn w:val="a"/>
    <w:uiPriority w:val="99"/>
    <w:rsid w:val="00D24DB6"/>
    <w:pPr>
      <w:spacing w:line="248" w:lineRule="exact"/>
      <w:ind w:firstLine="346"/>
    </w:pPr>
    <w:rPr>
      <w:rFonts w:ascii="Arial Narrow" w:hAnsi="Arial Narrow" w:cs="Times New Roman"/>
      <w:sz w:val="24"/>
      <w:szCs w:val="24"/>
    </w:rPr>
  </w:style>
  <w:style w:type="paragraph" w:customStyle="1" w:styleId="Style18">
    <w:name w:val="Style18"/>
    <w:basedOn w:val="a"/>
    <w:uiPriority w:val="99"/>
    <w:rsid w:val="00D24DB6"/>
    <w:pPr>
      <w:spacing w:line="237" w:lineRule="exact"/>
      <w:ind w:firstLine="346"/>
      <w:jc w:val="both"/>
    </w:pPr>
    <w:rPr>
      <w:rFonts w:ascii="Arial Narrow" w:hAnsi="Arial Narrow" w:cs="Times New Roman"/>
      <w:sz w:val="24"/>
      <w:szCs w:val="24"/>
    </w:rPr>
  </w:style>
  <w:style w:type="paragraph" w:customStyle="1" w:styleId="Style20">
    <w:name w:val="Style20"/>
    <w:basedOn w:val="a"/>
    <w:uiPriority w:val="99"/>
    <w:rsid w:val="00D24DB6"/>
    <w:pPr>
      <w:spacing w:line="245" w:lineRule="exact"/>
      <w:ind w:firstLine="134"/>
    </w:pPr>
    <w:rPr>
      <w:rFonts w:ascii="Arial Narrow" w:hAnsi="Arial Narrow" w:cs="Times New Roman"/>
      <w:sz w:val="24"/>
      <w:szCs w:val="24"/>
    </w:rPr>
  </w:style>
  <w:style w:type="paragraph" w:customStyle="1" w:styleId="Style22">
    <w:name w:val="Style22"/>
    <w:basedOn w:val="a"/>
    <w:uiPriority w:val="99"/>
    <w:rsid w:val="00D24DB6"/>
    <w:pPr>
      <w:spacing w:line="245" w:lineRule="exact"/>
      <w:ind w:hanging="163"/>
    </w:pPr>
    <w:rPr>
      <w:rFonts w:ascii="Arial Narrow" w:hAnsi="Arial Narrow" w:cs="Times New Roman"/>
      <w:sz w:val="24"/>
      <w:szCs w:val="24"/>
    </w:rPr>
  </w:style>
  <w:style w:type="character" w:customStyle="1" w:styleId="FontStyle52">
    <w:name w:val="Font Style52"/>
    <w:uiPriority w:val="99"/>
    <w:rsid w:val="00D24DB6"/>
    <w:rPr>
      <w:rFonts w:ascii="Calibri" w:hAnsi="Calibri" w:cs="Calibri"/>
      <w:b/>
      <w:bCs/>
      <w:spacing w:val="40"/>
      <w:sz w:val="12"/>
      <w:szCs w:val="12"/>
    </w:rPr>
  </w:style>
  <w:style w:type="character" w:customStyle="1" w:styleId="FontStyle54">
    <w:name w:val="Font Style54"/>
    <w:uiPriority w:val="99"/>
    <w:rsid w:val="00D24DB6"/>
    <w:rPr>
      <w:rFonts w:ascii="Bookman Old Style" w:hAnsi="Bookman Old Style" w:cs="Bookman Old Style"/>
      <w:spacing w:val="30"/>
      <w:sz w:val="10"/>
      <w:szCs w:val="10"/>
    </w:rPr>
  </w:style>
  <w:style w:type="character" w:customStyle="1" w:styleId="FontStyle57">
    <w:name w:val="Font Style57"/>
    <w:uiPriority w:val="99"/>
    <w:rsid w:val="00D24DB6"/>
    <w:rPr>
      <w:rFonts w:ascii="Bookman Old Style" w:hAnsi="Bookman Old Style" w:cs="Bookman Old Style"/>
      <w:b/>
      <w:bCs/>
      <w:sz w:val="16"/>
      <w:szCs w:val="16"/>
    </w:rPr>
  </w:style>
  <w:style w:type="character" w:customStyle="1" w:styleId="FontStyle58">
    <w:name w:val="Font Style58"/>
    <w:uiPriority w:val="99"/>
    <w:rsid w:val="00D24DB6"/>
    <w:rPr>
      <w:rFonts w:ascii="Bookman Old Style" w:hAnsi="Bookman Old Style" w:cs="Bookman Old Style"/>
      <w:spacing w:val="20"/>
      <w:sz w:val="12"/>
      <w:szCs w:val="12"/>
    </w:rPr>
  </w:style>
  <w:style w:type="character" w:customStyle="1" w:styleId="FontStyle59">
    <w:name w:val="Font Style59"/>
    <w:uiPriority w:val="99"/>
    <w:rsid w:val="00D24DB6"/>
    <w:rPr>
      <w:rFonts w:ascii="Arial Narrow" w:hAnsi="Arial Narrow" w:cs="Arial Narrow"/>
      <w:smallCaps/>
      <w:spacing w:val="20"/>
      <w:sz w:val="12"/>
      <w:szCs w:val="12"/>
    </w:rPr>
  </w:style>
  <w:style w:type="paragraph" w:customStyle="1" w:styleId="Style14">
    <w:name w:val="Style14"/>
    <w:basedOn w:val="a"/>
    <w:uiPriority w:val="99"/>
    <w:rsid w:val="00003592"/>
    <w:pPr>
      <w:spacing w:line="250" w:lineRule="exact"/>
      <w:ind w:hanging="230"/>
    </w:pPr>
    <w:rPr>
      <w:rFonts w:ascii="Arial Narrow" w:hAnsi="Arial Narrow" w:cs="Times New Roman"/>
      <w:sz w:val="24"/>
      <w:szCs w:val="24"/>
    </w:rPr>
  </w:style>
  <w:style w:type="paragraph" w:customStyle="1" w:styleId="Style15">
    <w:name w:val="Style15"/>
    <w:basedOn w:val="a"/>
    <w:uiPriority w:val="99"/>
    <w:rsid w:val="00003592"/>
    <w:pPr>
      <w:spacing w:line="242" w:lineRule="exact"/>
      <w:ind w:firstLine="341"/>
    </w:pPr>
    <w:rPr>
      <w:rFonts w:ascii="Arial Narrow" w:hAnsi="Arial Narrow" w:cs="Times New Roman"/>
      <w:sz w:val="24"/>
      <w:szCs w:val="24"/>
    </w:rPr>
  </w:style>
  <w:style w:type="paragraph" w:customStyle="1" w:styleId="Style16">
    <w:name w:val="Style16"/>
    <w:basedOn w:val="a"/>
    <w:uiPriority w:val="99"/>
    <w:rsid w:val="00003592"/>
    <w:pPr>
      <w:spacing w:line="240" w:lineRule="exact"/>
      <w:ind w:firstLine="269"/>
    </w:pPr>
    <w:rPr>
      <w:rFonts w:ascii="Arial Narrow" w:hAnsi="Arial Narrow" w:cs="Times New Roman"/>
      <w:sz w:val="24"/>
      <w:szCs w:val="24"/>
    </w:rPr>
  </w:style>
  <w:style w:type="paragraph" w:customStyle="1" w:styleId="Style19">
    <w:name w:val="Style19"/>
    <w:basedOn w:val="a"/>
    <w:uiPriority w:val="99"/>
    <w:rsid w:val="00003592"/>
    <w:pPr>
      <w:spacing w:line="240" w:lineRule="exact"/>
      <w:ind w:firstLine="379"/>
      <w:jc w:val="both"/>
    </w:pPr>
    <w:rPr>
      <w:rFonts w:ascii="Arial Narrow" w:hAnsi="Arial Narrow" w:cs="Times New Roman"/>
      <w:sz w:val="24"/>
      <w:szCs w:val="24"/>
    </w:rPr>
  </w:style>
  <w:style w:type="character" w:customStyle="1" w:styleId="FontStyle43">
    <w:name w:val="Font Style43"/>
    <w:uiPriority w:val="99"/>
    <w:rsid w:val="00003592"/>
    <w:rPr>
      <w:rFonts w:ascii="Bookman Old Style" w:hAnsi="Bookman Old Style" w:cs="Bookman Old Style"/>
      <w:i/>
      <w:iCs/>
      <w:sz w:val="18"/>
      <w:szCs w:val="18"/>
    </w:rPr>
  </w:style>
  <w:style w:type="character" w:customStyle="1" w:styleId="FontStyle51">
    <w:name w:val="Font Style51"/>
    <w:uiPriority w:val="99"/>
    <w:rsid w:val="00003592"/>
    <w:rPr>
      <w:rFonts w:ascii="Bookman Old Style" w:hAnsi="Bookman Old Style" w:cs="Bookman Old Style"/>
      <w:smallCaps/>
      <w:spacing w:val="30"/>
      <w:sz w:val="12"/>
      <w:szCs w:val="12"/>
    </w:rPr>
  </w:style>
  <w:style w:type="paragraph" w:customStyle="1" w:styleId="Style2">
    <w:name w:val="Style2"/>
    <w:basedOn w:val="a"/>
    <w:uiPriority w:val="99"/>
    <w:rsid w:val="00970AAA"/>
    <w:pPr>
      <w:spacing w:line="241" w:lineRule="exact"/>
      <w:jc w:val="both"/>
    </w:pPr>
    <w:rPr>
      <w:rFonts w:ascii="Arial Narrow" w:hAnsi="Arial Narrow" w:cs="Times New Roman"/>
      <w:sz w:val="24"/>
      <w:szCs w:val="24"/>
    </w:rPr>
  </w:style>
  <w:style w:type="paragraph" w:customStyle="1" w:styleId="Style23">
    <w:name w:val="Style23"/>
    <w:basedOn w:val="a"/>
    <w:uiPriority w:val="99"/>
    <w:rsid w:val="00A6212F"/>
    <w:pPr>
      <w:spacing w:line="240" w:lineRule="exact"/>
      <w:ind w:firstLine="341"/>
      <w:jc w:val="both"/>
    </w:pPr>
    <w:rPr>
      <w:rFonts w:ascii="Arial Narrow" w:hAnsi="Arial Narrow" w:cs="Times New Roman"/>
      <w:sz w:val="24"/>
      <w:szCs w:val="24"/>
    </w:rPr>
  </w:style>
  <w:style w:type="character" w:customStyle="1" w:styleId="FontStyle46">
    <w:name w:val="Font Style46"/>
    <w:uiPriority w:val="99"/>
    <w:rsid w:val="00A6212F"/>
    <w:rPr>
      <w:rFonts w:ascii="Bookman Old Style" w:hAnsi="Bookman Old Style" w:cs="Bookman Old Style"/>
      <w:sz w:val="18"/>
      <w:szCs w:val="18"/>
    </w:rPr>
  </w:style>
  <w:style w:type="paragraph" w:customStyle="1" w:styleId="Style25">
    <w:name w:val="Style25"/>
    <w:basedOn w:val="a"/>
    <w:uiPriority w:val="99"/>
    <w:rsid w:val="00946A21"/>
    <w:pPr>
      <w:spacing w:line="241" w:lineRule="exact"/>
      <w:ind w:firstLine="350"/>
      <w:jc w:val="both"/>
    </w:pPr>
    <w:rPr>
      <w:rFonts w:ascii="Arial Narrow" w:hAnsi="Arial Narrow" w:cs="Times New Roman"/>
      <w:sz w:val="24"/>
      <w:szCs w:val="24"/>
    </w:rPr>
  </w:style>
  <w:style w:type="paragraph" w:customStyle="1" w:styleId="Style3">
    <w:name w:val="Style3"/>
    <w:basedOn w:val="a"/>
    <w:uiPriority w:val="99"/>
    <w:rsid w:val="008169AC"/>
    <w:pPr>
      <w:spacing w:line="238" w:lineRule="exact"/>
      <w:ind w:firstLine="341"/>
      <w:jc w:val="both"/>
    </w:pPr>
    <w:rPr>
      <w:rFonts w:ascii="Arial Narrow" w:hAnsi="Arial Narrow" w:cs="Times New Roman"/>
      <w:sz w:val="24"/>
      <w:szCs w:val="24"/>
    </w:rPr>
  </w:style>
  <w:style w:type="paragraph" w:customStyle="1" w:styleId="Style30">
    <w:name w:val="Style30"/>
    <w:basedOn w:val="a"/>
    <w:uiPriority w:val="99"/>
    <w:rsid w:val="00C23C30"/>
    <w:pPr>
      <w:spacing w:line="264" w:lineRule="exact"/>
      <w:ind w:hanging="269"/>
    </w:pPr>
    <w:rPr>
      <w:rFonts w:ascii="Arial Narrow" w:hAnsi="Arial Narrow" w:cs="Times New Roman"/>
      <w:sz w:val="24"/>
      <w:szCs w:val="24"/>
    </w:rPr>
  </w:style>
  <w:style w:type="paragraph" w:customStyle="1" w:styleId="Style31">
    <w:name w:val="Style31"/>
    <w:basedOn w:val="a"/>
    <w:uiPriority w:val="99"/>
    <w:rsid w:val="00C23C30"/>
    <w:pPr>
      <w:spacing w:line="245" w:lineRule="exact"/>
      <w:ind w:firstLine="336"/>
      <w:jc w:val="both"/>
    </w:pPr>
    <w:rPr>
      <w:rFonts w:ascii="Arial Narrow" w:hAnsi="Arial Narrow" w:cs="Times New Roman"/>
      <w:sz w:val="24"/>
      <w:szCs w:val="24"/>
    </w:rPr>
  </w:style>
  <w:style w:type="character" w:customStyle="1" w:styleId="FontStyle40">
    <w:name w:val="Font Style40"/>
    <w:uiPriority w:val="99"/>
    <w:rsid w:val="00C23C30"/>
    <w:rPr>
      <w:rFonts w:ascii="Bookman Old Style" w:hAnsi="Bookman Old Style" w:cs="Bookman Old Style"/>
      <w:sz w:val="20"/>
      <w:szCs w:val="20"/>
    </w:rPr>
  </w:style>
  <w:style w:type="character" w:customStyle="1" w:styleId="FontStyle74">
    <w:name w:val="Font Style74"/>
    <w:uiPriority w:val="99"/>
    <w:rsid w:val="00C23C30"/>
    <w:rPr>
      <w:rFonts w:ascii="Arial Narrow" w:hAnsi="Arial Narrow" w:cs="Arial Narrow"/>
      <w:b/>
      <w:bCs/>
      <w:sz w:val="24"/>
      <w:szCs w:val="24"/>
    </w:rPr>
  </w:style>
  <w:style w:type="paragraph" w:customStyle="1" w:styleId="Style29">
    <w:name w:val="Style29"/>
    <w:basedOn w:val="a"/>
    <w:uiPriority w:val="99"/>
    <w:rsid w:val="00C23C30"/>
    <w:pPr>
      <w:spacing w:line="240" w:lineRule="exact"/>
      <w:ind w:hanging="773"/>
    </w:pPr>
    <w:rPr>
      <w:rFonts w:ascii="Arial Narrow" w:hAnsi="Arial Narrow" w:cs="Times New Roman"/>
      <w:sz w:val="24"/>
      <w:szCs w:val="24"/>
    </w:rPr>
  </w:style>
  <w:style w:type="paragraph" w:customStyle="1" w:styleId="Style33">
    <w:name w:val="Style33"/>
    <w:basedOn w:val="a"/>
    <w:uiPriority w:val="99"/>
    <w:rsid w:val="00BF7D54"/>
    <w:pPr>
      <w:spacing w:line="240" w:lineRule="exact"/>
      <w:ind w:hanging="269"/>
    </w:pPr>
    <w:rPr>
      <w:rFonts w:ascii="Arial Narrow" w:hAnsi="Arial Narrow" w:cs="Times New Roman"/>
      <w:sz w:val="24"/>
      <w:szCs w:val="24"/>
    </w:rPr>
  </w:style>
  <w:style w:type="paragraph" w:customStyle="1" w:styleId="Style34">
    <w:name w:val="Style34"/>
    <w:basedOn w:val="a"/>
    <w:uiPriority w:val="99"/>
    <w:rsid w:val="00BF7D54"/>
    <w:pPr>
      <w:spacing w:line="235" w:lineRule="exact"/>
      <w:ind w:firstLine="379"/>
      <w:jc w:val="both"/>
    </w:pPr>
    <w:rPr>
      <w:rFonts w:ascii="Arial Narrow" w:hAnsi="Arial Narrow" w:cs="Times New Roman"/>
      <w:sz w:val="24"/>
      <w:szCs w:val="24"/>
    </w:rPr>
  </w:style>
  <w:style w:type="character" w:customStyle="1" w:styleId="FontStyle41">
    <w:name w:val="Font Style41"/>
    <w:uiPriority w:val="99"/>
    <w:rsid w:val="00BF7D54"/>
    <w:rPr>
      <w:rFonts w:ascii="Arial Narrow" w:hAnsi="Arial Narrow" w:cs="Arial Narrow"/>
      <w:b/>
      <w:bCs/>
      <w:sz w:val="18"/>
      <w:szCs w:val="18"/>
    </w:rPr>
  </w:style>
  <w:style w:type="character" w:customStyle="1" w:styleId="FontStyle66">
    <w:name w:val="Font Style66"/>
    <w:uiPriority w:val="99"/>
    <w:rsid w:val="00BF7D54"/>
    <w:rPr>
      <w:rFonts w:ascii="Arial Narrow" w:hAnsi="Arial Narrow" w:cs="Arial Narrow"/>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9656</Words>
  <Characters>55042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Учеными установлено: высокий и многогранный диапазон применения гирудотерапии в медицине обеспечивают, как констатирует В</vt:lpstr>
    </vt:vector>
  </TitlesOfParts>
  <Company/>
  <LinksUpToDate>false</LinksUpToDate>
  <CharactersWithSpaces>64569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Учеными установлено: высокий и многогранный диапазон применения гирудотерапии в медицине обеспечивают, как констатирует В</dc:title>
  <dc:subject/>
  <dc:creator>игорь</dc:creator>
  <cp:keywords/>
  <dc:description/>
  <cp:lastModifiedBy>admin</cp:lastModifiedBy>
  <cp:revision>2</cp:revision>
  <cp:lastPrinted>2009-03-27T07:56:00Z</cp:lastPrinted>
  <dcterms:created xsi:type="dcterms:W3CDTF">2014-02-24T22:38:00Z</dcterms:created>
  <dcterms:modified xsi:type="dcterms:W3CDTF">2014-02-24T22:38:00Z</dcterms:modified>
</cp:coreProperties>
</file>