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Гистология лекция 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ТЕМА: средний отдел пищеварительного тракта (желудок, кишечник).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в целом: ферментативный гидролиз пищевых веществ до простых соединений и их всасывание через мембранные структуры эпителиальных клеток во внутренние Среды организма. Обеспечивается питание всех других тканей. При этом происходит потеря антигенных свойств пищи и детоксикация продуктов обмена переваривания. Прохождение питательных веществ во внутренние среди 9 кровь контролируется 2 эпителиальными барьерами: кишечным эпителием и эпителием печени.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Источники развития и тканевой состав.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059FE"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Кишечная энтодерма</w:t>
            </w:r>
          </w:p>
        </w:tc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висцеральный листок спланхнотома</w:t>
            </w:r>
          </w:p>
        </w:tc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висцеральный листок спланхнотома</w:t>
            </w:r>
          </w:p>
        </w:tc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ганглиозная пластинка</w:t>
            </w:r>
          </w:p>
        </w:tc>
      </w:tr>
      <w:tr w:rsidR="00D059FE"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покровный  и железистый эпителий желудка и кишечника</w:t>
            </w:r>
          </w:p>
        </w:tc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мезенхима: рыхлая соединительная ткань, ретикулярная ткань, гладко-мышечная ткань, сосуды.</w:t>
            </w:r>
          </w:p>
        </w:tc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Целомический эпителий: мезотелий серозных оболочек</w:t>
            </w:r>
          </w:p>
        </w:tc>
        <w:tc>
          <w:tcPr>
            <w:tcW w:w="2303" w:type="dxa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подслизистые, межмышечные серозные нервные окончания и нервные сплетения</w:t>
            </w:r>
          </w:p>
        </w:tc>
      </w:tr>
    </w:tbl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В среднем отделе хорошо развиты все 4 оболочки. Стенка пищеварительного канала - многокомпонентная тканевая система.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Особенности общего плана строения: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Слизистая оболочка полного типа (мышечная пластинка хорошо развита. Участвует в образовании рельефа поверхности и выведении секрета желез).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Эпителий слизистой оболочки всегда однослойный, однорядный, призматический, или кишечного типа.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Особенности: 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составе эпителия интегрированы одиночные эндокринные клетки APUD- системы. Их функция - образование биогенных аминов и пептидных гормонов, регулирующих секреторную и двигательную  активность в пищеварительном тракте в зависимости от количества и качества пищи.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 составе эпителия (особенно в тонком кишечнике) всегда присутствуют внутриэпителиальные лимфоциты. Их функция - получение и передача информации об антигенных свойствах пищи. Они обладают цитотоксическим действие на чужеродные клетки и бактерии пищи.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Собственная пластинка. Очень хорошо развита. Ее основа - рыхлая соединительная ткань. Особенности: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содержит пакет собственных желез в желудке. Составляет основу ворсинок и окружает крипты в кишечнике.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Содержат многочисленные гладкие миоциты. Их сокращение способствует всасыванию пищевых веществ в кишечнике и выведению секрета из желез.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Имеет развитую сеть сосудов микроциркуляторного руса и многочисленные артериоло-венулярные шунты, капилляры фенестрированного типа. Артериовенулярные шунты на высоте пищеварения закрыты. При этом открываются все капилляры  и кровообращение усиливается на 70%. Сосуды микроциркуляторного русла регулируют поступление крови в органы в зависимости от фазы пищеварения.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Содержит многочисленные мигрирующие из крови гранулоциты и лимфоциты, которые обеспечивают антибактериальное и антитоксическое действие на компоненты пищи и участвуют в пищеварительном лейкопидезе.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Имеет хорошо развитую ретикулярную ткань, ассоциированную с диффузной лимфоидной тканью в виде одиночных и групповых фолликулов во всех отделах пищеварительного тракта. Ее значение - лимфоидная ткань участвует в местной иммунной защите от антигенов, попадающих с пищей, участвует в синтезе иммуноглобулинов группы А, секретируемых в просвет органов и участвующих в нейтрализации токсинов, вирусов, бактерий, поступающих с пищей.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собственной пластинки: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Опорно-механическая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Транспортно-трофическая. В ней происходит диффузия питательных веществ от эпителия в кровь.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Участвует в пищеварительном цикле (пищеварительный лейкопидез). На высоте пищеварения резко возрастает количество базофилов, нейтрофилов, эозинофилов и лейкоцитов.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Базофилы увеличивают проницаемость сосудов и межклеточного вещества, способствуют отеку, разрыхлению собственной пластинки и облегчают миграцию клеток и пищеварительных веществ.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Нейтрофилы высвобождают гидролитические ферменты (лактоферрин, лизоцим), которые обладают антибактериальным действием.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Эозинофилы участвуют в нейтрализации токсических веществ.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Лимфоциты обеспечивают иммунные реакции.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Подслизистая основа. Образует складки. Способствует растяжению органа.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Мышечная оболочка обеспечивает ритмичные сокращения, перистальтику, продвижение пищи.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Мезотелий - обеспечивает подвижность органов, облегчает трение, способствует движению органов.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Желудок.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Функции: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Ведущая  - переваривание белков до пептонов в кислой среде.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2. Механическая. В желудке происходит депонирование пищи (задержка на 2-3 час) и изоляция ее от других отделов благодаря сфинктерам с обеих сторон. В желудке происходит перемешивание и перетирание пищи до полужидкой консистенции (химус). Периодическая эвакуация пищи в 12 п.к. 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Экзокринная секреторная функция. 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Желудочный сок: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ферменты в основном секретируются главными клетками желез: пепсиноген (расщепляет белки до пептонов), химозин (створаживает молоко), липаза (переваривание жиров), лизоцим (расщепление оболочек бактерий).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Соляная кислота. Образование ионов водорода и хлора происходит с помощь париетальных клеток желез. Функции: активация пепсиногена, денатурация и набухание белков. Подготовка их к воздействию ферментов; антибактериальное действие; соляная кислота - это естественные регулятор секреции слизи и ферментов.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Слизь. Существует в 2 формах: нерастворимая фракция - покрывает поверхность слизистой оболочки и изолирует эпителий от пищеварительного процесса (механическая и химическая защита); растворимая фракция - образует коллоидную систему, в которой растворены компоненты желудочного сока, иммуноглобулины, лизоцим, гормоны. Обладает буферными свойствами, способна нейтрализовать кислотность или щелочность.</w:t>
      </w:r>
    </w:p>
    <w:p w:rsidR="00D059FE" w:rsidRDefault="006A4248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Антианемический фактор. Образуется париетальными клетками. Необходим для всасывания витамина В12, который обязателен для эритропоэза.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Эндокринная, гормон-секретирующая функция - образование гормонов (серотонин, гистамин, гастрин, соматостатин, простагландины), участвующих в регуляции секреторной и двигательной активности.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Метаболическая. Происходит всасывание воды, моносахаридов, солей, спиртов, некоторых лекарственных веществ.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Экскреторная. Через стенку выводятся аммиак, мочевина.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7. Участвует в регуляции водно-солевого обмена и рН крови.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Строение покровного и железистого эпителия.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Исходная клетка - стволовая. Расположена в перешейке и шейке желез. Дифференцируется в покровные эпителиоциты и в железистые эпителиоциты.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9FE">
        <w:tc>
          <w:tcPr>
            <w:tcW w:w="4606" w:type="dxa"/>
            <w:shd w:val="pct25" w:color="00FF00" w:fill="auto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экзокриноциты</w:t>
            </w:r>
          </w:p>
        </w:tc>
        <w:tc>
          <w:tcPr>
            <w:tcW w:w="4606" w:type="dxa"/>
            <w:shd w:val="pct25" w:color="00FF00" w:fill="auto"/>
          </w:tcPr>
          <w:p w:rsidR="00D059FE" w:rsidRDefault="006A4248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эндокриноциты</w:t>
            </w:r>
          </w:p>
        </w:tc>
      </w:tr>
      <w:tr w:rsidR="00D059FE"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шеечные мукоциты (вырабатывают слизь)</w:t>
            </w:r>
          </w:p>
        </w:tc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энтерохромофинные клетки (ЕС)</w:t>
            </w:r>
          </w:p>
        </w:tc>
      </w:tr>
      <w:tr w:rsidR="00D059FE"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добавочные мукоциты (вырабатывают слизь)</w:t>
            </w:r>
          </w:p>
        </w:tc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энтерохромофиноподобные клетки (ECKL)</w:t>
            </w:r>
          </w:p>
        </w:tc>
      </w:tr>
      <w:tr w:rsidR="00D059FE"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главные клетки (вырабатывают ферменты)</w:t>
            </w:r>
          </w:p>
        </w:tc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G-клетки</w:t>
            </w:r>
          </w:p>
        </w:tc>
      </w:tr>
      <w:tr w:rsidR="00D059FE"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париетальные клетки (участвуют в образовании соляной кислоты).</w:t>
            </w:r>
          </w:p>
        </w:tc>
        <w:tc>
          <w:tcPr>
            <w:tcW w:w="4606" w:type="dxa"/>
            <w:shd w:val="pct25" w:color="00FF00" w:fill="auto"/>
          </w:tcPr>
          <w:p w:rsidR="00D059FE" w:rsidRDefault="006A4248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D-клетки</w:t>
            </w:r>
          </w:p>
        </w:tc>
      </w:tr>
    </w:tbl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Стволовая недифференцированная клетка. Локализация - перешеек и шейка желез. Функции - участвуют в обновлении покровного эпителия с высокой скоростью (3-4 суток) - участвуют в образовании всех типов клеток собственных желез. Скорость обновления недели-месяцы. Содержат кислые мукополисахариды, обеспечивающие собственную защиту клеток от самопереваривания.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Покровные эпителиоциты. Локализация - выстилают поверхность желудочных клеток. Участвуют в образовании покровного эпителия.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Тип строения эпителия - однослойный, призматический, железистый.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- образование слизи и простогландинов. слизь - защита эпителия от повреждений. Бактерицидные и буферные свойства. Протстогландины - контроль слизеобразования. Их функции: стимуляция слизеобразования; активация секреции бикарбонатов, нейтрализующих рН; усиление кровообращения в желудке, стимуляция секреции.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Образование простогландинов регулируется соляной кислотой. Соляная кислота - простогландины - секреция слизи.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Фундальные железы экзокриноцитов (шеечные и добавочные мукоциты). Локализуются в шейке и теле желез. Образуют мукопротеины различного состава и обеспечивают локальную защиту эпителия желез от повреждающего действия соляной кислоты и ферментов.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Главные экзокриноциты. Локализация - тело и дно желез. Расположены группами. Форма пирамидная. Цитоплазма базофильная. Участвуют в образовании ферментов желудочного сока (пепсиноген, химозин, липаза). Естественные стимуляторы тих клеток - пища и эндокриноциты.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Париетальные клетки. 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Локализация - тело и дно желез. Лежат поодиночке. Неправильной округлой формы. Цитоплазма оксифильная, зернистая. Много митохондрий. Участвует в образовании соляной и антианемического фактора. Регулируется соляной кислотой и эндокриноцитами.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Эндокриноциты.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Энтерохромафинные (ЕС).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Образуют: серотонин - стимулирует секреторную и двигательную активность клеток желудка;  мелатонин - контролирует фотопериодичность секреции; эндорфин - морфиноподобный гормон, подавляет болевые ощущения; 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регулируется соляной кислотой. Стимулирует активность ЕС, ЕС стимулируют главные клетки, слизистые клетки и миоциты.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Энтерохромафиноподобные клетки. (ECL). Синтезируют гистамин - активация париетальных клеток. Регуляция соляной кислоты тормозит активность, а гастрин - стимулирует.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G- клетки. Вырабатывают гастрин. Локализация в кардиальном и пилорическом отделах. Стимулируют активность ECL.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D-клетки. Вырабатывают соматостатин - обладает местным ингибирующим действием на синтез ферментов, гормонов, соляной кислоты.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Тонкая и толстая кишка.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Ведущие функции:</w:t>
      </w:r>
    </w:p>
    <w:p w:rsidR="00D059FE" w:rsidRDefault="006A4248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завершение переваривания всех компонентов пищи, поступающей из желудка.</w:t>
      </w:r>
    </w:p>
    <w:p w:rsidR="00D059FE" w:rsidRDefault="006A4248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Избирательное всасывание образовавшихся простых соединений через эпителиальный покров из компоненты соединительной ткани в кровь.</w:t>
      </w:r>
    </w:p>
    <w:p w:rsidR="00D059FE" w:rsidRDefault="006A4248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Формирование каловых масс и их эвакуация.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Остальные функции:</w:t>
      </w:r>
    </w:p>
    <w:p w:rsidR="00D059FE" w:rsidRDefault="006A4248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Секреторная - образование ферментов (дисахаридаза, дипептидаза, лизоцим) и слизи.</w:t>
      </w:r>
    </w:p>
    <w:p w:rsidR="00D059FE" w:rsidRDefault="006A4248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Эндокринная - образование комплекса кишечник гормонов: серотонин (в ЕС - клетках); холецистокинин (в I клетках) - стимуляция секреции ферментов 12 п.к. и активности желчного пузыря; секретин (в S-клетках) - стимулирует образование жидкой части поджелудочного сока; мотилин (в Мо-клетках) - стимулирует активность гладко-мышечной ткани кишечника; соматостатин (в D - клетках). - Подавляют активность ферментов, слизи, двигательную активность; вазоинтестинальный пептид (ВИП) - вырабатывается в Д1 клетках - регулирует секреторную и двигательную активность кишечника.</w:t>
      </w:r>
    </w:p>
    <w:p w:rsidR="00D059FE" w:rsidRDefault="006A4248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Барьерная. Образует защитный барьер от антигенных свойств пищи. Клетки имеют плотные контакты и не пропускают  пищевые вещества между собой.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толстого кишечника.</w:t>
      </w:r>
    </w:p>
    <w:p w:rsidR="00D059FE" w:rsidRDefault="006A4248">
      <w:pPr>
        <w:numPr>
          <w:ilvl w:val="0"/>
          <w:numId w:val="1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Метаболическая - участие в синтезе витаминов групп В и К с помощью микрофлоры; регуляция водно-солевого обмена;</w:t>
      </w:r>
    </w:p>
    <w:p w:rsidR="00D059FE" w:rsidRDefault="006A4248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экскреторная - выведение через стенку нерастворимых компонентов (кальция, тяжелые металлы).</w:t>
      </w:r>
    </w:p>
    <w:p w:rsidR="00D059FE" w:rsidRDefault="006A4248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Формирование кишечной микрофлоры, участвующей в переваривании клетчатки и образовании пищевых волокон необходимых для регуляции деятельности толстой кишки.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Особенности переваривания в тонкой кишке.</w:t>
      </w: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Происходит в 2 фазы.</w:t>
      </w:r>
    </w:p>
    <w:p w:rsidR="00D059FE" w:rsidRDefault="006A4248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Полостной гидролиз. Происходит при участии пищеварительных ферментов поджелудочной железы и желчи. Часть ферментов образуется клетками крипт и групповыми железами 12 п.к.</w:t>
      </w:r>
    </w:p>
    <w:p w:rsidR="00D059FE" w:rsidRDefault="006A4248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пристеночное и мембранное пищеварение. Завершение гидролиза дисахаридов и дипептидов в составе гликокаликса щеточной каемки кишечного эпителия и начальные этапы всасывания в щеточной каемке. Ферменты гликокаликса образуются каемчатыми эпителиоцитами кишечного эпителия.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Механизмы увеличения поверхности всасывания в кишечнике.</w:t>
      </w:r>
    </w:p>
    <w:p w:rsidR="00D059FE" w:rsidRDefault="006A4248">
      <w:pPr>
        <w:numPr>
          <w:ilvl w:val="0"/>
          <w:numId w:val="2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Сама длина тонкой кишки (6 м)</w:t>
      </w:r>
    </w:p>
    <w:p w:rsidR="00D059FE" w:rsidRDefault="006A4248">
      <w:pPr>
        <w:numPr>
          <w:ilvl w:val="0"/>
          <w:numId w:val="2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образование циркулярных и полулунных пальцевидных выпячиваний, ворсинок, и углублений крипт. За счет этого площадь поверхности увеличивается в 8 раз.</w:t>
      </w:r>
    </w:p>
    <w:p w:rsidR="00D059FE" w:rsidRDefault="006A4248">
      <w:pPr>
        <w:numPr>
          <w:ilvl w:val="0"/>
          <w:numId w:val="2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Увеличение поверхности самых эпителиальных клеток за счет щеточной каемки или микроворсинок. Каждая клетка имеет до 100 микроворсинок. Ее поверхность увеличивается в 5-10 раз. В результате общая площадь поверхности увеличивается в 500 раз и составляет 200-300 квадратных метров.</w:t>
      </w:r>
    </w:p>
    <w:p w:rsidR="00D059FE" w:rsidRDefault="00D059FE">
      <w:pPr>
        <w:spacing w:line="360" w:lineRule="auto"/>
        <w:jc w:val="both"/>
        <w:rPr>
          <w:rFonts w:ascii="Courier New" w:hAnsi="Courier New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color w:val="FF0000"/>
          <w:sz w:val="28"/>
        </w:rPr>
      </w:pPr>
      <w:r>
        <w:rPr>
          <w:rFonts w:ascii="Courier New" w:hAnsi="Courier New"/>
          <w:color w:val="FF0000"/>
          <w:sz w:val="28"/>
        </w:rPr>
        <w:t xml:space="preserve">На сервере "Все лечится хочут!" открылась подписка на еженедельные обзоры медицинского интернета. Веду ее я - Дмитрий Красножон. подписывайтесь - вам не придется долго проводить время в поисках нужного сайта. www.doktor.ru,  </w:t>
      </w:r>
      <w:hyperlink r:id="rId5" w:history="1">
        <w:r>
          <w:rPr>
            <w:rStyle w:val="a3"/>
          </w:rPr>
          <w:t>www.citycat.ru</w:t>
        </w:r>
      </w:hyperlink>
      <w:r>
        <w:rPr>
          <w:rFonts w:ascii="Courier New" w:hAnsi="Courier New"/>
          <w:color w:val="FF0000"/>
          <w:sz w:val="28"/>
        </w:rPr>
        <w:t>.</w:t>
      </w:r>
    </w:p>
    <w:p w:rsidR="00D059FE" w:rsidRDefault="00D059FE">
      <w:pPr>
        <w:spacing w:line="360" w:lineRule="auto"/>
        <w:jc w:val="both"/>
        <w:rPr>
          <w:rFonts w:ascii="Courier New" w:hAnsi="Courier New"/>
          <w:color w:val="FF0000"/>
          <w:sz w:val="28"/>
        </w:rPr>
      </w:pPr>
    </w:p>
    <w:p w:rsidR="00D059FE" w:rsidRDefault="006A4248">
      <w:pPr>
        <w:spacing w:line="360" w:lineRule="auto"/>
        <w:jc w:val="both"/>
        <w:rPr>
          <w:rFonts w:ascii="Courier New" w:hAnsi="Courier New"/>
          <w:b/>
          <w:color w:val="FF0000"/>
          <w:sz w:val="28"/>
        </w:rPr>
      </w:pPr>
      <w:r>
        <w:rPr>
          <w:rFonts w:ascii="Courier New" w:hAnsi="Courier New"/>
          <w:color w:val="FF0000"/>
          <w:sz w:val="28"/>
        </w:rPr>
        <w:t xml:space="preserve">Пишу рефераты: E mail medreferats@usa.net от 10 до 20 тыс. Оплата в Санкт-Петербурге при получении, в других </w:t>
      </w:r>
      <w:r>
        <w:rPr>
          <w:rFonts w:ascii="Courier New" w:hAnsi="Courier New"/>
          <w:b/>
          <w:color w:val="FF0000"/>
          <w:sz w:val="28"/>
        </w:rPr>
        <w:t>городах по почте. Возможна предоплата в счет будущих рефератов. Список готовых рефератов можно заказать по почте (адрес указан выше).</w:t>
      </w:r>
      <w:bookmarkStart w:id="0" w:name="_GoBack"/>
      <w:bookmarkEnd w:id="0"/>
    </w:p>
    <w:sectPr w:rsidR="00D059F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34254"/>
    <w:multiLevelType w:val="singleLevel"/>
    <w:tmpl w:val="8208F7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ED16B3F"/>
    <w:multiLevelType w:val="singleLevel"/>
    <w:tmpl w:val="4550A3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E9F35E0"/>
    <w:multiLevelType w:val="singleLevel"/>
    <w:tmpl w:val="456A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8912A53"/>
    <w:multiLevelType w:val="singleLevel"/>
    <w:tmpl w:val="F4A4C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51A00F0"/>
    <w:multiLevelType w:val="singleLevel"/>
    <w:tmpl w:val="70E6BC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2220AC6"/>
    <w:multiLevelType w:val="singleLevel"/>
    <w:tmpl w:val="23107D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C461593"/>
    <w:multiLevelType w:val="singleLevel"/>
    <w:tmpl w:val="9D1264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248"/>
    <w:rsid w:val="00113CA1"/>
    <w:rsid w:val="006A4248"/>
    <w:rsid w:val="00D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293D-A20A-4A0D-AC97-852788B4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c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Гистология лекция №4</vt:lpstr>
    </vt:vector>
  </TitlesOfParts>
  <Company>Мой оффис</Company>
  <LinksUpToDate>false</LinksUpToDate>
  <CharactersWithSpaces>12092</CharactersWithSpaces>
  <SharedDoc>false</SharedDoc>
  <HLinks>
    <vt:vector size="6" baseType="variant"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http://www.citycat.ru/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Гистология лекция №4</dc:title>
  <dc:subject>пищеварительная система</dc:subject>
  <dc:creator>Красножон Дмитрий</dc:creator>
  <cp:keywords>эпителий, кишка, собственная пластинка</cp:keywords>
  <dc:description>лекция по гистологии, неплохая.</dc:description>
  <cp:lastModifiedBy>admin</cp:lastModifiedBy>
  <cp:revision>2</cp:revision>
  <dcterms:created xsi:type="dcterms:W3CDTF">2014-02-07T07:50:00Z</dcterms:created>
  <dcterms:modified xsi:type="dcterms:W3CDTF">2014-02-07T07:50:00Z</dcterms:modified>
</cp:coreProperties>
</file>