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DD" w:rsidRDefault="00B57DA2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F64CDD">
        <w:rPr>
          <w:rFonts w:ascii="Times New Roman" w:hAnsi="Times New Roman"/>
          <w:b/>
          <w:color w:val="000000"/>
          <w:sz w:val="28"/>
          <w:szCs w:val="24"/>
        </w:rPr>
        <w:t>ФЕДЕ</w:t>
      </w:r>
      <w:r w:rsidR="00F64CDD">
        <w:rPr>
          <w:rFonts w:ascii="Times New Roman" w:hAnsi="Times New Roman"/>
          <w:b/>
          <w:color w:val="000000"/>
          <w:sz w:val="28"/>
          <w:szCs w:val="24"/>
        </w:rPr>
        <w:t>РАЛЬНОЕ АГЕНТСТВО ПО ОБРАЗОВАНИЮ</w:t>
      </w:r>
    </w:p>
    <w:p w:rsidR="00F64CDD" w:rsidRDefault="00B57DA2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F64CDD">
        <w:rPr>
          <w:rFonts w:ascii="Times New Roman" w:hAnsi="Times New Roman"/>
          <w:b/>
          <w:color w:val="000000"/>
          <w:sz w:val="28"/>
          <w:szCs w:val="24"/>
        </w:rPr>
        <w:t xml:space="preserve">МОСКОВСКИЙ ГОСУДАРСТВЕННЫЙ </w:t>
      </w:r>
      <w:r w:rsidR="00F64CDD">
        <w:rPr>
          <w:rFonts w:ascii="Times New Roman" w:hAnsi="Times New Roman"/>
          <w:b/>
          <w:color w:val="000000"/>
          <w:sz w:val="28"/>
          <w:szCs w:val="24"/>
        </w:rPr>
        <w:t>ИНСТИТУТ</w:t>
      </w:r>
    </w:p>
    <w:p w:rsidR="00F64CDD" w:rsidRDefault="00F64CDD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ЭЛЕКТРОНИКИ И МАТЕМАТИКИ</w:t>
      </w: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F64CDD">
        <w:rPr>
          <w:rFonts w:ascii="Times New Roman" w:hAnsi="Times New Roman"/>
          <w:b/>
          <w:color w:val="000000"/>
          <w:sz w:val="28"/>
          <w:szCs w:val="24"/>
        </w:rPr>
        <w:t>(ТЕХНИЧЕСКИЙ УНИВЕРСИТЕТ)</w:t>
      </w: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F64CDD">
        <w:rPr>
          <w:rFonts w:ascii="Times New Roman" w:hAnsi="Times New Roman"/>
          <w:b/>
          <w:color w:val="000000"/>
          <w:sz w:val="28"/>
          <w:szCs w:val="24"/>
        </w:rPr>
        <w:t xml:space="preserve">Кафедра </w:t>
      </w:r>
      <w:r w:rsidR="00F64CDD" w:rsidRPr="00F64CDD">
        <w:rPr>
          <w:rFonts w:ascii="Times New Roman" w:hAnsi="Times New Roman"/>
          <w:b/>
          <w:color w:val="000000"/>
          <w:sz w:val="28"/>
          <w:szCs w:val="24"/>
        </w:rPr>
        <w:t xml:space="preserve">истории </w:t>
      </w:r>
      <w:r w:rsidRPr="00F64CDD">
        <w:rPr>
          <w:rFonts w:ascii="Times New Roman" w:hAnsi="Times New Roman"/>
          <w:b/>
          <w:color w:val="000000"/>
          <w:sz w:val="28"/>
          <w:szCs w:val="24"/>
        </w:rPr>
        <w:t xml:space="preserve">и </w:t>
      </w:r>
      <w:r w:rsidR="00F64CDD" w:rsidRPr="00F64CDD">
        <w:rPr>
          <w:rFonts w:ascii="Times New Roman" w:hAnsi="Times New Roman"/>
          <w:b/>
          <w:color w:val="000000"/>
          <w:sz w:val="28"/>
          <w:szCs w:val="24"/>
        </w:rPr>
        <w:t>политологии</w:t>
      </w:r>
    </w:p>
    <w:p w:rsidR="00B57DA2" w:rsidRDefault="00B57DA2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CDD" w:rsidRDefault="00F64CDD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CDD" w:rsidRDefault="00F64CDD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CDD" w:rsidRDefault="00F64CDD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CDD" w:rsidRDefault="00F64CDD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CDD" w:rsidRDefault="00F64CDD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CDD" w:rsidRDefault="00F64CDD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CDD" w:rsidRDefault="00F64CDD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CDD" w:rsidRDefault="00F64CDD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CDD" w:rsidRPr="00F64CDD" w:rsidRDefault="00F64CDD" w:rsidP="00F64CD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CDD" w:rsidRDefault="00F64CDD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="00B57DA2" w:rsidRPr="00F64CDD">
        <w:rPr>
          <w:rFonts w:ascii="Times New Roman" w:hAnsi="Times New Roman"/>
          <w:color w:val="000000"/>
          <w:sz w:val="28"/>
          <w:szCs w:val="28"/>
        </w:rPr>
        <w:t xml:space="preserve">Глобализация общественного развития на рубеже </w:t>
      </w:r>
      <w:r w:rsidR="00B57DA2" w:rsidRPr="00F64CDD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64CDD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веков.</w:t>
      </w: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64CDD">
        <w:rPr>
          <w:rFonts w:ascii="Times New Roman" w:hAnsi="Times New Roman"/>
          <w:color w:val="000000"/>
          <w:sz w:val="28"/>
          <w:szCs w:val="28"/>
        </w:rPr>
        <w:t>Антиглобализм</w:t>
      </w:r>
      <w:r w:rsidR="00F64CDD">
        <w:rPr>
          <w:rFonts w:ascii="Times New Roman" w:hAnsi="Times New Roman"/>
          <w:color w:val="000000"/>
          <w:sz w:val="28"/>
          <w:szCs w:val="28"/>
        </w:rPr>
        <w:t>"</w:t>
      </w: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64CDD" w:rsidRDefault="00B57DA2" w:rsidP="00F64CD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Москва 2009</w:t>
      </w:r>
    </w:p>
    <w:p w:rsidR="00B57DA2" w:rsidRPr="00F64CDD" w:rsidRDefault="00F64CDD" w:rsidP="00F64CDD">
      <w:pPr>
        <w:tabs>
          <w:tab w:val="left" w:pos="9494"/>
        </w:tabs>
        <w:spacing w:after="0" w:line="360" w:lineRule="auto"/>
        <w:ind w:firstLine="66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B57DA2" w:rsidRPr="00F64CDD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Мы живем в удивительном мире смешанных культур и традиций. Ежедневно пьем американскую кока-колу, смотрим голливудские фильмы, ездим домой на маршрутках немецкой фирмы </w:t>
      </w:r>
      <w:r w:rsidRPr="00F64CDD">
        <w:rPr>
          <w:rFonts w:ascii="Times New Roman" w:hAnsi="Times New Roman"/>
          <w:color w:val="000000"/>
          <w:sz w:val="28"/>
          <w:szCs w:val="24"/>
          <w:lang w:val="en-US"/>
        </w:rPr>
        <w:t>Mercedes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и ни дня не можем прожить без программы </w:t>
      </w:r>
      <w:r w:rsidRPr="00F64CDD">
        <w:rPr>
          <w:rFonts w:ascii="Times New Roman" w:hAnsi="Times New Roman"/>
          <w:color w:val="000000"/>
          <w:sz w:val="28"/>
          <w:szCs w:val="24"/>
          <w:lang w:val="en-US"/>
        </w:rPr>
        <w:t>ICQ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(которая, к слову, впервые была выпущена в Израиле). Прилипая ботинками к американской жвачке </w:t>
      </w:r>
      <w:r w:rsidRPr="00F64CDD">
        <w:rPr>
          <w:rFonts w:ascii="Times New Roman" w:hAnsi="Times New Roman"/>
          <w:color w:val="000000"/>
          <w:sz w:val="28"/>
          <w:szCs w:val="24"/>
          <w:lang w:val="en-US"/>
        </w:rPr>
        <w:t>Wrigley</w:t>
      </w:r>
      <w:r w:rsidRPr="00F64CDD">
        <w:rPr>
          <w:rFonts w:ascii="Times New Roman" w:hAnsi="Times New Roman"/>
          <w:color w:val="000000"/>
          <w:sz w:val="28"/>
          <w:szCs w:val="24"/>
        </w:rPr>
        <w:t>, представляющей собой яркий признак глобализации, мы не замечаем, насколько сильно сами «влипли» в глобализацию.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Можно сказать, что наше поколение детей 90</w:t>
      </w:r>
      <w:r w:rsidR="00F64CDD">
        <w:rPr>
          <w:rFonts w:ascii="Times New Roman" w:hAnsi="Times New Roman"/>
          <w:color w:val="000000"/>
          <w:sz w:val="28"/>
          <w:szCs w:val="24"/>
        </w:rPr>
        <w:t>-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х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родилось вместе с глобализацией (по крайней мере, наиболее активных темпов развития глобализация достигла именно в эти годы). Она – наша ровесница, только растет она, в отличие от нас, не по дням, а по часам. Процесс глобализации неумолим,</w:t>
      </w:r>
      <w:r w:rsid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и этим он интересен, потому что именно он вершит наше будущее, именно от него зависит, будет ли наша жизнь полна ярких моментов или она будет серой и скучной.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В своем реферате я рассматриваю глобализацию как присущую современному миру (именно миру, а не одной конкретной стране) тенденцию к стиранию границ и запретов, к становлению открытости и общедоступности. Исходя из истоков этого явления, я рассматриваю глобализацию с точки зрения политики, экономики и культуры и делаю выводы о роли глобализации в жизни общества настоящего и будущего.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Также в реферате я рассказываю о движении противников глобализации – антиглобалистов. Привожу</w:t>
      </w:r>
      <w:r w:rsid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историю этой организации, начиная с выступлений команданте Маркоса и не заканчивая никаким днем, ведь из законов физики нам известно: до тех пор, пока существует одна сила, будет существовать и другая, противодействующая первой.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64CDD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  <w:r w:rsidRPr="00F64CDD">
        <w:rPr>
          <w:rFonts w:ascii="Times New Roman" w:hAnsi="Times New Roman"/>
          <w:b/>
          <w:color w:val="000000"/>
          <w:sz w:val="28"/>
          <w:szCs w:val="28"/>
        </w:rPr>
        <w:t>Глобализация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bCs/>
          <w:color w:val="000000"/>
          <w:sz w:val="28"/>
          <w:szCs w:val="24"/>
        </w:rPr>
        <w:t>Глобализация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– это процесс всевозрастающего воздействия различных факторов международного значения (например, тесных экономических и политических связей, культурного и информационного обмена) на социальную действительность в отдельных странах. В буквальном смысле этот термин означает «международная интеграция». Она может быть описана как процесс, по средствам которого люди мира объединены в единственное общество. Этот процесс – это комбинация экономических, технологических, социокультурных и политических сил.</w:t>
      </w:r>
    </w:p>
    <w:p w:rsidR="00B57DA2" w:rsidRPr="00F64CDD" w:rsidRDefault="00B57DA2" w:rsidP="00F64CDD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4CDD">
        <w:rPr>
          <w:color w:val="000000"/>
          <w:sz w:val="28"/>
        </w:rPr>
        <w:t xml:space="preserve">Согласно более широкому определению, глобализация </w:t>
      </w:r>
      <w:r w:rsidR="00F64CDD">
        <w:rPr>
          <w:color w:val="000000"/>
          <w:sz w:val="28"/>
        </w:rPr>
        <w:t>–</w:t>
      </w:r>
      <w:r w:rsidR="00F64CDD" w:rsidRPr="00F64CDD">
        <w:rPr>
          <w:color w:val="000000"/>
          <w:sz w:val="28"/>
        </w:rPr>
        <w:t xml:space="preserve"> </w:t>
      </w:r>
      <w:r w:rsidRPr="00F64CDD">
        <w:rPr>
          <w:color w:val="000000"/>
          <w:sz w:val="28"/>
        </w:rPr>
        <w:t>доминирующая после окончания холодной войны международная система. Она представляет собой слияние национальных экономик в единую общемировую систему, основанную на легкости перемещения капитала, на</w:t>
      </w:r>
      <w:r w:rsidR="00F64CDD">
        <w:rPr>
          <w:color w:val="000000"/>
          <w:sz w:val="28"/>
        </w:rPr>
        <w:t xml:space="preserve"> </w:t>
      </w:r>
      <w:r w:rsidRPr="00F64CDD">
        <w:rPr>
          <w:color w:val="000000"/>
          <w:sz w:val="28"/>
        </w:rPr>
        <w:t>информационной открытости мира, на быстром технологическом обновлении, на понижении тарифных барьеров и либерализации движения товаров и капитала, на основе</w:t>
      </w:r>
      <w:r w:rsidR="00F64CDD">
        <w:rPr>
          <w:color w:val="000000"/>
          <w:sz w:val="28"/>
        </w:rPr>
        <w:t xml:space="preserve"> </w:t>
      </w:r>
      <w:r w:rsidRPr="00F64CDD">
        <w:rPr>
          <w:color w:val="000000"/>
          <w:sz w:val="28"/>
        </w:rPr>
        <w:t>коммуникационного сближения, планетарной научной революции, межнациональных социальных движений, новых видов транспорта, реализации телекоммуникационных технологий, интернационального образования.</w:t>
      </w:r>
    </w:p>
    <w:p w:rsidR="00B57DA2" w:rsidRPr="00F64CDD" w:rsidRDefault="00B57DA2" w:rsidP="00F64CDD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4CDD">
        <w:rPr>
          <w:color w:val="000000"/>
          <w:sz w:val="28"/>
        </w:rPr>
        <w:t xml:space="preserve">Глобализация, определяет американец </w:t>
      </w:r>
      <w:r w:rsidR="00F64CDD" w:rsidRPr="00F64CDD">
        <w:rPr>
          <w:color w:val="000000"/>
          <w:sz w:val="28"/>
        </w:rPr>
        <w:t>Т.</w:t>
      </w:r>
      <w:r w:rsidR="00F64CDD">
        <w:rPr>
          <w:color w:val="000000"/>
          <w:sz w:val="28"/>
        </w:rPr>
        <w:t> </w:t>
      </w:r>
      <w:r w:rsidR="00F64CDD" w:rsidRPr="00F64CDD">
        <w:rPr>
          <w:color w:val="000000"/>
          <w:sz w:val="28"/>
        </w:rPr>
        <w:t>Фридман</w:t>
      </w:r>
      <w:r w:rsidRPr="00F64CDD">
        <w:rPr>
          <w:color w:val="000000"/>
          <w:sz w:val="28"/>
        </w:rPr>
        <w:t>, это «неукротимая интеграция рынков, государств-наций и технологий, позволяющая индивидуумам, корпорациям и нациям-государствам достигать любой точки мира быстрее, дальше, глубже и дешевле, чем когда бы то ни было прежде</w:t>
      </w:r>
      <w:r w:rsidR="00F64CDD">
        <w:rPr>
          <w:color w:val="000000"/>
          <w:sz w:val="28"/>
        </w:rPr>
        <w:t>…</w:t>
      </w:r>
      <w:r w:rsidRPr="00F64CDD">
        <w:rPr>
          <w:color w:val="000000"/>
          <w:sz w:val="28"/>
        </w:rPr>
        <w:t xml:space="preserve"> Глобализация означает распространение капитализма свободного рынка на практически все страны мира.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Центральная идея, лежащая в основе глобализации, заключается в том, что многие проблемы невозможно адекватно оценить и изучить на уровне национального государства, </w:t>
      </w:r>
      <w:r w:rsidR="00F64CDD">
        <w:rPr>
          <w:rFonts w:ascii="Times New Roman" w:hAnsi="Times New Roman"/>
          <w:color w:val="000000"/>
          <w:sz w:val="28"/>
          <w:szCs w:val="24"/>
        </w:rPr>
        <w:t>т.е.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на уровне отдельной страны и ее международных отношений с другими странами. Вместо этого их необходимо формулировать с точки зрения глобальных процессов. Некоторые исследователи зашли в этом настолько далеко, что они предсказывают, что глобальные силы (под которыми имеются в виду транснациональные компании, другие глобальные экономические образования, глобальная культура или различные глобализирующие идеологии) становятся настолько сильными, что ставится под вопрос дальнейшее существование отдельных национальных государств.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Вот два наиболее ярких примера глобализации:</w:t>
      </w:r>
    </w:p>
    <w:p w:rsid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F64CDD">
        <w:rPr>
          <w:rFonts w:ascii="Times New Roman" w:hAnsi="Times New Roman"/>
          <w:color w:val="000000"/>
          <w:sz w:val="28"/>
        </w:rPr>
        <w:t>Новость на РБК: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iCs/>
          <w:color w:val="000000"/>
          <w:sz w:val="28"/>
        </w:rPr>
        <w:t>«</w:t>
      </w:r>
      <w:r w:rsidRPr="00F64CDD">
        <w:rPr>
          <w:rFonts w:ascii="Times New Roman" w:hAnsi="Times New Roman"/>
          <w:i/>
          <w:iCs/>
          <w:color w:val="000000"/>
          <w:sz w:val="28"/>
        </w:rPr>
        <w:t>Г</w:t>
      </w:r>
      <w:r w:rsidR="00B57DA2" w:rsidRPr="00F64CDD">
        <w:rPr>
          <w:rFonts w:ascii="Times New Roman" w:hAnsi="Times New Roman"/>
          <w:i/>
          <w:iCs/>
          <w:color w:val="000000"/>
          <w:sz w:val="28"/>
        </w:rPr>
        <w:t>винейский посол, на японском автомобиле, принадлежащем Марокко, въехал в немецкую машину корейца в России</w:t>
      </w:r>
      <w:r>
        <w:rPr>
          <w:rFonts w:ascii="Times New Roman" w:hAnsi="Times New Roman"/>
          <w:i/>
          <w:iCs/>
          <w:color w:val="000000"/>
          <w:sz w:val="28"/>
        </w:rPr>
        <w:t>»</w:t>
      </w:r>
      <w:r w:rsidRPr="00F64CDD">
        <w:rPr>
          <w:rFonts w:ascii="Times New Roman" w:hAnsi="Times New Roman"/>
          <w:i/>
          <w:iCs/>
          <w:color w:val="000000"/>
          <w:sz w:val="28"/>
        </w:rPr>
        <w:t>.</w:t>
      </w:r>
    </w:p>
    <w:p w:rsid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</w:rPr>
        <w:t>Первый канал. Новости: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  <w:r>
        <w:rPr>
          <w:rFonts w:ascii="Times New Roman" w:hAnsi="Times New Roman"/>
          <w:i/>
          <w:iCs/>
          <w:color w:val="000000"/>
          <w:sz w:val="28"/>
        </w:rPr>
        <w:t>«</w:t>
      </w:r>
      <w:r w:rsidRPr="00F64CDD">
        <w:rPr>
          <w:rFonts w:ascii="Times New Roman" w:hAnsi="Times New Roman"/>
          <w:i/>
          <w:iCs/>
          <w:color w:val="000000"/>
          <w:sz w:val="28"/>
        </w:rPr>
        <w:t>С</w:t>
      </w:r>
      <w:r w:rsidR="00B57DA2" w:rsidRPr="00F64CDD">
        <w:rPr>
          <w:rFonts w:ascii="Times New Roman" w:hAnsi="Times New Roman"/>
          <w:i/>
          <w:iCs/>
          <w:color w:val="000000"/>
          <w:sz w:val="28"/>
        </w:rPr>
        <w:t>омалийские пираты захватили голландский корабль с русскими и филлипинцами на борту, плывущий под панамским флагом из Кении в Румынию и перевозящий немецкие нефтевышки</w:t>
      </w:r>
      <w:r>
        <w:rPr>
          <w:rFonts w:ascii="Times New Roman" w:hAnsi="Times New Roman"/>
          <w:i/>
          <w:iCs/>
          <w:color w:val="000000"/>
          <w:sz w:val="28"/>
        </w:rPr>
        <w:t>»</w:t>
      </w:r>
      <w:r w:rsidRPr="00F64CDD">
        <w:rPr>
          <w:rFonts w:ascii="Times New Roman" w:hAnsi="Times New Roman"/>
          <w:i/>
          <w:iCs/>
          <w:color w:val="000000"/>
          <w:sz w:val="28"/>
        </w:rPr>
        <w:t>.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F64CDD">
        <w:rPr>
          <w:rFonts w:ascii="Times New Roman" w:hAnsi="Times New Roman"/>
          <w:b/>
          <w:color w:val="000000"/>
          <w:sz w:val="28"/>
          <w:szCs w:val="28"/>
        </w:rPr>
        <w:t>История глобализации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Существуют различные точки зрения на вопрос, откуда берет истоки глобализация. Некоторые зачатки глобализации были уже в Эпоху Античности. В частности, Римская империя была одним из первых государств, которое утвердило свое господство над Средиземноморьем и привело к глубокому переплетению различных культур и появлению местного разделения труда в регионах Средиземноморья.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Большинство исследователей относят начало процесса глобализации к XVI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XVII векам, когда устойчивый экономический рост в Европе сочетался с успехами в мореплавании и географическими открытиями. Одним из последствий приобретения европейскими державами новых колоний стала необходимость развивать торговлю, что повлекло за собой потребности в новых средствах транспорта и коммуникаций, а также повсеместное распространение западноевропейских языков и культуры. В XVII веке Голландская Ост-Индская компания, торговавшая со многими азиатскими странами, стала первой подлинной межнациональной компанией. В XIX веке быстрая индустриализация привела к росту торговли и инвестиций между европейскими державами, их колониями и США.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Постепенное сближение стран и континентов покрывает всю историю человечества, и в этом плане вся мировая история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это своего рода совокупность медленных и быстрых шагов государств и народов в направлении глобального сближения. Факт взаимозависимости был известен задолго до появления термина глобализация. Еще Монтескье в «Духе законов» писал: «Две нации, взаимодействуя друг с другом, становятся взаимозависимыми; если одна заинтересована продать, то вторая заинтересована купить; их союз оказывается основанным на взаимной необходимости».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Впервые революционно быстрыми темпами процесс глобализации стал происходить на рубеже девятнадцатого и двадцатого веков. В этот период мир вступил в фазу активного взаимосближения на основе распространения торговли и инвестиций в глобальном масштабе. Это стало возможным благодаря пароходу, телефону, конвейеру, телеграфу и железным дорогам. Британия, обладающая морским, индустриальным и финансовым могуществом стала центральной державой. Именно фунт стерлингов Английского банка обеспечивал стабильность международных финансовых расчетов. Таким образом, перед первой мировой войной размеры мира уменьшились с «большого» до «среднего».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В 1914 году первая мировая война остановила процесс экономически-информационно-коммуникационного сближения наций. Выгоды глобализации уступили место суровым геополитическим расчетам, историческим счетам, уязвленной гордости, страху перед зависимостью. В 1914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1</w:t>
      </w:r>
      <w:r w:rsidRPr="00F64CDD">
        <w:rPr>
          <w:rFonts w:ascii="Times New Roman" w:hAnsi="Times New Roman"/>
          <w:color w:val="000000"/>
          <w:sz w:val="28"/>
          <w:szCs w:val="24"/>
        </w:rPr>
        <w:t>945 годах последовало страшное озлобление, и после окончания второй мировой войны началась холодная война, надолго застопорившая развитие международных отношений. Для возобновления процесса глобального сближения понадобилось немало времени.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Лишь в последние десятилетия ХХ века, после двух мировых войн, великой депрессии и многочисленных социальных экспериментов либеральный экономический порядок, созданный в девятнадцатом веке, вернулся. Возрождение глобализации началось в конце 1970</w:t>
      </w:r>
      <w:r w:rsidR="00F64CDD">
        <w:rPr>
          <w:rFonts w:ascii="Times New Roman" w:hAnsi="Times New Roman"/>
          <w:color w:val="000000"/>
          <w:sz w:val="28"/>
          <w:szCs w:val="24"/>
        </w:rPr>
        <w:t>-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х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годов, когда небывало высокий темп набрало совершенствование знаний в информатике и телекоммуникациях. «Смерть» пространства явилась наиболее важным фактором способствовавшим сближению стран.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F64CDD">
        <w:rPr>
          <w:rFonts w:ascii="Times New Roman" w:hAnsi="Times New Roman"/>
          <w:i/>
          <w:iCs/>
          <w:color w:val="000000"/>
          <w:sz w:val="28"/>
        </w:rPr>
        <w:t xml:space="preserve">В 1982 году зародилась сеть Интернет. В 1991 году европейская физическая лаборатория CERN создала протокол www </w:t>
      </w:r>
      <w:r w:rsidR="00F64CDD">
        <w:rPr>
          <w:rFonts w:ascii="Times New Roman" w:hAnsi="Times New Roman"/>
          <w:i/>
          <w:iCs/>
          <w:color w:val="000000"/>
          <w:sz w:val="28"/>
        </w:rPr>
        <w:t>–</w:t>
      </w:r>
      <w:r w:rsidR="00F64CDD" w:rsidRPr="00F64CDD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F64CDD">
        <w:rPr>
          <w:rFonts w:ascii="Times New Roman" w:hAnsi="Times New Roman"/>
          <w:i/>
          <w:iCs/>
          <w:color w:val="000000"/>
          <w:sz w:val="28"/>
        </w:rPr>
        <w:t>World Wide Web. К сети получили доступ более 4 млн</w:t>
      </w:r>
      <w:r w:rsidR="00F64CDD">
        <w:rPr>
          <w:rFonts w:ascii="Times New Roman" w:hAnsi="Times New Roman"/>
          <w:i/>
          <w:iCs/>
          <w:color w:val="000000"/>
          <w:sz w:val="28"/>
        </w:rPr>
        <w:t>.</w:t>
      </w:r>
      <w:r w:rsidRPr="00F64CDD">
        <w:rPr>
          <w:rFonts w:ascii="Times New Roman" w:hAnsi="Times New Roman"/>
          <w:i/>
          <w:iCs/>
          <w:color w:val="000000"/>
          <w:sz w:val="28"/>
        </w:rPr>
        <w:t xml:space="preserve"> человек, а в 2003 году в мире насчитывалось уже более 3 млрд</w:t>
      </w:r>
      <w:r w:rsidR="00F64CDD">
        <w:rPr>
          <w:rFonts w:ascii="Times New Roman" w:hAnsi="Times New Roman"/>
          <w:i/>
          <w:iCs/>
          <w:color w:val="000000"/>
          <w:sz w:val="28"/>
        </w:rPr>
        <w:t>.</w:t>
      </w:r>
      <w:r w:rsidRPr="00F64CDD">
        <w:rPr>
          <w:rFonts w:ascii="Times New Roman" w:hAnsi="Times New Roman"/>
          <w:i/>
          <w:iCs/>
          <w:color w:val="000000"/>
          <w:sz w:val="28"/>
        </w:rPr>
        <w:t xml:space="preserve"> Интернет-сайтов, доступ к которым имели 580 млн. жителей планеты.</w:t>
      </w:r>
      <w:r w:rsidR="00F64CDD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F64CDD">
        <w:rPr>
          <w:rFonts w:ascii="Times New Roman" w:hAnsi="Times New Roman"/>
          <w:i/>
          <w:iCs/>
          <w:color w:val="000000"/>
          <w:sz w:val="28"/>
        </w:rPr>
        <w:t>На данный момент более миллиарда людей пользуются сетью Интернет.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Править жизнью стала информатика. Особенностью глобализации стала компьютеризация, миниатюризация, диджитализация, волоконная оптика, связь через спутники, Интернет. В результате всех этих изобретений и усовершенствований стоимость переноса информации сильно сократилась и ныне огромные объемы информации могут быть перенесены посредством телефона, оптического кабеля и радиосигналов в любую точку земного шара, что революционным образом действует на рост глобализации.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Появились крупные региональные зоны экономической интеграции.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Занимавшееся с 1947 года устранением барьеров для международной торговли Генеральное Соглашение по Тарифам и Торговле (GATT) в 1995 году образовало Всемирную торговую организацию (ВТО). С тех пор ещё 21 страна присоединилась к ВТО, и 28 стран, включая Россию, ведут переговоры о вступлении.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В 1992 году Европейский союз стал единым экономическим пространством после заключения Маастрихтских соглашений. Это пространство предусматривает отмену таможенных пошлин, свободное движения труда и капитала, а также единую денежную систему на основе евро. Менее тесная интеграция наблюдается между участниками Североамериканской зоны свободной торговли: США, Канадой и Мексикой. Большинство бывших республик СССР вступили после его распада в Содружество Независимых Государств, обеспечивающее элементы общего экономического пространства.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Произошло то, что именуют политическим триумфом западного капитализма. Реактивная авиация сблизила все континенты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мир решительно уменьшился.</w:t>
      </w:r>
    </w:p>
    <w:p w:rsidR="00B57DA2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4CDD">
        <w:rPr>
          <w:rFonts w:ascii="Times New Roman" w:hAnsi="Times New Roman"/>
          <w:b/>
          <w:color w:val="000000"/>
          <w:sz w:val="28"/>
          <w:szCs w:val="28"/>
        </w:rPr>
        <w:t>Глобализация в политике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В политике глобализация заключается в основном в ослабевании национальных государств. Это происходит в силу ряда причин.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Конкуренция за власть в межгосударственной системе породила такой феномен, как </w:t>
      </w:r>
      <w:r w:rsidR="00F64CDD">
        <w:rPr>
          <w:rFonts w:ascii="Times New Roman" w:hAnsi="Times New Roman"/>
          <w:color w:val="000000"/>
          <w:sz w:val="28"/>
          <w:szCs w:val="24"/>
        </w:rPr>
        <w:t>«</w:t>
      </w:r>
      <w:r w:rsidRPr="00F64CDD">
        <w:rPr>
          <w:rFonts w:ascii="Times New Roman" w:hAnsi="Times New Roman"/>
          <w:color w:val="000000"/>
          <w:sz w:val="28"/>
          <w:szCs w:val="24"/>
        </w:rPr>
        <w:t>глобальное правление</w:t>
      </w:r>
      <w:r w:rsidR="00F64CDD">
        <w:rPr>
          <w:rFonts w:ascii="Times New Roman" w:hAnsi="Times New Roman"/>
          <w:color w:val="000000"/>
          <w:sz w:val="28"/>
          <w:szCs w:val="24"/>
        </w:rPr>
        <w:t>»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(</w:t>
      </w:r>
      <w:r w:rsidR="00F64CDD">
        <w:rPr>
          <w:rFonts w:ascii="Times New Roman" w:hAnsi="Times New Roman"/>
          <w:color w:val="000000"/>
          <w:sz w:val="28"/>
          <w:szCs w:val="24"/>
        </w:rPr>
        <w:t>«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global governance</w:t>
      </w:r>
      <w:r w:rsidR="00F64CDD">
        <w:rPr>
          <w:rFonts w:ascii="Times New Roman" w:hAnsi="Times New Roman"/>
          <w:color w:val="000000"/>
          <w:sz w:val="28"/>
          <w:szCs w:val="24"/>
        </w:rPr>
        <w:t>»</w:t>
      </w:r>
      <w:r w:rsidRPr="00F64CDD">
        <w:rPr>
          <w:rFonts w:ascii="Times New Roman" w:hAnsi="Times New Roman"/>
          <w:color w:val="000000"/>
          <w:sz w:val="28"/>
          <w:szCs w:val="24"/>
        </w:rPr>
        <w:t>). Он означает развитие специализированных международных организаций, таких, как Лига Наций, Совет Европы, Организация Объединённых Наций, Всемирная торговая организация, Европейский союз, НАТО, МВФ Мировой Банк и др. Современные государства делегируют всё больше полномочий этим организациям. Такая тенденция может в будущем привести к созданию единого всемирного государства.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Из-за увеличения числа экономических субъектов, на запросы которых вынуждены реагировать как национальные правительства, так и международные организации, круг источников политической поддержки правительства выходит за рамки территориально-государственных границ. Многочисленные ТНК и неправительственные организации имеют влияние на политическую жизнь государств, сравнимое с влиянием национальных правительств. Сокращение государственного вмешательства в экономику и снижение налогов еще сильнее увеличивает политическое влияние предприятий.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Из-за более легкой, чем прежде, миграции людей и свободного перемещения капиталов за границу уменьшается власть государств по отношению к своим гражданам.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Повышается уровень взаимозависимости и взаимной уязвимости государств. Фактически ослабевает внутренний суверенитет государств по все большему спектру политических направлений. Глобализация ограничивает поле деятельности правительств отдельных стран в плане возможности суверенного формирования своих обществ, изолированного решения проблем, затрагивающих национальную территорию.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Более того, политические события (конфликты, политическая борьба, выборы </w:t>
      </w:r>
      <w:r w:rsidR="00F64CDD">
        <w:rPr>
          <w:rFonts w:ascii="Times New Roman" w:hAnsi="Times New Roman"/>
          <w:color w:val="000000"/>
          <w:sz w:val="28"/>
          <w:szCs w:val="24"/>
        </w:rPr>
        <w:t>и т.п.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) в той или иной стране, которые, согласно господствовавшим до сих пор представлениям являются исключительно их внутренним делом и не допускают вмешательства извне, приобретают глобальное значение и зачастую затрагивают интересы других государств. Политическая глобализация требует, таким образом, какой-то приемлемой формы преодоления принципа невмешательства и сопровождается внедрением в мировую практику новых механизмов обеспечения мира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миротворческих операций и даже международных санкций против </w:t>
      </w:r>
      <w:r w:rsidR="00F64CDD">
        <w:rPr>
          <w:rFonts w:ascii="Times New Roman" w:hAnsi="Times New Roman"/>
          <w:color w:val="000000"/>
          <w:sz w:val="28"/>
          <w:szCs w:val="24"/>
        </w:rPr>
        <w:t>«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п</w:t>
      </w:r>
      <w:r w:rsidRPr="00F64CDD">
        <w:rPr>
          <w:rFonts w:ascii="Times New Roman" w:hAnsi="Times New Roman"/>
          <w:color w:val="000000"/>
          <w:sz w:val="28"/>
          <w:szCs w:val="24"/>
        </w:rPr>
        <w:t>лохих</w:t>
      </w:r>
      <w:r w:rsidR="00F64CDD">
        <w:rPr>
          <w:rFonts w:ascii="Times New Roman" w:hAnsi="Times New Roman"/>
          <w:color w:val="000000"/>
          <w:sz w:val="28"/>
          <w:szCs w:val="24"/>
        </w:rPr>
        <w:t>»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режимов.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4CDD">
        <w:rPr>
          <w:rFonts w:ascii="Times New Roman" w:hAnsi="Times New Roman"/>
          <w:b/>
          <w:color w:val="000000"/>
          <w:sz w:val="28"/>
          <w:szCs w:val="28"/>
        </w:rPr>
        <w:t>Глобализация в экономике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Основой экономической глобализации является интернационализация производства, реализующаяся благодаря транснациональным корпорациям (ТНК), стремительно развивающимся в последние десятилетия.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F64CDD">
        <w:rPr>
          <w:rFonts w:ascii="Times New Roman" w:hAnsi="Times New Roman"/>
          <w:i/>
          <w:iCs/>
          <w:color w:val="000000"/>
          <w:sz w:val="28"/>
        </w:rPr>
        <w:t>Новыми хозяевами жизни стали столпы мировой информатики. Одна лишь производящая компьютерные программы компания «Майкрософт» производит ныне богатств больше, чем гиганты «Дженерал мотор</w:t>
      </w:r>
      <w:r w:rsidR="00F64CDD" w:rsidRPr="00F64CDD">
        <w:rPr>
          <w:rFonts w:ascii="Times New Roman" w:hAnsi="Times New Roman"/>
          <w:i/>
          <w:iCs/>
          <w:color w:val="000000"/>
          <w:sz w:val="28"/>
        </w:rPr>
        <w:t>с»,</w:t>
      </w:r>
      <w:r w:rsidRPr="00F64CDD">
        <w:rPr>
          <w:rFonts w:ascii="Times New Roman" w:hAnsi="Times New Roman"/>
          <w:i/>
          <w:iCs/>
          <w:color w:val="000000"/>
          <w:sz w:val="28"/>
        </w:rPr>
        <w:t xml:space="preserve"> «Форд» и «Крайслер» вместе взятые. А персональное состояние президента «Майкрософта» </w:t>
      </w:r>
      <w:r w:rsidR="00F64CDD" w:rsidRPr="00F64CDD">
        <w:rPr>
          <w:rFonts w:ascii="Times New Roman" w:hAnsi="Times New Roman"/>
          <w:i/>
          <w:iCs/>
          <w:color w:val="000000"/>
          <w:sz w:val="28"/>
        </w:rPr>
        <w:t>Б.</w:t>
      </w:r>
      <w:r w:rsidR="00F64CDD">
        <w:rPr>
          <w:rFonts w:ascii="Times New Roman" w:hAnsi="Times New Roman"/>
          <w:i/>
          <w:iCs/>
          <w:color w:val="000000"/>
          <w:sz w:val="28"/>
        </w:rPr>
        <w:t> </w:t>
      </w:r>
      <w:r w:rsidR="00F64CDD" w:rsidRPr="00F64CDD">
        <w:rPr>
          <w:rFonts w:ascii="Times New Roman" w:hAnsi="Times New Roman"/>
          <w:i/>
          <w:iCs/>
          <w:color w:val="000000"/>
          <w:sz w:val="28"/>
        </w:rPr>
        <w:t>Гейтса</w:t>
      </w:r>
      <w:r w:rsidRPr="00F64CDD">
        <w:rPr>
          <w:rFonts w:ascii="Times New Roman" w:hAnsi="Times New Roman"/>
          <w:i/>
          <w:iCs/>
          <w:color w:val="000000"/>
          <w:sz w:val="28"/>
        </w:rPr>
        <w:t xml:space="preserve"> бросило вызов самому смелому воображению.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Производительные силы современного мира принадлежат крупным компаниям-производителям, тем многонациональным корпорациям (МНК), полем деятельности которых является вся наша планета. В современном мире насчитывается около двух тысяч МНК, которые распространяют свою деятельность на шесть или более стран. Из-за роста числа и размера слияний компаний внутри стран и на транснациональном уровне, уменьшается количество занятой рабочей силы, однако неумолимо растущее число подобных корпораций компенсирует эту проблему.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Транснациональные</w:t>
      </w:r>
      <w:r w:rsid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корпорации положительно влияют на развивающиеся страны, нанимая рабочих из, к примеру, Индии, или строя свои отделения в подобных странах. Дело в том, что зарплаты рабочих на фабриках западных компаний в этих странах в среднем на двадцать-сорок процентов выше, чем в местных компаниях, а условия труда (продолжительность рабочего дня, отпуска и так далее) хотя и хуже, чем в развитых странах, но лучше, чем на местных производствах. Таким образом они а) способствуют вовлечению в глобализацию развивающихся стран; б) снижают затраты на производство; в) дают возможность жителям развивающихся стран реализовывать свой потенциал.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Невмешательство государства в частнопредпринимательскую сферу жизни общества, снижение налогов на ввоз товаров и прибыль предприятий повлекло за собой развитие свободной торговли, которая, в свою очередь, вызвала быстрое свободное движение капитала по всему миру. Огромные концентрации капитала ежедневно путешествуют из одного уголка планеты в другой.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Становление и прогрессирующий рост финансовых рынков (валютных, фондовых, кредитных), оказывает громадное влияние на всю сферу производства и торговли в мировой экономике. Большое значение в современной экономике имеют фондовые бирж</w:t>
      </w:r>
      <w:r w:rsidRPr="00F64CDD">
        <w:rPr>
          <w:rFonts w:ascii="Times New Roman" w:hAnsi="Times New Roman"/>
          <w:color w:val="000000"/>
          <w:sz w:val="28"/>
        </w:rPr>
        <w:t>и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и те «финансовые инструменты», которыми они торгуют (акции предприятий и паевых фондов, товарные фьючерсы…). Причиной этому служит быстрое распространение финансовой информации по всему миру благодаря Интернету, создающее тенденцию к большей открытости предприятий.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4CDD">
        <w:rPr>
          <w:rFonts w:ascii="Times New Roman" w:hAnsi="Times New Roman"/>
          <w:b/>
          <w:color w:val="000000"/>
          <w:sz w:val="28"/>
          <w:szCs w:val="28"/>
        </w:rPr>
        <w:t>Глобализация в культуре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Для культурной глобализации характерно сближение деловой и потребительской культуры между разными странами мира и рост международного общения. Она имеет как позитивные, так и негативные аспекты.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Современные кинофильмы выходят на экраны одновременно во многих странах мира, книги переводятся и становятся популярными у читателей из разных стран. Огромную роль в культурной глобализации играет повсеместное распространение Интернета. Кроме того, с каждым годом всё большее распространение получает международный туризм.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Глобализация позволяет народам больше общаться между собой и узнавать друг о друге. Общение и познание способствует сближению народов. Кроме того, заимствование таких свойственных западу ценностей как рациональность, индивидуализм, равенство, стремление к эффективности труда положительно влияют на современное общество.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Распространение одинаковых культурных образцов по всему миру, открытость границ для культурного влияния и расширяющееся культурное общение приводят к популяризации отдельных видов национальной культуры по всему миру. Такое чрезмерно активное общение и заимствование опасно потерей культурной самобытности.</w:t>
      </w:r>
    </w:p>
    <w:p w:rsid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Культурная политика во многих странах сегодня переориентируется с модели ассимиляции, в которой меньшинства отказываются от своих культурных традиций и ценностей, заменяя их теми традициями, которых придерживается большинство, на мультикультурную модель, где индивид социализируется и к доминирую</w:t>
      </w:r>
      <w:r w:rsidR="00F64CDD">
        <w:rPr>
          <w:rFonts w:ascii="Times New Roman" w:hAnsi="Times New Roman"/>
          <w:color w:val="000000"/>
          <w:sz w:val="28"/>
          <w:szCs w:val="24"/>
        </w:rPr>
        <w:t xml:space="preserve">щей, и к этнической культурам. 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Таким образом, сохранение культурного своеобразия в современном обществе стало оцениваться как высшее достижение цивилизации.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Глобализация нередко отождествляется с американизацией. Это связано с усилившимся с XX века значением США в мире. Ярким примером влияния Америки является широкое распространение в мире английского языка в качестве языка международного общения. Американский Голливуд выпускает большую часть фильмов для мирового проката.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F64CDD">
        <w:rPr>
          <w:rFonts w:ascii="Times New Roman" w:hAnsi="Times New Roman"/>
          <w:i/>
          <w:iCs/>
          <w:color w:val="000000"/>
          <w:sz w:val="28"/>
        </w:rPr>
        <w:t>Именно в США берут своё начало такие мировые корпорации, как Microsoft, Intel, Coca-Cola, Procter&amp;Gamble и многие другие. Американская сеть быстрого питания McDonald's из-за своей распространённости в мире стала своеобразным символом глобализации. На основе стоимости бутерброда BigMac в ресторанах McDonald’s по всему миру британский журнал The Economist даже подсчитывает покупательную способность мировых валют (Индекс Биг-Мака).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F64CDD">
        <w:rPr>
          <w:rFonts w:ascii="Times New Roman" w:hAnsi="Times New Roman"/>
          <w:i/>
          <w:iCs/>
          <w:color w:val="000000"/>
          <w:sz w:val="28"/>
        </w:rPr>
        <w:t xml:space="preserve">Однако другие страны тоже вносят свой вклад в глобализацию. Например, один из символов глобализации </w:t>
      </w:r>
      <w:r w:rsidR="00F64CDD">
        <w:rPr>
          <w:rFonts w:ascii="Times New Roman" w:hAnsi="Times New Roman"/>
          <w:i/>
          <w:iCs/>
          <w:color w:val="000000"/>
          <w:sz w:val="28"/>
        </w:rPr>
        <w:t>–</w:t>
      </w:r>
      <w:r w:rsidR="00F64CDD" w:rsidRPr="00F64CDD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F64CDD">
        <w:rPr>
          <w:rFonts w:ascii="Times New Roman" w:hAnsi="Times New Roman"/>
          <w:i/>
          <w:iCs/>
          <w:color w:val="000000"/>
          <w:sz w:val="28"/>
        </w:rPr>
        <w:t xml:space="preserve">IKEA, славная своими фрикадельками, </w:t>
      </w:r>
      <w:r w:rsidR="00F64CDD">
        <w:rPr>
          <w:rFonts w:ascii="Times New Roman" w:hAnsi="Times New Roman"/>
          <w:i/>
          <w:iCs/>
          <w:color w:val="000000"/>
          <w:sz w:val="28"/>
        </w:rPr>
        <w:t>–</w:t>
      </w:r>
      <w:r w:rsidR="00F64CDD" w:rsidRPr="00F64CDD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F64CDD">
        <w:rPr>
          <w:rFonts w:ascii="Times New Roman" w:hAnsi="Times New Roman"/>
          <w:i/>
          <w:iCs/>
          <w:color w:val="000000"/>
          <w:sz w:val="28"/>
        </w:rPr>
        <w:t xml:space="preserve">появилась в Швеции. Популярная служба мгновенных сообщений ICQ впервые была выпущена в Израиле, а Skype </w:t>
      </w:r>
      <w:r w:rsidR="00F64CDD">
        <w:rPr>
          <w:rFonts w:ascii="Times New Roman" w:hAnsi="Times New Roman"/>
          <w:i/>
          <w:iCs/>
          <w:color w:val="000000"/>
          <w:sz w:val="28"/>
        </w:rPr>
        <w:t>–</w:t>
      </w:r>
      <w:r w:rsidR="00F64CDD" w:rsidRPr="00F64CDD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F64CDD">
        <w:rPr>
          <w:rFonts w:ascii="Times New Roman" w:hAnsi="Times New Roman"/>
          <w:i/>
          <w:iCs/>
          <w:color w:val="000000"/>
          <w:sz w:val="28"/>
        </w:rPr>
        <w:t>в Эстонии.</w:t>
      </w:r>
    </w:p>
    <w:p w:rsidR="00B57DA2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4CDD">
        <w:rPr>
          <w:rFonts w:ascii="Times New Roman" w:hAnsi="Times New Roman"/>
          <w:b/>
          <w:color w:val="000000"/>
          <w:sz w:val="28"/>
          <w:szCs w:val="28"/>
        </w:rPr>
        <w:t>Антиглобализм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Нет ничего более</w:t>
      </w:r>
      <w:r w:rsidR="00F64CDD">
        <w:rPr>
          <w:rFonts w:ascii="Times New Roman" w:hAnsi="Times New Roman"/>
          <w:color w:val="000000"/>
          <w:sz w:val="28"/>
          <w:szCs w:val="24"/>
        </w:rPr>
        <w:t xml:space="preserve"> глобального, чем антиглобализм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Уолтер Андерсон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Антиглобализм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политическое движение, направленное против негативных аспектов процесса глобализации в его современных формах, в частности, против концентрации богатства в руках транснациональных корпораций и отдельных государств, против доминирования глобальных торгово-правительственных организаций (Всемирного банка, Международного валютного фонда, Организации экономического сотрудничества и развития, Всемирной торговой организации </w:t>
      </w:r>
      <w:r w:rsidR="00F64CDD">
        <w:rPr>
          <w:rFonts w:ascii="Times New Roman" w:hAnsi="Times New Roman"/>
          <w:color w:val="000000"/>
          <w:sz w:val="28"/>
          <w:szCs w:val="24"/>
        </w:rPr>
        <w:t>и т.п.),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гражданское (а не классовое)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Антиглобалисты регулярно проводят в разных странах мира социальные форумы, различные акции протеста.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Основная идея антиглобалистов заключается в том, что нынешняя модель глобализации сформирована под покровительством мирового капитала. Это влечет за собой растущий разрыв между развитыми и развивающимися странами (в доходах, уровне потребления, здоровья, образования); стандартизацию умов; невнимательность к природе и экологии;</w:t>
      </w:r>
      <w:r w:rsid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господство идеологии неолиберализма (</w:t>
      </w:r>
      <w:r w:rsidR="00F64CDD">
        <w:rPr>
          <w:rFonts w:ascii="Times New Roman" w:hAnsi="Times New Roman"/>
          <w:color w:val="000000"/>
          <w:sz w:val="28"/>
          <w:szCs w:val="24"/>
        </w:rPr>
        <w:t>т.е.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полной открытости рынка и полного отрицания государственного контроля над ним) в целях все большей экспансии капитала по всему миру; и др.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Изначально движение антиглобализма имело целью создание иной модели глобализации, выражающееся в глобальном социальном творчестве, совместном решении глобальных проблем, интернационализации, созданию «сетевых структур» по всему миру </w:t>
      </w:r>
      <w:r w:rsidR="00F64CDD">
        <w:rPr>
          <w:rFonts w:ascii="Times New Roman" w:hAnsi="Times New Roman"/>
          <w:color w:val="000000"/>
          <w:sz w:val="28"/>
          <w:szCs w:val="24"/>
        </w:rPr>
        <w:t>и т.д.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Лозунги антиглобалистов призывают дать возможность людям самим определять, как им жить. Основные цели антиглобалистов: списать долги развивающихся и бывших коммунистических стран; выработать новые правила международного кредита, запрещающие выдвигать условия, ограничивающие суверенитет; заменить МВФ и Мировой банк системой региональных банков, построенных на демократической основе, в равной степени подотчетных странам-участникам; отказаться от уничтожения цивилизаций, альтернативных западной; обложить налогом финансовых спекулянтов; повысить заработную плату в странах с зависимой экономикой.</w:t>
      </w:r>
    </w:p>
    <w:p w:rsidR="00B57DA2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57DA2" w:rsidRP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  <w:r w:rsidR="00B57DA2" w:rsidRPr="00F64CDD">
        <w:rPr>
          <w:rFonts w:ascii="Times New Roman" w:hAnsi="Times New Roman"/>
          <w:b/>
          <w:color w:val="000000"/>
          <w:sz w:val="28"/>
          <w:szCs w:val="28"/>
        </w:rPr>
        <w:t>История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Впервые об антиглобализме заговорили в начале 1994 года, когда на юге Мексики поднялось индейское восстание, возглавляемое субкоманданте Маркосом. 1 января 1994 года, в день подписания Мексикой торгового соглашения с США и Канадой, которое предусматривало освоение нефтяных промыслов и древесины в штате Чьяпас, люди в черных масках захватили столицу штата. В своих заявлениях субкоманданте Маркос говорил о смерти транснациональных компаний и утверждал, что идет четвертая мировая война (третья, по его мнению, закончилась развалом СССР и уничтожением соцлагеря). Его призывы и идеи нашли горячий отклик, и на первый же съезд поддержки, проведенный в Испании, приехало пять тысяч делегатов от множества общественных организаций. Так была создана Сапатистская армия национального освобождения, названная в честь мексиканского героя гражданской войны 1917 года Сапаты.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Антиглобализм как таковой зародился во Франции. В июне 1998 года несколько французских изданий, общественных ассоциаций и профсоюзов объединились в Ассоциацию граждан за налогообложение финансовых операций, или сокращенно «АТТАК-Франция». В декабре 1998 года активисты «АТТАК-Франция» провели в Париже международную встречу, на которую пригласили делегации различных движений со всего мира. Главным требованием новоиспеченных антиглобалистов стало введение «налога Тобина», предложенного Нобелевским лауреатом экономистом Джеймсом Тобином еще в 1972 году. Антиглобалисты подсчитали, что если обложить «налогом Тобина» в 0,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1</w:t>
      </w:r>
      <w:r w:rsidR="00F64CDD">
        <w:rPr>
          <w:rFonts w:ascii="Times New Roman" w:hAnsi="Times New Roman"/>
          <w:color w:val="000000"/>
          <w:sz w:val="28"/>
          <w:szCs w:val="24"/>
        </w:rPr>
        <w:t>%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все финансовые операции на Земле, то ежегодно можно получать до 160 миллиардов долларов и использовать их для борьбы с бедностью и поднятия экономики стран третьего мира. Борьба за введение «налога Тобина», по мнению учредителей «АТТАК-Франция», могла бы объединила самые различные общественные организации и политические партии.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В июне 1999 года в Кельне состоялась первая манифестация антиглобалистов. Через пять месяцев в Сиэтл, где проходил саммит Всемирной торговой организации, приехало и фактически сорвало мероприятие 50 тысяч активистов. С тех пор при каждом большом событии, направленном на продвижение глобализации, антиглобалисты проводили свои акции протеста. Апофеозом выступлений антиглобалистов стали события 2001 года в Генуе, когда сорвать встречу лидеров «Большой восьмерки» приехало уже 200 000 антиглобалистов. Они продемонстрировали, что существует крепнущее день ото дня движение, способное собирать своих сторонников в различных городах Запада.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Большое значение для антиглобалистского движения имел Всемирный социальный форум в бразильском городе Порту-Алегри, состоявшийся в январе 2001 года. Он был задуман как альтернатива форуму в Давосе, противопоставленный ему в составе делегатов (если в Давосе собирались члены правительства и крупные бизнесмены, то в Порту-Алегри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делегаты общественных организаций и профсоюзов) и в предмете обсуждения (в Давосе большое внимание уделялось вопросам свободного движения капитала, а в Порту-Алегри обсуждались возможные негативные последствия этого процесса).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С 2001 года всемирные социальные форумы проводятся ежегодно. Главная идея форумов заключается в том, чтобы противопоставить максимально широкий спектр мнений гражданского общества узким сборищам политической, экономической и военной элиты. Десятки тысяч делегатов участвуют в дискуссиях по всем наиболее актуальным вопросам современности, ищут альтернативы и способы взаимодействия.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Со временем в ряды «антиглобалистов» влились группы активистов различных идейных соображений, и в 2003 году в мире насчитывалось более 2500 антиглобалистских организаций. Разношерстность движения и отсутствие единого центра идейной организации привело к тому, что термин «антиглобализм» потерял свое прежнее значение. Сейчас в оборот вошел новый термин «альтерглобализм», </w:t>
      </w:r>
      <w:r w:rsidR="00F64CDD">
        <w:rPr>
          <w:rFonts w:ascii="Times New Roman" w:hAnsi="Times New Roman"/>
          <w:color w:val="000000"/>
          <w:sz w:val="28"/>
          <w:szCs w:val="24"/>
        </w:rPr>
        <w:t>т.е.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«другой глобализм», подразумевающий под собой движение, идейная основа которых совпадает с изначальными идеями антиглобалистов.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64CDD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«АТТАК» Лидер этой организации, французский фермер Жозе Бове прославился тем, что разрушил на личном тракторе «Макдональдс» в Милане. Не менее известна и его соратница Сюзен Джордж, предсказавшая мрачное будущее Европы в романе «Рапорт Лугано». Сюжет романа характерен: транснациональные корпорации избавляются от большинства населения Земли как от ненужного им балласта.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«Глобальное действие» – заявило о себе в 99</w:t>
      </w:r>
      <w:r w:rsidR="00F64CDD">
        <w:rPr>
          <w:rFonts w:ascii="Times New Roman" w:hAnsi="Times New Roman"/>
          <w:color w:val="000000"/>
          <w:sz w:val="28"/>
          <w:szCs w:val="24"/>
        </w:rPr>
        <w:t>-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м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году, организовав массовые акции протеста в Лондоне. Издают ежемесячный журнал «Следим за корпорациями».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«Блэк Блок» 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(«Black Bloc»</w:t>
      </w:r>
      <w:r w:rsidRPr="00F64CDD">
        <w:rPr>
          <w:rFonts w:ascii="Times New Roman" w:hAnsi="Times New Roman"/>
          <w:color w:val="000000"/>
          <w:sz w:val="28"/>
          <w:szCs w:val="24"/>
        </w:rPr>
        <w:t>) Специализируется на агрессивных действиях, погромах дорогих магазинов и офисов, столкновениях с полицией. Стоит на позициях анархизма.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«Третья позиция» 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(«The Third Position»</w:t>
      </w:r>
      <w:r w:rsidRPr="00F64CDD">
        <w:rPr>
          <w:rFonts w:ascii="Times New Roman" w:hAnsi="Times New Roman"/>
          <w:color w:val="000000"/>
          <w:sz w:val="28"/>
          <w:szCs w:val="24"/>
        </w:rPr>
        <w:t>) Организация появилось в Европе, однако имеет множество сторонников в США. Идеологическая основа организации представляет собой причудливое сочетание крайне левых и крайне правых взглядов, предполагающих использование агрессивных методов протеста.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«Ya Basta» Анархисты. Одно из самых воинственных объединений, имеют даже собственную униформу. Случалось, когда поезд с «ябастовцами» задерживали на границе, после они захватывали вокзал, таможню и тут же «отменяли все границы».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«Экозащита» Радикальные экологи считают, что избежать тотальной экологической катастрофы, которая неизбежно постигнет «общество потребления», можно только при помощи антирыночной революции.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«Хактивист», объединение хакеров-активистов. Во время давосского форума 2001 года ими были легализованы номера кредитных карточек всех его участников, включая Билла Гейтса и Билла Клинтона, что вызвало настоящую панику среди банкиров.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В США существует даже своего рода «школа» по обучению активистов правозащитных организаций методам гражданского неповиновения. Эту роль выполняет созданное в октябре 1995 года общество «Рукус» 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(«Ruckus Society»</w:t>
      </w:r>
      <w:r w:rsidRPr="00F64CDD">
        <w:rPr>
          <w:rFonts w:ascii="Times New Roman" w:hAnsi="Times New Roman"/>
          <w:color w:val="000000"/>
          <w:sz w:val="28"/>
          <w:szCs w:val="24"/>
        </w:rPr>
        <w:t>), расположившееся в Беркли, «инструкторы» которого принимают самое активное участие в подготовке и проведении акций антиглобалистов.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57DA2" w:rsidRP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  <w:r w:rsidR="00B57DA2" w:rsidRPr="00F64CDD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Многое из того, что касается глобализации, спорно, кроме, возможно двух ее характеристик: ее невозможно остановить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даже левые силы сейчас смотрят на глобализацию как на нечто, что можно «несколько замедлить и ослабить», но нельзя «изгнать» из современной жизни; глобализация создает новые, огромные богатства, обогащая человечество. В общем и целом глобализация потому и неостановима, что она соответствует интересам стран и кругов, непосредственно наблюдающих рост своего богатства и возможностей. «Поскольку народы стремятся улучшить свой уровень жизни, невидимая рука влечет их во все более плотную сеть инвестиций и производства. Сама человеческая природа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глубокое желание накопить ресурсы, держаться наравне с соседями, а, если представится случай, оставить их позади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питает собой механизм трансформаций в мире».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Понижая барьеры между суверенными государствами, глобализация трансформирует внутренние социальные отношения, жестко дисциплинирует все «особенное», требующее «снисходительного» отношения и общественной опеки, она разрушает культурные табу, жестоко отсекает всякий партикуляризм, безжалостно наказывает неэффективность и при этом щедро поощряет международных чемпионов эффективности.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Возникнет подлинно единая международная система, ценящая прежде всего технологические новшества и позитивные перемены. Центром усилий в XXI веке становятся образование, развитие инфраструктуры, овладение информатикой, расцвет микроэлектроники, обращение голодающего мира к биотехнологиям, всеобщее распространение телекоммуникаций, массовое обращение к космической технике. Глобализированным миром правит молниеносное внедрение новаций, постоянная модернизация как константа национальной жизни.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br w:type="page"/>
      </w:r>
      <w:r w:rsidRPr="00F64CDD">
        <w:rPr>
          <w:rFonts w:ascii="Times New Roman" w:hAnsi="Times New Roman"/>
          <w:b/>
          <w:color w:val="000000"/>
          <w:sz w:val="28"/>
          <w:szCs w:val="28"/>
        </w:rPr>
        <w:t>Обзор использованной</w:t>
      </w:r>
      <w:r w:rsidR="00F64CDD" w:rsidRPr="00F64C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CDD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Джагдиш Бхагвати «В защиту глобализации»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64CDD">
        <w:rPr>
          <w:rFonts w:ascii="Times New Roman" w:hAnsi="Times New Roman"/>
          <w:i/>
          <w:color w:val="000000"/>
          <w:sz w:val="28"/>
          <w:szCs w:val="24"/>
        </w:rPr>
        <w:t>В книге дается анализ деятельности антиглобалистского движения, его идейных основ. Речь идет об экономической глобализации, которая включает в себя торговлю, прямые иностранные инвестиции, деятельность транснациональных корпораций, финансовые потоки между странами, международную миграцию, распространение инноваций и так далее, ведь все эти вопросы обсуждаются на встречах ВТО и на встречах антиглобалистов. Автор показывает, что антиглобалисты зачастую раздувают масштабы проблем, связанных с международной торговлей и деятельностью ТНК. В книге раскрываются положительные и отрицательные аспекты глобализации и даются советы активистам. Суть книги можно охарактеризовать одним предложением: «Глобализация </w:t>
      </w:r>
      <w:r w:rsidR="00F64CDD">
        <w:rPr>
          <w:rFonts w:ascii="Times New Roman" w:hAnsi="Times New Roman"/>
          <w:i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i/>
          <w:color w:val="000000"/>
          <w:sz w:val="28"/>
          <w:szCs w:val="24"/>
        </w:rPr>
        <w:t>это процесс позитивный, но позитивный не на сто процентов» (с) Джагдиш Бхагвати.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Горбачев-Фонд «Грани глобализации»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F64CDD">
        <w:rPr>
          <w:rFonts w:ascii="Times New Roman" w:hAnsi="Times New Roman"/>
          <w:i/>
          <w:color w:val="000000"/>
          <w:sz w:val="28"/>
        </w:rPr>
        <w:t xml:space="preserve">В этой книге феномен глобализации рассматривается на широком общественно-политическом фоне и в разных аспектах – социальном, экономическом, политологическом, социально-психологическом, экологическом, демографическом, социокультурном, геополитическом. Глобализация предстает читателю как сложный, многогранный, противоречивый процесс, который предполагает возможность политического выбора, альтернативных сценариев и стратегий. Особое внимание уделяется проблеме самоопределения России в глобализирующемся мире. «Глобализация требует нового политического устройства мира, адекватного характеру и масштабу проблем, которые стоят сегодня перед человечеством. Оно состоится, если будет зиждиться не на господстве одной или нескольких держав, а на принципах сотрудничества и солидарности» </w:t>
      </w:r>
      <w:r w:rsidR="00F64CDD">
        <w:rPr>
          <w:rFonts w:ascii="Times New Roman" w:hAnsi="Times New Roman"/>
          <w:i/>
          <w:color w:val="000000"/>
          <w:sz w:val="28"/>
        </w:rPr>
        <w:t>–</w:t>
      </w:r>
      <w:r w:rsidR="00F64CDD" w:rsidRPr="00F64CDD">
        <w:rPr>
          <w:rFonts w:ascii="Times New Roman" w:hAnsi="Times New Roman"/>
          <w:i/>
          <w:color w:val="000000"/>
          <w:sz w:val="28"/>
        </w:rPr>
        <w:t xml:space="preserve"> </w:t>
      </w:r>
      <w:r w:rsidRPr="00F64CDD">
        <w:rPr>
          <w:rFonts w:ascii="Times New Roman" w:hAnsi="Times New Roman"/>
          <w:i/>
          <w:color w:val="000000"/>
          <w:sz w:val="28"/>
        </w:rPr>
        <w:t xml:space="preserve">пишет </w:t>
      </w:r>
      <w:r w:rsidR="00F64CDD" w:rsidRPr="00F64CDD">
        <w:rPr>
          <w:rFonts w:ascii="Times New Roman" w:hAnsi="Times New Roman"/>
          <w:i/>
          <w:color w:val="000000"/>
          <w:sz w:val="28"/>
        </w:rPr>
        <w:t>М.С.</w:t>
      </w:r>
      <w:r w:rsidR="00F64CDD">
        <w:rPr>
          <w:rFonts w:ascii="Times New Roman" w:hAnsi="Times New Roman"/>
          <w:i/>
          <w:color w:val="000000"/>
          <w:sz w:val="28"/>
        </w:rPr>
        <w:t> </w:t>
      </w:r>
      <w:r w:rsidR="00F64CDD" w:rsidRPr="00F64CDD">
        <w:rPr>
          <w:rFonts w:ascii="Times New Roman" w:hAnsi="Times New Roman"/>
          <w:i/>
          <w:color w:val="000000"/>
          <w:sz w:val="28"/>
        </w:rPr>
        <w:t>Горбачев</w:t>
      </w:r>
      <w:r w:rsidRPr="00F64CDD">
        <w:rPr>
          <w:rFonts w:ascii="Times New Roman" w:hAnsi="Times New Roman"/>
          <w:i/>
          <w:color w:val="000000"/>
          <w:sz w:val="28"/>
        </w:rPr>
        <w:t xml:space="preserve"> в предисловии. Эта книга являет собой итог исследовательского проекта Горбачев-Фонда, предпринятого в конце 90</w:t>
      </w:r>
      <w:r w:rsidR="00F64CDD">
        <w:rPr>
          <w:rFonts w:ascii="Times New Roman" w:hAnsi="Times New Roman"/>
          <w:i/>
          <w:color w:val="000000"/>
          <w:sz w:val="28"/>
        </w:rPr>
        <w:t>-</w:t>
      </w:r>
      <w:r w:rsidR="00F64CDD" w:rsidRPr="00F64CDD">
        <w:rPr>
          <w:rFonts w:ascii="Times New Roman" w:hAnsi="Times New Roman"/>
          <w:i/>
          <w:color w:val="000000"/>
          <w:sz w:val="28"/>
        </w:rPr>
        <w:t>х</w:t>
      </w:r>
      <w:r w:rsidRPr="00F64CDD">
        <w:rPr>
          <w:rFonts w:ascii="Times New Roman" w:hAnsi="Times New Roman"/>
          <w:i/>
          <w:color w:val="000000"/>
          <w:sz w:val="28"/>
        </w:rPr>
        <w:t xml:space="preserve"> годов под девизом «Глобализация: вызовы и ответы».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А.И.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F64CDD">
        <w:rPr>
          <w:rFonts w:ascii="Times New Roman" w:hAnsi="Times New Roman"/>
          <w:color w:val="000000"/>
          <w:sz w:val="28"/>
          <w:szCs w:val="24"/>
        </w:rPr>
        <w:t>Уткин</w:t>
      </w:r>
      <w:r w:rsidR="00B57DA2" w:rsidRPr="00F64CDD">
        <w:rPr>
          <w:rFonts w:ascii="Times New Roman" w:hAnsi="Times New Roman"/>
          <w:color w:val="000000"/>
          <w:sz w:val="28"/>
          <w:szCs w:val="24"/>
        </w:rPr>
        <w:t xml:space="preserve"> «Глобализация: процесс и осмысление»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F64CDD">
        <w:rPr>
          <w:rFonts w:ascii="Times New Roman" w:hAnsi="Times New Roman"/>
          <w:i/>
          <w:color w:val="000000"/>
          <w:sz w:val="28"/>
        </w:rPr>
        <w:t xml:space="preserve">В книге автор дает наиболее полное осмысление глобализации; начиная от самых ее истоков, он анализирует складывающуюся ситуацию на мировой арене и показывает свой взгляд на надлежащее поведение мира в новом, глобализованном укладе. Существует четыре наиболее убедительных интерпретации современного мира. Первая </w:t>
      </w:r>
      <w:r w:rsidR="00F64CDD">
        <w:rPr>
          <w:rFonts w:ascii="Times New Roman" w:hAnsi="Times New Roman"/>
          <w:i/>
          <w:color w:val="000000"/>
          <w:sz w:val="28"/>
        </w:rPr>
        <w:t>–</w:t>
      </w:r>
      <w:r w:rsidR="00F64CDD" w:rsidRPr="00F64CDD">
        <w:rPr>
          <w:rFonts w:ascii="Times New Roman" w:hAnsi="Times New Roman"/>
          <w:i/>
          <w:color w:val="000000"/>
          <w:sz w:val="28"/>
        </w:rPr>
        <w:t xml:space="preserve"> </w:t>
      </w:r>
      <w:r w:rsidR="00F64CDD">
        <w:rPr>
          <w:rFonts w:ascii="Times New Roman" w:hAnsi="Times New Roman"/>
          <w:i/>
          <w:color w:val="000000"/>
          <w:sz w:val="28"/>
        </w:rPr>
        <w:t>«</w:t>
      </w:r>
      <w:r w:rsidRPr="00F64CDD">
        <w:rPr>
          <w:rFonts w:ascii="Times New Roman" w:hAnsi="Times New Roman"/>
          <w:i/>
          <w:color w:val="000000"/>
          <w:sz w:val="28"/>
        </w:rPr>
        <w:t>Подъем и падение великих держав</w:t>
      </w:r>
      <w:r w:rsidR="00F64CDD">
        <w:rPr>
          <w:rFonts w:ascii="Times New Roman" w:hAnsi="Times New Roman"/>
          <w:i/>
          <w:color w:val="000000"/>
          <w:sz w:val="28"/>
        </w:rPr>
        <w:t>»</w:t>
      </w:r>
      <w:r w:rsidRPr="00F64CDD">
        <w:rPr>
          <w:rFonts w:ascii="Times New Roman" w:hAnsi="Times New Roman"/>
          <w:i/>
          <w:color w:val="000000"/>
          <w:sz w:val="28"/>
        </w:rPr>
        <w:t xml:space="preserve">; вторая – «новая мощь культурных сил, создает свой собственный мир, колоссальные цивилизационные общности, однако создание единой глобальной экономико-политической системы принципиально невозможно»; третья </w:t>
      </w:r>
      <w:r w:rsidR="00F64CDD">
        <w:rPr>
          <w:rFonts w:ascii="Times New Roman" w:hAnsi="Times New Roman"/>
          <w:i/>
          <w:color w:val="000000"/>
          <w:sz w:val="28"/>
        </w:rPr>
        <w:t>–</w:t>
      </w:r>
      <w:r w:rsidR="00F64CDD" w:rsidRPr="00F64CDD">
        <w:rPr>
          <w:rFonts w:ascii="Times New Roman" w:hAnsi="Times New Roman"/>
          <w:i/>
          <w:color w:val="000000"/>
          <w:sz w:val="28"/>
        </w:rPr>
        <w:t xml:space="preserve"> </w:t>
      </w:r>
      <w:r w:rsidRPr="00F64CDD">
        <w:rPr>
          <w:rFonts w:ascii="Times New Roman" w:hAnsi="Times New Roman"/>
          <w:i/>
          <w:color w:val="000000"/>
          <w:sz w:val="28"/>
        </w:rPr>
        <w:t xml:space="preserve">«Экономические силы ранее породвшие национализм, теперь подталкивают к крушению национальных барьеров посредством создания единого интегрированного мирового рынка, создают новый, более цельный мир, отставляющий государства в сторону, поскольку капитализм требует мобильность как фактор роста производительности труда». В книге автор рассказывает о четвертой интерпретации мира. Речь идет о мировой глобализации </w:t>
      </w:r>
      <w:r w:rsidR="00F64CDD">
        <w:rPr>
          <w:rFonts w:ascii="Times New Roman" w:hAnsi="Times New Roman"/>
          <w:i/>
          <w:color w:val="000000"/>
          <w:sz w:val="28"/>
        </w:rPr>
        <w:t>–</w:t>
      </w:r>
      <w:r w:rsidR="00F64CDD" w:rsidRPr="00F64CDD">
        <w:rPr>
          <w:rFonts w:ascii="Times New Roman" w:hAnsi="Times New Roman"/>
          <w:i/>
          <w:color w:val="000000"/>
          <w:sz w:val="28"/>
        </w:rPr>
        <w:t xml:space="preserve"> </w:t>
      </w:r>
      <w:r w:rsidRPr="00F64CDD">
        <w:rPr>
          <w:rFonts w:ascii="Times New Roman" w:hAnsi="Times New Roman"/>
          <w:i/>
          <w:color w:val="000000"/>
          <w:sz w:val="28"/>
        </w:rPr>
        <w:t>цепи политических, экономических и технологических перемен, понижающих барьеры между государствами ради взаимообмена, о порожденных ею новых законах, особенностях и феноменальных чертах.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Энтони Гидденс «Ускользающий мир: как глобализация меняет нашу жизнь»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F64CDD">
        <w:rPr>
          <w:rFonts w:ascii="Times New Roman" w:hAnsi="Times New Roman"/>
          <w:i/>
          <w:color w:val="000000"/>
          <w:sz w:val="28"/>
        </w:rPr>
        <w:t xml:space="preserve">По мнению автора, мир в процессе глобализации не только не стал более </w:t>
      </w:r>
      <w:r w:rsidR="00F64CDD">
        <w:rPr>
          <w:rFonts w:ascii="Times New Roman" w:hAnsi="Times New Roman"/>
          <w:i/>
          <w:color w:val="000000"/>
          <w:sz w:val="28"/>
        </w:rPr>
        <w:t>«</w:t>
      </w:r>
      <w:r w:rsidR="00F64CDD" w:rsidRPr="00F64CDD">
        <w:rPr>
          <w:rFonts w:ascii="Times New Roman" w:hAnsi="Times New Roman"/>
          <w:i/>
          <w:color w:val="000000"/>
          <w:sz w:val="28"/>
        </w:rPr>
        <w:t>у</w:t>
      </w:r>
      <w:r w:rsidRPr="00F64CDD">
        <w:rPr>
          <w:rFonts w:ascii="Times New Roman" w:hAnsi="Times New Roman"/>
          <w:i/>
          <w:color w:val="000000"/>
          <w:sz w:val="28"/>
        </w:rPr>
        <w:t>правляемым</w:t>
      </w:r>
      <w:r w:rsidR="00F64CDD">
        <w:rPr>
          <w:rFonts w:ascii="Times New Roman" w:hAnsi="Times New Roman"/>
          <w:i/>
          <w:color w:val="000000"/>
          <w:sz w:val="28"/>
        </w:rPr>
        <w:t>»</w:t>
      </w:r>
      <w:r w:rsidR="00F64CDD" w:rsidRPr="00F64CDD">
        <w:rPr>
          <w:rFonts w:ascii="Times New Roman" w:hAnsi="Times New Roman"/>
          <w:i/>
          <w:color w:val="000000"/>
          <w:sz w:val="28"/>
        </w:rPr>
        <w:t>,</w:t>
      </w:r>
      <w:r w:rsidRPr="00F64CDD">
        <w:rPr>
          <w:rFonts w:ascii="Times New Roman" w:hAnsi="Times New Roman"/>
          <w:i/>
          <w:color w:val="000000"/>
          <w:sz w:val="28"/>
        </w:rPr>
        <w:t xml:space="preserve"> но вообще вышел из-под контроля и </w:t>
      </w:r>
      <w:r w:rsidR="00F64CDD">
        <w:rPr>
          <w:rFonts w:ascii="Times New Roman" w:hAnsi="Times New Roman"/>
          <w:i/>
          <w:color w:val="000000"/>
          <w:sz w:val="28"/>
        </w:rPr>
        <w:t>«</w:t>
      </w:r>
      <w:r w:rsidR="00F64CDD" w:rsidRPr="00F64CDD">
        <w:rPr>
          <w:rFonts w:ascii="Times New Roman" w:hAnsi="Times New Roman"/>
          <w:i/>
          <w:color w:val="000000"/>
          <w:sz w:val="28"/>
        </w:rPr>
        <w:t>у</w:t>
      </w:r>
      <w:r w:rsidRPr="00F64CDD">
        <w:rPr>
          <w:rFonts w:ascii="Times New Roman" w:hAnsi="Times New Roman"/>
          <w:i/>
          <w:color w:val="000000"/>
          <w:sz w:val="28"/>
        </w:rPr>
        <w:t>скользает из рук</w:t>
      </w:r>
      <w:r w:rsidR="00F64CDD">
        <w:rPr>
          <w:rFonts w:ascii="Times New Roman" w:hAnsi="Times New Roman"/>
          <w:i/>
          <w:color w:val="000000"/>
          <w:sz w:val="28"/>
        </w:rPr>
        <w:t>»</w:t>
      </w:r>
      <w:r w:rsidR="00F64CDD" w:rsidRPr="00F64CDD">
        <w:rPr>
          <w:rFonts w:ascii="Times New Roman" w:hAnsi="Times New Roman"/>
          <w:i/>
          <w:color w:val="000000"/>
          <w:sz w:val="28"/>
        </w:rPr>
        <w:t>.</w:t>
      </w:r>
      <w:r w:rsidRPr="00F64CDD">
        <w:rPr>
          <w:rFonts w:ascii="Times New Roman" w:hAnsi="Times New Roman"/>
          <w:i/>
          <w:color w:val="000000"/>
          <w:sz w:val="28"/>
        </w:rPr>
        <w:t xml:space="preserve"> В книге рассказывается не только о том, что такое глобализация и как она влияет на жизнь современного мира, но и о том, как глобализация влияет на повседневную жизнь самых обычных людей.</w:t>
      </w:r>
      <w:r w:rsidRPr="00F64CDD">
        <w:rPr>
          <w:rFonts w:ascii="Times New Roman" w:hAnsi="Times New Roman"/>
          <w:i/>
          <w:color w:val="000000"/>
          <w:sz w:val="28"/>
        </w:rPr>
        <w:br/>
        <w:t xml:space="preserve">«Глобализация перестраивает наш образ жизни, и весьма основательно. &lt;…&gt; На повседневную жизнь глобализация влияет не меньше, чем на события мирового масштаба. Она способствуют возникновению стрессов и напряженности, затрагивающих традиционный образ жизни и культуру в большинстве регионов мира» </w:t>
      </w:r>
      <w:r w:rsidR="00F64CDD">
        <w:rPr>
          <w:rFonts w:ascii="Times New Roman" w:hAnsi="Times New Roman"/>
          <w:i/>
          <w:color w:val="000000"/>
          <w:sz w:val="28"/>
        </w:rPr>
        <w:t>–</w:t>
      </w:r>
      <w:r w:rsidR="00F64CDD" w:rsidRPr="00F64CDD">
        <w:rPr>
          <w:rFonts w:ascii="Times New Roman" w:hAnsi="Times New Roman"/>
          <w:i/>
          <w:color w:val="000000"/>
          <w:sz w:val="28"/>
        </w:rPr>
        <w:t xml:space="preserve"> </w:t>
      </w:r>
      <w:r w:rsidRPr="00F64CDD">
        <w:rPr>
          <w:rFonts w:ascii="Times New Roman" w:hAnsi="Times New Roman"/>
          <w:i/>
          <w:color w:val="000000"/>
          <w:sz w:val="28"/>
        </w:rPr>
        <w:t>такие проблемы выявляет Гидденс в своей книге. Мы живем в мире</w:t>
      </w:r>
      <w:r w:rsidR="00F64CDD">
        <w:rPr>
          <w:rFonts w:ascii="Times New Roman" w:hAnsi="Times New Roman"/>
          <w:i/>
          <w:color w:val="000000"/>
          <w:sz w:val="28"/>
        </w:rPr>
        <w:t xml:space="preserve"> </w:t>
      </w:r>
      <w:r w:rsidRPr="00F64CDD">
        <w:rPr>
          <w:rFonts w:ascii="Times New Roman" w:hAnsi="Times New Roman"/>
          <w:i/>
          <w:color w:val="000000"/>
          <w:sz w:val="28"/>
        </w:rPr>
        <w:t>рушащихся традиций – как выжить в этом мире, научит данная книга.</w:t>
      </w:r>
    </w:p>
    <w:p w:rsidR="00B57DA2" w:rsidRPr="00F64CDD" w:rsidRDefault="00B57DA2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57DA2" w:rsidRP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  <w:r w:rsidR="00B57DA2" w:rsidRPr="00F64CDD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Pr="00F64C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7DA2" w:rsidRPr="00F64CDD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F64CDD" w:rsidRDefault="00F64CDD" w:rsidP="00F64C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57DA2" w:rsidRPr="00F64CDD" w:rsidRDefault="00B57DA2" w:rsidP="00F64CDD">
      <w:pPr>
        <w:numPr>
          <w:ilvl w:val="0"/>
          <w:numId w:val="10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Статья «Новое глобальное сопротивление»</w:t>
      </w:r>
      <w:r w:rsidR="00F64CDD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http://svetlov2004.narod.ru/Antiglobalism.htm</w:t>
      </w:r>
    </w:p>
    <w:p w:rsidR="00B57DA2" w:rsidRPr="00F64CDD" w:rsidRDefault="00B57DA2" w:rsidP="00F64CDD">
      <w:pPr>
        <w:numPr>
          <w:ilvl w:val="0"/>
          <w:numId w:val="10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Статья «История глобализации»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http://chg-info.com</w:t>
      </w:r>
    </w:p>
    <w:p w:rsidR="00B57DA2" w:rsidRPr="00F64CDD" w:rsidRDefault="00B57DA2" w:rsidP="00F64CDD">
      <w:pPr>
        <w:numPr>
          <w:ilvl w:val="0"/>
          <w:numId w:val="10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Статья «Глобализация: сущность и тенденции»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64CDD">
        <w:rPr>
          <w:rFonts w:ascii="Times New Roman" w:hAnsi="Times New Roman"/>
          <w:color w:val="000000"/>
          <w:sz w:val="28"/>
          <w:szCs w:val="24"/>
        </w:rPr>
        <w:t>Ашимбаев М.С., Идрисов А.А.</w:t>
      </w:r>
    </w:p>
    <w:p w:rsidR="00B57DA2" w:rsidRPr="00F64CDD" w:rsidRDefault="00B57DA2" w:rsidP="00F64CDD">
      <w:pPr>
        <w:numPr>
          <w:ilvl w:val="0"/>
          <w:numId w:val="10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 xml:space="preserve">Статья «Глобализация мировой экономики и Россия» </w:t>
      </w:r>
      <w:r w:rsidR="00F64CDD">
        <w:rPr>
          <w:rFonts w:ascii="Times New Roman" w:hAnsi="Times New Roman"/>
          <w:color w:val="000000"/>
          <w:sz w:val="28"/>
          <w:szCs w:val="24"/>
        </w:rPr>
        <w:t>–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 xml:space="preserve"> В.В.</w:t>
      </w:r>
      <w:r w:rsidR="00F64CDD">
        <w:rPr>
          <w:rFonts w:ascii="Times New Roman" w:hAnsi="Times New Roman"/>
          <w:color w:val="000000"/>
          <w:sz w:val="28"/>
          <w:szCs w:val="24"/>
        </w:rPr>
        <w:t> 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Бандурин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Б.Г.</w:t>
      </w:r>
      <w:r w:rsidR="00F64CDD">
        <w:rPr>
          <w:rFonts w:ascii="Times New Roman" w:hAnsi="Times New Roman"/>
          <w:color w:val="000000"/>
          <w:sz w:val="28"/>
          <w:szCs w:val="24"/>
        </w:rPr>
        <w:t> </w:t>
      </w:r>
      <w:r w:rsidR="00F64CDD" w:rsidRPr="00F64CDD">
        <w:rPr>
          <w:rFonts w:ascii="Times New Roman" w:hAnsi="Times New Roman"/>
          <w:color w:val="000000"/>
          <w:sz w:val="28"/>
          <w:szCs w:val="24"/>
        </w:rPr>
        <w:t>Рацич</w:t>
      </w:r>
      <w:r w:rsidRPr="00F64CDD">
        <w:rPr>
          <w:rFonts w:ascii="Times New Roman" w:hAnsi="Times New Roman"/>
          <w:color w:val="000000"/>
          <w:sz w:val="28"/>
          <w:szCs w:val="24"/>
        </w:rPr>
        <w:t>.</w:t>
      </w:r>
    </w:p>
    <w:p w:rsidR="00B57DA2" w:rsidRPr="00F64CDD" w:rsidRDefault="00B57DA2" w:rsidP="00F64CDD">
      <w:pPr>
        <w:numPr>
          <w:ilvl w:val="0"/>
          <w:numId w:val="10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Культурол</w:t>
      </w:r>
      <w:r w:rsidR="00F64CDD">
        <w:rPr>
          <w:rFonts w:ascii="Times New Roman" w:hAnsi="Times New Roman"/>
          <w:color w:val="000000"/>
          <w:sz w:val="28"/>
          <w:szCs w:val="24"/>
        </w:rPr>
        <w:t>огия: Учебное пособие для вузов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64CDD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F64CDD">
        <w:rPr>
          <w:rFonts w:ascii="Times New Roman" w:hAnsi="Times New Roman"/>
          <w:color w:val="000000"/>
          <w:sz w:val="28"/>
          <w:szCs w:val="24"/>
        </w:rPr>
        <w:t>Кравченко А.И.</w:t>
      </w:r>
    </w:p>
    <w:p w:rsidR="00B57DA2" w:rsidRPr="00F64CDD" w:rsidRDefault="00F64CDD" w:rsidP="00F64CDD">
      <w:pPr>
        <w:numPr>
          <w:ilvl w:val="0"/>
          <w:numId w:val="10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Проблемы глобализации</w:t>
      </w:r>
      <w:r w:rsidR="00B57DA2"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F64CD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57DA2" w:rsidRPr="00F64CDD">
        <w:rPr>
          <w:rFonts w:ascii="Times New Roman" w:hAnsi="Times New Roman"/>
          <w:color w:val="000000"/>
          <w:sz w:val="28"/>
          <w:szCs w:val="24"/>
        </w:rPr>
        <w:t>Марат Чешков</w:t>
      </w:r>
    </w:p>
    <w:p w:rsidR="00B57DA2" w:rsidRPr="00F64CDD" w:rsidRDefault="00B57DA2" w:rsidP="00F64CDD">
      <w:pPr>
        <w:numPr>
          <w:ilvl w:val="0"/>
          <w:numId w:val="10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Блог «Метафора по делу»</w:t>
      </w:r>
    </w:p>
    <w:p w:rsidR="00B57DA2" w:rsidRPr="00F64CDD" w:rsidRDefault="00B57DA2" w:rsidP="00F64CDD">
      <w:pPr>
        <w:numPr>
          <w:ilvl w:val="0"/>
          <w:numId w:val="10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http://slovari-online.ru</w:t>
      </w:r>
    </w:p>
    <w:p w:rsidR="00B57DA2" w:rsidRPr="00F64CDD" w:rsidRDefault="00B57DA2" w:rsidP="00F64CDD">
      <w:pPr>
        <w:numPr>
          <w:ilvl w:val="0"/>
          <w:numId w:val="10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http://www.mir21vek.ru</w:t>
      </w:r>
    </w:p>
    <w:p w:rsidR="00B57DA2" w:rsidRPr="00F64CDD" w:rsidRDefault="00B57DA2" w:rsidP="00F64CDD">
      <w:pPr>
        <w:numPr>
          <w:ilvl w:val="0"/>
          <w:numId w:val="10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http://www.ecoteco.ru</w:t>
      </w:r>
    </w:p>
    <w:p w:rsidR="00F64CDD" w:rsidRDefault="00B57DA2" w:rsidP="00F64CDD">
      <w:pPr>
        <w:numPr>
          <w:ilvl w:val="0"/>
          <w:numId w:val="10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F64CDD">
        <w:rPr>
          <w:rFonts w:ascii="Times New Roman" w:hAnsi="Times New Roman"/>
          <w:color w:val="000000"/>
          <w:sz w:val="28"/>
          <w:szCs w:val="24"/>
        </w:rPr>
        <w:t>http://ru.wikipedia.org</w:t>
      </w:r>
      <w:bookmarkStart w:id="0" w:name="_GoBack"/>
      <w:bookmarkEnd w:id="0"/>
    </w:p>
    <w:sectPr w:rsidR="00F64CDD" w:rsidSect="00F64CDD">
      <w:footerReference w:type="default" r:id="rId7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06" w:rsidRDefault="00196706" w:rsidP="0066064E">
      <w:pPr>
        <w:spacing w:after="0" w:line="240" w:lineRule="auto"/>
      </w:pPr>
      <w:r>
        <w:separator/>
      </w:r>
    </w:p>
  </w:endnote>
  <w:endnote w:type="continuationSeparator" w:id="0">
    <w:p w:rsidR="00196706" w:rsidRDefault="00196706" w:rsidP="0066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A2" w:rsidRDefault="008F74F2">
    <w:pPr>
      <w:pStyle w:val="a8"/>
      <w:jc w:val="right"/>
    </w:pPr>
    <w:r>
      <w:rPr>
        <w:noProof/>
      </w:rPr>
      <w:t>1</w:t>
    </w:r>
  </w:p>
  <w:p w:rsidR="00B57DA2" w:rsidRDefault="00B57D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06" w:rsidRDefault="00196706" w:rsidP="0066064E">
      <w:pPr>
        <w:spacing w:after="0" w:line="240" w:lineRule="auto"/>
      </w:pPr>
      <w:r>
        <w:separator/>
      </w:r>
    </w:p>
  </w:footnote>
  <w:footnote w:type="continuationSeparator" w:id="0">
    <w:p w:rsidR="00196706" w:rsidRDefault="00196706" w:rsidP="00660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5A58"/>
    <w:multiLevelType w:val="multilevel"/>
    <w:tmpl w:val="6BE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52D5E"/>
    <w:multiLevelType w:val="multilevel"/>
    <w:tmpl w:val="4682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E350F"/>
    <w:multiLevelType w:val="multilevel"/>
    <w:tmpl w:val="8EC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17457"/>
    <w:multiLevelType w:val="multilevel"/>
    <w:tmpl w:val="E27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576B9"/>
    <w:multiLevelType w:val="hybridMultilevel"/>
    <w:tmpl w:val="E466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62CA5"/>
    <w:multiLevelType w:val="multilevel"/>
    <w:tmpl w:val="E76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113DB"/>
    <w:multiLevelType w:val="hybridMultilevel"/>
    <w:tmpl w:val="B860E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6BEE64AA"/>
    <w:multiLevelType w:val="hybridMultilevel"/>
    <w:tmpl w:val="373C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56413"/>
    <w:multiLevelType w:val="multilevel"/>
    <w:tmpl w:val="06C4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241E68"/>
    <w:multiLevelType w:val="multilevel"/>
    <w:tmpl w:val="6064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64E"/>
    <w:rsid w:val="00034D58"/>
    <w:rsid w:val="0004685F"/>
    <w:rsid w:val="000642CD"/>
    <w:rsid w:val="00072CA0"/>
    <w:rsid w:val="000E4833"/>
    <w:rsid w:val="000F5528"/>
    <w:rsid w:val="000F7135"/>
    <w:rsid w:val="001116C2"/>
    <w:rsid w:val="00134E55"/>
    <w:rsid w:val="00136ED7"/>
    <w:rsid w:val="0015122C"/>
    <w:rsid w:val="0017483D"/>
    <w:rsid w:val="0019248A"/>
    <w:rsid w:val="00196706"/>
    <w:rsid w:val="001B329B"/>
    <w:rsid w:val="001E19C1"/>
    <w:rsid w:val="00272EA1"/>
    <w:rsid w:val="00285FE9"/>
    <w:rsid w:val="002A0FC1"/>
    <w:rsid w:val="002B1FB6"/>
    <w:rsid w:val="002C1D91"/>
    <w:rsid w:val="002C49F0"/>
    <w:rsid w:val="002D0ABE"/>
    <w:rsid w:val="002D4F91"/>
    <w:rsid w:val="002F30F1"/>
    <w:rsid w:val="002F5D7E"/>
    <w:rsid w:val="003275D2"/>
    <w:rsid w:val="0035205B"/>
    <w:rsid w:val="00364BED"/>
    <w:rsid w:val="00380257"/>
    <w:rsid w:val="00384A3F"/>
    <w:rsid w:val="003D2971"/>
    <w:rsid w:val="003D705F"/>
    <w:rsid w:val="003E51DF"/>
    <w:rsid w:val="003F7EDB"/>
    <w:rsid w:val="0040572E"/>
    <w:rsid w:val="00470BC2"/>
    <w:rsid w:val="00484C89"/>
    <w:rsid w:val="004879EA"/>
    <w:rsid w:val="00494AEB"/>
    <w:rsid w:val="004E2506"/>
    <w:rsid w:val="00504B0D"/>
    <w:rsid w:val="0052522B"/>
    <w:rsid w:val="0054575B"/>
    <w:rsid w:val="00546FF0"/>
    <w:rsid w:val="00575A92"/>
    <w:rsid w:val="005D23AB"/>
    <w:rsid w:val="005D63B1"/>
    <w:rsid w:val="005E5275"/>
    <w:rsid w:val="0066064E"/>
    <w:rsid w:val="00694A76"/>
    <w:rsid w:val="006A406D"/>
    <w:rsid w:val="006B543E"/>
    <w:rsid w:val="006B6F5C"/>
    <w:rsid w:val="006D1350"/>
    <w:rsid w:val="00703B6E"/>
    <w:rsid w:val="00717BCD"/>
    <w:rsid w:val="00717C3E"/>
    <w:rsid w:val="007717C4"/>
    <w:rsid w:val="007D6676"/>
    <w:rsid w:val="007F256C"/>
    <w:rsid w:val="0084592F"/>
    <w:rsid w:val="00874A8C"/>
    <w:rsid w:val="00884312"/>
    <w:rsid w:val="00896C3B"/>
    <w:rsid w:val="008F74F2"/>
    <w:rsid w:val="0090777F"/>
    <w:rsid w:val="00954AA9"/>
    <w:rsid w:val="009659AE"/>
    <w:rsid w:val="009A7EC1"/>
    <w:rsid w:val="009B1E35"/>
    <w:rsid w:val="00A63BEA"/>
    <w:rsid w:val="00A74EE9"/>
    <w:rsid w:val="00A87185"/>
    <w:rsid w:val="00A953D5"/>
    <w:rsid w:val="00AC49FA"/>
    <w:rsid w:val="00AC7642"/>
    <w:rsid w:val="00AE68B2"/>
    <w:rsid w:val="00AE6E9A"/>
    <w:rsid w:val="00AF72B9"/>
    <w:rsid w:val="00B57DA2"/>
    <w:rsid w:val="00B74F7A"/>
    <w:rsid w:val="00B95428"/>
    <w:rsid w:val="00B9555C"/>
    <w:rsid w:val="00C14D54"/>
    <w:rsid w:val="00CC3991"/>
    <w:rsid w:val="00CD63BD"/>
    <w:rsid w:val="00CF1B48"/>
    <w:rsid w:val="00D07C32"/>
    <w:rsid w:val="00D7307A"/>
    <w:rsid w:val="00DC6B5D"/>
    <w:rsid w:val="00DD03DE"/>
    <w:rsid w:val="00E35F7F"/>
    <w:rsid w:val="00E469EA"/>
    <w:rsid w:val="00E83736"/>
    <w:rsid w:val="00ED21AD"/>
    <w:rsid w:val="00EF06D1"/>
    <w:rsid w:val="00F15440"/>
    <w:rsid w:val="00F20D09"/>
    <w:rsid w:val="00F4186D"/>
    <w:rsid w:val="00F55129"/>
    <w:rsid w:val="00F64CDD"/>
    <w:rsid w:val="00F67E6D"/>
    <w:rsid w:val="00F72998"/>
    <w:rsid w:val="00FC250B"/>
    <w:rsid w:val="00FE6823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F51675-B1B5-4E50-9F70-6F7DBB04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94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94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66064E"/>
    <w:pPr>
      <w:outlineLvl w:val="9"/>
    </w:pPr>
  </w:style>
  <w:style w:type="character" w:customStyle="1" w:styleId="30">
    <w:name w:val="Заголовок 3 Знак"/>
    <w:link w:val="3"/>
    <w:uiPriority w:val="99"/>
    <w:locked/>
    <w:rsid w:val="00494AEB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table" w:styleId="11">
    <w:name w:val="Table Grid 1"/>
    <w:basedOn w:val="a1"/>
    <w:uiPriority w:val="99"/>
    <w:rsid w:val="00F64CD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link w:val="1"/>
    <w:uiPriority w:val="99"/>
    <w:locked/>
    <w:rsid w:val="0066064E"/>
    <w:rPr>
      <w:rFonts w:ascii="Cambria" w:hAnsi="Cambria" w:cs="Times New Roman"/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66064E"/>
    <w:pPr>
      <w:spacing w:after="100"/>
      <w:ind w:left="220"/>
    </w:pPr>
    <w:rPr>
      <w:rFonts w:eastAsia="Times New Roman"/>
    </w:rPr>
  </w:style>
  <w:style w:type="paragraph" w:styleId="12">
    <w:name w:val="toc 1"/>
    <w:basedOn w:val="a"/>
    <w:next w:val="a"/>
    <w:autoRedefine/>
    <w:uiPriority w:val="99"/>
    <w:semiHidden/>
    <w:rsid w:val="0066064E"/>
    <w:pPr>
      <w:spacing w:after="100"/>
    </w:pPr>
    <w:rPr>
      <w:rFonts w:eastAsia="Times New Roman"/>
    </w:rPr>
  </w:style>
  <w:style w:type="paragraph" w:styleId="31">
    <w:name w:val="toc 3"/>
    <w:basedOn w:val="a"/>
    <w:next w:val="a"/>
    <w:autoRedefine/>
    <w:uiPriority w:val="99"/>
    <w:semiHidden/>
    <w:rsid w:val="0066064E"/>
    <w:pPr>
      <w:spacing w:after="100"/>
      <w:ind w:left="440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rsid w:val="006606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66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link w:val="a4"/>
    <w:uiPriority w:val="99"/>
    <w:semiHidden/>
    <w:locked/>
    <w:rsid w:val="0066064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6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66064E"/>
    <w:rPr>
      <w:rFonts w:cs="Times New Roman"/>
    </w:rPr>
  </w:style>
  <w:style w:type="table" w:styleId="aa">
    <w:name w:val="Table Grid"/>
    <w:basedOn w:val="a1"/>
    <w:uiPriority w:val="99"/>
    <w:rsid w:val="00DC6B5D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locked/>
    <w:rsid w:val="0066064E"/>
    <w:rPr>
      <w:rFonts w:cs="Times New Roman"/>
    </w:rPr>
  </w:style>
  <w:style w:type="paragraph" w:customStyle="1" w:styleId="bodytxt">
    <w:name w:val="bodytxt"/>
    <w:basedOn w:val="a"/>
    <w:uiPriority w:val="99"/>
    <w:rsid w:val="007D6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rsid w:val="007D6676"/>
    <w:rPr>
      <w:rFonts w:cs="Times New Roman"/>
      <w:color w:val="0000FF"/>
      <w:u w:val="single"/>
    </w:rPr>
  </w:style>
  <w:style w:type="character" w:styleId="ac">
    <w:name w:val="Emphasis"/>
    <w:uiPriority w:val="99"/>
    <w:qFormat/>
    <w:rsid w:val="007D6676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6D1350"/>
    <w:pPr>
      <w:ind w:left="720"/>
      <w:contextualSpacing/>
    </w:pPr>
    <w:rPr>
      <w:rFonts w:eastAsia="Times New Roman"/>
      <w:lang w:eastAsia="ru-RU"/>
    </w:rPr>
  </w:style>
  <w:style w:type="character" w:styleId="ae">
    <w:name w:val="endnote reference"/>
    <w:uiPriority w:val="99"/>
    <w:semiHidden/>
    <w:rsid w:val="00CC3991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CC39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2A0FC1"/>
    <w:rPr>
      <w:rFonts w:cs="Times New Roman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CC3991"/>
    <w:rPr>
      <w:rFonts w:ascii="Times New Roman" w:hAnsi="Times New Roman" w:cs="Times New Roman"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semiHidden/>
    <w:rsid w:val="00FC2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94AEB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C250B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XTreme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2014-02-22T10:48:00Z</dcterms:created>
  <dcterms:modified xsi:type="dcterms:W3CDTF">2014-02-22T10:48:00Z</dcterms:modified>
</cp:coreProperties>
</file>