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A3A" w:rsidRPr="00226822" w:rsidRDefault="00037A3A" w:rsidP="00037A3A">
      <w:pPr>
        <w:spacing w:before="120"/>
        <w:jc w:val="center"/>
        <w:rPr>
          <w:b/>
          <w:sz w:val="32"/>
        </w:rPr>
      </w:pPr>
      <w:r w:rsidRPr="00226822">
        <w:rPr>
          <w:b/>
          <w:sz w:val="32"/>
        </w:rPr>
        <w:t>Глобальные проблемы человечества. Проблема мира и разоружения</w:t>
      </w:r>
    </w:p>
    <w:p w:rsidR="00037A3A" w:rsidRPr="00226822" w:rsidRDefault="00037A3A" w:rsidP="00037A3A">
      <w:pPr>
        <w:spacing w:before="120"/>
        <w:jc w:val="center"/>
        <w:rPr>
          <w:b/>
          <w:sz w:val="28"/>
        </w:rPr>
      </w:pPr>
      <w:r w:rsidRPr="00226822">
        <w:rPr>
          <w:b/>
          <w:sz w:val="28"/>
        </w:rPr>
        <w:t>1. Лидерство США в глобальных технологиях.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Цели современных войн</w:t>
      </w:r>
      <w:r>
        <w:t xml:space="preserve">, </w:t>
      </w:r>
      <w:r w:rsidRPr="00226822">
        <w:t>а также соответствующие им стратегии могут долго не раскрываться. Так</w:t>
      </w:r>
      <w:r>
        <w:t xml:space="preserve">, </w:t>
      </w:r>
      <w:r w:rsidRPr="00226822">
        <w:t>цель может состоять не в разгроме экономического потенциала противника</w:t>
      </w:r>
      <w:r>
        <w:t xml:space="preserve">, </w:t>
      </w:r>
      <w:r w:rsidRPr="00226822">
        <w:t>а в его использовании в интересах победителя. Для такой войны необходимо не столько традиционное ударное оружие</w:t>
      </w:r>
      <w:r>
        <w:t xml:space="preserve">, </w:t>
      </w:r>
      <w:r w:rsidRPr="00226822">
        <w:t>сколько конкурентные преимущества. В такой войне оружие может применяться неявно</w:t>
      </w:r>
      <w:r>
        <w:t xml:space="preserve">, </w:t>
      </w:r>
      <w:r w:rsidRPr="00226822">
        <w:t>не давая противнику повода для нанесения ответного удара с применением стратегического оружия. В этом контексте уместно вспомнить изречение древнего китайского мыслителя Сунь-Цзы: «подлинной вершиной превосходства над противником является достижение целей вообще без сражений».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Как отметил в 2000 году министр обороны в администрации Клинтона У. Коэн: «США не только должны быть сильными настолько</w:t>
      </w:r>
      <w:r>
        <w:t xml:space="preserve">, </w:t>
      </w:r>
      <w:r w:rsidRPr="00226822">
        <w:t>чтобы успешно отразить любое нападение</w:t>
      </w:r>
      <w:r>
        <w:t xml:space="preserve">, </w:t>
      </w:r>
      <w:r w:rsidRPr="00226822">
        <w:t>но и настолько</w:t>
      </w:r>
      <w:r>
        <w:t xml:space="preserve">, </w:t>
      </w:r>
      <w:r w:rsidRPr="00226822">
        <w:t>чтобы ни у кого и мысли не появилось напасть на нас». Такая точка зрения представляет собой основу новой американской политики глобального сдерживания</w:t>
      </w:r>
      <w:r>
        <w:t xml:space="preserve">, </w:t>
      </w:r>
      <w:r w:rsidRPr="00226822">
        <w:t>сдерживания</w:t>
      </w:r>
      <w:r>
        <w:t xml:space="preserve">, </w:t>
      </w:r>
      <w:r w:rsidRPr="00226822">
        <w:t xml:space="preserve">которое опирается на концепцию активной превентивной обороны и абсолютное доминирование информационного потенциала США. 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 xml:space="preserve">Потребность в новой концепции сдерживания возникла в связи с распространением сферы интересов США на космос. В рассекреченном в октябре 2006 года новом документе по национальной политике США констатируется резкое возрастание роли космоса в обеспечении нац. безопасности. 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Для реализации подобной стратегии обороны США необходимо глобальное лидерство</w:t>
      </w:r>
      <w:r>
        <w:t xml:space="preserve">, </w:t>
      </w:r>
      <w:r w:rsidRPr="00226822">
        <w:t>которое рассматривается как главное средство обеспечения безопасности. Каким представляется это лидерство?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Кто контролирует космос и подводные кабели в океане</w:t>
      </w:r>
      <w:r>
        <w:t xml:space="preserve">, </w:t>
      </w:r>
      <w:r w:rsidRPr="00226822">
        <w:t xml:space="preserve">тот располагает уникальными возможностями для инф-ого преобладания. 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Наблюдение за противниками</w:t>
      </w:r>
      <w:r>
        <w:t xml:space="preserve">, </w:t>
      </w:r>
      <w:r w:rsidRPr="00226822">
        <w:t>союзниками</w:t>
      </w:r>
      <w:r>
        <w:t xml:space="preserve">, </w:t>
      </w:r>
      <w:r w:rsidRPr="00226822">
        <w:t>партнерами и конкурентами</w:t>
      </w:r>
      <w:r>
        <w:t xml:space="preserve">, </w:t>
      </w:r>
      <w:r w:rsidRPr="00226822">
        <w:t>а также контроль над инф. трафиком обеспечивает осведомленность о международной обстановке</w:t>
      </w:r>
      <w:r>
        <w:t xml:space="preserve">, </w:t>
      </w:r>
      <w:r w:rsidRPr="00226822">
        <w:t>в том числе международных финансах.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Кто контролирует финансы</w:t>
      </w:r>
      <w:r>
        <w:t xml:space="preserve">, </w:t>
      </w:r>
      <w:r w:rsidRPr="00226822">
        <w:t>тот может контролировать и все остальное. То есть</w:t>
      </w:r>
      <w:r>
        <w:t xml:space="preserve">, </w:t>
      </w:r>
      <w:r w:rsidRPr="00226822">
        <w:t>является настоящим глобальным лидером.</w:t>
      </w:r>
    </w:p>
    <w:p w:rsidR="00037A3A" w:rsidRPr="00226822" w:rsidRDefault="00037A3A" w:rsidP="00037A3A">
      <w:pPr>
        <w:spacing w:before="120"/>
        <w:jc w:val="center"/>
        <w:rPr>
          <w:b/>
          <w:sz w:val="28"/>
        </w:rPr>
      </w:pPr>
      <w:r w:rsidRPr="00226822">
        <w:rPr>
          <w:b/>
          <w:sz w:val="28"/>
        </w:rPr>
        <w:t>2. Иран и США: противостояние на фоне «ядерного кризиса».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Проблема</w:t>
      </w:r>
      <w:r>
        <w:t xml:space="preserve">, </w:t>
      </w:r>
      <w:r w:rsidRPr="00226822">
        <w:t>связанная с возможным намерением Ирана создать ядерное оружие</w:t>
      </w:r>
      <w:r>
        <w:t xml:space="preserve">, </w:t>
      </w:r>
      <w:r w:rsidRPr="00226822">
        <w:t>в последние годы стала приобретать черты серьезного международного кризиса. В самом деле</w:t>
      </w:r>
      <w:r>
        <w:t xml:space="preserve">, </w:t>
      </w:r>
      <w:r w:rsidRPr="00226822">
        <w:t>в попытках найти решение этого вопроса участвуют все важнейшие акторы: ООН</w:t>
      </w:r>
      <w:r>
        <w:t xml:space="preserve">, </w:t>
      </w:r>
      <w:r w:rsidRPr="00226822">
        <w:t>США</w:t>
      </w:r>
      <w:r>
        <w:t xml:space="preserve">, </w:t>
      </w:r>
      <w:r w:rsidRPr="00226822">
        <w:t>ЕС</w:t>
      </w:r>
      <w:r>
        <w:t xml:space="preserve">, </w:t>
      </w:r>
      <w:r w:rsidRPr="00226822">
        <w:t>Россия</w:t>
      </w:r>
      <w:r>
        <w:t xml:space="preserve">, </w:t>
      </w:r>
      <w:r w:rsidRPr="00226822">
        <w:t xml:space="preserve">Китай. 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Прежде всего следует попытаться выяснить мотивы</w:t>
      </w:r>
      <w:r>
        <w:t xml:space="preserve">, </w:t>
      </w:r>
      <w:r w:rsidRPr="00226822">
        <w:t xml:space="preserve">побудившие иранское руководство вообще заняться ядерной проблемой. 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Все действия иранских властей создают вполне определенное впечатление: хотя Иран действительно нуждается в развитии ядерной энергетики</w:t>
      </w:r>
      <w:r>
        <w:t xml:space="preserve">, </w:t>
      </w:r>
      <w:r w:rsidRPr="00226822">
        <w:t>нынешняя программа не сводится только к этому</w:t>
      </w:r>
      <w:r>
        <w:t xml:space="preserve">, </w:t>
      </w:r>
      <w:r w:rsidRPr="00226822">
        <w:t>а направлена на создание условий для создания условий для производства ядерного оружия.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Мотивация Тегерана.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1. Версия ядерного шантажа предполагает</w:t>
      </w:r>
      <w:r>
        <w:t xml:space="preserve">, </w:t>
      </w:r>
      <w:r w:rsidRPr="00226822">
        <w:t>что цель Ирака</w:t>
      </w:r>
      <w:r>
        <w:t xml:space="preserve"> - </w:t>
      </w:r>
      <w:r w:rsidRPr="00226822">
        <w:t>не производство бомбы</w:t>
      </w:r>
      <w:r>
        <w:t xml:space="preserve">, </w:t>
      </w:r>
      <w:r w:rsidRPr="00226822">
        <w:t>а достижение такого уровня продвижения в этом вопросе</w:t>
      </w:r>
      <w:r>
        <w:t xml:space="preserve">, </w:t>
      </w:r>
      <w:r w:rsidRPr="00226822">
        <w:t>который заставляет поверить</w:t>
      </w:r>
      <w:r>
        <w:t xml:space="preserve">, </w:t>
      </w:r>
      <w:r w:rsidRPr="00226822">
        <w:t>что она может быть создана. Тогда США И Израиль будут стоять перед дилеммой: либо развязать войну</w:t>
      </w:r>
      <w:r>
        <w:t xml:space="preserve">, </w:t>
      </w:r>
      <w:r w:rsidRPr="00226822">
        <w:t>либо пойти на уступки.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2. Версия реального создания атомной бомбы исходит из того</w:t>
      </w:r>
      <w:r>
        <w:t xml:space="preserve">, </w:t>
      </w:r>
      <w:r w:rsidRPr="00226822">
        <w:t>что Тегеран не блефует и не шантажирует Запад</w:t>
      </w:r>
      <w:r>
        <w:t xml:space="preserve">, </w:t>
      </w:r>
      <w:r w:rsidRPr="00226822">
        <w:t>а в самом деле намерен произвести несколько атомных бомб. Спрашивается</w:t>
      </w:r>
      <w:r>
        <w:t xml:space="preserve"> - </w:t>
      </w:r>
      <w:r w:rsidRPr="00226822">
        <w:t>для чего? Навряд ли</w:t>
      </w:r>
      <w:r>
        <w:t xml:space="preserve">, </w:t>
      </w:r>
      <w:r w:rsidRPr="00226822">
        <w:t>он не использует их против США. Тогда против кого? Против Израиля? Но это трудно представить. Нынешних тегеранских правителей можно считать узколобыми фанатиками</w:t>
      </w:r>
      <w:r>
        <w:t xml:space="preserve">, </w:t>
      </w:r>
      <w:r w:rsidRPr="00226822">
        <w:t>но все же не безумцами. Вряд ли они рискнут уничтожить еврейское государство</w:t>
      </w:r>
      <w:r>
        <w:t xml:space="preserve">, </w:t>
      </w:r>
      <w:r w:rsidRPr="00226822">
        <w:t>поскольку прекрасно понимают все последствия.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Следовательно</w:t>
      </w:r>
      <w:r>
        <w:t xml:space="preserve">, </w:t>
      </w:r>
      <w:r w:rsidRPr="00226822">
        <w:t>можно сделать вывод</w:t>
      </w:r>
      <w:r>
        <w:t xml:space="preserve">, </w:t>
      </w:r>
      <w:r w:rsidRPr="00226822">
        <w:t>что наступательный вариант нереален. А как насчет оборонительного варианта? Он выглядит наиболее правдоподобно. Чтобы отбить у американцев охоту напасть на их страну</w:t>
      </w:r>
      <w:r>
        <w:t xml:space="preserve">, </w:t>
      </w:r>
      <w:r w:rsidRPr="00226822">
        <w:t>застраховать себя от возможной агрессии.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 xml:space="preserve">по материалам журнала «Мировая экономика и 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международные отношения»</w:t>
      </w:r>
      <w:r>
        <w:t xml:space="preserve">, </w:t>
      </w:r>
      <w:r w:rsidRPr="00226822">
        <w:t>2006</w:t>
      </w:r>
      <w:r>
        <w:t xml:space="preserve">, </w:t>
      </w:r>
      <w:r w:rsidRPr="00226822">
        <w:t>№7</w:t>
      </w:r>
    </w:p>
    <w:p w:rsidR="00037A3A" w:rsidRPr="00226822" w:rsidRDefault="00037A3A" w:rsidP="00037A3A">
      <w:pPr>
        <w:spacing w:before="120"/>
        <w:jc w:val="center"/>
        <w:rPr>
          <w:b/>
          <w:sz w:val="28"/>
        </w:rPr>
      </w:pPr>
      <w:r w:rsidRPr="00226822">
        <w:rPr>
          <w:b/>
          <w:sz w:val="28"/>
        </w:rPr>
        <w:t>3. Стрелка на ядерном циферблате.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Точных цифр для публики не открывала ни одна страна</w:t>
      </w:r>
      <w:r>
        <w:t xml:space="preserve">, </w:t>
      </w:r>
      <w:r w:rsidRPr="00226822">
        <w:t>но по оценкам западных экспертов в 2002 году Росси имела 5</w:t>
      </w:r>
      <w:r>
        <w:t xml:space="preserve">, </w:t>
      </w:r>
      <w:r w:rsidRPr="00226822">
        <w:t>8 тыс. стратегических боезарядов</w:t>
      </w:r>
      <w:r>
        <w:t xml:space="preserve">, </w:t>
      </w:r>
      <w:r w:rsidRPr="00226822">
        <w:t>США</w:t>
      </w:r>
      <w:r>
        <w:t xml:space="preserve"> - </w:t>
      </w:r>
      <w:r w:rsidRPr="00226822">
        <w:t>более 7 тыс. Но ещё существует ядерное оружие Великобритании</w:t>
      </w:r>
      <w:r>
        <w:t xml:space="preserve">, </w:t>
      </w:r>
      <w:r w:rsidRPr="00226822">
        <w:t>Франции</w:t>
      </w:r>
      <w:r>
        <w:t xml:space="preserve">, </w:t>
      </w:r>
      <w:r w:rsidRPr="00226822">
        <w:t>Китая. Кроме того</w:t>
      </w:r>
      <w:r>
        <w:t xml:space="preserve">, </w:t>
      </w:r>
      <w:r w:rsidRPr="00226822">
        <w:t>общие запасы плутония оцениваются для России в 150 т</w:t>
      </w:r>
      <w:r>
        <w:t xml:space="preserve">, </w:t>
      </w:r>
      <w:r w:rsidRPr="00226822">
        <w:t>для США</w:t>
      </w:r>
      <w:r>
        <w:t xml:space="preserve"> - </w:t>
      </w:r>
      <w:r w:rsidRPr="00226822">
        <w:t>99</w:t>
      </w:r>
      <w:r>
        <w:t xml:space="preserve">, </w:t>
      </w:r>
      <w:r w:rsidRPr="00226822">
        <w:t>5 т. Поражают воображение запасы высокообогащенного урана. Его суммарные запасы в России (1500т) и США (около 1000) являются эквивалентом 100000 боевых зарядов.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Теперь поговорим о странах. Известно</w:t>
      </w:r>
      <w:r>
        <w:t xml:space="preserve">, </w:t>
      </w:r>
      <w:r w:rsidRPr="00226822">
        <w:t>что Индия и Пакистан объявили себя ядерными державами и балансируют на грани локального ядерного конфликта. Ядерный потенциал Израиля давно ни для кого не секрет.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Сегодня Россия обеспокоена происходящими во внешней политике США переменами. Вслед за публикацией в прессе выдержек из «Обзора новой ядерной стратегии США» в марте 2002</w:t>
      </w:r>
      <w:r>
        <w:t xml:space="preserve">, </w:t>
      </w:r>
      <w:r w:rsidRPr="00226822">
        <w:t>где Россия упоминается в качестве потенциального противника. Известны заявления Путина о радикальной модернизации российских ядерных сил</w:t>
      </w:r>
      <w:r>
        <w:t xml:space="preserve">, </w:t>
      </w:r>
      <w:r w:rsidRPr="00226822">
        <w:t xml:space="preserve">и эта модернизация уже началась. 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Администрация Буша утверждает</w:t>
      </w:r>
      <w:r>
        <w:t xml:space="preserve">, </w:t>
      </w:r>
      <w:r w:rsidRPr="00226822">
        <w:t>что новая ядерная стратегия направлена против так называемых стран</w:t>
      </w:r>
      <w:r>
        <w:t xml:space="preserve"> - </w:t>
      </w:r>
      <w:r w:rsidRPr="00226822">
        <w:t>изгоев</w:t>
      </w:r>
      <w:r>
        <w:t xml:space="preserve">, </w:t>
      </w:r>
      <w:r w:rsidRPr="00226822">
        <w:t>однако геополитически она позволяет США контролировать и территорию России.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Глядя на весь ядерный беспредел</w:t>
      </w:r>
      <w:r>
        <w:t xml:space="preserve">, </w:t>
      </w:r>
      <w:r w:rsidRPr="00226822">
        <w:t xml:space="preserve">депутаты Гос. Думы единогласно проголосовали за приостановление Договора об обычных вооруженных силах в Европе. 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Похоже</w:t>
      </w:r>
      <w:r>
        <w:t xml:space="preserve">, </w:t>
      </w:r>
      <w:r w:rsidRPr="00226822">
        <w:t>многим странам придется заплатить свою цену за новую вспышку гонок за вооружением.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Вскоре после атомного уничтожения Хиросимы и Нагасаки американские ученые основали ежемесячник «Бюллетень ученых-атомщиков» и на его обложке поместили изображение часов</w:t>
      </w:r>
      <w:r>
        <w:t xml:space="preserve">, </w:t>
      </w:r>
      <w:r w:rsidRPr="00226822">
        <w:t>стрелки которых показывали без десяти двенадцать. В 1963 году стрелка на обложке указывала без 25 минут полночь. После окончания холодной войны</w:t>
      </w:r>
      <w:r>
        <w:t xml:space="preserve"> - </w:t>
      </w:r>
      <w:r w:rsidRPr="00226822">
        <w:t>полдвенадцатого. В 2000 году стрелка пошла вспять окончательно и показывала 23:00. Однако в 2001 ядерщики остановили стрелку на семнадцати минутах до ядерной полуночи. А после объявления Индией и Пакистаном о возможности ядерной атаки и после объявления России о вероятности защиты посредством ядерного оружия</w:t>
      </w:r>
      <w:r>
        <w:t xml:space="preserve">, </w:t>
      </w:r>
      <w:r w:rsidRPr="00226822">
        <w:t>стрелка должна остановиться за минуту до ядерного Армагеддона.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4. Будет ли третья мировая война?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Александр Шаравин</w:t>
      </w:r>
      <w:r>
        <w:t xml:space="preserve">, </w:t>
      </w:r>
      <w:r w:rsidRPr="00226822">
        <w:t>директор Института политического и военного анализа.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Леонид Ивашов</w:t>
      </w:r>
      <w:r>
        <w:t xml:space="preserve">, </w:t>
      </w:r>
      <w:r w:rsidRPr="00226822">
        <w:t>генерал-полковник</w:t>
      </w:r>
      <w:r>
        <w:t xml:space="preserve">, </w:t>
      </w:r>
      <w:r w:rsidRPr="00226822">
        <w:t>президент Академии геополитических проблем.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Виктор Есин</w:t>
      </w:r>
      <w:r>
        <w:t xml:space="preserve">, </w:t>
      </w:r>
      <w:r w:rsidRPr="00226822">
        <w:t>генерал-полковник</w:t>
      </w:r>
      <w:r>
        <w:t xml:space="preserve">, </w:t>
      </w:r>
      <w:r w:rsidRPr="00226822">
        <w:t>первый вице-президент Российской академии проблем безопасности.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Александр Владимиров генерал-майор</w:t>
      </w:r>
      <w:r>
        <w:t xml:space="preserve">, </w:t>
      </w:r>
      <w:r w:rsidRPr="00226822">
        <w:t>вице-президент Коллегии военных экспертов России.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Кто начнет первый?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А. Шаравин. Война возможна</w:t>
      </w:r>
      <w:r>
        <w:t xml:space="preserve">, </w:t>
      </w:r>
      <w:r w:rsidRPr="00226822">
        <w:t>если Россия спровоцирует США. Каким образом? Активной поддержкой противников США (Китай</w:t>
      </w:r>
      <w:r>
        <w:t xml:space="preserve">, </w:t>
      </w:r>
      <w:r w:rsidRPr="00226822">
        <w:t>Иран</w:t>
      </w:r>
      <w:r>
        <w:t xml:space="preserve">, </w:t>
      </w:r>
      <w:r w:rsidRPr="00226822">
        <w:t>Венесуэлу). Своей военной слабостью</w:t>
      </w:r>
      <w:r>
        <w:t xml:space="preserve">, </w:t>
      </w:r>
      <w:r w:rsidRPr="00226822">
        <w:t>деградацией стратегических ядерных сил и систем ПВО. Наконец</w:t>
      </w:r>
      <w:r>
        <w:t xml:space="preserve">, </w:t>
      </w:r>
      <w:r w:rsidRPr="00226822">
        <w:t>политикой по свертыванию демократии. Причем должны совпасть все три фактора. Только при этом условии США могут пойти на обезоруживающий удар высокоточным оружием. Сегодня все факторы имеют место</w:t>
      </w:r>
      <w:r>
        <w:t xml:space="preserve">, </w:t>
      </w:r>
      <w:r w:rsidRPr="00226822">
        <w:t>но не в такой степени</w:t>
      </w:r>
      <w:r>
        <w:t xml:space="preserve">, </w:t>
      </w:r>
      <w:r w:rsidRPr="00226822">
        <w:t>чтобы привести к войне.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Л.Ивашов. Я считаю</w:t>
      </w:r>
      <w:r>
        <w:t xml:space="preserve">, </w:t>
      </w:r>
      <w:r w:rsidRPr="00226822">
        <w:t>что война США против России возможна. Причины: реализация мечты США о мировом господстве. Обострение борьбы за природные ресурсы.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В. Есин: Сегодня вероятность войны США и России низка. Так как война с учетом её последствий не отвечает интересам ни США</w:t>
      </w:r>
      <w:r>
        <w:t xml:space="preserve">, </w:t>
      </w:r>
      <w:r w:rsidRPr="00226822">
        <w:t>ни России.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А Владимиров: Война возможна лет через 10-15. Инициатором выступит США. Возможной причиной выступит борьба за монопольное владение ресурсами России. Целью войны будет устранение самого мощного соперника</w:t>
      </w:r>
      <w:r>
        <w:t xml:space="preserve">, </w:t>
      </w:r>
      <w:r w:rsidRPr="00226822">
        <w:t>обладающего возможностью за 30 минут стереть США с лица Земли. В роли такого соперника выступает Россия.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Будет ли третья мировая война?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А. Шаравин: Она уже будет мировой</w:t>
      </w:r>
      <w:r>
        <w:t xml:space="preserve">, </w:t>
      </w:r>
      <w:r w:rsidRPr="00226822">
        <w:t>даже если никто больше не вступит в не.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Л. Ивашов: Война России и США не перерастет в мировую войну. У нас нт союзников стратегического масштаба.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В. Есин: неизбежно перерастет</w:t>
      </w:r>
      <w:r>
        <w:t xml:space="preserve">, </w:t>
      </w:r>
      <w:r w:rsidRPr="00226822">
        <w:t>потом что США входит в НАТО</w:t>
      </w:r>
      <w:r>
        <w:t xml:space="preserve">, </w:t>
      </w:r>
      <w:r w:rsidRPr="00226822">
        <w:t>сущность которого в военном отношении</w:t>
      </w:r>
      <w:r>
        <w:t xml:space="preserve"> - </w:t>
      </w:r>
      <w:r w:rsidRPr="00226822">
        <w:t>система коллективной безопасност.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А. Владимиров: Маловероятно</w:t>
      </w:r>
      <w:r>
        <w:t xml:space="preserve">, </w:t>
      </w:r>
      <w:r w:rsidRPr="00226822">
        <w:t>так как все остальное будут молчать и ждать. Возможна активность мелких союзников США (Эстонии</w:t>
      </w:r>
      <w:r>
        <w:t xml:space="preserve">, </w:t>
      </w:r>
      <w:r w:rsidRPr="00226822">
        <w:t>Грузии</w:t>
      </w:r>
      <w:r>
        <w:t xml:space="preserve">, </w:t>
      </w:r>
      <w:r w:rsidRPr="00226822">
        <w:t>Латвии). Китаю будет выгодно наблюдать за битвой двух тигров.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В итоге эта война перерастет в ядерную</w:t>
      </w:r>
      <w:r>
        <w:t xml:space="preserve">, </w:t>
      </w:r>
      <w:r w:rsidRPr="00226822">
        <w:t>в результате чего наступит «ядерная зима»</w:t>
      </w:r>
      <w:r>
        <w:t xml:space="preserve">, </w:t>
      </w:r>
      <w:r w:rsidRPr="00226822">
        <w:t>гибель жизни на Земле.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5. Москва</w:t>
      </w:r>
      <w:r>
        <w:t xml:space="preserve"> - </w:t>
      </w:r>
      <w:r w:rsidRPr="00226822">
        <w:t>Вашингтон.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Нескрываемое недоумение в России вызвало намерение США развернуть в Европе так называемую «третью площадку» (после Аляски и Калифорнии) ракет-перехватчиков глобальной системы ПРО. Фактически речь идет о том</w:t>
      </w:r>
      <w:r>
        <w:t xml:space="preserve">, </w:t>
      </w:r>
      <w:r w:rsidRPr="00226822">
        <w:t>что на территории Европы в мирное время должно появиться американское стратегическое оружие. Комментируя эти планы</w:t>
      </w:r>
      <w:r>
        <w:t xml:space="preserve">, </w:t>
      </w:r>
      <w:r w:rsidRPr="00226822">
        <w:t>министр обороны Сергей Иванов подчеркнул</w:t>
      </w:r>
      <w:r>
        <w:t xml:space="preserve">, </w:t>
      </w:r>
      <w:r w:rsidRPr="00226822">
        <w:t>что их реализация «никак не повлияет на нашу безопасность</w:t>
      </w:r>
      <w:r>
        <w:t xml:space="preserve">, </w:t>
      </w:r>
      <w:r w:rsidRPr="00226822">
        <w:t>поскольку наши российские комплексы»Тополь-М» гарантированно преодолевают любую систему ПРО». «В то же время</w:t>
      </w:r>
      <w:r>
        <w:t xml:space="preserve">, - </w:t>
      </w:r>
      <w:r w:rsidRPr="00226822">
        <w:t>продолжал он</w:t>
      </w:r>
      <w:r>
        <w:t xml:space="preserve">, - </w:t>
      </w:r>
      <w:r w:rsidRPr="00226822">
        <w:t>мы просто не видим в этом никакого политического</w:t>
      </w:r>
      <w:r>
        <w:t xml:space="preserve">, </w:t>
      </w:r>
      <w:r w:rsidRPr="00226822">
        <w:t>даже не говоря о военном</w:t>
      </w:r>
      <w:r>
        <w:t xml:space="preserve">, </w:t>
      </w:r>
      <w:r w:rsidRPr="00226822">
        <w:t>смысла». «Нас пытаются убедить в том</w:t>
      </w:r>
      <w:r>
        <w:t xml:space="preserve">, - </w:t>
      </w:r>
      <w:r w:rsidRPr="00226822">
        <w:t>отметил Иванов</w:t>
      </w:r>
      <w:r>
        <w:t xml:space="preserve">, - </w:t>
      </w:r>
      <w:r w:rsidRPr="00226822">
        <w:t>что создание ПРО в Восточной Европе призвано перехватить межконтинентальные ракеты так называемых пороговых стран. При этом открыто называют Иран и Северную Корею». «Хочу вас заверить</w:t>
      </w:r>
      <w:r>
        <w:t xml:space="preserve">, </w:t>
      </w:r>
      <w:r w:rsidRPr="00226822">
        <w:t>что межконтинентальных баллистических ракет у Ирана и Северной Кореи нет и не предвидится». Возникает закономерный вопрос</w:t>
      </w:r>
      <w:r>
        <w:t xml:space="preserve"> - </w:t>
      </w:r>
      <w:r w:rsidRPr="00226822">
        <w:t>против каких стран будет использоваться эта система? Судя по всему</w:t>
      </w:r>
      <w:r>
        <w:t xml:space="preserve">, </w:t>
      </w:r>
      <w:r w:rsidRPr="00226822">
        <w:t>ПРО предназначена не столько для сбивания ракет запускаемых в строну США</w:t>
      </w:r>
      <w:r>
        <w:t xml:space="preserve">, </w:t>
      </w:r>
      <w:r w:rsidRPr="00226822">
        <w:t>сколько для сбивания любых ракет</w:t>
      </w:r>
      <w:r>
        <w:t xml:space="preserve">, </w:t>
      </w:r>
      <w:r w:rsidRPr="00226822">
        <w:t>запускаемых без их санкции. Фактически речь идет о жёсткой регламентации выхода в космос</w:t>
      </w:r>
      <w:r>
        <w:t xml:space="preserve"> - </w:t>
      </w:r>
      <w:r w:rsidRPr="00226822">
        <w:t>по аналогии с ядерными технологиями.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6. Вывод.</w:t>
      </w:r>
    </w:p>
    <w:p w:rsidR="00037A3A" w:rsidRPr="00226822" w:rsidRDefault="00037A3A" w:rsidP="00037A3A">
      <w:pPr>
        <w:spacing w:before="120"/>
        <w:ind w:firstLine="567"/>
        <w:jc w:val="both"/>
      </w:pPr>
      <w:r w:rsidRPr="00226822">
        <w:t>Хотелось бы верить</w:t>
      </w:r>
      <w:r>
        <w:t xml:space="preserve">, </w:t>
      </w:r>
      <w:r w:rsidRPr="00226822">
        <w:t>что мы будем жить мирно и спокойно. И как сказал французский обозреватель П. Аснер «мир в меньшей степени невозможен</w:t>
      </w:r>
      <w:r>
        <w:t xml:space="preserve">, </w:t>
      </w:r>
      <w:r w:rsidRPr="00226822">
        <w:t xml:space="preserve">а война в меньшей степени невероятна из-за почти повсеместного распространения анархии и обесценения ядерного оружия у одних и его бесконтрольного распространения среди других».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A3A"/>
    <w:rsid w:val="00037A3A"/>
    <w:rsid w:val="000568BB"/>
    <w:rsid w:val="000F7A22"/>
    <w:rsid w:val="001A35F6"/>
    <w:rsid w:val="00226822"/>
    <w:rsid w:val="0046014B"/>
    <w:rsid w:val="005B2AAE"/>
    <w:rsid w:val="0081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E30207-7C9F-4F34-89AD-75691399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A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7A3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Глобальные проблемы человечества</vt:lpstr>
    </vt:vector>
  </TitlesOfParts>
  <Company>Home</Company>
  <LinksUpToDate>false</LinksUpToDate>
  <CharactersWithSpaces>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Глобальные проблемы человечества</dc:title>
  <dc:subject/>
  <dc:creator>User</dc:creator>
  <cp:keywords/>
  <dc:description/>
  <cp:lastModifiedBy>admin</cp:lastModifiedBy>
  <cp:revision>2</cp:revision>
  <dcterms:created xsi:type="dcterms:W3CDTF">2014-02-20T05:31:00Z</dcterms:created>
  <dcterms:modified xsi:type="dcterms:W3CDTF">2014-02-20T05:31:00Z</dcterms:modified>
</cp:coreProperties>
</file>