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2C7" w:rsidRDefault="00EA62C7">
      <w:pPr>
        <w:widowControl w:val="0"/>
        <w:spacing w:before="120"/>
        <w:jc w:val="center"/>
        <w:rPr>
          <w:b/>
          <w:bCs/>
          <w:color w:val="000000"/>
          <w:sz w:val="32"/>
          <w:szCs w:val="32"/>
        </w:rPr>
      </w:pPr>
      <w:r>
        <w:rPr>
          <w:b/>
          <w:bCs/>
          <w:color w:val="000000"/>
          <w:sz w:val="32"/>
          <w:szCs w:val="32"/>
        </w:rPr>
        <w:t>Годовое общее собрание акционеров в условиях нового акционерного законодательства</w:t>
      </w:r>
    </w:p>
    <w:p w:rsidR="00EA62C7" w:rsidRDefault="00EA62C7">
      <w:pPr>
        <w:widowControl w:val="0"/>
        <w:spacing w:before="120"/>
        <w:ind w:firstLine="567"/>
        <w:jc w:val="both"/>
        <w:rPr>
          <w:color w:val="000000"/>
          <w:sz w:val="24"/>
          <w:szCs w:val="24"/>
        </w:rPr>
      </w:pPr>
      <w:r>
        <w:rPr>
          <w:color w:val="000000"/>
          <w:sz w:val="24"/>
          <w:szCs w:val="24"/>
        </w:rPr>
        <w:t xml:space="preserve">Наступила пора проведения годовых общих собраний акционеров, на которых подводятся итоги их деятельности за истекший год. Согласно Закону «Об акционерных обществах» годовое общее собрание акционеров должно быть проведено в сроки, установленные уставом общества, но не ранее чем через два и не позднее чем через шесть месяцев после окончания финансового года. Поскольку практически у всех акционерных обществ финансовый год заканчивается 31 декабря, то годовое общее собрание акционеров проводится в период времени между 1 марта и 30 июня. </w:t>
      </w:r>
    </w:p>
    <w:p w:rsidR="00EA62C7" w:rsidRDefault="00EA62C7">
      <w:pPr>
        <w:widowControl w:val="0"/>
        <w:spacing w:before="120"/>
        <w:ind w:firstLine="567"/>
        <w:jc w:val="both"/>
        <w:rPr>
          <w:color w:val="000000"/>
          <w:sz w:val="24"/>
          <w:szCs w:val="24"/>
        </w:rPr>
      </w:pPr>
      <w:r>
        <w:rPr>
          <w:color w:val="000000"/>
          <w:sz w:val="24"/>
          <w:szCs w:val="24"/>
        </w:rPr>
        <w:t xml:space="preserve">Подготовку к проведению годового общего собрания акционеров целесообразно начать с изучения Закона «Об акционерных обществах» в редакции от 07.08.2001г., с изменениями и дополнениями, вступившими в силу с 01.01.2002г. Именно нормами этой редакции, а не нормами устава, следует руководствоваться при подготовке годового общего собрания, поскольку устав общества с 1 января 2002 года действует в части не противоречащий Закону «О внесении изменений в Закон «Об акционерных обществах». Новая редакция в значительной мере изменила большинство положений Закона, в том числе и главы VII, посвященной регулированию вопросов статуса и компетенции общего собрания акционеров, созыва и порядка проведения, определения кворума и порядка принятия решений общим собранием акционеров. В чем же заключаются эти изменения и как правильно провести годовое общее собрание акционеров в условиях нового акционерного законодательства? </w:t>
      </w:r>
    </w:p>
    <w:p w:rsidR="00EA62C7" w:rsidRDefault="00EA62C7">
      <w:pPr>
        <w:widowControl w:val="0"/>
        <w:spacing w:before="120"/>
        <w:ind w:firstLine="567"/>
        <w:jc w:val="both"/>
        <w:rPr>
          <w:color w:val="000000"/>
          <w:sz w:val="24"/>
          <w:szCs w:val="24"/>
        </w:rPr>
      </w:pPr>
      <w:r>
        <w:rPr>
          <w:color w:val="000000"/>
          <w:sz w:val="24"/>
          <w:szCs w:val="24"/>
        </w:rPr>
        <w:t>Новая редакция Закона более четко формулирует требования, предъявляемые к «содержанию» годового общего собрания акционеров. В частности пункт 2 статьи 54 Закона говорит о том, что в повестку дня годового общего собрания акционеров должны быть обязательно включены вопросы об избрании совета директоров (наблюдательного совета) общества, ревизионной комиссии (ревизора) общества, утверждении аудитора общества, а также вопросы об утверждении годовых отчетов, годовой бухгалтерской отчетности, в том числе отчетов о прибылях и убытках (счетов прибылей и убытков) общества, а также вопроса о распределении прибыли, в том числе выплаты (объявлении) дивидендов, и убытков общества по результатам финансового года. Обязательность проведения общего годового собрания акционеров с включением в его повестку всех перечисленных выше вопросов, в частности, вопроса об избрании членов совета директоров, обуславливается тем, что в случае если оно не было проведено в сроки, установленные законом, полномочия совета директоров прекращаются, за исключением полномочий по подготовке, созыву и проведению годового общего собрания. В свою очередь, прекращение полномочий совета директоров может привести к плачевным для общества последствиям в виде признания недействительными решений совета директоров, например, решений об одобрении сделок (крупных и сделок, в отношении которых имеется заинтересованность), решений об увеличении уставного капитала путем выпуска дополнительных акций (если такое полномочие совета директоров предусмотрено уставом общества), и наконец решения об избрании директора (генерального директора) общества.</w:t>
      </w:r>
    </w:p>
    <w:p w:rsidR="00EA62C7" w:rsidRDefault="00EA62C7">
      <w:pPr>
        <w:widowControl w:val="0"/>
        <w:spacing w:before="120"/>
        <w:ind w:firstLine="567"/>
        <w:jc w:val="both"/>
        <w:rPr>
          <w:color w:val="000000"/>
          <w:sz w:val="24"/>
          <w:szCs w:val="24"/>
        </w:rPr>
      </w:pPr>
      <w:r>
        <w:rPr>
          <w:color w:val="000000"/>
          <w:sz w:val="24"/>
          <w:szCs w:val="24"/>
        </w:rPr>
        <w:t>Внесены коррективы в компетенцию общего собрания акционеров. В результате этого общее собрание не вправе принимать решения по некоторым вопросам. Во-первых, это вопрос о неприменении преимущественного права акционера на приобретение акций общества или ценных бумаг, конвертируемых в акции, предусмотренного статьей 40 Закона «Об АО», поскольку оно теперь установлено законом и существует всегда, и, во-вторых, об определении формы сообщения обществом материалов (информации) акционерам, в том числе определение органа печати в случае сообщения в форме опубликования. Последнее теперь должно быть установлено в уставе. Наряду с этим, к компетенции общего собрания акционеров от совета директоров перешло полномочие утверждать внутренние документы общества, регулирующие деятельность его органов (положений о совете директоров, о правлении, о генеральном директоре и т.д.), а право на увеличение уставного капитала общества путем увеличения номинальной стоимости акций теперь принадлежит только общему собранию акционеров (ранее такое право могло быть предоставлено уставом общества совету директоров).</w:t>
      </w:r>
    </w:p>
    <w:p w:rsidR="00EA62C7" w:rsidRDefault="00EA62C7">
      <w:pPr>
        <w:widowControl w:val="0"/>
        <w:spacing w:before="120"/>
        <w:ind w:firstLine="567"/>
        <w:jc w:val="both"/>
        <w:rPr>
          <w:color w:val="000000"/>
          <w:sz w:val="24"/>
          <w:szCs w:val="24"/>
        </w:rPr>
      </w:pPr>
      <w:r>
        <w:rPr>
          <w:color w:val="000000"/>
          <w:sz w:val="24"/>
          <w:szCs w:val="24"/>
        </w:rPr>
        <w:t xml:space="preserve">Несколько изменились сроки мероприятий, проводимых в рамках подготовки к общему собранию акционеров. В частности, это касается срока сообщения акционерам о проведении общего собрания, который для обществ с числом акционеров 1000 и менее, определялся только в уставе и прежняя редакция закона не устанавливала для него никаких временных границ. В отношении обществ с числом акционеров – владельцев голосующих акций более 1000 ранее был установлен общий тридцатидневный срок (30 дней до даты проведения общего собрания). Закон в новой редакции для всех обществ установил двадцатидневный срок для сообщения акционерам о проведении общего собрания, а в случае если повестка дня содержит вопрос о реорганизации общества или вопрос об избрании членов совета директоров, избираемых кумулятивным голосованием, соответственно 30 и 50 дней до даты проведения общего собрания акционеров. </w:t>
      </w:r>
    </w:p>
    <w:p w:rsidR="00EA62C7" w:rsidRDefault="00EA62C7">
      <w:pPr>
        <w:widowControl w:val="0"/>
        <w:spacing w:before="120"/>
        <w:ind w:firstLine="567"/>
        <w:jc w:val="both"/>
        <w:rPr>
          <w:color w:val="000000"/>
          <w:sz w:val="24"/>
          <w:szCs w:val="24"/>
        </w:rPr>
      </w:pPr>
      <w:r>
        <w:rPr>
          <w:color w:val="000000"/>
          <w:sz w:val="24"/>
          <w:szCs w:val="24"/>
        </w:rPr>
        <w:t xml:space="preserve">Подвергся корректировке также и срок составления списка лиц, имеющих право на участие в общем собрании акционеров. Отныне дата составления списка лиц не может быть установлена ранее даты принятия решения о проведении общего собрания и более чем за 50 дней до даты его проведения, а в случае если повестка дня собрания содержит вопрос об избрании членов совета директоров, избираемых кумулятивным голосованием, - более чем за 65 дней. </w:t>
      </w:r>
    </w:p>
    <w:p w:rsidR="00EA62C7" w:rsidRDefault="00EA62C7">
      <w:pPr>
        <w:widowControl w:val="0"/>
        <w:spacing w:before="120"/>
        <w:ind w:firstLine="567"/>
        <w:jc w:val="both"/>
        <w:rPr>
          <w:color w:val="000000"/>
          <w:sz w:val="24"/>
          <w:szCs w:val="24"/>
        </w:rPr>
      </w:pPr>
      <w:r>
        <w:rPr>
          <w:color w:val="000000"/>
          <w:sz w:val="24"/>
          <w:szCs w:val="24"/>
        </w:rPr>
        <w:t xml:space="preserve">При составлении списка лиц, имеющих право на участие в общем собрании акционеров, следует учитывать то обстоятельство, что ранее действующая редакция закона «Об акционерных обществах» допускала право общества установить в уставе круг вопросов, помимо предусмотренных законом, по которым правом голоса обладают и владельцы привилегированных акций. Новая редакция не допускает наделение подобными правами владельцев привилегированных акций, однако это не является основанием для их исключения из списка лиц, имеющих право участвовать в голосовании по таким вопросам, поскольку согласно статье 2 Закона «О внесении изменений и дополнений в Закон «Об акционерных обществах» право голоса по таким привилегированным акциям сохраняется. </w:t>
      </w:r>
    </w:p>
    <w:p w:rsidR="00EA62C7" w:rsidRDefault="00EA62C7">
      <w:pPr>
        <w:widowControl w:val="0"/>
        <w:spacing w:before="120"/>
        <w:ind w:firstLine="567"/>
        <w:jc w:val="both"/>
        <w:rPr>
          <w:color w:val="000000"/>
          <w:sz w:val="24"/>
          <w:szCs w:val="24"/>
        </w:rPr>
      </w:pPr>
      <w:r>
        <w:rPr>
          <w:color w:val="000000"/>
          <w:sz w:val="24"/>
          <w:szCs w:val="24"/>
        </w:rPr>
        <w:t>Среди информации, предоставляемой акционерам при подготовке общего собрания акционеров, помимо годового отчета указывается годовая бухгалтерская отчетность. Это новое для Закона «Об акционерных обществах» понятие – «годовая бухгалтерская отчетность» включает в себя ряд документов:</w:t>
      </w:r>
    </w:p>
    <w:p w:rsidR="00EA62C7" w:rsidRDefault="00EA62C7">
      <w:pPr>
        <w:widowControl w:val="0"/>
        <w:spacing w:before="120"/>
        <w:ind w:firstLine="567"/>
        <w:jc w:val="both"/>
        <w:rPr>
          <w:color w:val="000000"/>
          <w:sz w:val="24"/>
          <w:szCs w:val="24"/>
        </w:rPr>
      </w:pPr>
      <w:r>
        <w:rPr>
          <w:color w:val="000000"/>
          <w:sz w:val="24"/>
          <w:szCs w:val="24"/>
        </w:rPr>
        <w:t>а) бухгалтерский баланс;</w:t>
      </w:r>
    </w:p>
    <w:p w:rsidR="00EA62C7" w:rsidRDefault="00EA62C7">
      <w:pPr>
        <w:widowControl w:val="0"/>
        <w:spacing w:before="120"/>
        <w:ind w:firstLine="567"/>
        <w:jc w:val="both"/>
        <w:rPr>
          <w:color w:val="000000"/>
          <w:sz w:val="24"/>
          <w:szCs w:val="24"/>
        </w:rPr>
      </w:pPr>
      <w:r>
        <w:rPr>
          <w:color w:val="000000"/>
          <w:sz w:val="24"/>
          <w:szCs w:val="24"/>
        </w:rPr>
        <w:t>б) отчет о прибылях и убытках;</w:t>
      </w:r>
    </w:p>
    <w:p w:rsidR="00EA62C7" w:rsidRDefault="00EA62C7">
      <w:pPr>
        <w:widowControl w:val="0"/>
        <w:spacing w:before="120"/>
        <w:ind w:firstLine="567"/>
        <w:jc w:val="both"/>
        <w:rPr>
          <w:color w:val="000000"/>
          <w:sz w:val="24"/>
          <w:szCs w:val="24"/>
        </w:rPr>
      </w:pPr>
      <w:r>
        <w:rPr>
          <w:color w:val="000000"/>
          <w:sz w:val="24"/>
          <w:szCs w:val="24"/>
        </w:rPr>
        <w:t>в) приложения к ним, предусмотренных нормативными актами (отчет об изменениях капитала – форма № 3; отчет о движении денежных средств – форма № 4; приложение к бухгалтерскому балансу – форма № 5, содержащее перечень основных дебиторов и кредиторов (данную форму не предоставляют организации, применяющие упрощенную систему налогообложения, и субъекты малого предпринимательства, не применяющие упрощенную систему налогообложения); отчет о целевом использовании полученных денежных средств – форма № 6);</w:t>
      </w:r>
    </w:p>
    <w:p w:rsidR="00EA62C7" w:rsidRDefault="00EA62C7">
      <w:pPr>
        <w:widowControl w:val="0"/>
        <w:spacing w:before="120"/>
        <w:ind w:firstLine="567"/>
        <w:jc w:val="both"/>
        <w:rPr>
          <w:color w:val="000000"/>
          <w:sz w:val="24"/>
          <w:szCs w:val="24"/>
        </w:rPr>
      </w:pPr>
      <w:r>
        <w:rPr>
          <w:color w:val="000000"/>
          <w:sz w:val="24"/>
          <w:szCs w:val="24"/>
        </w:rPr>
        <w:t>г) аудиторское заключение, подтверждающее достоверность бухгалтерской отчетности организации, если она в соответствии с федеральными законами подлежит обязательному аудиту;</w:t>
      </w:r>
    </w:p>
    <w:p w:rsidR="00EA62C7" w:rsidRDefault="00EA62C7">
      <w:pPr>
        <w:widowControl w:val="0"/>
        <w:spacing w:before="120"/>
        <w:ind w:firstLine="567"/>
        <w:jc w:val="both"/>
        <w:rPr>
          <w:color w:val="000000"/>
          <w:sz w:val="24"/>
          <w:szCs w:val="24"/>
        </w:rPr>
      </w:pPr>
      <w:r>
        <w:rPr>
          <w:color w:val="000000"/>
          <w:sz w:val="24"/>
          <w:szCs w:val="24"/>
        </w:rPr>
        <w:t>д) пояснительная записка, которая должна содержать существенную информацию об организации, ее финансовом положении, сопоставимости данных за отчетный и предшествующий ему годы, методах оценки и существенных статьях бухгалтерской отчетности.</w:t>
      </w:r>
    </w:p>
    <w:p w:rsidR="00EA62C7" w:rsidRDefault="00EA62C7">
      <w:pPr>
        <w:widowControl w:val="0"/>
        <w:spacing w:before="120"/>
        <w:ind w:firstLine="567"/>
        <w:jc w:val="both"/>
        <w:rPr>
          <w:color w:val="000000"/>
          <w:sz w:val="24"/>
          <w:szCs w:val="24"/>
        </w:rPr>
      </w:pPr>
      <w:r>
        <w:rPr>
          <w:color w:val="000000"/>
          <w:sz w:val="24"/>
          <w:szCs w:val="24"/>
        </w:rPr>
        <w:t>Таким образом, все перечисленные выше документы должны быть доступны акционерам во время проведения общего собрания и при подготовке к проведению общего собрания акционеров в порядке и в сроки, установленном законом. При этом закон императивно устанавливает место ознакомления с данной информацией – помещение исполнительного органа, а также иные места, указанные в сообщении о проведении общего собрания акционеров. Это реально обеспечивает право акционеров на ознакомление с информацией и не позволяет исполнительным органам устанавливать порядок ознакомления, делающий невозможным осуществление данного права акционеров.</w:t>
      </w:r>
    </w:p>
    <w:p w:rsidR="00EA62C7" w:rsidRDefault="00EA62C7">
      <w:pPr>
        <w:widowControl w:val="0"/>
        <w:spacing w:before="120"/>
        <w:ind w:firstLine="567"/>
        <w:jc w:val="both"/>
        <w:rPr>
          <w:color w:val="000000"/>
          <w:sz w:val="24"/>
          <w:szCs w:val="24"/>
        </w:rPr>
      </w:pPr>
      <w:r>
        <w:rPr>
          <w:color w:val="000000"/>
          <w:sz w:val="24"/>
          <w:szCs w:val="24"/>
        </w:rPr>
        <w:t>Одним из проявлений направленности новой редакции закона на защиту прав мелких акционеров, которая четко прослеживается по всему закону, является предоставление права на ознакомление со списком лиц, имеющих право на участие в общем собрании, акционерам, обладающим 1 процентом голосов и включенным в этот список. Ранее закон допускал к этому списку только акционеров, обладающих 10 процентами голосов. Это новое положение закона позволит объединиться мелким акционерам, владеющим не менее чем 1 % голосов, и соответственно усилит их позиции на общем собрании акционеров. Кроме того, акционер (акционеры), обладающие не менее 2 процентов голосующих акций, вправе вносить теперь неограниченное количество вопросов в повестку дня годового общего собрания (ранее закон ограничивал акционеров внесением не более 2 вопросов).</w:t>
      </w:r>
    </w:p>
    <w:p w:rsidR="00EA62C7" w:rsidRDefault="00EA62C7">
      <w:pPr>
        <w:widowControl w:val="0"/>
        <w:spacing w:before="120"/>
        <w:ind w:firstLine="567"/>
        <w:jc w:val="both"/>
        <w:rPr>
          <w:color w:val="000000"/>
          <w:sz w:val="24"/>
          <w:szCs w:val="24"/>
        </w:rPr>
      </w:pPr>
      <w:r>
        <w:rPr>
          <w:color w:val="000000"/>
          <w:sz w:val="24"/>
          <w:szCs w:val="24"/>
        </w:rPr>
        <w:t>Сроки рассмотрения советом директоров поступивших предложений в повестку дня годового собрания акционеров и принятия решения о включении либо об отказе во включении предложенных вопросов в повестку дня сокращены с 15 до 5 дней с момента истечения срока для внесения таких предложений. При этом закон теперь не требует обязательного включения в предложение о внесении вопроса в повестку дня собрания мотивов его постановки. Это позволит избежать отказа со стороны совета директоров во включении вопроса в повестку дня общего собрания по мотивам его нецелесообразности (немотивированности), что часто встречалось на практике, хотя и ранее закон не предусматривал такого основания для отказа.</w:t>
      </w:r>
    </w:p>
    <w:p w:rsidR="00EA62C7" w:rsidRDefault="00EA62C7">
      <w:pPr>
        <w:widowControl w:val="0"/>
        <w:spacing w:before="120"/>
        <w:ind w:firstLine="567"/>
        <w:jc w:val="both"/>
        <w:rPr>
          <w:color w:val="000000"/>
          <w:sz w:val="24"/>
          <w:szCs w:val="24"/>
        </w:rPr>
      </w:pPr>
      <w:r>
        <w:rPr>
          <w:color w:val="000000"/>
          <w:sz w:val="24"/>
          <w:szCs w:val="24"/>
        </w:rPr>
        <w:t xml:space="preserve">Особо следует обратить внимание и на количество голосов, необходимых для принятия того или иного решения. По общему правилу решение общего собрания по вопросу, поставленному на голосование, считается принятым, если за него проголосовало большинство голосов акционеров – владельцев голосующих акций, принимающих участие в собрании. При этом ранее действующая редакция закона позволяла устанавливать большее количество голосов, необходимых для принятия решения не только Законом «Об акционерных обществах», но и уставом общества. Т.е. для принятия любого вопроса уставом общества могло быть установлено большее количество голосов, например, три четвертых или единогласно. Новая редакция жестко регламентирует количество голосов, необходимых для принятия того или иного решения общим собранием акционеров общества, и не оставляет этот вопрос на усмотрение общества. Уставом общества может быть предусмотрено большее количество голосов, необходимых для принятия какого-либо решения только в случае, если это специально оговорено законом (например, пункт 3 и 4 статьи 39 Закона «Об АО»). Отсутствие подобного положения формально могло привести к тому, что во всех случаях уставом предусматривалось бы большее количество голосов, что, по сути, могло парализовать принятие обществом решений и возможность осуществлять обществом хозяйственную деятельность. </w:t>
      </w:r>
    </w:p>
    <w:p w:rsidR="00EA62C7" w:rsidRDefault="00EA62C7">
      <w:pPr>
        <w:widowControl w:val="0"/>
        <w:spacing w:before="120"/>
        <w:ind w:firstLine="567"/>
        <w:jc w:val="both"/>
        <w:rPr>
          <w:color w:val="000000"/>
          <w:sz w:val="24"/>
          <w:szCs w:val="24"/>
        </w:rPr>
      </w:pPr>
      <w:r>
        <w:rPr>
          <w:color w:val="000000"/>
          <w:sz w:val="24"/>
          <w:szCs w:val="24"/>
        </w:rPr>
        <w:t>Новая редакция закона устанавливает шестимесячный срок для обращения за судебной защитой прав акционера, в случае если решением общего собрания акционеров, принятым с нарушением Закона «Об акционерных обществах», были нарушены его интересы и он не принимал участия в общем собрании акционеров или голосовал против принятия такого решения. Указанный срок, по-видимому, является сроком исковой давности и требование акционера о признании недействительным решения общего собрания, предъявленное с нарушением этого срока, может быть удовлетворено лишь, если другая сторона в споре не заявит об истечении срока исковой давности. Данная норма применяется с даты официального опубликования Закона «О внесении изменений и дополнений в Закон «Об акционерных обществах». До этого времени в отношении указанных исков действовал общий трехгодичный срок исковой давности. Если к моменту предъявления иска о признании недействительным решения общего собрания акционеров трехгодичный срок исковой давности не истек и оставшаяся его часть превышает шесть месяцев, то следует применять шестимесячный срок исковой давности, исчисляя его с момента вступления в силу Закона «О внесении изменений и дополнений в Закон «Об акционерных обществах». Если оставшаяся часть трехгодичного срока исковой давности к моменту вступления в силу Закона «О внесении изменений и дополнений в Закон «Об акционерных обществах» составляет менее шести месяцев, то должен применяться ранее действовавший срок исковой давности.</w:t>
      </w:r>
    </w:p>
    <w:p w:rsidR="00EA62C7" w:rsidRDefault="00EA62C7">
      <w:pPr>
        <w:widowControl w:val="0"/>
        <w:spacing w:before="120"/>
        <w:ind w:firstLine="567"/>
        <w:jc w:val="both"/>
        <w:rPr>
          <w:color w:val="000000"/>
          <w:sz w:val="24"/>
          <w:szCs w:val="24"/>
        </w:rPr>
      </w:pPr>
      <w:r>
        <w:rPr>
          <w:color w:val="000000"/>
          <w:sz w:val="24"/>
          <w:szCs w:val="24"/>
        </w:rPr>
        <w:t xml:space="preserve">В заключении следует порекомендовать совету директоров общества или органу, осуществляющему функции по созыву общего собрания, включить в повестку дня годового общего собрания акционеров вопрос о внесении изменений в устав общества или утверждении устава в новой редакции. Статья 2 Закона «О внесении изменений и дополнений в Закон «Об акционерных обществах» предписывает обществам, созданным до 01.01.2002г., привести свои учредительные документы в соответствие с данным законом в срок до 1 июля 2002г. До этого момента их учредительные документы действуют в части не противоречащей закону «Об акционерных обществах» в редакции от 07.08.2001г. </w:t>
      </w:r>
    </w:p>
    <w:p w:rsidR="00EA62C7" w:rsidRDefault="00EA62C7">
      <w:pPr>
        <w:widowControl w:val="0"/>
        <w:spacing w:before="120"/>
        <w:ind w:firstLine="567"/>
        <w:jc w:val="both"/>
        <w:rPr>
          <w:color w:val="000000"/>
          <w:sz w:val="24"/>
          <w:szCs w:val="24"/>
        </w:rPr>
      </w:pPr>
      <w:r>
        <w:rPr>
          <w:color w:val="000000"/>
          <w:sz w:val="24"/>
          <w:szCs w:val="24"/>
        </w:rPr>
        <w:t>Сидор Павел Леонидович, специалист департамента консультирования и сопровождения бизнес-проектов ООО "Юридическая фирма "Парфёнов и Партнёры"</w:t>
      </w:r>
    </w:p>
    <w:p w:rsidR="00EA62C7" w:rsidRDefault="00EA62C7">
      <w:pPr>
        <w:widowControl w:val="0"/>
        <w:spacing w:before="120"/>
        <w:ind w:firstLine="590"/>
        <w:jc w:val="both"/>
        <w:rPr>
          <w:color w:val="000000"/>
          <w:sz w:val="24"/>
          <w:szCs w:val="24"/>
        </w:rPr>
      </w:pPr>
      <w:bookmarkStart w:id="0" w:name="_GoBack"/>
      <w:bookmarkEnd w:id="0"/>
    </w:p>
    <w:sectPr w:rsidR="00EA62C7">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450054"/>
    <w:multiLevelType w:val="hybridMultilevel"/>
    <w:tmpl w:val="7EEA4C28"/>
    <w:lvl w:ilvl="0" w:tplc="2196BC3A">
      <w:start w:val="1"/>
      <w:numFmt w:val="bullet"/>
      <w:lvlText w:val=""/>
      <w:lvlJc w:val="left"/>
      <w:pPr>
        <w:tabs>
          <w:tab w:val="num" w:pos="720"/>
        </w:tabs>
        <w:ind w:left="720" w:hanging="360"/>
      </w:pPr>
      <w:rPr>
        <w:rFonts w:ascii="Symbol" w:hAnsi="Symbol" w:cs="Symbol" w:hint="default"/>
        <w:sz w:val="20"/>
        <w:szCs w:val="20"/>
      </w:rPr>
    </w:lvl>
    <w:lvl w:ilvl="1" w:tplc="6E402C6C">
      <w:start w:val="1"/>
      <w:numFmt w:val="bullet"/>
      <w:lvlText w:val="o"/>
      <w:lvlJc w:val="left"/>
      <w:pPr>
        <w:tabs>
          <w:tab w:val="num" w:pos="1440"/>
        </w:tabs>
        <w:ind w:left="1440" w:hanging="360"/>
      </w:pPr>
      <w:rPr>
        <w:rFonts w:ascii="Courier New" w:hAnsi="Courier New" w:cs="Courier New" w:hint="default"/>
        <w:sz w:val="20"/>
        <w:szCs w:val="20"/>
      </w:rPr>
    </w:lvl>
    <w:lvl w:ilvl="2" w:tplc="7640ED0A">
      <w:start w:val="1"/>
      <w:numFmt w:val="bullet"/>
      <w:lvlText w:val=""/>
      <w:lvlJc w:val="left"/>
      <w:pPr>
        <w:tabs>
          <w:tab w:val="num" w:pos="2160"/>
        </w:tabs>
        <w:ind w:left="2160" w:hanging="360"/>
      </w:pPr>
      <w:rPr>
        <w:rFonts w:ascii="Wingdings" w:hAnsi="Wingdings" w:cs="Wingdings" w:hint="default"/>
        <w:sz w:val="20"/>
        <w:szCs w:val="20"/>
      </w:rPr>
    </w:lvl>
    <w:lvl w:ilvl="3" w:tplc="39CEE96E">
      <w:start w:val="1"/>
      <w:numFmt w:val="bullet"/>
      <w:lvlText w:val=""/>
      <w:lvlJc w:val="left"/>
      <w:pPr>
        <w:tabs>
          <w:tab w:val="num" w:pos="2880"/>
        </w:tabs>
        <w:ind w:left="2880" w:hanging="360"/>
      </w:pPr>
      <w:rPr>
        <w:rFonts w:ascii="Wingdings" w:hAnsi="Wingdings" w:cs="Wingdings" w:hint="default"/>
        <w:sz w:val="20"/>
        <w:szCs w:val="20"/>
      </w:rPr>
    </w:lvl>
    <w:lvl w:ilvl="4" w:tplc="D4C8964C">
      <w:start w:val="1"/>
      <w:numFmt w:val="bullet"/>
      <w:lvlText w:val=""/>
      <w:lvlJc w:val="left"/>
      <w:pPr>
        <w:tabs>
          <w:tab w:val="num" w:pos="3600"/>
        </w:tabs>
        <w:ind w:left="3600" w:hanging="360"/>
      </w:pPr>
      <w:rPr>
        <w:rFonts w:ascii="Wingdings" w:hAnsi="Wingdings" w:cs="Wingdings" w:hint="default"/>
        <w:sz w:val="20"/>
        <w:szCs w:val="20"/>
      </w:rPr>
    </w:lvl>
    <w:lvl w:ilvl="5" w:tplc="7A1AB9BC">
      <w:start w:val="1"/>
      <w:numFmt w:val="bullet"/>
      <w:lvlText w:val=""/>
      <w:lvlJc w:val="left"/>
      <w:pPr>
        <w:tabs>
          <w:tab w:val="num" w:pos="4320"/>
        </w:tabs>
        <w:ind w:left="4320" w:hanging="360"/>
      </w:pPr>
      <w:rPr>
        <w:rFonts w:ascii="Wingdings" w:hAnsi="Wingdings" w:cs="Wingdings" w:hint="default"/>
        <w:sz w:val="20"/>
        <w:szCs w:val="20"/>
      </w:rPr>
    </w:lvl>
    <w:lvl w:ilvl="6" w:tplc="D7C08A9A">
      <w:start w:val="1"/>
      <w:numFmt w:val="bullet"/>
      <w:lvlText w:val=""/>
      <w:lvlJc w:val="left"/>
      <w:pPr>
        <w:tabs>
          <w:tab w:val="num" w:pos="5040"/>
        </w:tabs>
        <w:ind w:left="5040" w:hanging="360"/>
      </w:pPr>
      <w:rPr>
        <w:rFonts w:ascii="Wingdings" w:hAnsi="Wingdings" w:cs="Wingdings" w:hint="default"/>
        <w:sz w:val="20"/>
        <w:szCs w:val="20"/>
      </w:rPr>
    </w:lvl>
    <w:lvl w:ilvl="7" w:tplc="AE100DDE">
      <w:start w:val="1"/>
      <w:numFmt w:val="bullet"/>
      <w:lvlText w:val=""/>
      <w:lvlJc w:val="left"/>
      <w:pPr>
        <w:tabs>
          <w:tab w:val="num" w:pos="5760"/>
        </w:tabs>
        <w:ind w:left="5760" w:hanging="360"/>
      </w:pPr>
      <w:rPr>
        <w:rFonts w:ascii="Wingdings" w:hAnsi="Wingdings" w:cs="Wingdings" w:hint="default"/>
        <w:sz w:val="20"/>
        <w:szCs w:val="20"/>
      </w:rPr>
    </w:lvl>
    <w:lvl w:ilvl="8" w:tplc="3BB6FFF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14343CE6"/>
    <w:multiLevelType w:val="hybridMultilevel"/>
    <w:tmpl w:val="F34E84F0"/>
    <w:lvl w:ilvl="0" w:tplc="92AAECE2">
      <w:start w:val="1"/>
      <w:numFmt w:val="bullet"/>
      <w:lvlText w:val=""/>
      <w:lvlJc w:val="left"/>
      <w:pPr>
        <w:tabs>
          <w:tab w:val="num" w:pos="720"/>
        </w:tabs>
        <w:ind w:left="720" w:hanging="360"/>
      </w:pPr>
      <w:rPr>
        <w:rFonts w:ascii="Symbol" w:hAnsi="Symbol" w:cs="Symbol" w:hint="default"/>
        <w:sz w:val="20"/>
        <w:szCs w:val="20"/>
      </w:rPr>
    </w:lvl>
    <w:lvl w:ilvl="1" w:tplc="225EB2D6">
      <w:start w:val="1"/>
      <w:numFmt w:val="bullet"/>
      <w:lvlText w:val="o"/>
      <w:lvlJc w:val="left"/>
      <w:pPr>
        <w:tabs>
          <w:tab w:val="num" w:pos="1440"/>
        </w:tabs>
        <w:ind w:left="1440" w:hanging="360"/>
      </w:pPr>
      <w:rPr>
        <w:rFonts w:ascii="Courier New" w:hAnsi="Courier New" w:cs="Courier New" w:hint="default"/>
        <w:sz w:val="20"/>
        <w:szCs w:val="20"/>
      </w:rPr>
    </w:lvl>
    <w:lvl w:ilvl="2" w:tplc="416AEEB6">
      <w:start w:val="1"/>
      <w:numFmt w:val="bullet"/>
      <w:lvlText w:val=""/>
      <w:lvlJc w:val="left"/>
      <w:pPr>
        <w:tabs>
          <w:tab w:val="num" w:pos="2160"/>
        </w:tabs>
        <w:ind w:left="2160" w:hanging="360"/>
      </w:pPr>
      <w:rPr>
        <w:rFonts w:ascii="Wingdings" w:hAnsi="Wingdings" w:cs="Wingdings" w:hint="default"/>
        <w:sz w:val="20"/>
        <w:szCs w:val="20"/>
      </w:rPr>
    </w:lvl>
    <w:lvl w:ilvl="3" w:tplc="4D96D08A">
      <w:start w:val="1"/>
      <w:numFmt w:val="bullet"/>
      <w:lvlText w:val=""/>
      <w:lvlJc w:val="left"/>
      <w:pPr>
        <w:tabs>
          <w:tab w:val="num" w:pos="2880"/>
        </w:tabs>
        <w:ind w:left="2880" w:hanging="360"/>
      </w:pPr>
      <w:rPr>
        <w:rFonts w:ascii="Wingdings" w:hAnsi="Wingdings" w:cs="Wingdings" w:hint="default"/>
        <w:sz w:val="20"/>
        <w:szCs w:val="20"/>
      </w:rPr>
    </w:lvl>
    <w:lvl w:ilvl="4" w:tplc="C8588B6C">
      <w:start w:val="1"/>
      <w:numFmt w:val="bullet"/>
      <w:lvlText w:val=""/>
      <w:lvlJc w:val="left"/>
      <w:pPr>
        <w:tabs>
          <w:tab w:val="num" w:pos="3600"/>
        </w:tabs>
        <w:ind w:left="3600" w:hanging="360"/>
      </w:pPr>
      <w:rPr>
        <w:rFonts w:ascii="Wingdings" w:hAnsi="Wingdings" w:cs="Wingdings" w:hint="default"/>
        <w:sz w:val="20"/>
        <w:szCs w:val="20"/>
      </w:rPr>
    </w:lvl>
    <w:lvl w:ilvl="5" w:tplc="4C163F64">
      <w:start w:val="1"/>
      <w:numFmt w:val="bullet"/>
      <w:lvlText w:val=""/>
      <w:lvlJc w:val="left"/>
      <w:pPr>
        <w:tabs>
          <w:tab w:val="num" w:pos="4320"/>
        </w:tabs>
        <w:ind w:left="4320" w:hanging="360"/>
      </w:pPr>
      <w:rPr>
        <w:rFonts w:ascii="Wingdings" w:hAnsi="Wingdings" w:cs="Wingdings" w:hint="default"/>
        <w:sz w:val="20"/>
        <w:szCs w:val="20"/>
      </w:rPr>
    </w:lvl>
    <w:lvl w:ilvl="6" w:tplc="63C04BC2">
      <w:start w:val="1"/>
      <w:numFmt w:val="bullet"/>
      <w:lvlText w:val=""/>
      <w:lvlJc w:val="left"/>
      <w:pPr>
        <w:tabs>
          <w:tab w:val="num" w:pos="5040"/>
        </w:tabs>
        <w:ind w:left="5040" w:hanging="360"/>
      </w:pPr>
      <w:rPr>
        <w:rFonts w:ascii="Wingdings" w:hAnsi="Wingdings" w:cs="Wingdings" w:hint="default"/>
        <w:sz w:val="20"/>
        <w:szCs w:val="20"/>
      </w:rPr>
    </w:lvl>
    <w:lvl w:ilvl="7" w:tplc="B846D3B0">
      <w:start w:val="1"/>
      <w:numFmt w:val="bullet"/>
      <w:lvlText w:val=""/>
      <w:lvlJc w:val="left"/>
      <w:pPr>
        <w:tabs>
          <w:tab w:val="num" w:pos="5760"/>
        </w:tabs>
        <w:ind w:left="5760" w:hanging="360"/>
      </w:pPr>
      <w:rPr>
        <w:rFonts w:ascii="Wingdings" w:hAnsi="Wingdings" w:cs="Wingdings" w:hint="default"/>
        <w:sz w:val="20"/>
        <w:szCs w:val="20"/>
      </w:rPr>
    </w:lvl>
    <w:lvl w:ilvl="8" w:tplc="C23293E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72F15D3"/>
    <w:multiLevelType w:val="hybridMultilevel"/>
    <w:tmpl w:val="F99C5ABE"/>
    <w:lvl w:ilvl="0" w:tplc="89308104">
      <w:start w:val="1"/>
      <w:numFmt w:val="bullet"/>
      <w:lvlText w:val=""/>
      <w:lvlJc w:val="left"/>
      <w:pPr>
        <w:tabs>
          <w:tab w:val="num" w:pos="720"/>
        </w:tabs>
        <w:ind w:left="720" w:hanging="360"/>
      </w:pPr>
      <w:rPr>
        <w:rFonts w:ascii="Symbol" w:hAnsi="Symbol" w:cs="Symbol" w:hint="default"/>
        <w:sz w:val="20"/>
        <w:szCs w:val="20"/>
      </w:rPr>
    </w:lvl>
    <w:lvl w:ilvl="1" w:tplc="FDC055EC">
      <w:start w:val="1"/>
      <w:numFmt w:val="bullet"/>
      <w:lvlText w:val="o"/>
      <w:lvlJc w:val="left"/>
      <w:pPr>
        <w:tabs>
          <w:tab w:val="num" w:pos="1440"/>
        </w:tabs>
        <w:ind w:left="1440" w:hanging="360"/>
      </w:pPr>
      <w:rPr>
        <w:rFonts w:ascii="Courier New" w:hAnsi="Courier New" w:cs="Courier New" w:hint="default"/>
        <w:sz w:val="20"/>
        <w:szCs w:val="20"/>
      </w:rPr>
    </w:lvl>
    <w:lvl w:ilvl="2" w:tplc="B232D378">
      <w:start w:val="1"/>
      <w:numFmt w:val="bullet"/>
      <w:lvlText w:val=""/>
      <w:lvlJc w:val="left"/>
      <w:pPr>
        <w:tabs>
          <w:tab w:val="num" w:pos="2160"/>
        </w:tabs>
        <w:ind w:left="2160" w:hanging="360"/>
      </w:pPr>
      <w:rPr>
        <w:rFonts w:ascii="Wingdings" w:hAnsi="Wingdings" w:cs="Wingdings" w:hint="default"/>
        <w:sz w:val="20"/>
        <w:szCs w:val="20"/>
      </w:rPr>
    </w:lvl>
    <w:lvl w:ilvl="3" w:tplc="4C76BAA6">
      <w:start w:val="1"/>
      <w:numFmt w:val="bullet"/>
      <w:lvlText w:val=""/>
      <w:lvlJc w:val="left"/>
      <w:pPr>
        <w:tabs>
          <w:tab w:val="num" w:pos="2880"/>
        </w:tabs>
        <w:ind w:left="2880" w:hanging="360"/>
      </w:pPr>
      <w:rPr>
        <w:rFonts w:ascii="Wingdings" w:hAnsi="Wingdings" w:cs="Wingdings" w:hint="default"/>
        <w:sz w:val="20"/>
        <w:szCs w:val="20"/>
      </w:rPr>
    </w:lvl>
    <w:lvl w:ilvl="4" w:tplc="E3386900">
      <w:start w:val="1"/>
      <w:numFmt w:val="bullet"/>
      <w:lvlText w:val=""/>
      <w:lvlJc w:val="left"/>
      <w:pPr>
        <w:tabs>
          <w:tab w:val="num" w:pos="3600"/>
        </w:tabs>
        <w:ind w:left="3600" w:hanging="360"/>
      </w:pPr>
      <w:rPr>
        <w:rFonts w:ascii="Wingdings" w:hAnsi="Wingdings" w:cs="Wingdings" w:hint="default"/>
        <w:sz w:val="20"/>
        <w:szCs w:val="20"/>
      </w:rPr>
    </w:lvl>
    <w:lvl w:ilvl="5" w:tplc="C2B2DD86">
      <w:start w:val="1"/>
      <w:numFmt w:val="bullet"/>
      <w:lvlText w:val=""/>
      <w:lvlJc w:val="left"/>
      <w:pPr>
        <w:tabs>
          <w:tab w:val="num" w:pos="4320"/>
        </w:tabs>
        <w:ind w:left="4320" w:hanging="360"/>
      </w:pPr>
      <w:rPr>
        <w:rFonts w:ascii="Wingdings" w:hAnsi="Wingdings" w:cs="Wingdings" w:hint="default"/>
        <w:sz w:val="20"/>
        <w:szCs w:val="20"/>
      </w:rPr>
    </w:lvl>
    <w:lvl w:ilvl="6" w:tplc="08449AA4">
      <w:start w:val="1"/>
      <w:numFmt w:val="bullet"/>
      <w:lvlText w:val=""/>
      <w:lvlJc w:val="left"/>
      <w:pPr>
        <w:tabs>
          <w:tab w:val="num" w:pos="5040"/>
        </w:tabs>
        <w:ind w:left="5040" w:hanging="360"/>
      </w:pPr>
      <w:rPr>
        <w:rFonts w:ascii="Wingdings" w:hAnsi="Wingdings" w:cs="Wingdings" w:hint="default"/>
        <w:sz w:val="20"/>
        <w:szCs w:val="20"/>
      </w:rPr>
    </w:lvl>
    <w:lvl w:ilvl="7" w:tplc="33E40850">
      <w:start w:val="1"/>
      <w:numFmt w:val="bullet"/>
      <w:lvlText w:val=""/>
      <w:lvlJc w:val="left"/>
      <w:pPr>
        <w:tabs>
          <w:tab w:val="num" w:pos="5760"/>
        </w:tabs>
        <w:ind w:left="5760" w:hanging="360"/>
      </w:pPr>
      <w:rPr>
        <w:rFonts w:ascii="Wingdings" w:hAnsi="Wingdings" w:cs="Wingdings" w:hint="default"/>
        <w:sz w:val="20"/>
        <w:szCs w:val="20"/>
      </w:rPr>
    </w:lvl>
    <w:lvl w:ilvl="8" w:tplc="3782BD8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C2D1F83"/>
    <w:multiLevelType w:val="hybridMultilevel"/>
    <w:tmpl w:val="5D502022"/>
    <w:lvl w:ilvl="0" w:tplc="1C684C02">
      <w:start w:val="1"/>
      <w:numFmt w:val="bullet"/>
      <w:lvlText w:val=""/>
      <w:lvlJc w:val="left"/>
      <w:pPr>
        <w:tabs>
          <w:tab w:val="num" w:pos="720"/>
        </w:tabs>
        <w:ind w:left="720" w:hanging="360"/>
      </w:pPr>
      <w:rPr>
        <w:rFonts w:ascii="Symbol" w:hAnsi="Symbol" w:cs="Symbol" w:hint="default"/>
        <w:sz w:val="20"/>
        <w:szCs w:val="20"/>
      </w:rPr>
    </w:lvl>
    <w:lvl w:ilvl="1" w:tplc="6EAE8FC8">
      <w:start w:val="1"/>
      <w:numFmt w:val="bullet"/>
      <w:lvlText w:val="o"/>
      <w:lvlJc w:val="left"/>
      <w:pPr>
        <w:tabs>
          <w:tab w:val="num" w:pos="1440"/>
        </w:tabs>
        <w:ind w:left="1440" w:hanging="360"/>
      </w:pPr>
      <w:rPr>
        <w:rFonts w:ascii="Courier New" w:hAnsi="Courier New" w:cs="Courier New" w:hint="default"/>
        <w:sz w:val="20"/>
        <w:szCs w:val="20"/>
      </w:rPr>
    </w:lvl>
    <w:lvl w:ilvl="2" w:tplc="5D8E949E">
      <w:start w:val="1"/>
      <w:numFmt w:val="bullet"/>
      <w:lvlText w:val=""/>
      <w:lvlJc w:val="left"/>
      <w:pPr>
        <w:tabs>
          <w:tab w:val="num" w:pos="2160"/>
        </w:tabs>
        <w:ind w:left="2160" w:hanging="360"/>
      </w:pPr>
      <w:rPr>
        <w:rFonts w:ascii="Wingdings" w:hAnsi="Wingdings" w:cs="Wingdings" w:hint="default"/>
        <w:sz w:val="20"/>
        <w:szCs w:val="20"/>
      </w:rPr>
    </w:lvl>
    <w:lvl w:ilvl="3" w:tplc="04D4B8C4">
      <w:start w:val="1"/>
      <w:numFmt w:val="bullet"/>
      <w:lvlText w:val=""/>
      <w:lvlJc w:val="left"/>
      <w:pPr>
        <w:tabs>
          <w:tab w:val="num" w:pos="2880"/>
        </w:tabs>
        <w:ind w:left="2880" w:hanging="360"/>
      </w:pPr>
      <w:rPr>
        <w:rFonts w:ascii="Wingdings" w:hAnsi="Wingdings" w:cs="Wingdings" w:hint="default"/>
        <w:sz w:val="20"/>
        <w:szCs w:val="20"/>
      </w:rPr>
    </w:lvl>
    <w:lvl w:ilvl="4" w:tplc="C1008E56">
      <w:start w:val="1"/>
      <w:numFmt w:val="bullet"/>
      <w:lvlText w:val=""/>
      <w:lvlJc w:val="left"/>
      <w:pPr>
        <w:tabs>
          <w:tab w:val="num" w:pos="3600"/>
        </w:tabs>
        <w:ind w:left="3600" w:hanging="360"/>
      </w:pPr>
      <w:rPr>
        <w:rFonts w:ascii="Wingdings" w:hAnsi="Wingdings" w:cs="Wingdings" w:hint="default"/>
        <w:sz w:val="20"/>
        <w:szCs w:val="20"/>
      </w:rPr>
    </w:lvl>
    <w:lvl w:ilvl="5" w:tplc="1B4E06F6">
      <w:start w:val="1"/>
      <w:numFmt w:val="bullet"/>
      <w:lvlText w:val=""/>
      <w:lvlJc w:val="left"/>
      <w:pPr>
        <w:tabs>
          <w:tab w:val="num" w:pos="4320"/>
        </w:tabs>
        <w:ind w:left="4320" w:hanging="360"/>
      </w:pPr>
      <w:rPr>
        <w:rFonts w:ascii="Wingdings" w:hAnsi="Wingdings" w:cs="Wingdings" w:hint="default"/>
        <w:sz w:val="20"/>
        <w:szCs w:val="20"/>
      </w:rPr>
    </w:lvl>
    <w:lvl w:ilvl="6" w:tplc="7AFA3352">
      <w:start w:val="1"/>
      <w:numFmt w:val="bullet"/>
      <w:lvlText w:val=""/>
      <w:lvlJc w:val="left"/>
      <w:pPr>
        <w:tabs>
          <w:tab w:val="num" w:pos="5040"/>
        </w:tabs>
        <w:ind w:left="5040" w:hanging="360"/>
      </w:pPr>
      <w:rPr>
        <w:rFonts w:ascii="Wingdings" w:hAnsi="Wingdings" w:cs="Wingdings" w:hint="default"/>
        <w:sz w:val="20"/>
        <w:szCs w:val="20"/>
      </w:rPr>
    </w:lvl>
    <w:lvl w:ilvl="7" w:tplc="376A6B80">
      <w:start w:val="1"/>
      <w:numFmt w:val="bullet"/>
      <w:lvlText w:val=""/>
      <w:lvlJc w:val="left"/>
      <w:pPr>
        <w:tabs>
          <w:tab w:val="num" w:pos="5760"/>
        </w:tabs>
        <w:ind w:left="5760" w:hanging="360"/>
      </w:pPr>
      <w:rPr>
        <w:rFonts w:ascii="Wingdings" w:hAnsi="Wingdings" w:cs="Wingdings" w:hint="default"/>
        <w:sz w:val="20"/>
        <w:szCs w:val="20"/>
      </w:rPr>
    </w:lvl>
    <w:lvl w:ilvl="8" w:tplc="6854DE9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1CCF7196"/>
    <w:multiLevelType w:val="hybridMultilevel"/>
    <w:tmpl w:val="CA98CC58"/>
    <w:lvl w:ilvl="0" w:tplc="FEDA772A">
      <w:start w:val="1"/>
      <w:numFmt w:val="bullet"/>
      <w:lvlText w:val=""/>
      <w:lvlJc w:val="left"/>
      <w:pPr>
        <w:tabs>
          <w:tab w:val="num" w:pos="720"/>
        </w:tabs>
        <w:ind w:left="720" w:hanging="360"/>
      </w:pPr>
      <w:rPr>
        <w:rFonts w:ascii="Symbol" w:hAnsi="Symbol" w:cs="Symbol" w:hint="default"/>
        <w:sz w:val="20"/>
        <w:szCs w:val="20"/>
      </w:rPr>
    </w:lvl>
    <w:lvl w:ilvl="1" w:tplc="2376D12E">
      <w:start w:val="1"/>
      <w:numFmt w:val="bullet"/>
      <w:lvlText w:val="o"/>
      <w:lvlJc w:val="left"/>
      <w:pPr>
        <w:tabs>
          <w:tab w:val="num" w:pos="1440"/>
        </w:tabs>
        <w:ind w:left="1440" w:hanging="360"/>
      </w:pPr>
      <w:rPr>
        <w:rFonts w:ascii="Courier New" w:hAnsi="Courier New" w:cs="Courier New" w:hint="default"/>
        <w:sz w:val="20"/>
        <w:szCs w:val="20"/>
      </w:rPr>
    </w:lvl>
    <w:lvl w:ilvl="2" w:tplc="644C462E">
      <w:start w:val="1"/>
      <w:numFmt w:val="bullet"/>
      <w:lvlText w:val=""/>
      <w:lvlJc w:val="left"/>
      <w:pPr>
        <w:tabs>
          <w:tab w:val="num" w:pos="2160"/>
        </w:tabs>
        <w:ind w:left="2160" w:hanging="360"/>
      </w:pPr>
      <w:rPr>
        <w:rFonts w:ascii="Wingdings" w:hAnsi="Wingdings" w:cs="Wingdings" w:hint="default"/>
        <w:sz w:val="20"/>
        <w:szCs w:val="20"/>
      </w:rPr>
    </w:lvl>
    <w:lvl w:ilvl="3" w:tplc="C56C52A8">
      <w:start w:val="1"/>
      <w:numFmt w:val="bullet"/>
      <w:lvlText w:val=""/>
      <w:lvlJc w:val="left"/>
      <w:pPr>
        <w:tabs>
          <w:tab w:val="num" w:pos="2880"/>
        </w:tabs>
        <w:ind w:left="2880" w:hanging="360"/>
      </w:pPr>
      <w:rPr>
        <w:rFonts w:ascii="Wingdings" w:hAnsi="Wingdings" w:cs="Wingdings" w:hint="default"/>
        <w:sz w:val="20"/>
        <w:szCs w:val="20"/>
      </w:rPr>
    </w:lvl>
    <w:lvl w:ilvl="4" w:tplc="5498A8B6">
      <w:start w:val="1"/>
      <w:numFmt w:val="bullet"/>
      <w:lvlText w:val=""/>
      <w:lvlJc w:val="left"/>
      <w:pPr>
        <w:tabs>
          <w:tab w:val="num" w:pos="3600"/>
        </w:tabs>
        <w:ind w:left="3600" w:hanging="360"/>
      </w:pPr>
      <w:rPr>
        <w:rFonts w:ascii="Wingdings" w:hAnsi="Wingdings" w:cs="Wingdings" w:hint="default"/>
        <w:sz w:val="20"/>
        <w:szCs w:val="20"/>
      </w:rPr>
    </w:lvl>
    <w:lvl w:ilvl="5" w:tplc="BBC89252">
      <w:start w:val="1"/>
      <w:numFmt w:val="bullet"/>
      <w:lvlText w:val=""/>
      <w:lvlJc w:val="left"/>
      <w:pPr>
        <w:tabs>
          <w:tab w:val="num" w:pos="4320"/>
        </w:tabs>
        <w:ind w:left="4320" w:hanging="360"/>
      </w:pPr>
      <w:rPr>
        <w:rFonts w:ascii="Wingdings" w:hAnsi="Wingdings" w:cs="Wingdings" w:hint="default"/>
        <w:sz w:val="20"/>
        <w:szCs w:val="20"/>
      </w:rPr>
    </w:lvl>
    <w:lvl w:ilvl="6" w:tplc="FA0A039E">
      <w:start w:val="1"/>
      <w:numFmt w:val="bullet"/>
      <w:lvlText w:val=""/>
      <w:lvlJc w:val="left"/>
      <w:pPr>
        <w:tabs>
          <w:tab w:val="num" w:pos="5040"/>
        </w:tabs>
        <w:ind w:left="5040" w:hanging="360"/>
      </w:pPr>
      <w:rPr>
        <w:rFonts w:ascii="Wingdings" w:hAnsi="Wingdings" w:cs="Wingdings" w:hint="default"/>
        <w:sz w:val="20"/>
        <w:szCs w:val="20"/>
      </w:rPr>
    </w:lvl>
    <w:lvl w:ilvl="7" w:tplc="2D6263FC">
      <w:start w:val="1"/>
      <w:numFmt w:val="bullet"/>
      <w:lvlText w:val=""/>
      <w:lvlJc w:val="left"/>
      <w:pPr>
        <w:tabs>
          <w:tab w:val="num" w:pos="5760"/>
        </w:tabs>
        <w:ind w:left="5760" w:hanging="360"/>
      </w:pPr>
      <w:rPr>
        <w:rFonts w:ascii="Wingdings" w:hAnsi="Wingdings" w:cs="Wingdings" w:hint="default"/>
        <w:sz w:val="20"/>
        <w:szCs w:val="20"/>
      </w:rPr>
    </w:lvl>
    <w:lvl w:ilvl="8" w:tplc="597E94B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1F460401"/>
    <w:multiLevelType w:val="hybridMultilevel"/>
    <w:tmpl w:val="B10250FE"/>
    <w:lvl w:ilvl="0" w:tplc="708E7BCE">
      <w:start w:val="1"/>
      <w:numFmt w:val="decimal"/>
      <w:lvlText w:val="%1."/>
      <w:lvlJc w:val="left"/>
      <w:pPr>
        <w:tabs>
          <w:tab w:val="num" w:pos="720"/>
        </w:tabs>
        <w:ind w:left="720" w:hanging="360"/>
      </w:pPr>
    </w:lvl>
    <w:lvl w:ilvl="1" w:tplc="14205598">
      <w:start w:val="1"/>
      <w:numFmt w:val="decimal"/>
      <w:lvlText w:val="%2."/>
      <w:lvlJc w:val="left"/>
      <w:pPr>
        <w:tabs>
          <w:tab w:val="num" w:pos="1440"/>
        </w:tabs>
        <w:ind w:left="1440" w:hanging="360"/>
      </w:pPr>
    </w:lvl>
    <w:lvl w:ilvl="2" w:tplc="FC3AFEAC">
      <w:start w:val="1"/>
      <w:numFmt w:val="decimal"/>
      <w:lvlText w:val="%3."/>
      <w:lvlJc w:val="left"/>
      <w:pPr>
        <w:tabs>
          <w:tab w:val="num" w:pos="2160"/>
        </w:tabs>
        <w:ind w:left="2160" w:hanging="360"/>
      </w:pPr>
    </w:lvl>
    <w:lvl w:ilvl="3" w:tplc="D1A07550">
      <w:start w:val="1"/>
      <w:numFmt w:val="decimal"/>
      <w:lvlText w:val="%4."/>
      <w:lvlJc w:val="left"/>
      <w:pPr>
        <w:tabs>
          <w:tab w:val="num" w:pos="2880"/>
        </w:tabs>
        <w:ind w:left="2880" w:hanging="360"/>
      </w:pPr>
    </w:lvl>
    <w:lvl w:ilvl="4" w:tplc="1E4A3CD4">
      <w:start w:val="1"/>
      <w:numFmt w:val="decimal"/>
      <w:lvlText w:val="%5."/>
      <w:lvlJc w:val="left"/>
      <w:pPr>
        <w:tabs>
          <w:tab w:val="num" w:pos="3600"/>
        </w:tabs>
        <w:ind w:left="3600" w:hanging="360"/>
      </w:pPr>
    </w:lvl>
    <w:lvl w:ilvl="5" w:tplc="F4D63EB6">
      <w:start w:val="1"/>
      <w:numFmt w:val="decimal"/>
      <w:lvlText w:val="%6."/>
      <w:lvlJc w:val="left"/>
      <w:pPr>
        <w:tabs>
          <w:tab w:val="num" w:pos="4320"/>
        </w:tabs>
        <w:ind w:left="4320" w:hanging="360"/>
      </w:pPr>
    </w:lvl>
    <w:lvl w:ilvl="6" w:tplc="568828AE">
      <w:start w:val="1"/>
      <w:numFmt w:val="decimal"/>
      <w:lvlText w:val="%7."/>
      <w:lvlJc w:val="left"/>
      <w:pPr>
        <w:tabs>
          <w:tab w:val="num" w:pos="5040"/>
        </w:tabs>
        <w:ind w:left="5040" w:hanging="360"/>
      </w:pPr>
    </w:lvl>
    <w:lvl w:ilvl="7" w:tplc="E85A5C7C">
      <w:start w:val="1"/>
      <w:numFmt w:val="decimal"/>
      <w:lvlText w:val="%8."/>
      <w:lvlJc w:val="left"/>
      <w:pPr>
        <w:tabs>
          <w:tab w:val="num" w:pos="5760"/>
        </w:tabs>
        <w:ind w:left="5760" w:hanging="360"/>
      </w:pPr>
    </w:lvl>
    <w:lvl w:ilvl="8" w:tplc="6D3C3A44">
      <w:start w:val="1"/>
      <w:numFmt w:val="decimal"/>
      <w:lvlText w:val="%9."/>
      <w:lvlJc w:val="left"/>
      <w:pPr>
        <w:tabs>
          <w:tab w:val="num" w:pos="6480"/>
        </w:tabs>
        <w:ind w:left="6480" w:hanging="360"/>
      </w:pPr>
    </w:lvl>
  </w:abstractNum>
  <w:abstractNum w:abstractNumId="6">
    <w:nsid w:val="25E62C5A"/>
    <w:multiLevelType w:val="hybridMultilevel"/>
    <w:tmpl w:val="5178D358"/>
    <w:lvl w:ilvl="0" w:tplc="8C145646">
      <w:start w:val="1"/>
      <w:numFmt w:val="bullet"/>
      <w:lvlText w:val=""/>
      <w:lvlJc w:val="left"/>
      <w:pPr>
        <w:tabs>
          <w:tab w:val="num" w:pos="720"/>
        </w:tabs>
        <w:ind w:left="720" w:hanging="360"/>
      </w:pPr>
      <w:rPr>
        <w:rFonts w:ascii="Symbol" w:hAnsi="Symbol" w:cs="Symbol" w:hint="default"/>
        <w:sz w:val="20"/>
        <w:szCs w:val="20"/>
      </w:rPr>
    </w:lvl>
    <w:lvl w:ilvl="1" w:tplc="55CA7F4C">
      <w:start w:val="1"/>
      <w:numFmt w:val="bullet"/>
      <w:lvlText w:val="o"/>
      <w:lvlJc w:val="left"/>
      <w:pPr>
        <w:tabs>
          <w:tab w:val="num" w:pos="1440"/>
        </w:tabs>
        <w:ind w:left="1440" w:hanging="360"/>
      </w:pPr>
      <w:rPr>
        <w:rFonts w:ascii="Courier New" w:hAnsi="Courier New" w:cs="Courier New" w:hint="default"/>
        <w:sz w:val="20"/>
        <w:szCs w:val="20"/>
      </w:rPr>
    </w:lvl>
    <w:lvl w:ilvl="2" w:tplc="ED2C62CA">
      <w:start w:val="1"/>
      <w:numFmt w:val="bullet"/>
      <w:lvlText w:val=""/>
      <w:lvlJc w:val="left"/>
      <w:pPr>
        <w:tabs>
          <w:tab w:val="num" w:pos="2160"/>
        </w:tabs>
        <w:ind w:left="2160" w:hanging="360"/>
      </w:pPr>
      <w:rPr>
        <w:rFonts w:ascii="Wingdings" w:hAnsi="Wingdings" w:cs="Wingdings" w:hint="default"/>
        <w:sz w:val="20"/>
        <w:szCs w:val="20"/>
      </w:rPr>
    </w:lvl>
    <w:lvl w:ilvl="3" w:tplc="4D924EC2">
      <w:start w:val="1"/>
      <w:numFmt w:val="bullet"/>
      <w:lvlText w:val=""/>
      <w:lvlJc w:val="left"/>
      <w:pPr>
        <w:tabs>
          <w:tab w:val="num" w:pos="2880"/>
        </w:tabs>
        <w:ind w:left="2880" w:hanging="360"/>
      </w:pPr>
      <w:rPr>
        <w:rFonts w:ascii="Wingdings" w:hAnsi="Wingdings" w:cs="Wingdings" w:hint="default"/>
        <w:sz w:val="20"/>
        <w:szCs w:val="20"/>
      </w:rPr>
    </w:lvl>
    <w:lvl w:ilvl="4" w:tplc="011252AA">
      <w:start w:val="1"/>
      <w:numFmt w:val="bullet"/>
      <w:lvlText w:val=""/>
      <w:lvlJc w:val="left"/>
      <w:pPr>
        <w:tabs>
          <w:tab w:val="num" w:pos="3600"/>
        </w:tabs>
        <w:ind w:left="3600" w:hanging="360"/>
      </w:pPr>
      <w:rPr>
        <w:rFonts w:ascii="Wingdings" w:hAnsi="Wingdings" w:cs="Wingdings" w:hint="default"/>
        <w:sz w:val="20"/>
        <w:szCs w:val="20"/>
      </w:rPr>
    </w:lvl>
    <w:lvl w:ilvl="5" w:tplc="9C24928C">
      <w:start w:val="1"/>
      <w:numFmt w:val="bullet"/>
      <w:lvlText w:val=""/>
      <w:lvlJc w:val="left"/>
      <w:pPr>
        <w:tabs>
          <w:tab w:val="num" w:pos="4320"/>
        </w:tabs>
        <w:ind w:left="4320" w:hanging="360"/>
      </w:pPr>
      <w:rPr>
        <w:rFonts w:ascii="Wingdings" w:hAnsi="Wingdings" w:cs="Wingdings" w:hint="default"/>
        <w:sz w:val="20"/>
        <w:szCs w:val="20"/>
      </w:rPr>
    </w:lvl>
    <w:lvl w:ilvl="6" w:tplc="77F0B520">
      <w:start w:val="1"/>
      <w:numFmt w:val="bullet"/>
      <w:lvlText w:val=""/>
      <w:lvlJc w:val="left"/>
      <w:pPr>
        <w:tabs>
          <w:tab w:val="num" w:pos="5040"/>
        </w:tabs>
        <w:ind w:left="5040" w:hanging="360"/>
      </w:pPr>
      <w:rPr>
        <w:rFonts w:ascii="Wingdings" w:hAnsi="Wingdings" w:cs="Wingdings" w:hint="default"/>
        <w:sz w:val="20"/>
        <w:szCs w:val="20"/>
      </w:rPr>
    </w:lvl>
    <w:lvl w:ilvl="7" w:tplc="2B82A414">
      <w:start w:val="1"/>
      <w:numFmt w:val="bullet"/>
      <w:lvlText w:val=""/>
      <w:lvlJc w:val="left"/>
      <w:pPr>
        <w:tabs>
          <w:tab w:val="num" w:pos="5760"/>
        </w:tabs>
        <w:ind w:left="5760" w:hanging="360"/>
      </w:pPr>
      <w:rPr>
        <w:rFonts w:ascii="Wingdings" w:hAnsi="Wingdings" w:cs="Wingdings" w:hint="default"/>
        <w:sz w:val="20"/>
        <w:szCs w:val="20"/>
      </w:rPr>
    </w:lvl>
    <w:lvl w:ilvl="8" w:tplc="2D74131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27855293"/>
    <w:multiLevelType w:val="hybridMultilevel"/>
    <w:tmpl w:val="2AE027F2"/>
    <w:lvl w:ilvl="0" w:tplc="B1408A08">
      <w:start w:val="1"/>
      <w:numFmt w:val="bullet"/>
      <w:lvlText w:val=""/>
      <w:lvlJc w:val="left"/>
      <w:pPr>
        <w:tabs>
          <w:tab w:val="num" w:pos="720"/>
        </w:tabs>
        <w:ind w:left="720" w:hanging="360"/>
      </w:pPr>
      <w:rPr>
        <w:rFonts w:ascii="Symbol" w:hAnsi="Symbol" w:cs="Symbol" w:hint="default"/>
        <w:sz w:val="20"/>
        <w:szCs w:val="20"/>
      </w:rPr>
    </w:lvl>
    <w:lvl w:ilvl="1" w:tplc="F006BE62">
      <w:start w:val="1"/>
      <w:numFmt w:val="bullet"/>
      <w:lvlText w:val="o"/>
      <w:lvlJc w:val="left"/>
      <w:pPr>
        <w:tabs>
          <w:tab w:val="num" w:pos="1440"/>
        </w:tabs>
        <w:ind w:left="1440" w:hanging="360"/>
      </w:pPr>
      <w:rPr>
        <w:rFonts w:ascii="Courier New" w:hAnsi="Courier New" w:cs="Courier New" w:hint="default"/>
        <w:sz w:val="20"/>
        <w:szCs w:val="20"/>
      </w:rPr>
    </w:lvl>
    <w:lvl w:ilvl="2" w:tplc="2932EB36">
      <w:start w:val="1"/>
      <w:numFmt w:val="bullet"/>
      <w:lvlText w:val=""/>
      <w:lvlJc w:val="left"/>
      <w:pPr>
        <w:tabs>
          <w:tab w:val="num" w:pos="2160"/>
        </w:tabs>
        <w:ind w:left="2160" w:hanging="360"/>
      </w:pPr>
      <w:rPr>
        <w:rFonts w:ascii="Wingdings" w:hAnsi="Wingdings" w:cs="Wingdings" w:hint="default"/>
        <w:sz w:val="20"/>
        <w:szCs w:val="20"/>
      </w:rPr>
    </w:lvl>
    <w:lvl w:ilvl="3" w:tplc="F662994C">
      <w:start w:val="1"/>
      <w:numFmt w:val="bullet"/>
      <w:lvlText w:val=""/>
      <w:lvlJc w:val="left"/>
      <w:pPr>
        <w:tabs>
          <w:tab w:val="num" w:pos="2880"/>
        </w:tabs>
        <w:ind w:left="2880" w:hanging="360"/>
      </w:pPr>
      <w:rPr>
        <w:rFonts w:ascii="Wingdings" w:hAnsi="Wingdings" w:cs="Wingdings" w:hint="default"/>
        <w:sz w:val="20"/>
        <w:szCs w:val="20"/>
      </w:rPr>
    </w:lvl>
    <w:lvl w:ilvl="4" w:tplc="A3EAB57C">
      <w:start w:val="1"/>
      <w:numFmt w:val="bullet"/>
      <w:lvlText w:val=""/>
      <w:lvlJc w:val="left"/>
      <w:pPr>
        <w:tabs>
          <w:tab w:val="num" w:pos="3600"/>
        </w:tabs>
        <w:ind w:left="3600" w:hanging="360"/>
      </w:pPr>
      <w:rPr>
        <w:rFonts w:ascii="Wingdings" w:hAnsi="Wingdings" w:cs="Wingdings" w:hint="default"/>
        <w:sz w:val="20"/>
        <w:szCs w:val="20"/>
      </w:rPr>
    </w:lvl>
    <w:lvl w:ilvl="5" w:tplc="EAEABC44">
      <w:start w:val="1"/>
      <w:numFmt w:val="bullet"/>
      <w:lvlText w:val=""/>
      <w:lvlJc w:val="left"/>
      <w:pPr>
        <w:tabs>
          <w:tab w:val="num" w:pos="4320"/>
        </w:tabs>
        <w:ind w:left="4320" w:hanging="360"/>
      </w:pPr>
      <w:rPr>
        <w:rFonts w:ascii="Wingdings" w:hAnsi="Wingdings" w:cs="Wingdings" w:hint="default"/>
        <w:sz w:val="20"/>
        <w:szCs w:val="20"/>
      </w:rPr>
    </w:lvl>
    <w:lvl w:ilvl="6" w:tplc="35268000">
      <w:start w:val="1"/>
      <w:numFmt w:val="bullet"/>
      <w:lvlText w:val=""/>
      <w:lvlJc w:val="left"/>
      <w:pPr>
        <w:tabs>
          <w:tab w:val="num" w:pos="5040"/>
        </w:tabs>
        <w:ind w:left="5040" w:hanging="360"/>
      </w:pPr>
      <w:rPr>
        <w:rFonts w:ascii="Wingdings" w:hAnsi="Wingdings" w:cs="Wingdings" w:hint="default"/>
        <w:sz w:val="20"/>
        <w:szCs w:val="20"/>
      </w:rPr>
    </w:lvl>
    <w:lvl w:ilvl="7" w:tplc="E7CAC466">
      <w:start w:val="1"/>
      <w:numFmt w:val="bullet"/>
      <w:lvlText w:val=""/>
      <w:lvlJc w:val="left"/>
      <w:pPr>
        <w:tabs>
          <w:tab w:val="num" w:pos="5760"/>
        </w:tabs>
        <w:ind w:left="5760" w:hanging="360"/>
      </w:pPr>
      <w:rPr>
        <w:rFonts w:ascii="Wingdings" w:hAnsi="Wingdings" w:cs="Wingdings" w:hint="default"/>
        <w:sz w:val="20"/>
        <w:szCs w:val="20"/>
      </w:rPr>
    </w:lvl>
    <w:lvl w:ilvl="8" w:tplc="2016632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3EAA2DA5"/>
    <w:multiLevelType w:val="hybridMultilevel"/>
    <w:tmpl w:val="BC28BFEA"/>
    <w:lvl w:ilvl="0" w:tplc="18584048">
      <w:start w:val="1"/>
      <w:numFmt w:val="bullet"/>
      <w:lvlText w:val=""/>
      <w:lvlJc w:val="left"/>
      <w:pPr>
        <w:tabs>
          <w:tab w:val="num" w:pos="720"/>
        </w:tabs>
        <w:ind w:left="720" w:hanging="360"/>
      </w:pPr>
      <w:rPr>
        <w:rFonts w:ascii="Symbol" w:hAnsi="Symbol" w:cs="Symbol" w:hint="default"/>
        <w:sz w:val="20"/>
        <w:szCs w:val="20"/>
      </w:rPr>
    </w:lvl>
    <w:lvl w:ilvl="1" w:tplc="90C0AF16">
      <w:start w:val="1"/>
      <w:numFmt w:val="bullet"/>
      <w:lvlText w:val="o"/>
      <w:lvlJc w:val="left"/>
      <w:pPr>
        <w:tabs>
          <w:tab w:val="num" w:pos="1440"/>
        </w:tabs>
        <w:ind w:left="1440" w:hanging="360"/>
      </w:pPr>
      <w:rPr>
        <w:rFonts w:ascii="Courier New" w:hAnsi="Courier New" w:cs="Courier New" w:hint="default"/>
        <w:sz w:val="20"/>
        <w:szCs w:val="20"/>
      </w:rPr>
    </w:lvl>
    <w:lvl w:ilvl="2" w:tplc="71347380">
      <w:start w:val="1"/>
      <w:numFmt w:val="bullet"/>
      <w:lvlText w:val=""/>
      <w:lvlJc w:val="left"/>
      <w:pPr>
        <w:tabs>
          <w:tab w:val="num" w:pos="2160"/>
        </w:tabs>
        <w:ind w:left="2160" w:hanging="360"/>
      </w:pPr>
      <w:rPr>
        <w:rFonts w:ascii="Wingdings" w:hAnsi="Wingdings" w:cs="Wingdings" w:hint="default"/>
        <w:sz w:val="20"/>
        <w:szCs w:val="20"/>
      </w:rPr>
    </w:lvl>
    <w:lvl w:ilvl="3" w:tplc="92BE30D6">
      <w:start w:val="1"/>
      <w:numFmt w:val="bullet"/>
      <w:lvlText w:val=""/>
      <w:lvlJc w:val="left"/>
      <w:pPr>
        <w:tabs>
          <w:tab w:val="num" w:pos="2880"/>
        </w:tabs>
        <w:ind w:left="2880" w:hanging="360"/>
      </w:pPr>
      <w:rPr>
        <w:rFonts w:ascii="Wingdings" w:hAnsi="Wingdings" w:cs="Wingdings" w:hint="default"/>
        <w:sz w:val="20"/>
        <w:szCs w:val="20"/>
      </w:rPr>
    </w:lvl>
    <w:lvl w:ilvl="4" w:tplc="E4505894">
      <w:start w:val="1"/>
      <w:numFmt w:val="bullet"/>
      <w:lvlText w:val=""/>
      <w:lvlJc w:val="left"/>
      <w:pPr>
        <w:tabs>
          <w:tab w:val="num" w:pos="3600"/>
        </w:tabs>
        <w:ind w:left="3600" w:hanging="360"/>
      </w:pPr>
      <w:rPr>
        <w:rFonts w:ascii="Wingdings" w:hAnsi="Wingdings" w:cs="Wingdings" w:hint="default"/>
        <w:sz w:val="20"/>
        <w:szCs w:val="20"/>
      </w:rPr>
    </w:lvl>
    <w:lvl w:ilvl="5" w:tplc="7BC82496">
      <w:start w:val="1"/>
      <w:numFmt w:val="bullet"/>
      <w:lvlText w:val=""/>
      <w:lvlJc w:val="left"/>
      <w:pPr>
        <w:tabs>
          <w:tab w:val="num" w:pos="4320"/>
        </w:tabs>
        <w:ind w:left="4320" w:hanging="360"/>
      </w:pPr>
      <w:rPr>
        <w:rFonts w:ascii="Wingdings" w:hAnsi="Wingdings" w:cs="Wingdings" w:hint="default"/>
        <w:sz w:val="20"/>
        <w:szCs w:val="20"/>
      </w:rPr>
    </w:lvl>
    <w:lvl w:ilvl="6" w:tplc="042A16AC">
      <w:start w:val="1"/>
      <w:numFmt w:val="bullet"/>
      <w:lvlText w:val=""/>
      <w:lvlJc w:val="left"/>
      <w:pPr>
        <w:tabs>
          <w:tab w:val="num" w:pos="5040"/>
        </w:tabs>
        <w:ind w:left="5040" w:hanging="360"/>
      </w:pPr>
      <w:rPr>
        <w:rFonts w:ascii="Wingdings" w:hAnsi="Wingdings" w:cs="Wingdings" w:hint="default"/>
        <w:sz w:val="20"/>
        <w:szCs w:val="20"/>
      </w:rPr>
    </w:lvl>
    <w:lvl w:ilvl="7" w:tplc="2F7C104E">
      <w:start w:val="1"/>
      <w:numFmt w:val="bullet"/>
      <w:lvlText w:val=""/>
      <w:lvlJc w:val="left"/>
      <w:pPr>
        <w:tabs>
          <w:tab w:val="num" w:pos="5760"/>
        </w:tabs>
        <w:ind w:left="5760" w:hanging="360"/>
      </w:pPr>
      <w:rPr>
        <w:rFonts w:ascii="Wingdings" w:hAnsi="Wingdings" w:cs="Wingdings" w:hint="default"/>
        <w:sz w:val="20"/>
        <w:szCs w:val="20"/>
      </w:rPr>
    </w:lvl>
    <w:lvl w:ilvl="8" w:tplc="F86A873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4A014E9E"/>
    <w:multiLevelType w:val="hybridMultilevel"/>
    <w:tmpl w:val="790C5778"/>
    <w:lvl w:ilvl="0" w:tplc="2428A000">
      <w:start w:val="1"/>
      <w:numFmt w:val="bullet"/>
      <w:lvlText w:val=""/>
      <w:lvlJc w:val="left"/>
      <w:pPr>
        <w:tabs>
          <w:tab w:val="num" w:pos="720"/>
        </w:tabs>
        <w:ind w:left="720" w:hanging="360"/>
      </w:pPr>
      <w:rPr>
        <w:rFonts w:ascii="Symbol" w:hAnsi="Symbol" w:cs="Symbol" w:hint="default"/>
        <w:sz w:val="20"/>
        <w:szCs w:val="20"/>
      </w:rPr>
    </w:lvl>
    <w:lvl w:ilvl="1" w:tplc="A330F0DC">
      <w:start w:val="1"/>
      <w:numFmt w:val="bullet"/>
      <w:lvlText w:val="o"/>
      <w:lvlJc w:val="left"/>
      <w:pPr>
        <w:tabs>
          <w:tab w:val="num" w:pos="1440"/>
        </w:tabs>
        <w:ind w:left="1440" w:hanging="360"/>
      </w:pPr>
      <w:rPr>
        <w:rFonts w:ascii="Courier New" w:hAnsi="Courier New" w:cs="Courier New" w:hint="default"/>
        <w:sz w:val="20"/>
        <w:szCs w:val="20"/>
      </w:rPr>
    </w:lvl>
    <w:lvl w:ilvl="2" w:tplc="A9FC9F32">
      <w:start w:val="1"/>
      <w:numFmt w:val="bullet"/>
      <w:lvlText w:val=""/>
      <w:lvlJc w:val="left"/>
      <w:pPr>
        <w:tabs>
          <w:tab w:val="num" w:pos="2160"/>
        </w:tabs>
        <w:ind w:left="2160" w:hanging="360"/>
      </w:pPr>
      <w:rPr>
        <w:rFonts w:ascii="Wingdings" w:hAnsi="Wingdings" w:cs="Wingdings" w:hint="default"/>
        <w:sz w:val="20"/>
        <w:szCs w:val="20"/>
      </w:rPr>
    </w:lvl>
    <w:lvl w:ilvl="3" w:tplc="ABB0EF5C">
      <w:start w:val="1"/>
      <w:numFmt w:val="bullet"/>
      <w:lvlText w:val=""/>
      <w:lvlJc w:val="left"/>
      <w:pPr>
        <w:tabs>
          <w:tab w:val="num" w:pos="2880"/>
        </w:tabs>
        <w:ind w:left="2880" w:hanging="360"/>
      </w:pPr>
      <w:rPr>
        <w:rFonts w:ascii="Wingdings" w:hAnsi="Wingdings" w:cs="Wingdings" w:hint="default"/>
        <w:sz w:val="20"/>
        <w:szCs w:val="20"/>
      </w:rPr>
    </w:lvl>
    <w:lvl w:ilvl="4" w:tplc="1F08D902">
      <w:start w:val="1"/>
      <w:numFmt w:val="bullet"/>
      <w:lvlText w:val=""/>
      <w:lvlJc w:val="left"/>
      <w:pPr>
        <w:tabs>
          <w:tab w:val="num" w:pos="3600"/>
        </w:tabs>
        <w:ind w:left="3600" w:hanging="360"/>
      </w:pPr>
      <w:rPr>
        <w:rFonts w:ascii="Wingdings" w:hAnsi="Wingdings" w:cs="Wingdings" w:hint="default"/>
        <w:sz w:val="20"/>
        <w:szCs w:val="20"/>
      </w:rPr>
    </w:lvl>
    <w:lvl w:ilvl="5" w:tplc="E22A22FA">
      <w:start w:val="1"/>
      <w:numFmt w:val="bullet"/>
      <w:lvlText w:val=""/>
      <w:lvlJc w:val="left"/>
      <w:pPr>
        <w:tabs>
          <w:tab w:val="num" w:pos="4320"/>
        </w:tabs>
        <w:ind w:left="4320" w:hanging="360"/>
      </w:pPr>
      <w:rPr>
        <w:rFonts w:ascii="Wingdings" w:hAnsi="Wingdings" w:cs="Wingdings" w:hint="default"/>
        <w:sz w:val="20"/>
        <w:szCs w:val="20"/>
      </w:rPr>
    </w:lvl>
    <w:lvl w:ilvl="6" w:tplc="52C25420">
      <w:start w:val="1"/>
      <w:numFmt w:val="bullet"/>
      <w:lvlText w:val=""/>
      <w:lvlJc w:val="left"/>
      <w:pPr>
        <w:tabs>
          <w:tab w:val="num" w:pos="5040"/>
        </w:tabs>
        <w:ind w:left="5040" w:hanging="360"/>
      </w:pPr>
      <w:rPr>
        <w:rFonts w:ascii="Wingdings" w:hAnsi="Wingdings" w:cs="Wingdings" w:hint="default"/>
        <w:sz w:val="20"/>
        <w:szCs w:val="20"/>
      </w:rPr>
    </w:lvl>
    <w:lvl w:ilvl="7" w:tplc="CAE688F2">
      <w:start w:val="1"/>
      <w:numFmt w:val="bullet"/>
      <w:lvlText w:val=""/>
      <w:lvlJc w:val="left"/>
      <w:pPr>
        <w:tabs>
          <w:tab w:val="num" w:pos="5760"/>
        </w:tabs>
        <w:ind w:left="5760" w:hanging="360"/>
      </w:pPr>
      <w:rPr>
        <w:rFonts w:ascii="Wingdings" w:hAnsi="Wingdings" w:cs="Wingdings" w:hint="default"/>
        <w:sz w:val="20"/>
        <w:szCs w:val="20"/>
      </w:rPr>
    </w:lvl>
    <w:lvl w:ilvl="8" w:tplc="158E585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4A8C33BA"/>
    <w:multiLevelType w:val="hybridMultilevel"/>
    <w:tmpl w:val="52527D1C"/>
    <w:lvl w:ilvl="0" w:tplc="FC4EFA2E">
      <w:start w:val="1"/>
      <w:numFmt w:val="bullet"/>
      <w:lvlText w:val=""/>
      <w:lvlJc w:val="left"/>
      <w:pPr>
        <w:tabs>
          <w:tab w:val="num" w:pos="720"/>
        </w:tabs>
        <w:ind w:left="720" w:hanging="360"/>
      </w:pPr>
      <w:rPr>
        <w:rFonts w:ascii="Symbol" w:hAnsi="Symbol" w:cs="Symbol" w:hint="default"/>
        <w:sz w:val="20"/>
        <w:szCs w:val="20"/>
      </w:rPr>
    </w:lvl>
    <w:lvl w:ilvl="1" w:tplc="4530C1E8">
      <w:start w:val="1"/>
      <w:numFmt w:val="bullet"/>
      <w:lvlText w:val="o"/>
      <w:lvlJc w:val="left"/>
      <w:pPr>
        <w:tabs>
          <w:tab w:val="num" w:pos="1440"/>
        </w:tabs>
        <w:ind w:left="1440" w:hanging="360"/>
      </w:pPr>
      <w:rPr>
        <w:rFonts w:ascii="Courier New" w:hAnsi="Courier New" w:cs="Courier New" w:hint="default"/>
        <w:sz w:val="20"/>
        <w:szCs w:val="20"/>
      </w:rPr>
    </w:lvl>
    <w:lvl w:ilvl="2" w:tplc="8ABCB9C8">
      <w:start w:val="1"/>
      <w:numFmt w:val="bullet"/>
      <w:lvlText w:val=""/>
      <w:lvlJc w:val="left"/>
      <w:pPr>
        <w:tabs>
          <w:tab w:val="num" w:pos="2160"/>
        </w:tabs>
        <w:ind w:left="2160" w:hanging="360"/>
      </w:pPr>
      <w:rPr>
        <w:rFonts w:ascii="Wingdings" w:hAnsi="Wingdings" w:cs="Wingdings" w:hint="default"/>
        <w:sz w:val="20"/>
        <w:szCs w:val="20"/>
      </w:rPr>
    </w:lvl>
    <w:lvl w:ilvl="3" w:tplc="C10C6F1C">
      <w:start w:val="1"/>
      <w:numFmt w:val="bullet"/>
      <w:lvlText w:val=""/>
      <w:lvlJc w:val="left"/>
      <w:pPr>
        <w:tabs>
          <w:tab w:val="num" w:pos="2880"/>
        </w:tabs>
        <w:ind w:left="2880" w:hanging="360"/>
      </w:pPr>
      <w:rPr>
        <w:rFonts w:ascii="Wingdings" w:hAnsi="Wingdings" w:cs="Wingdings" w:hint="default"/>
        <w:sz w:val="20"/>
        <w:szCs w:val="20"/>
      </w:rPr>
    </w:lvl>
    <w:lvl w:ilvl="4" w:tplc="E83A81F8">
      <w:start w:val="1"/>
      <w:numFmt w:val="bullet"/>
      <w:lvlText w:val=""/>
      <w:lvlJc w:val="left"/>
      <w:pPr>
        <w:tabs>
          <w:tab w:val="num" w:pos="3600"/>
        </w:tabs>
        <w:ind w:left="3600" w:hanging="360"/>
      </w:pPr>
      <w:rPr>
        <w:rFonts w:ascii="Wingdings" w:hAnsi="Wingdings" w:cs="Wingdings" w:hint="default"/>
        <w:sz w:val="20"/>
        <w:szCs w:val="20"/>
      </w:rPr>
    </w:lvl>
    <w:lvl w:ilvl="5" w:tplc="89C6D09C">
      <w:start w:val="1"/>
      <w:numFmt w:val="bullet"/>
      <w:lvlText w:val=""/>
      <w:lvlJc w:val="left"/>
      <w:pPr>
        <w:tabs>
          <w:tab w:val="num" w:pos="4320"/>
        </w:tabs>
        <w:ind w:left="4320" w:hanging="360"/>
      </w:pPr>
      <w:rPr>
        <w:rFonts w:ascii="Wingdings" w:hAnsi="Wingdings" w:cs="Wingdings" w:hint="default"/>
        <w:sz w:val="20"/>
        <w:szCs w:val="20"/>
      </w:rPr>
    </w:lvl>
    <w:lvl w:ilvl="6" w:tplc="AAD4F830">
      <w:start w:val="1"/>
      <w:numFmt w:val="bullet"/>
      <w:lvlText w:val=""/>
      <w:lvlJc w:val="left"/>
      <w:pPr>
        <w:tabs>
          <w:tab w:val="num" w:pos="5040"/>
        </w:tabs>
        <w:ind w:left="5040" w:hanging="360"/>
      </w:pPr>
      <w:rPr>
        <w:rFonts w:ascii="Wingdings" w:hAnsi="Wingdings" w:cs="Wingdings" w:hint="default"/>
        <w:sz w:val="20"/>
        <w:szCs w:val="20"/>
      </w:rPr>
    </w:lvl>
    <w:lvl w:ilvl="7" w:tplc="087CF8B0">
      <w:start w:val="1"/>
      <w:numFmt w:val="bullet"/>
      <w:lvlText w:val=""/>
      <w:lvlJc w:val="left"/>
      <w:pPr>
        <w:tabs>
          <w:tab w:val="num" w:pos="5760"/>
        </w:tabs>
        <w:ind w:left="5760" w:hanging="360"/>
      </w:pPr>
      <w:rPr>
        <w:rFonts w:ascii="Wingdings" w:hAnsi="Wingdings" w:cs="Wingdings" w:hint="default"/>
        <w:sz w:val="20"/>
        <w:szCs w:val="20"/>
      </w:rPr>
    </w:lvl>
    <w:lvl w:ilvl="8" w:tplc="3A30A98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54E10EEC"/>
    <w:multiLevelType w:val="hybridMultilevel"/>
    <w:tmpl w:val="670E1C8A"/>
    <w:lvl w:ilvl="0" w:tplc="450C396A">
      <w:start w:val="1"/>
      <w:numFmt w:val="bullet"/>
      <w:lvlText w:val=""/>
      <w:lvlJc w:val="left"/>
      <w:pPr>
        <w:tabs>
          <w:tab w:val="num" w:pos="720"/>
        </w:tabs>
        <w:ind w:left="720" w:hanging="360"/>
      </w:pPr>
      <w:rPr>
        <w:rFonts w:ascii="Symbol" w:hAnsi="Symbol" w:cs="Symbol" w:hint="default"/>
        <w:sz w:val="20"/>
        <w:szCs w:val="20"/>
      </w:rPr>
    </w:lvl>
    <w:lvl w:ilvl="1" w:tplc="0980E38A">
      <w:start w:val="1"/>
      <w:numFmt w:val="bullet"/>
      <w:lvlText w:val="o"/>
      <w:lvlJc w:val="left"/>
      <w:pPr>
        <w:tabs>
          <w:tab w:val="num" w:pos="1440"/>
        </w:tabs>
        <w:ind w:left="1440" w:hanging="360"/>
      </w:pPr>
      <w:rPr>
        <w:rFonts w:ascii="Courier New" w:hAnsi="Courier New" w:cs="Courier New" w:hint="default"/>
        <w:sz w:val="20"/>
        <w:szCs w:val="20"/>
      </w:rPr>
    </w:lvl>
    <w:lvl w:ilvl="2" w:tplc="C136DAEA">
      <w:start w:val="1"/>
      <w:numFmt w:val="bullet"/>
      <w:lvlText w:val=""/>
      <w:lvlJc w:val="left"/>
      <w:pPr>
        <w:tabs>
          <w:tab w:val="num" w:pos="2160"/>
        </w:tabs>
        <w:ind w:left="2160" w:hanging="360"/>
      </w:pPr>
      <w:rPr>
        <w:rFonts w:ascii="Wingdings" w:hAnsi="Wingdings" w:cs="Wingdings" w:hint="default"/>
        <w:sz w:val="20"/>
        <w:szCs w:val="20"/>
      </w:rPr>
    </w:lvl>
    <w:lvl w:ilvl="3" w:tplc="BFDE1778">
      <w:start w:val="1"/>
      <w:numFmt w:val="bullet"/>
      <w:lvlText w:val=""/>
      <w:lvlJc w:val="left"/>
      <w:pPr>
        <w:tabs>
          <w:tab w:val="num" w:pos="2880"/>
        </w:tabs>
        <w:ind w:left="2880" w:hanging="360"/>
      </w:pPr>
      <w:rPr>
        <w:rFonts w:ascii="Wingdings" w:hAnsi="Wingdings" w:cs="Wingdings" w:hint="default"/>
        <w:sz w:val="20"/>
        <w:szCs w:val="20"/>
      </w:rPr>
    </w:lvl>
    <w:lvl w:ilvl="4" w:tplc="A7888426">
      <w:start w:val="1"/>
      <w:numFmt w:val="bullet"/>
      <w:lvlText w:val=""/>
      <w:lvlJc w:val="left"/>
      <w:pPr>
        <w:tabs>
          <w:tab w:val="num" w:pos="3600"/>
        </w:tabs>
        <w:ind w:left="3600" w:hanging="360"/>
      </w:pPr>
      <w:rPr>
        <w:rFonts w:ascii="Wingdings" w:hAnsi="Wingdings" w:cs="Wingdings" w:hint="default"/>
        <w:sz w:val="20"/>
        <w:szCs w:val="20"/>
      </w:rPr>
    </w:lvl>
    <w:lvl w:ilvl="5" w:tplc="4C78F56E">
      <w:start w:val="1"/>
      <w:numFmt w:val="bullet"/>
      <w:lvlText w:val=""/>
      <w:lvlJc w:val="left"/>
      <w:pPr>
        <w:tabs>
          <w:tab w:val="num" w:pos="4320"/>
        </w:tabs>
        <w:ind w:left="4320" w:hanging="360"/>
      </w:pPr>
      <w:rPr>
        <w:rFonts w:ascii="Wingdings" w:hAnsi="Wingdings" w:cs="Wingdings" w:hint="default"/>
        <w:sz w:val="20"/>
        <w:szCs w:val="20"/>
      </w:rPr>
    </w:lvl>
    <w:lvl w:ilvl="6" w:tplc="22905988">
      <w:start w:val="1"/>
      <w:numFmt w:val="bullet"/>
      <w:lvlText w:val=""/>
      <w:lvlJc w:val="left"/>
      <w:pPr>
        <w:tabs>
          <w:tab w:val="num" w:pos="5040"/>
        </w:tabs>
        <w:ind w:left="5040" w:hanging="360"/>
      </w:pPr>
      <w:rPr>
        <w:rFonts w:ascii="Wingdings" w:hAnsi="Wingdings" w:cs="Wingdings" w:hint="default"/>
        <w:sz w:val="20"/>
        <w:szCs w:val="20"/>
      </w:rPr>
    </w:lvl>
    <w:lvl w:ilvl="7" w:tplc="1D7A51C4">
      <w:start w:val="1"/>
      <w:numFmt w:val="bullet"/>
      <w:lvlText w:val=""/>
      <w:lvlJc w:val="left"/>
      <w:pPr>
        <w:tabs>
          <w:tab w:val="num" w:pos="5760"/>
        </w:tabs>
        <w:ind w:left="5760" w:hanging="360"/>
      </w:pPr>
      <w:rPr>
        <w:rFonts w:ascii="Wingdings" w:hAnsi="Wingdings" w:cs="Wingdings" w:hint="default"/>
        <w:sz w:val="20"/>
        <w:szCs w:val="20"/>
      </w:rPr>
    </w:lvl>
    <w:lvl w:ilvl="8" w:tplc="2AB8284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577A2F52"/>
    <w:multiLevelType w:val="hybridMultilevel"/>
    <w:tmpl w:val="30CC479A"/>
    <w:lvl w:ilvl="0" w:tplc="72B029E4">
      <w:start w:val="1"/>
      <w:numFmt w:val="bullet"/>
      <w:lvlText w:val=""/>
      <w:lvlJc w:val="left"/>
      <w:pPr>
        <w:tabs>
          <w:tab w:val="num" w:pos="720"/>
        </w:tabs>
        <w:ind w:left="720" w:hanging="360"/>
      </w:pPr>
      <w:rPr>
        <w:rFonts w:ascii="Symbol" w:hAnsi="Symbol" w:cs="Symbol" w:hint="default"/>
        <w:sz w:val="20"/>
        <w:szCs w:val="20"/>
      </w:rPr>
    </w:lvl>
    <w:lvl w:ilvl="1" w:tplc="80BAEC9A">
      <w:start w:val="1"/>
      <w:numFmt w:val="bullet"/>
      <w:lvlText w:val="o"/>
      <w:lvlJc w:val="left"/>
      <w:pPr>
        <w:tabs>
          <w:tab w:val="num" w:pos="1440"/>
        </w:tabs>
        <w:ind w:left="1440" w:hanging="360"/>
      </w:pPr>
      <w:rPr>
        <w:rFonts w:ascii="Courier New" w:hAnsi="Courier New" w:cs="Courier New" w:hint="default"/>
        <w:sz w:val="20"/>
        <w:szCs w:val="20"/>
      </w:rPr>
    </w:lvl>
    <w:lvl w:ilvl="2" w:tplc="74A2D896">
      <w:start w:val="1"/>
      <w:numFmt w:val="bullet"/>
      <w:lvlText w:val=""/>
      <w:lvlJc w:val="left"/>
      <w:pPr>
        <w:tabs>
          <w:tab w:val="num" w:pos="2160"/>
        </w:tabs>
        <w:ind w:left="2160" w:hanging="360"/>
      </w:pPr>
      <w:rPr>
        <w:rFonts w:ascii="Wingdings" w:hAnsi="Wingdings" w:cs="Wingdings" w:hint="default"/>
        <w:sz w:val="20"/>
        <w:szCs w:val="20"/>
      </w:rPr>
    </w:lvl>
    <w:lvl w:ilvl="3" w:tplc="8A381124">
      <w:start w:val="1"/>
      <w:numFmt w:val="bullet"/>
      <w:lvlText w:val=""/>
      <w:lvlJc w:val="left"/>
      <w:pPr>
        <w:tabs>
          <w:tab w:val="num" w:pos="2880"/>
        </w:tabs>
        <w:ind w:left="2880" w:hanging="360"/>
      </w:pPr>
      <w:rPr>
        <w:rFonts w:ascii="Wingdings" w:hAnsi="Wingdings" w:cs="Wingdings" w:hint="default"/>
        <w:sz w:val="20"/>
        <w:szCs w:val="20"/>
      </w:rPr>
    </w:lvl>
    <w:lvl w:ilvl="4" w:tplc="0538A306">
      <w:start w:val="1"/>
      <w:numFmt w:val="bullet"/>
      <w:lvlText w:val=""/>
      <w:lvlJc w:val="left"/>
      <w:pPr>
        <w:tabs>
          <w:tab w:val="num" w:pos="3600"/>
        </w:tabs>
        <w:ind w:left="3600" w:hanging="360"/>
      </w:pPr>
      <w:rPr>
        <w:rFonts w:ascii="Wingdings" w:hAnsi="Wingdings" w:cs="Wingdings" w:hint="default"/>
        <w:sz w:val="20"/>
        <w:szCs w:val="20"/>
      </w:rPr>
    </w:lvl>
    <w:lvl w:ilvl="5" w:tplc="8F960572">
      <w:start w:val="1"/>
      <w:numFmt w:val="bullet"/>
      <w:lvlText w:val=""/>
      <w:lvlJc w:val="left"/>
      <w:pPr>
        <w:tabs>
          <w:tab w:val="num" w:pos="4320"/>
        </w:tabs>
        <w:ind w:left="4320" w:hanging="360"/>
      </w:pPr>
      <w:rPr>
        <w:rFonts w:ascii="Wingdings" w:hAnsi="Wingdings" w:cs="Wingdings" w:hint="default"/>
        <w:sz w:val="20"/>
        <w:szCs w:val="20"/>
      </w:rPr>
    </w:lvl>
    <w:lvl w:ilvl="6" w:tplc="62FCE50E">
      <w:start w:val="1"/>
      <w:numFmt w:val="bullet"/>
      <w:lvlText w:val=""/>
      <w:lvlJc w:val="left"/>
      <w:pPr>
        <w:tabs>
          <w:tab w:val="num" w:pos="5040"/>
        </w:tabs>
        <w:ind w:left="5040" w:hanging="360"/>
      </w:pPr>
      <w:rPr>
        <w:rFonts w:ascii="Wingdings" w:hAnsi="Wingdings" w:cs="Wingdings" w:hint="default"/>
        <w:sz w:val="20"/>
        <w:szCs w:val="20"/>
      </w:rPr>
    </w:lvl>
    <w:lvl w:ilvl="7" w:tplc="F762EF58">
      <w:start w:val="1"/>
      <w:numFmt w:val="bullet"/>
      <w:lvlText w:val=""/>
      <w:lvlJc w:val="left"/>
      <w:pPr>
        <w:tabs>
          <w:tab w:val="num" w:pos="5760"/>
        </w:tabs>
        <w:ind w:left="5760" w:hanging="360"/>
      </w:pPr>
      <w:rPr>
        <w:rFonts w:ascii="Wingdings" w:hAnsi="Wingdings" w:cs="Wingdings" w:hint="default"/>
        <w:sz w:val="20"/>
        <w:szCs w:val="20"/>
      </w:rPr>
    </w:lvl>
    <w:lvl w:ilvl="8" w:tplc="82A0977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57E11C83"/>
    <w:multiLevelType w:val="hybridMultilevel"/>
    <w:tmpl w:val="0C28C324"/>
    <w:lvl w:ilvl="0" w:tplc="BEF66C00">
      <w:start w:val="1"/>
      <w:numFmt w:val="decimal"/>
      <w:lvlText w:val="%1."/>
      <w:lvlJc w:val="left"/>
      <w:pPr>
        <w:tabs>
          <w:tab w:val="num" w:pos="720"/>
        </w:tabs>
        <w:ind w:left="720" w:hanging="360"/>
      </w:pPr>
    </w:lvl>
    <w:lvl w:ilvl="1" w:tplc="C298BB68">
      <w:start w:val="1"/>
      <w:numFmt w:val="decimal"/>
      <w:lvlText w:val="%2."/>
      <w:lvlJc w:val="left"/>
      <w:pPr>
        <w:tabs>
          <w:tab w:val="num" w:pos="1440"/>
        </w:tabs>
        <w:ind w:left="1440" w:hanging="360"/>
      </w:pPr>
    </w:lvl>
    <w:lvl w:ilvl="2" w:tplc="1CCE6FCC">
      <w:start w:val="1"/>
      <w:numFmt w:val="decimal"/>
      <w:lvlText w:val="%3."/>
      <w:lvlJc w:val="left"/>
      <w:pPr>
        <w:tabs>
          <w:tab w:val="num" w:pos="2160"/>
        </w:tabs>
        <w:ind w:left="2160" w:hanging="360"/>
      </w:pPr>
    </w:lvl>
    <w:lvl w:ilvl="3" w:tplc="593A71B4">
      <w:start w:val="1"/>
      <w:numFmt w:val="decimal"/>
      <w:lvlText w:val="%4."/>
      <w:lvlJc w:val="left"/>
      <w:pPr>
        <w:tabs>
          <w:tab w:val="num" w:pos="2880"/>
        </w:tabs>
        <w:ind w:left="2880" w:hanging="360"/>
      </w:pPr>
    </w:lvl>
    <w:lvl w:ilvl="4" w:tplc="8F8EBB6E">
      <w:start w:val="1"/>
      <w:numFmt w:val="decimal"/>
      <w:lvlText w:val="%5."/>
      <w:lvlJc w:val="left"/>
      <w:pPr>
        <w:tabs>
          <w:tab w:val="num" w:pos="3600"/>
        </w:tabs>
        <w:ind w:left="3600" w:hanging="360"/>
      </w:pPr>
    </w:lvl>
    <w:lvl w:ilvl="5" w:tplc="15FE2B4A">
      <w:start w:val="1"/>
      <w:numFmt w:val="decimal"/>
      <w:lvlText w:val="%6."/>
      <w:lvlJc w:val="left"/>
      <w:pPr>
        <w:tabs>
          <w:tab w:val="num" w:pos="4320"/>
        </w:tabs>
        <w:ind w:left="4320" w:hanging="360"/>
      </w:pPr>
    </w:lvl>
    <w:lvl w:ilvl="6" w:tplc="FE407CCE">
      <w:start w:val="1"/>
      <w:numFmt w:val="decimal"/>
      <w:lvlText w:val="%7."/>
      <w:lvlJc w:val="left"/>
      <w:pPr>
        <w:tabs>
          <w:tab w:val="num" w:pos="5040"/>
        </w:tabs>
        <w:ind w:left="5040" w:hanging="360"/>
      </w:pPr>
    </w:lvl>
    <w:lvl w:ilvl="7" w:tplc="599893D2">
      <w:start w:val="1"/>
      <w:numFmt w:val="decimal"/>
      <w:lvlText w:val="%8."/>
      <w:lvlJc w:val="left"/>
      <w:pPr>
        <w:tabs>
          <w:tab w:val="num" w:pos="5760"/>
        </w:tabs>
        <w:ind w:left="5760" w:hanging="360"/>
      </w:pPr>
    </w:lvl>
    <w:lvl w:ilvl="8" w:tplc="4CBAEB12">
      <w:start w:val="1"/>
      <w:numFmt w:val="decimal"/>
      <w:lvlText w:val="%9."/>
      <w:lvlJc w:val="left"/>
      <w:pPr>
        <w:tabs>
          <w:tab w:val="num" w:pos="6480"/>
        </w:tabs>
        <w:ind w:left="6480" w:hanging="360"/>
      </w:pPr>
    </w:lvl>
  </w:abstractNum>
  <w:abstractNum w:abstractNumId="14">
    <w:nsid w:val="65956325"/>
    <w:multiLevelType w:val="hybridMultilevel"/>
    <w:tmpl w:val="898E714C"/>
    <w:lvl w:ilvl="0" w:tplc="0E9E0BB6">
      <w:start w:val="1"/>
      <w:numFmt w:val="bullet"/>
      <w:lvlText w:val=""/>
      <w:lvlJc w:val="left"/>
      <w:pPr>
        <w:tabs>
          <w:tab w:val="num" w:pos="720"/>
        </w:tabs>
        <w:ind w:left="720" w:hanging="360"/>
      </w:pPr>
      <w:rPr>
        <w:rFonts w:ascii="Symbol" w:hAnsi="Symbol" w:cs="Symbol" w:hint="default"/>
        <w:sz w:val="20"/>
        <w:szCs w:val="20"/>
      </w:rPr>
    </w:lvl>
    <w:lvl w:ilvl="1" w:tplc="9556725C">
      <w:start w:val="1"/>
      <w:numFmt w:val="bullet"/>
      <w:lvlText w:val="o"/>
      <w:lvlJc w:val="left"/>
      <w:pPr>
        <w:tabs>
          <w:tab w:val="num" w:pos="1440"/>
        </w:tabs>
        <w:ind w:left="1440" w:hanging="360"/>
      </w:pPr>
      <w:rPr>
        <w:rFonts w:ascii="Courier New" w:hAnsi="Courier New" w:cs="Courier New" w:hint="default"/>
        <w:sz w:val="20"/>
        <w:szCs w:val="20"/>
      </w:rPr>
    </w:lvl>
    <w:lvl w:ilvl="2" w:tplc="B4582D48">
      <w:start w:val="1"/>
      <w:numFmt w:val="bullet"/>
      <w:lvlText w:val=""/>
      <w:lvlJc w:val="left"/>
      <w:pPr>
        <w:tabs>
          <w:tab w:val="num" w:pos="2160"/>
        </w:tabs>
        <w:ind w:left="2160" w:hanging="360"/>
      </w:pPr>
      <w:rPr>
        <w:rFonts w:ascii="Wingdings" w:hAnsi="Wingdings" w:cs="Wingdings" w:hint="default"/>
        <w:sz w:val="20"/>
        <w:szCs w:val="20"/>
      </w:rPr>
    </w:lvl>
    <w:lvl w:ilvl="3" w:tplc="9E360BBA">
      <w:start w:val="1"/>
      <w:numFmt w:val="bullet"/>
      <w:lvlText w:val=""/>
      <w:lvlJc w:val="left"/>
      <w:pPr>
        <w:tabs>
          <w:tab w:val="num" w:pos="2880"/>
        </w:tabs>
        <w:ind w:left="2880" w:hanging="360"/>
      </w:pPr>
      <w:rPr>
        <w:rFonts w:ascii="Wingdings" w:hAnsi="Wingdings" w:cs="Wingdings" w:hint="default"/>
        <w:sz w:val="20"/>
        <w:szCs w:val="20"/>
      </w:rPr>
    </w:lvl>
    <w:lvl w:ilvl="4" w:tplc="1E249928">
      <w:start w:val="1"/>
      <w:numFmt w:val="bullet"/>
      <w:lvlText w:val=""/>
      <w:lvlJc w:val="left"/>
      <w:pPr>
        <w:tabs>
          <w:tab w:val="num" w:pos="3600"/>
        </w:tabs>
        <w:ind w:left="3600" w:hanging="360"/>
      </w:pPr>
      <w:rPr>
        <w:rFonts w:ascii="Wingdings" w:hAnsi="Wingdings" w:cs="Wingdings" w:hint="default"/>
        <w:sz w:val="20"/>
        <w:szCs w:val="20"/>
      </w:rPr>
    </w:lvl>
    <w:lvl w:ilvl="5" w:tplc="1994B13C">
      <w:start w:val="1"/>
      <w:numFmt w:val="bullet"/>
      <w:lvlText w:val=""/>
      <w:lvlJc w:val="left"/>
      <w:pPr>
        <w:tabs>
          <w:tab w:val="num" w:pos="4320"/>
        </w:tabs>
        <w:ind w:left="4320" w:hanging="360"/>
      </w:pPr>
      <w:rPr>
        <w:rFonts w:ascii="Wingdings" w:hAnsi="Wingdings" w:cs="Wingdings" w:hint="default"/>
        <w:sz w:val="20"/>
        <w:szCs w:val="20"/>
      </w:rPr>
    </w:lvl>
    <w:lvl w:ilvl="6" w:tplc="C2DA9A6E">
      <w:start w:val="1"/>
      <w:numFmt w:val="bullet"/>
      <w:lvlText w:val=""/>
      <w:lvlJc w:val="left"/>
      <w:pPr>
        <w:tabs>
          <w:tab w:val="num" w:pos="5040"/>
        </w:tabs>
        <w:ind w:left="5040" w:hanging="360"/>
      </w:pPr>
      <w:rPr>
        <w:rFonts w:ascii="Wingdings" w:hAnsi="Wingdings" w:cs="Wingdings" w:hint="default"/>
        <w:sz w:val="20"/>
        <w:szCs w:val="20"/>
      </w:rPr>
    </w:lvl>
    <w:lvl w:ilvl="7" w:tplc="DAEC1B08">
      <w:start w:val="1"/>
      <w:numFmt w:val="bullet"/>
      <w:lvlText w:val=""/>
      <w:lvlJc w:val="left"/>
      <w:pPr>
        <w:tabs>
          <w:tab w:val="num" w:pos="5760"/>
        </w:tabs>
        <w:ind w:left="5760" w:hanging="360"/>
      </w:pPr>
      <w:rPr>
        <w:rFonts w:ascii="Wingdings" w:hAnsi="Wingdings" w:cs="Wingdings" w:hint="default"/>
        <w:sz w:val="20"/>
        <w:szCs w:val="20"/>
      </w:rPr>
    </w:lvl>
    <w:lvl w:ilvl="8" w:tplc="7BAE60C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66186E04"/>
    <w:multiLevelType w:val="hybridMultilevel"/>
    <w:tmpl w:val="E0F0FFAC"/>
    <w:lvl w:ilvl="0" w:tplc="FE8CD170">
      <w:start w:val="1"/>
      <w:numFmt w:val="decimal"/>
      <w:lvlText w:val="%1."/>
      <w:lvlJc w:val="left"/>
      <w:pPr>
        <w:tabs>
          <w:tab w:val="num" w:pos="720"/>
        </w:tabs>
        <w:ind w:left="720" w:hanging="360"/>
      </w:pPr>
    </w:lvl>
    <w:lvl w:ilvl="1" w:tplc="66E4C2B4">
      <w:start w:val="1"/>
      <w:numFmt w:val="decimal"/>
      <w:lvlText w:val="%2."/>
      <w:lvlJc w:val="left"/>
      <w:pPr>
        <w:tabs>
          <w:tab w:val="num" w:pos="1440"/>
        </w:tabs>
        <w:ind w:left="1440" w:hanging="360"/>
      </w:pPr>
    </w:lvl>
    <w:lvl w:ilvl="2" w:tplc="2D72EB38">
      <w:start w:val="1"/>
      <w:numFmt w:val="decimal"/>
      <w:lvlText w:val="%3."/>
      <w:lvlJc w:val="left"/>
      <w:pPr>
        <w:tabs>
          <w:tab w:val="num" w:pos="2160"/>
        </w:tabs>
        <w:ind w:left="2160" w:hanging="360"/>
      </w:pPr>
    </w:lvl>
    <w:lvl w:ilvl="3" w:tplc="56602E68">
      <w:start w:val="1"/>
      <w:numFmt w:val="decimal"/>
      <w:lvlText w:val="%4."/>
      <w:lvlJc w:val="left"/>
      <w:pPr>
        <w:tabs>
          <w:tab w:val="num" w:pos="2880"/>
        </w:tabs>
        <w:ind w:left="2880" w:hanging="360"/>
      </w:pPr>
    </w:lvl>
    <w:lvl w:ilvl="4" w:tplc="C9622F0A">
      <w:start w:val="1"/>
      <w:numFmt w:val="decimal"/>
      <w:lvlText w:val="%5."/>
      <w:lvlJc w:val="left"/>
      <w:pPr>
        <w:tabs>
          <w:tab w:val="num" w:pos="3600"/>
        </w:tabs>
        <w:ind w:left="3600" w:hanging="360"/>
      </w:pPr>
    </w:lvl>
    <w:lvl w:ilvl="5" w:tplc="0D1EBE0C">
      <w:start w:val="1"/>
      <w:numFmt w:val="decimal"/>
      <w:lvlText w:val="%6."/>
      <w:lvlJc w:val="left"/>
      <w:pPr>
        <w:tabs>
          <w:tab w:val="num" w:pos="4320"/>
        </w:tabs>
        <w:ind w:left="4320" w:hanging="360"/>
      </w:pPr>
    </w:lvl>
    <w:lvl w:ilvl="6" w:tplc="590484A6">
      <w:start w:val="1"/>
      <w:numFmt w:val="decimal"/>
      <w:lvlText w:val="%7."/>
      <w:lvlJc w:val="left"/>
      <w:pPr>
        <w:tabs>
          <w:tab w:val="num" w:pos="5040"/>
        </w:tabs>
        <w:ind w:left="5040" w:hanging="360"/>
      </w:pPr>
    </w:lvl>
    <w:lvl w:ilvl="7" w:tplc="7114A6EC">
      <w:start w:val="1"/>
      <w:numFmt w:val="decimal"/>
      <w:lvlText w:val="%8."/>
      <w:lvlJc w:val="left"/>
      <w:pPr>
        <w:tabs>
          <w:tab w:val="num" w:pos="5760"/>
        </w:tabs>
        <w:ind w:left="5760" w:hanging="360"/>
      </w:pPr>
    </w:lvl>
    <w:lvl w:ilvl="8" w:tplc="172EA5EA">
      <w:start w:val="1"/>
      <w:numFmt w:val="decimal"/>
      <w:lvlText w:val="%9."/>
      <w:lvlJc w:val="left"/>
      <w:pPr>
        <w:tabs>
          <w:tab w:val="num" w:pos="6480"/>
        </w:tabs>
        <w:ind w:left="6480" w:hanging="360"/>
      </w:pPr>
    </w:lvl>
  </w:abstractNum>
  <w:abstractNum w:abstractNumId="16">
    <w:nsid w:val="67520806"/>
    <w:multiLevelType w:val="hybridMultilevel"/>
    <w:tmpl w:val="12245A16"/>
    <w:lvl w:ilvl="0" w:tplc="7DBAB970">
      <w:start w:val="1"/>
      <w:numFmt w:val="bullet"/>
      <w:lvlText w:val=""/>
      <w:lvlJc w:val="left"/>
      <w:pPr>
        <w:tabs>
          <w:tab w:val="num" w:pos="720"/>
        </w:tabs>
        <w:ind w:left="720" w:hanging="360"/>
      </w:pPr>
      <w:rPr>
        <w:rFonts w:ascii="Symbol" w:hAnsi="Symbol" w:cs="Symbol" w:hint="default"/>
        <w:sz w:val="20"/>
        <w:szCs w:val="20"/>
      </w:rPr>
    </w:lvl>
    <w:lvl w:ilvl="1" w:tplc="B32293B2">
      <w:start w:val="1"/>
      <w:numFmt w:val="bullet"/>
      <w:lvlText w:val="o"/>
      <w:lvlJc w:val="left"/>
      <w:pPr>
        <w:tabs>
          <w:tab w:val="num" w:pos="1440"/>
        </w:tabs>
        <w:ind w:left="1440" w:hanging="360"/>
      </w:pPr>
      <w:rPr>
        <w:rFonts w:ascii="Courier New" w:hAnsi="Courier New" w:cs="Courier New" w:hint="default"/>
        <w:sz w:val="20"/>
        <w:szCs w:val="20"/>
      </w:rPr>
    </w:lvl>
    <w:lvl w:ilvl="2" w:tplc="9F38CB96">
      <w:start w:val="1"/>
      <w:numFmt w:val="bullet"/>
      <w:lvlText w:val=""/>
      <w:lvlJc w:val="left"/>
      <w:pPr>
        <w:tabs>
          <w:tab w:val="num" w:pos="2160"/>
        </w:tabs>
        <w:ind w:left="2160" w:hanging="360"/>
      </w:pPr>
      <w:rPr>
        <w:rFonts w:ascii="Wingdings" w:hAnsi="Wingdings" w:cs="Wingdings" w:hint="default"/>
        <w:sz w:val="20"/>
        <w:szCs w:val="20"/>
      </w:rPr>
    </w:lvl>
    <w:lvl w:ilvl="3" w:tplc="E84AF9EA">
      <w:start w:val="1"/>
      <w:numFmt w:val="bullet"/>
      <w:lvlText w:val=""/>
      <w:lvlJc w:val="left"/>
      <w:pPr>
        <w:tabs>
          <w:tab w:val="num" w:pos="2880"/>
        </w:tabs>
        <w:ind w:left="2880" w:hanging="360"/>
      </w:pPr>
      <w:rPr>
        <w:rFonts w:ascii="Wingdings" w:hAnsi="Wingdings" w:cs="Wingdings" w:hint="default"/>
        <w:sz w:val="20"/>
        <w:szCs w:val="20"/>
      </w:rPr>
    </w:lvl>
    <w:lvl w:ilvl="4" w:tplc="3438CD48">
      <w:start w:val="1"/>
      <w:numFmt w:val="bullet"/>
      <w:lvlText w:val=""/>
      <w:lvlJc w:val="left"/>
      <w:pPr>
        <w:tabs>
          <w:tab w:val="num" w:pos="3600"/>
        </w:tabs>
        <w:ind w:left="3600" w:hanging="360"/>
      </w:pPr>
      <w:rPr>
        <w:rFonts w:ascii="Wingdings" w:hAnsi="Wingdings" w:cs="Wingdings" w:hint="default"/>
        <w:sz w:val="20"/>
        <w:szCs w:val="20"/>
      </w:rPr>
    </w:lvl>
    <w:lvl w:ilvl="5" w:tplc="D0886B14">
      <w:start w:val="1"/>
      <w:numFmt w:val="bullet"/>
      <w:lvlText w:val=""/>
      <w:lvlJc w:val="left"/>
      <w:pPr>
        <w:tabs>
          <w:tab w:val="num" w:pos="4320"/>
        </w:tabs>
        <w:ind w:left="4320" w:hanging="360"/>
      </w:pPr>
      <w:rPr>
        <w:rFonts w:ascii="Wingdings" w:hAnsi="Wingdings" w:cs="Wingdings" w:hint="default"/>
        <w:sz w:val="20"/>
        <w:szCs w:val="20"/>
      </w:rPr>
    </w:lvl>
    <w:lvl w:ilvl="6" w:tplc="576C4AD2">
      <w:start w:val="1"/>
      <w:numFmt w:val="bullet"/>
      <w:lvlText w:val=""/>
      <w:lvlJc w:val="left"/>
      <w:pPr>
        <w:tabs>
          <w:tab w:val="num" w:pos="5040"/>
        </w:tabs>
        <w:ind w:left="5040" w:hanging="360"/>
      </w:pPr>
      <w:rPr>
        <w:rFonts w:ascii="Wingdings" w:hAnsi="Wingdings" w:cs="Wingdings" w:hint="default"/>
        <w:sz w:val="20"/>
        <w:szCs w:val="20"/>
      </w:rPr>
    </w:lvl>
    <w:lvl w:ilvl="7" w:tplc="AAD07A48">
      <w:start w:val="1"/>
      <w:numFmt w:val="bullet"/>
      <w:lvlText w:val=""/>
      <w:lvlJc w:val="left"/>
      <w:pPr>
        <w:tabs>
          <w:tab w:val="num" w:pos="5760"/>
        </w:tabs>
        <w:ind w:left="5760" w:hanging="360"/>
      </w:pPr>
      <w:rPr>
        <w:rFonts w:ascii="Wingdings" w:hAnsi="Wingdings" w:cs="Wingdings" w:hint="default"/>
        <w:sz w:val="20"/>
        <w:szCs w:val="20"/>
      </w:rPr>
    </w:lvl>
    <w:lvl w:ilvl="8" w:tplc="89BC614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67847BDD"/>
    <w:multiLevelType w:val="hybridMultilevel"/>
    <w:tmpl w:val="2F621918"/>
    <w:lvl w:ilvl="0" w:tplc="28582EE0">
      <w:start w:val="1"/>
      <w:numFmt w:val="bullet"/>
      <w:lvlText w:val=""/>
      <w:lvlJc w:val="left"/>
      <w:pPr>
        <w:tabs>
          <w:tab w:val="num" w:pos="720"/>
        </w:tabs>
        <w:ind w:left="720" w:hanging="360"/>
      </w:pPr>
      <w:rPr>
        <w:rFonts w:ascii="Symbol" w:hAnsi="Symbol" w:cs="Symbol" w:hint="default"/>
        <w:sz w:val="20"/>
        <w:szCs w:val="20"/>
      </w:rPr>
    </w:lvl>
    <w:lvl w:ilvl="1" w:tplc="BCC458D2">
      <w:start w:val="1"/>
      <w:numFmt w:val="bullet"/>
      <w:lvlText w:val="o"/>
      <w:lvlJc w:val="left"/>
      <w:pPr>
        <w:tabs>
          <w:tab w:val="num" w:pos="1440"/>
        </w:tabs>
        <w:ind w:left="1440" w:hanging="360"/>
      </w:pPr>
      <w:rPr>
        <w:rFonts w:ascii="Courier New" w:hAnsi="Courier New" w:cs="Courier New" w:hint="default"/>
        <w:sz w:val="20"/>
        <w:szCs w:val="20"/>
      </w:rPr>
    </w:lvl>
    <w:lvl w:ilvl="2" w:tplc="E0C8F068">
      <w:start w:val="1"/>
      <w:numFmt w:val="bullet"/>
      <w:lvlText w:val=""/>
      <w:lvlJc w:val="left"/>
      <w:pPr>
        <w:tabs>
          <w:tab w:val="num" w:pos="2160"/>
        </w:tabs>
        <w:ind w:left="2160" w:hanging="360"/>
      </w:pPr>
      <w:rPr>
        <w:rFonts w:ascii="Wingdings" w:hAnsi="Wingdings" w:cs="Wingdings" w:hint="default"/>
        <w:sz w:val="20"/>
        <w:szCs w:val="20"/>
      </w:rPr>
    </w:lvl>
    <w:lvl w:ilvl="3" w:tplc="581A790C">
      <w:start w:val="1"/>
      <w:numFmt w:val="bullet"/>
      <w:lvlText w:val=""/>
      <w:lvlJc w:val="left"/>
      <w:pPr>
        <w:tabs>
          <w:tab w:val="num" w:pos="2880"/>
        </w:tabs>
        <w:ind w:left="2880" w:hanging="360"/>
      </w:pPr>
      <w:rPr>
        <w:rFonts w:ascii="Wingdings" w:hAnsi="Wingdings" w:cs="Wingdings" w:hint="default"/>
        <w:sz w:val="20"/>
        <w:szCs w:val="20"/>
      </w:rPr>
    </w:lvl>
    <w:lvl w:ilvl="4" w:tplc="5212D4A6">
      <w:start w:val="1"/>
      <w:numFmt w:val="bullet"/>
      <w:lvlText w:val=""/>
      <w:lvlJc w:val="left"/>
      <w:pPr>
        <w:tabs>
          <w:tab w:val="num" w:pos="3600"/>
        </w:tabs>
        <w:ind w:left="3600" w:hanging="360"/>
      </w:pPr>
      <w:rPr>
        <w:rFonts w:ascii="Wingdings" w:hAnsi="Wingdings" w:cs="Wingdings" w:hint="default"/>
        <w:sz w:val="20"/>
        <w:szCs w:val="20"/>
      </w:rPr>
    </w:lvl>
    <w:lvl w:ilvl="5" w:tplc="84342CA2">
      <w:start w:val="1"/>
      <w:numFmt w:val="bullet"/>
      <w:lvlText w:val=""/>
      <w:lvlJc w:val="left"/>
      <w:pPr>
        <w:tabs>
          <w:tab w:val="num" w:pos="4320"/>
        </w:tabs>
        <w:ind w:left="4320" w:hanging="360"/>
      </w:pPr>
      <w:rPr>
        <w:rFonts w:ascii="Wingdings" w:hAnsi="Wingdings" w:cs="Wingdings" w:hint="default"/>
        <w:sz w:val="20"/>
        <w:szCs w:val="20"/>
      </w:rPr>
    </w:lvl>
    <w:lvl w:ilvl="6" w:tplc="908CD100">
      <w:start w:val="1"/>
      <w:numFmt w:val="bullet"/>
      <w:lvlText w:val=""/>
      <w:lvlJc w:val="left"/>
      <w:pPr>
        <w:tabs>
          <w:tab w:val="num" w:pos="5040"/>
        </w:tabs>
        <w:ind w:left="5040" w:hanging="360"/>
      </w:pPr>
      <w:rPr>
        <w:rFonts w:ascii="Wingdings" w:hAnsi="Wingdings" w:cs="Wingdings" w:hint="default"/>
        <w:sz w:val="20"/>
        <w:szCs w:val="20"/>
      </w:rPr>
    </w:lvl>
    <w:lvl w:ilvl="7" w:tplc="90EAC2E0">
      <w:start w:val="1"/>
      <w:numFmt w:val="bullet"/>
      <w:lvlText w:val=""/>
      <w:lvlJc w:val="left"/>
      <w:pPr>
        <w:tabs>
          <w:tab w:val="num" w:pos="5760"/>
        </w:tabs>
        <w:ind w:left="5760" w:hanging="360"/>
      </w:pPr>
      <w:rPr>
        <w:rFonts w:ascii="Wingdings" w:hAnsi="Wingdings" w:cs="Wingdings" w:hint="default"/>
        <w:sz w:val="20"/>
        <w:szCs w:val="20"/>
      </w:rPr>
    </w:lvl>
    <w:lvl w:ilvl="8" w:tplc="8786A35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68D15C74"/>
    <w:multiLevelType w:val="hybridMultilevel"/>
    <w:tmpl w:val="36D64178"/>
    <w:lvl w:ilvl="0" w:tplc="21761DA6">
      <w:start w:val="1"/>
      <w:numFmt w:val="bullet"/>
      <w:lvlText w:val=""/>
      <w:lvlJc w:val="left"/>
      <w:pPr>
        <w:tabs>
          <w:tab w:val="num" w:pos="720"/>
        </w:tabs>
        <w:ind w:left="720" w:hanging="360"/>
      </w:pPr>
      <w:rPr>
        <w:rFonts w:ascii="Symbol" w:hAnsi="Symbol" w:cs="Symbol" w:hint="default"/>
        <w:sz w:val="20"/>
        <w:szCs w:val="20"/>
      </w:rPr>
    </w:lvl>
    <w:lvl w:ilvl="1" w:tplc="AED01552">
      <w:start w:val="1"/>
      <w:numFmt w:val="bullet"/>
      <w:lvlText w:val="o"/>
      <w:lvlJc w:val="left"/>
      <w:pPr>
        <w:tabs>
          <w:tab w:val="num" w:pos="1440"/>
        </w:tabs>
        <w:ind w:left="1440" w:hanging="360"/>
      </w:pPr>
      <w:rPr>
        <w:rFonts w:ascii="Courier New" w:hAnsi="Courier New" w:cs="Courier New" w:hint="default"/>
        <w:sz w:val="20"/>
        <w:szCs w:val="20"/>
      </w:rPr>
    </w:lvl>
    <w:lvl w:ilvl="2" w:tplc="6D7A62B4">
      <w:start w:val="1"/>
      <w:numFmt w:val="bullet"/>
      <w:lvlText w:val=""/>
      <w:lvlJc w:val="left"/>
      <w:pPr>
        <w:tabs>
          <w:tab w:val="num" w:pos="2160"/>
        </w:tabs>
        <w:ind w:left="2160" w:hanging="360"/>
      </w:pPr>
      <w:rPr>
        <w:rFonts w:ascii="Wingdings" w:hAnsi="Wingdings" w:cs="Wingdings" w:hint="default"/>
        <w:sz w:val="20"/>
        <w:szCs w:val="20"/>
      </w:rPr>
    </w:lvl>
    <w:lvl w:ilvl="3" w:tplc="F8742C2E">
      <w:start w:val="1"/>
      <w:numFmt w:val="bullet"/>
      <w:lvlText w:val=""/>
      <w:lvlJc w:val="left"/>
      <w:pPr>
        <w:tabs>
          <w:tab w:val="num" w:pos="2880"/>
        </w:tabs>
        <w:ind w:left="2880" w:hanging="360"/>
      </w:pPr>
      <w:rPr>
        <w:rFonts w:ascii="Wingdings" w:hAnsi="Wingdings" w:cs="Wingdings" w:hint="default"/>
        <w:sz w:val="20"/>
        <w:szCs w:val="20"/>
      </w:rPr>
    </w:lvl>
    <w:lvl w:ilvl="4" w:tplc="2960A4C8">
      <w:start w:val="1"/>
      <w:numFmt w:val="bullet"/>
      <w:lvlText w:val=""/>
      <w:lvlJc w:val="left"/>
      <w:pPr>
        <w:tabs>
          <w:tab w:val="num" w:pos="3600"/>
        </w:tabs>
        <w:ind w:left="3600" w:hanging="360"/>
      </w:pPr>
      <w:rPr>
        <w:rFonts w:ascii="Wingdings" w:hAnsi="Wingdings" w:cs="Wingdings" w:hint="default"/>
        <w:sz w:val="20"/>
        <w:szCs w:val="20"/>
      </w:rPr>
    </w:lvl>
    <w:lvl w:ilvl="5" w:tplc="FE34D75A">
      <w:start w:val="1"/>
      <w:numFmt w:val="bullet"/>
      <w:lvlText w:val=""/>
      <w:lvlJc w:val="left"/>
      <w:pPr>
        <w:tabs>
          <w:tab w:val="num" w:pos="4320"/>
        </w:tabs>
        <w:ind w:left="4320" w:hanging="360"/>
      </w:pPr>
      <w:rPr>
        <w:rFonts w:ascii="Wingdings" w:hAnsi="Wingdings" w:cs="Wingdings" w:hint="default"/>
        <w:sz w:val="20"/>
        <w:szCs w:val="20"/>
      </w:rPr>
    </w:lvl>
    <w:lvl w:ilvl="6" w:tplc="1BD293BA">
      <w:start w:val="1"/>
      <w:numFmt w:val="bullet"/>
      <w:lvlText w:val=""/>
      <w:lvlJc w:val="left"/>
      <w:pPr>
        <w:tabs>
          <w:tab w:val="num" w:pos="5040"/>
        </w:tabs>
        <w:ind w:left="5040" w:hanging="360"/>
      </w:pPr>
      <w:rPr>
        <w:rFonts w:ascii="Wingdings" w:hAnsi="Wingdings" w:cs="Wingdings" w:hint="default"/>
        <w:sz w:val="20"/>
        <w:szCs w:val="20"/>
      </w:rPr>
    </w:lvl>
    <w:lvl w:ilvl="7" w:tplc="D0B41406">
      <w:start w:val="1"/>
      <w:numFmt w:val="bullet"/>
      <w:lvlText w:val=""/>
      <w:lvlJc w:val="left"/>
      <w:pPr>
        <w:tabs>
          <w:tab w:val="num" w:pos="5760"/>
        </w:tabs>
        <w:ind w:left="5760" w:hanging="360"/>
      </w:pPr>
      <w:rPr>
        <w:rFonts w:ascii="Wingdings" w:hAnsi="Wingdings" w:cs="Wingdings" w:hint="default"/>
        <w:sz w:val="20"/>
        <w:szCs w:val="20"/>
      </w:rPr>
    </w:lvl>
    <w:lvl w:ilvl="8" w:tplc="88FCBC0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6C280D75"/>
    <w:multiLevelType w:val="hybridMultilevel"/>
    <w:tmpl w:val="D4D8D9F2"/>
    <w:lvl w:ilvl="0" w:tplc="90E62DC0">
      <w:start w:val="1"/>
      <w:numFmt w:val="bullet"/>
      <w:lvlText w:val=""/>
      <w:lvlJc w:val="left"/>
      <w:pPr>
        <w:tabs>
          <w:tab w:val="num" w:pos="720"/>
        </w:tabs>
        <w:ind w:left="720" w:hanging="360"/>
      </w:pPr>
      <w:rPr>
        <w:rFonts w:ascii="Symbol" w:hAnsi="Symbol" w:cs="Symbol" w:hint="default"/>
        <w:sz w:val="20"/>
        <w:szCs w:val="20"/>
      </w:rPr>
    </w:lvl>
    <w:lvl w:ilvl="1" w:tplc="9EB4E03C">
      <w:start w:val="1"/>
      <w:numFmt w:val="bullet"/>
      <w:lvlText w:val="o"/>
      <w:lvlJc w:val="left"/>
      <w:pPr>
        <w:tabs>
          <w:tab w:val="num" w:pos="1440"/>
        </w:tabs>
        <w:ind w:left="1440" w:hanging="360"/>
      </w:pPr>
      <w:rPr>
        <w:rFonts w:ascii="Courier New" w:hAnsi="Courier New" w:cs="Courier New" w:hint="default"/>
        <w:sz w:val="20"/>
        <w:szCs w:val="20"/>
      </w:rPr>
    </w:lvl>
    <w:lvl w:ilvl="2" w:tplc="DE840AA0">
      <w:start w:val="1"/>
      <w:numFmt w:val="bullet"/>
      <w:lvlText w:val=""/>
      <w:lvlJc w:val="left"/>
      <w:pPr>
        <w:tabs>
          <w:tab w:val="num" w:pos="2160"/>
        </w:tabs>
        <w:ind w:left="2160" w:hanging="360"/>
      </w:pPr>
      <w:rPr>
        <w:rFonts w:ascii="Wingdings" w:hAnsi="Wingdings" w:cs="Wingdings" w:hint="default"/>
        <w:sz w:val="20"/>
        <w:szCs w:val="20"/>
      </w:rPr>
    </w:lvl>
    <w:lvl w:ilvl="3" w:tplc="1B1694B8">
      <w:start w:val="1"/>
      <w:numFmt w:val="bullet"/>
      <w:lvlText w:val=""/>
      <w:lvlJc w:val="left"/>
      <w:pPr>
        <w:tabs>
          <w:tab w:val="num" w:pos="2880"/>
        </w:tabs>
        <w:ind w:left="2880" w:hanging="360"/>
      </w:pPr>
      <w:rPr>
        <w:rFonts w:ascii="Wingdings" w:hAnsi="Wingdings" w:cs="Wingdings" w:hint="default"/>
        <w:sz w:val="20"/>
        <w:szCs w:val="20"/>
      </w:rPr>
    </w:lvl>
    <w:lvl w:ilvl="4" w:tplc="FCE2139A">
      <w:start w:val="1"/>
      <w:numFmt w:val="bullet"/>
      <w:lvlText w:val=""/>
      <w:lvlJc w:val="left"/>
      <w:pPr>
        <w:tabs>
          <w:tab w:val="num" w:pos="3600"/>
        </w:tabs>
        <w:ind w:left="3600" w:hanging="360"/>
      </w:pPr>
      <w:rPr>
        <w:rFonts w:ascii="Wingdings" w:hAnsi="Wingdings" w:cs="Wingdings" w:hint="default"/>
        <w:sz w:val="20"/>
        <w:szCs w:val="20"/>
      </w:rPr>
    </w:lvl>
    <w:lvl w:ilvl="5" w:tplc="6734BFD0">
      <w:start w:val="1"/>
      <w:numFmt w:val="bullet"/>
      <w:lvlText w:val=""/>
      <w:lvlJc w:val="left"/>
      <w:pPr>
        <w:tabs>
          <w:tab w:val="num" w:pos="4320"/>
        </w:tabs>
        <w:ind w:left="4320" w:hanging="360"/>
      </w:pPr>
      <w:rPr>
        <w:rFonts w:ascii="Wingdings" w:hAnsi="Wingdings" w:cs="Wingdings" w:hint="default"/>
        <w:sz w:val="20"/>
        <w:szCs w:val="20"/>
      </w:rPr>
    </w:lvl>
    <w:lvl w:ilvl="6" w:tplc="41886C22">
      <w:start w:val="1"/>
      <w:numFmt w:val="bullet"/>
      <w:lvlText w:val=""/>
      <w:lvlJc w:val="left"/>
      <w:pPr>
        <w:tabs>
          <w:tab w:val="num" w:pos="5040"/>
        </w:tabs>
        <w:ind w:left="5040" w:hanging="360"/>
      </w:pPr>
      <w:rPr>
        <w:rFonts w:ascii="Wingdings" w:hAnsi="Wingdings" w:cs="Wingdings" w:hint="default"/>
        <w:sz w:val="20"/>
        <w:szCs w:val="20"/>
      </w:rPr>
    </w:lvl>
    <w:lvl w:ilvl="7" w:tplc="D9566B22">
      <w:start w:val="1"/>
      <w:numFmt w:val="bullet"/>
      <w:lvlText w:val=""/>
      <w:lvlJc w:val="left"/>
      <w:pPr>
        <w:tabs>
          <w:tab w:val="num" w:pos="5760"/>
        </w:tabs>
        <w:ind w:left="5760" w:hanging="360"/>
      </w:pPr>
      <w:rPr>
        <w:rFonts w:ascii="Wingdings" w:hAnsi="Wingdings" w:cs="Wingdings" w:hint="default"/>
        <w:sz w:val="20"/>
        <w:szCs w:val="20"/>
      </w:rPr>
    </w:lvl>
    <w:lvl w:ilvl="8" w:tplc="4E82613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6D657CF7"/>
    <w:multiLevelType w:val="hybridMultilevel"/>
    <w:tmpl w:val="D626FAC6"/>
    <w:lvl w:ilvl="0" w:tplc="178A49C8">
      <w:start w:val="1"/>
      <w:numFmt w:val="bullet"/>
      <w:lvlText w:val=""/>
      <w:lvlJc w:val="left"/>
      <w:pPr>
        <w:tabs>
          <w:tab w:val="num" w:pos="720"/>
        </w:tabs>
        <w:ind w:left="720" w:hanging="360"/>
      </w:pPr>
      <w:rPr>
        <w:rFonts w:ascii="Symbol" w:hAnsi="Symbol" w:cs="Symbol" w:hint="default"/>
        <w:sz w:val="20"/>
        <w:szCs w:val="20"/>
      </w:rPr>
    </w:lvl>
    <w:lvl w:ilvl="1" w:tplc="09F2FEB4">
      <w:start w:val="1"/>
      <w:numFmt w:val="bullet"/>
      <w:lvlText w:val="o"/>
      <w:lvlJc w:val="left"/>
      <w:pPr>
        <w:tabs>
          <w:tab w:val="num" w:pos="1440"/>
        </w:tabs>
        <w:ind w:left="1440" w:hanging="360"/>
      </w:pPr>
      <w:rPr>
        <w:rFonts w:ascii="Courier New" w:hAnsi="Courier New" w:cs="Courier New" w:hint="default"/>
        <w:sz w:val="20"/>
        <w:szCs w:val="20"/>
      </w:rPr>
    </w:lvl>
    <w:lvl w:ilvl="2" w:tplc="055255C4">
      <w:start w:val="1"/>
      <w:numFmt w:val="bullet"/>
      <w:lvlText w:val=""/>
      <w:lvlJc w:val="left"/>
      <w:pPr>
        <w:tabs>
          <w:tab w:val="num" w:pos="2160"/>
        </w:tabs>
        <w:ind w:left="2160" w:hanging="360"/>
      </w:pPr>
      <w:rPr>
        <w:rFonts w:ascii="Wingdings" w:hAnsi="Wingdings" w:cs="Wingdings" w:hint="default"/>
        <w:sz w:val="20"/>
        <w:szCs w:val="20"/>
      </w:rPr>
    </w:lvl>
    <w:lvl w:ilvl="3" w:tplc="A0E03E7A">
      <w:start w:val="1"/>
      <w:numFmt w:val="bullet"/>
      <w:lvlText w:val=""/>
      <w:lvlJc w:val="left"/>
      <w:pPr>
        <w:tabs>
          <w:tab w:val="num" w:pos="2880"/>
        </w:tabs>
        <w:ind w:left="2880" w:hanging="360"/>
      </w:pPr>
      <w:rPr>
        <w:rFonts w:ascii="Wingdings" w:hAnsi="Wingdings" w:cs="Wingdings" w:hint="default"/>
        <w:sz w:val="20"/>
        <w:szCs w:val="20"/>
      </w:rPr>
    </w:lvl>
    <w:lvl w:ilvl="4" w:tplc="4B28D0AA">
      <w:start w:val="1"/>
      <w:numFmt w:val="bullet"/>
      <w:lvlText w:val=""/>
      <w:lvlJc w:val="left"/>
      <w:pPr>
        <w:tabs>
          <w:tab w:val="num" w:pos="3600"/>
        </w:tabs>
        <w:ind w:left="3600" w:hanging="360"/>
      </w:pPr>
      <w:rPr>
        <w:rFonts w:ascii="Wingdings" w:hAnsi="Wingdings" w:cs="Wingdings" w:hint="default"/>
        <w:sz w:val="20"/>
        <w:szCs w:val="20"/>
      </w:rPr>
    </w:lvl>
    <w:lvl w:ilvl="5" w:tplc="A8122982">
      <w:start w:val="1"/>
      <w:numFmt w:val="bullet"/>
      <w:lvlText w:val=""/>
      <w:lvlJc w:val="left"/>
      <w:pPr>
        <w:tabs>
          <w:tab w:val="num" w:pos="4320"/>
        </w:tabs>
        <w:ind w:left="4320" w:hanging="360"/>
      </w:pPr>
      <w:rPr>
        <w:rFonts w:ascii="Wingdings" w:hAnsi="Wingdings" w:cs="Wingdings" w:hint="default"/>
        <w:sz w:val="20"/>
        <w:szCs w:val="20"/>
      </w:rPr>
    </w:lvl>
    <w:lvl w:ilvl="6" w:tplc="E57ECA4A">
      <w:start w:val="1"/>
      <w:numFmt w:val="bullet"/>
      <w:lvlText w:val=""/>
      <w:lvlJc w:val="left"/>
      <w:pPr>
        <w:tabs>
          <w:tab w:val="num" w:pos="5040"/>
        </w:tabs>
        <w:ind w:left="5040" w:hanging="360"/>
      </w:pPr>
      <w:rPr>
        <w:rFonts w:ascii="Wingdings" w:hAnsi="Wingdings" w:cs="Wingdings" w:hint="default"/>
        <w:sz w:val="20"/>
        <w:szCs w:val="20"/>
      </w:rPr>
    </w:lvl>
    <w:lvl w:ilvl="7" w:tplc="30B62284">
      <w:start w:val="1"/>
      <w:numFmt w:val="bullet"/>
      <w:lvlText w:val=""/>
      <w:lvlJc w:val="left"/>
      <w:pPr>
        <w:tabs>
          <w:tab w:val="num" w:pos="5760"/>
        </w:tabs>
        <w:ind w:left="5760" w:hanging="360"/>
      </w:pPr>
      <w:rPr>
        <w:rFonts w:ascii="Wingdings" w:hAnsi="Wingdings" w:cs="Wingdings" w:hint="default"/>
        <w:sz w:val="20"/>
        <w:szCs w:val="20"/>
      </w:rPr>
    </w:lvl>
    <w:lvl w:ilvl="8" w:tplc="6A6659F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70245CE2"/>
    <w:multiLevelType w:val="hybridMultilevel"/>
    <w:tmpl w:val="2326E2E2"/>
    <w:lvl w:ilvl="0" w:tplc="A64073BA">
      <w:start w:val="1"/>
      <w:numFmt w:val="bullet"/>
      <w:lvlText w:val=""/>
      <w:lvlJc w:val="left"/>
      <w:pPr>
        <w:tabs>
          <w:tab w:val="num" w:pos="720"/>
        </w:tabs>
        <w:ind w:left="720" w:hanging="360"/>
      </w:pPr>
      <w:rPr>
        <w:rFonts w:ascii="Symbol" w:hAnsi="Symbol" w:cs="Symbol" w:hint="default"/>
        <w:sz w:val="20"/>
        <w:szCs w:val="20"/>
      </w:rPr>
    </w:lvl>
    <w:lvl w:ilvl="1" w:tplc="3B1C1310">
      <w:start w:val="1"/>
      <w:numFmt w:val="bullet"/>
      <w:lvlText w:val="o"/>
      <w:lvlJc w:val="left"/>
      <w:pPr>
        <w:tabs>
          <w:tab w:val="num" w:pos="1440"/>
        </w:tabs>
        <w:ind w:left="1440" w:hanging="360"/>
      </w:pPr>
      <w:rPr>
        <w:rFonts w:ascii="Courier New" w:hAnsi="Courier New" w:cs="Courier New" w:hint="default"/>
        <w:sz w:val="20"/>
        <w:szCs w:val="20"/>
      </w:rPr>
    </w:lvl>
    <w:lvl w:ilvl="2" w:tplc="C128D1C8">
      <w:start w:val="1"/>
      <w:numFmt w:val="bullet"/>
      <w:lvlText w:val=""/>
      <w:lvlJc w:val="left"/>
      <w:pPr>
        <w:tabs>
          <w:tab w:val="num" w:pos="2160"/>
        </w:tabs>
        <w:ind w:left="2160" w:hanging="360"/>
      </w:pPr>
      <w:rPr>
        <w:rFonts w:ascii="Wingdings" w:hAnsi="Wingdings" w:cs="Wingdings" w:hint="default"/>
        <w:sz w:val="20"/>
        <w:szCs w:val="20"/>
      </w:rPr>
    </w:lvl>
    <w:lvl w:ilvl="3" w:tplc="5CFEF6F6">
      <w:start w:val="1"/>
      <w:numFmt w:val="bullet"/>
      <w:lvlText w:val=""/>
      <w:lvlJc w:val="left"/>
      <w:pPr>
        <w:tabs>
          <w:tab w:val="num" w:pos="2880"/>
        </w:tabs>
        <w:ind w:left="2880" w:hanging="360"/>
      </w:pPr>
      <w:rPr>
        <w:rFonts w:ascii="Wingdings" w:hAnsi="Wingdings" w:cs="Wingdings" w:hint="default"/>
        <w:sz w:val="20"/>
        <w:szCs w:val="20"/>
      </w:rPr>
    </w:lvl>
    <w:lvl w:ilvl="4" w:tplc="02003134">
      <w:start w:val="1"/>
      <w:numFmt w:val="bullet"/>
      <w:lvlText w:val=""/>
      <w:lvlJc w:val="left"/>
      <w:pPr>
        <w:tabs>
          <w:tab w:val="num" w:pos="3600"/>
        </w:tabs>
        <w:ind w:left="3600" w:hanging="360"/>
      </w:pPr>
      <w:rPr>
        <w:rFonts w:ascii="Wingdings" w:hAnsi="Wingdings" w:cs="Wingdings" w:hint="default"/>
        <w:sz w:val="20"/>
        <w:szCs w:val="20"/>
      </w:rPr>
    </w:lvl>
    <w:lvl w:ilvl="5" w:tplc="1002988A">
      <w:start w:val="1"/>
      <w:numFmt w:val="bullet"/>
      <w:lvlText w:val=""/>
      <w:lvlJc w:val="left"/>
      <w:pPr>
        <w:tabs>
          <w:tab w:val="num" w:pos="4320"/>
        </w:tabs>
        <w:ind w:left="4320" w:hanging="360"/>
      </w:pPr>
      <w:rPr>
        <w:rFonts w:ascii="Wingdings" w:hAnsi="Wingdings" w:cs="Wingdings" w:hint="default"/>
        <w:sz w:val="20"/>
        <w:szCs w:val="20"/>
      </w:rPr>
    </w:lvl>
    <w:lvl w:ilvl="6" w:tplc="93746D7E">
      <w:start w:val="1"/>
      <w:numFmt w:val="bullet"/>
      <w:lvlText w:val=""/>
      <w:lvlJc w:val="left"/>
      <w:pPr>
        <w:tabs>
          <w:tab w:val="num" w:pos="5040"/>
        </w:tabs>
        <w:ind w:left="5040" w:hanging="360"/>
      </w:pPr>
      <w:rPr>
        <w:rFonts w:ascii="Wingdings" w:hAnsi="Wingdings" w:cs="Wingdings" w:hint="default"/>
        <w:sz w:val="20"/>
        <w:szCs w:val="20"/>
      </w:rPr>
    </w:lvl>
    <w:lvl w:ilvl="7" w:tplc="1ADCBB76">
      <w:start w:val="1"/>
      <w:numFmt w:val="bullet"/>
      <w:lvlText w:val=""/>
      <w:lvlJc w:val="left"/>
      <w:pPr>
        <w:tabs>
          <w:tab w:val="num" w:pos="5760"/>
        </w:tabs>
        <w:ind w:left="5760" w:hanging="360"/>
      </w:pPr>
      <w:rPr>
        <w:rFonts w:ascii="Wingdings" w:hAnsi="Wingdings" w:cs="Wingdings" w:hint="default"/>
        <w:sz w:val="20"/>
        <w:szCs w:val="20"/>
      </w:rPr>
    </w:lvl>
    <w:lvl w:ilvl="8" w:tplc="5204F62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76847F06"/>
    <w:multiLevelType w:val="hybridMultilevel"/>
    <w:tmpl w:val="C5CE08FC"/>
    <w:lvl w:ilvl="0" w:tplc="09401672">
      <w:start w:val="1"/>
      <w:numFmt w:val="bullet"/>
      <w:lvlText w:val=""/>
      <w:lvlJc w:val="left"/>
      <w:pPr>
        <w:tabs>
          <w:tab w:val="num" w:pos="720"/>
        </w:tabs>
        <w:ind w:left="720" w:hanging="360"/>
      </w:pPr>
      <w:rPr>
        <w:rFonts w:ascii="Symbol" w:hAnsi="Symbol" w:cs="Symbol" w:hint="default"/>
        <w:sz w:val="20"/>
        <w:szCs w:val="20"/>
      </w:rPr>
    </w:lvl>
    <w:lvl w:ilvl="1" w:tplc="75A8533C">
      <w:start w:val="1"/>
      <w:numFmt w:val="bullet"/>
      <w:lvlText w:val="o"/>
      <w:lvlJc w:val="left"/>
      <w:pPr>
        <w:tabs>
          <w:tab w:val="num" w:pos="1440"/>
        </w:tabs>
        <w:ind w:left="1440" w:hanging="360"/>
      </w:pPr>
      <w:rPr>
        <w:rFonts w:ascii="Courier New" w:hAnsi="Courier New" w:cs="Courier New" w:hint="default"/>
        <w:sz w:val="20"/>
        <w:szCs w:val="20"/>
      </w:rPr>
    </w:lvl>
    <w:lvl w:ilvl="2" w:tplc="B06E0682">
      <w:start w:val="1"/>
      <w:numFmt w:val="bullet"/>
      <w:lvlText w:val=""/>
      <w:lvlJc w:val="left"/>
      <w:pPr>
        <w:tabs>
          <w:tab w:val="num" w:pos="2160"/>
        </w:tabs>
        <w:ind w:left="2160" w:hanging="360"/>
      </w:pPr>
      <w:rPr>
        <w:rFonts w:ascii="Wingdings" w:hAnsi="Wingdings" w:cs="Wingdings" w:hint="default"/>
        <w:sz w:val="20"/>
        <w:szCs w:val="20"/>
      </w:rPr>
    </w:lvl>
    <w:lvl w:ilvl="3" w:tplc="1B4813B8">
      <w:start w:val="1"/>
      <w:numFmt w:val="bullet"/>
      <w:lvlText w:val=""/>
      <w:lvlJc w:val="left"/>
      <w:pPr>
        <w:tabs>
          <w:tab w:val="num" w:pos="2880"/>
        </w:tabs>
        <w:ind w:left="2880" w:hanging="360"/>
      </w:pPr>
      <w:rPr>
        <w:rFonts w:ascii="Wingdings" w:hAnsi="Wingdings" w:cs="Wingdings" w:hint="default"/>
        <w:sz w:val="20"/>
        <w:szCs w:val="20"/>
      </w:rPr>
    </w:lvl>
    <w:lvl w:ilvl="4" w:tplc="BC324F4A">
      <w:start w:val="1"/>
      <w:numFmt w:val="bullet"/>
      <w:lvlText w:val=""/>
      <w:lvlJc w:val="left"/>
      <w:pPr>
        <w:tabs>
          <w:tab w:val="num" w:pos="3600"/>
        </w:tabs>
        <w:ind w:left="3600" w:hanging="360"/>
      </w:pPr>
      <w:rPr>
        <w:rFonts w:ascii="Wingdings" w:hAnsi="Wingdings" w:cs="Wingdings" w:hint="default"/>
        <w:sz w:val="20"/>
        <w:szCs w:val="20"/>
      </w:rPr>
    </w:lvl>
    <w:lvl w:ilvl="5" w:tplc="5DEC7DFA">
      <w:start w:val="1"/>
      <w:numFmt w:val="bullet"/>
      <w:lvlText w:val=""/>
      <w:lvlJc w:val="left"/>
      <w:pPr>
        <w:tabs>
          <w:tab w:val="num" w:pos="4320"/>
        </w:tabs>
        <w:ind w:left="4320" w:hanging="360"/>
      </w:pPr>
      <w:rPr>
        <w:rFonts w:ascii="Wingdings" w:hAnsi="Wingdings" w:cs="Wingdings" w:hint="default"/>
        <w:sz w:val="20"/>
        <w:szCs w:val="20"/>
      </w:rPr>
    </w:lvl>
    <w:lvl w:ilvl="6" w:tplc="629A4AE6">
      <w:start w:val="1"/>
      <w:numFmt w:val="bullet"/>
      <w:lvlText w:val=""/>
      <w:lvlJc w:val="left"/>
      <w:pPr>
        <w:tabs>
          <w:tab w:val="num" w:pos="5040"/>
        </w:tabs>
        <w:ind w:left="5040" w:hanging="360"/>
      </w:pPr>
      <w:rPr>
        <w:rFonts w:ascii="Wingdings" w:hAnsi="Wingdings" w:cs="Wingdings" w:hint="default"/>
        <w:sz w:val="20"/>
        <w:szCs w:val="20"/>
      </w:rPr>
    </w:lvl>
    <w:lvl w:ilvl="7" w:tplc="D5163EF8">
      <w:start w:val="1"/>
      <w:numFmt w:val="bullet"/>
      <w:lvlText w:val=""/>
      <w:lvlJc w:val="left"/>
      <w:pPr>
        <w:tabs>
          <w:tab w:val="num" w:pos="5760"/>
        </w:tabs>
        <w:ind w:left="5760" w:hanging="360"/>
      </w:pPr>
      <w:rPr>
        <w:rFonts w:ascii="Wingdings" w:hAnsi="Wingdings" w:cs="Wingdings" w:hint="default"/>
        <w:sz w:val="20"/>
        <w:szCs w:val="20"/>
      </w:rPr>
    </w:lvl>
    <w:lvl w:ilvl="8" w:tplc="1632D50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7D464457"/>
    <w:multiLevelType w:val="hybridMultilevel"/>
    <w:tmpl w:val="1E8055D4"/>
    <w:lvl w:ilvl="0" w:tplc="1D4E9708">
      <w:start w:val="1"/>
      <w:numFmt w:val="bullet"/>
      <w:lvlText w:val=""/>
      <w:lvlJc w:val="left"/>
      <w:pPr>
        <w:tabs>
          <w:tab w:val="num" w:pos="720"/>
        </w:tabs>
        <w:ind w:left="720" w:hanging="360"/>
      </w:pPr>
      <w:rPr>
        <w:rFonts w:ascii="Symbol" w:hAnsi="Symbol" w:cs="Symbol" w:hint="default"/>
        <w:sz w:val="20"/>
        <w:szCs w:val="20"/>
      </w:rPr>
    </w:lvl>
    <w:lvl w:ilvl="1" w:tplc="7EDC5942">
      <w:start w:val="1"/>
      <w:numFmt w:val="bullet"/>
      <w:lvlText w:val="o"/>
      <w:lvlJc w:val="left"/>
      <w:pPr>
        <w:tabs>
          <w:tab w:val="num" w:pos="1440"/>
        </w:tabs>
        <w:ind w:left="1440" w:hanging="360"/>
      </w:pPr>
      <w:rPr>
        <w:rFonts w:ascii="Courier New" w:hAnsi="Courier New" w:cs="Courier New" w:hint="default"/>
        <w:sz w:val="20"/>
        <w:szCs w:val="20"/>
      </w:rPr>
    </w:lvl>
    <w:lvl w:ilvl="2" w:tplc="B51A136C">
      <w:start w:val="1"/>
      <w:numFmt w:val="bullet"/>
      <w:lvlText w:val=""/>
      <w:lvlJc w:val="left"/>
      <w:pPr>
        <w:tabs>
          <w:tab w:val="num" w:pos="2160"/>
        </w:tabs>
        <w:ind w:left="2160" w:hanging="360"/>
      </w:pPr>
      <w:rPr>
        <w:rFonts w:ascii="Wingdings" w:hAnsi="Wingdings" w:cs="Wingdings" w:hint="default"/>
        <w:sz w:val="20"/>
        <w:szCs w:val="20"/>
      </w:rPr>
    </w:lvl>
    <w:lvl w:ilvl="3" w:tplc="752CA976">
      <w:start w:val="1"/>
      <w:numFmt w:val="bullet"/>
      <w:lvlText w:val=""/>
      <w:lvlJc w:val="left"/>
      <w:pPr>
        <w:tabs>
          <w:tab w:val="num" w:pos="2880"/>
        </w:tabs>
        <w:ind w:left="2880" w:hanging="360"/>
      </w:pPr>
      <w:rPr>
        <w:rFonts w:ascii="Wingdings" w:hAnsi="Wingdings" w:cs="Wingdings" w:hint="default"/>
        <w:sz w:val="20"/>
        <w:szCs w:val="20"/>
      </w:rPr>
    </w:lvl>
    <w:lvl w:ilvl="4" w:tplc="87843270">
      <w:start w:val="1"/>
      <w:numFmt w:val="bullet"/>
      <w:lvlText w:val=""/>
      <w:lvlJc w:val="left"/>
      <w:pPr>
        <w:tabs>
          <w:tab w:val="num" w:pos="3600"/>
        </w:tabs>
        <w:ind w:left="3600" w:hanging="360"/>
      </w:pPr>
      <w:rPr>
        <w:rFonts w:ascii="Wingdings" w:hAnsi="Wingdings" w:cs="Wingdings" w:hint="default"/>
        <w:sz w:val="20"/>
        <w:szCs w:val="20"/>
      </w:rPr>
    </w:lvl>
    <w:lvl w:ilvl="5" w:tplc="78A24290">
      <w:start w:val="1"/>
      <w:numFmt w:val="bullet"/>
      <w:lvlText w:val=""/>
      <w:lvlJc w:val="left"/>
      <w:pPr>
        <w:tabs>
          <w:tab w:val="num" w:pos="4320"/>
        </w:tabs>
        <w:ind w:left="4320" w:hanging="360"/>
      </w:pPr>
      <w:rPr>
        <w:rFonts w:ascii="Wingdings" w:hAnsi="Wingdings" w:cs="Wingdings" w:hint="default"/>
        <w:sz w:val="20"/>
        <w:szCs w:val="20"/>
      </w:rPr>
    </w:lvl>
    <w:lvl w:ilvl="6" w:tplc="E438EDEA">
      <w:start w:val="1"/>
      <w:numFmt w:val="bullet"/>
      <w:lvlText w:val=""/>
      <w:lvlJc w:val="left"/>
      <w:pPr>
        <w:tabs>
          <w:tab w:val="num" w:pos="5040"/>
        </w:tabs>
        <w:ind w:left="5040" w:hanging="360"/>
      </w:pPr>
      <w:rPr>
        <w:rFonts w:ascii="Wingdings" w:hAnsi="Wingdings" w:cs="Wingdings" w:hint="default"/>
        <w:sz w:val="20"/>
        <w:szCs w:val="20"/>
      </w:rPr>
    </w:lvl>
    <w:lvl w:ilvl="7" w:tplc="D0C007B2">
      <w:start w:val="1"/>
      <w:numFmt w:val="bullet"/>
      <w:lvlText w:val=""/>
      <w:lvlJc w:val="left"/>
      <w:pPr>
        <w:tabs>
          <w:tab w:val="num" w:pos="5760"/>
        </w:tabs>
        <w:ind w:left="5760" w:hanging="360"/>
      </w:pPr>
      <w:rPr>
        <w:rFonts w:ascii="Wingdings" w:hAnsi="Wingdings" w:cs="Wingdings" w:hint="default"/>
        <w:sz w:val="20"/>
        <w:szCs w:val="20"/>
      </w:rPr>
    </w:lvl>
    <w:lvl w:ilvl="8" w:tplc="8E803F8C">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5"/>
  </w:num>
  <w:num w:numId="2">
    <w:abstractNumId w:val="15"/>
  </w:num>
  <w:num w:numId="3">
    <w:abstractNumId w:val="13"/>
  </w:num>
  <w:num w:numId="4">
    <w:abstractNumId w:val="12"/>
  </w:num>
  <w:num w:numId="5">
    <w:abstractNumId w:val="20"/>
  </w:num>
  <w:num w:numId="6">
    <w:abstractNumId w:val="22"/>
  </w:num>
  <w:num w:numId="7">
    <w:abstractNumId w:val="17"/>
  </w:num>
  <w:num w:numId="8">
    <w:abstractNumId w:val="9"/>
  </w:num>
  <w:num w:numId="9">
    <w:abstractNumId w:val="6"/>
  </w:num>
  <w:num w:numId="10">
    <w:abstractNumId w:val="4"/>
  </w:num>
  <w:num w:numId="11">
    <w:abstractNumId w:val="3"/>
  </w:num>
  <w:num w:numId="12">
    <w:abstractNumId w:val="21"/>
  </w:num>
  <w:num w:numId="13">
    <w:abstractNumId w:val="19"/>
  </w:num>
  <w:num w:numId="14">
    <w:abstractNumId w:val="11"/>
  </w:num>
  <w:num w:numId="15">
    <w:abstractNumId w:val="7"/>
  </w:num>
  <w:num w:numId="16">
    <w:abstractNumId w:val="0"/>
  </w:num>
  <w:num w:numId="17">
    <w:abstractNumId w:val="14"/>
  </w:num>
  <w:num w:numId="18">
    <w:abstractNumId w:val="8"/>
  </w:num>
  <w:num w:numId="19">
    <w:abstractNumId w:val="23"/>
  </w:num>
  <w:num w:numId="20">
    <w:abstractNumId w:val="1"/>
  </w:num>
  <w:num w:numId="21">
    <w:abstractNumId w:val="16"/>
  </w:num>
  <w:num w:numId="22">
    <w:abstractNumId w:val="2"/>
  </w:num>
  <w:num w:numId="23">
    <w:abstractNumId w:val="10"/>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1722"/>
    <w:rsid w:val="00071E65"/>
    <w:rsid w:val="000E2A91"/>
    <w:rsid w:val="00EA62C7"/>
    <w:rsid w:val="00FB172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1F9C5D0-2F1B-4DC1-AE61-F41B6221A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3">
    <w:name w:val="heading 3"/>
    <w:basedOn w:val="a"/>
    <w:link w:val="30"/>
    <w:uiPriority w:val="99"/>
    <w:qFormat/>
    <w:pPr>
      <w:spacing w:before="100" w:beforeAutospacing="1" w:after="100" w:afterAutospacing="1"/>
      <w:outlineLvl w:val="2"/>
    </w:pPr>
    <w:rPr>
      <w:b/>
      <w:bCs/>
      <w:sz w:val="27"/>
      <w:szCs w:val="27"/>
    </w:rPr>
  </w:style>
  <w:style w:type="paragraph" w:styleId="5">
    <w:name w:val="heading 5"/>
    <w:basedOn w:val="a"/>
    <w:link w:val="50"/>
    <w:uiPriority w:val="99"/>
    <w:qFormat/>
    <w:pPr>
      <w:spacing w:before="100" w:beforeAutospacing="1" w:after="100" w:afterAutospacing="1"/>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b/>
      <w:bCs/>
      <w:i/>
      <w:iCs/>
      <w:sz w:val="26"/>
      <w:szCs w:val="26"/>
    </w:rPr>
  </w:style>
  <w:style w:type="character" w:styleId="a3">
    <w:name w:val="Hyperlink"/>
    <w:uiPriority w:val="99"/>
    <w:rPr>
      <w:b/>
      <w:bCs/>
      <w:color w:val="000080"/>
      <w:u w:val="none"/>
      <w:effect w:val="none"/>
    </w:rPr>
  </w:style>
  <w:style w:type="character" w:styleId="a4">
    <w:name w:val="FollowedHyperlink"/>
    <w:uiPriority w:val="99"/>
    <w:rPr>
      <w:b/>
      <w:bCs/>
      <w:color w:val="000080"/>
      <w:u w:val="none"/>
      <w:effect w:val="none"/>
    </w:rPr>
  </w:style>
  <w:style w:type="paragraph" w:customStyle="1" w:styleId="tbl2">
    <w:name w:val="tbl2"/>
    <w:basedOn w:val="a"/>
    <w:uiPriority w:val="99"/>
    <w:pPr>
      <w:spacing w:before="100" w:beforeAutospacing="1" w:after="100" w:afterAutospacing="1"/>
    </w:pPr>
    <w:rPr>
      <w:rFonts w:ascii="Arial" w:hAnsi="Arial" w:cs="Arial"/>
      <w:b/>
      <w:bCs/>
      <w:color w:val="000000"/>
    </w:rPr>
  </w:style>
  <w:style w:type="paragraph" w:customStyle="1" w:styleId="tbl1">
    <w:name w:val="tbl1"/>
    <w:basedOn w:val="a"/>
    <w:uiPriority w:val="99"/>
    <w:pPr>
      <w:spacing w:before="100" w:beforeAutospacing="1" w:after="100" w:afterAutospacing="1"/>
    </w:pPr>
    <w:rPr>
      <w:rFonts w:ascii="Arial" w:hAnsi="Arial" w:cs="Arial"/>
      <w:color w:val="000000"/>
    </w:rPr>
  </w:style>
  <w:style w:type="paragraph" w:customStyle="1" w:styleId="info">
    <w:name w:val="info"/>
    <w:basedOn w:val="a"/>
    <w:uiPriority w:val="99"/>
    <w:pPr>
      <w:shd w:val="clear" w:color="auto" w:fill="FFFFFF"/>
      <w:spacing w:before="100" w:beforeAutospacing="1" w:after="100" w:afterAutospacing="1"/>
    </w:pPr>
    <w:rPr>
      <w:rFonts w:ascii="Arial" w:hAnsi="Arial" w:cs="Arial"/>
      <w:color w:val="000000"/>
    </w:rPr>
  </w:style>
  <w:style w:type="paragraph" w:customStyle="1" w:styleId="info2">
    <w:name w:val="info2"/>
    <w:basedOn w:val="a"/>
    <w:uiPriority w:val="99"/>
    <w:pPr>
      <w:shd w:val="clear" w:color="auto" w:fill="FFFFFF"/>
      <w:spacing w:before="100" w:beforeAutospacing="1" w:after="100" w:afterAutospacing="1"/>
    </w:pPr>
    <w:rPr>
      <w:rFonts w:ascii="Arial" w:hAnsi="Arial" w:cs="Arial"/>
      <w:color w:val="000000"/>
      <w:sz w:val="18"/>
      <w:szCs w:val="18"/>
    </w:rPr>
  </w:style>
  <w:style w:type="paragraph" w:customStyle="1" w:styleId="tbl2over">
    <w:name w:val="tbl2over"/>
    <w:basedOn w:val="a"/>
    <w:uiPriority w:val="99"/>
    <w:pPr>
      <w:spacing w:before="100" w:beforeAutospacing="1" w:after="100" w:afterAutospacing="1"/>
    </w:pPr>
    <w:rPr>
      <w:rFonts w:ascii="Arial" w:hAnsi="Arial" w:cs="Arial"/>
      <w:b/>
      <w:bCs/>
      <w:color w:val="000000"/>
    </w:rPr>
  </w:style>
  <w:style w:type="paragraph" w:customStyle="1" w:styleId="bottom">
    <w:name w:val="bottom"/>
    <w:basedOn w:val="a"/>
    <w:uiPriority w:val="99"/>
    <w:pPr>
      <w:spacing w:before="100" w:beforeAutospacing="1" w:after="100" w:afterAutospacing="1"/>
      <w:textAlignment w:val="bottom"/>
    </w:pPr>
    <w:rPr>
      <w:sz w:val="24"/>
      <w:szCs w:val="24"/>
    </w:rPr>
  </w:style>
  <w:style w:type="paragraph" w:customStyle="1" w:styleId="top">
    <w:name w:val="top"/>
    <w:basedOn w:val="a"/>
    <w:uiPriority w:val="99"/>
    <w:pPr>
      <w:spacing w:before="100" w:beforeAutospacing="1" w:after="100" w:afterAutospacing="1"/>
      <w:textAlignment w:val="top"/>
    </w:pPr>
    <w:rPr>
      <w:sz w:val="24"/>
      <w:szCs w:val="24"/>
    </w:rPr>
  </w:style>
  <w:style w:type="paragraph" w:customStyle="1" w:styleId="poster">
    <w:name w:val="poster"/>
    <w:basedOn w:val="a"/>
    <w:uiPriority w:val="9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8480</Words>
  <Characters>4834</Characters>
  <Application>Microsoft Office Word</Application>
  <DocSecurity>0</DocSecurity>
  <Lines>40</Lines>
  <Paragraphs>26</Paragraphs>
  <ScaleCrop>false</ScaleCrop>
  <HeadingPairs>
    <vt:vector size="2" baseType="variant">
      <vt:variant>
        <vt:lpstr>Название</vt:lpstr>
      </vt:variant>
      <vt:variant>
        <vt:i4>1</vt:i4>
      </vt:variant>
    </vt:vector>
  </HeadingPairs>
  <TitlesOfParts>
    <vt:vector size="1" baseType="lpstr">
      <vt:lpstr>Годовое общее собрание акционеров в условиях нового акционерного законодательства</vt:lpstr>
    </vt:vector>
  </TitlesOfParts>
  <Company>PERSONAL COMPUTERS</Company>
  <LinksUpToDate>false</LinksUpToDate>
  <CharactersWithSpaces>13288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Годовое общее собрание акционеров в условиях нового акционерного законодательства</dc:title>
  <dc:subject/>
  <dc:creator>USER</dc:creator>
  <cp:keywords/>
  <dc:description/>
  <cp:lastModifiedBy>admin</cp:lastModifiedBy>
  <cp:revision>2</cp:revision>
  <dcterms:created xsi:type="dcterms:W3CDTF">2014-01-26T12:17:00Z</dcterms:created>
  <dcterms:modified xsi:type="dcterms:W3CDTF">2014-01-26T12:17:00Z</dcterms:modified>
</cp:coreProperties>
</file>