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26" w:rsidRDefault="006324D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Угрозы и охрана</w:t>
      </w:r>
      <w:r>
        <w:br/>
      </w:r>
      <w:r>
        <w:rPr>
          <w:b/>
          <w:bCs/>
        </w:rPr>
        <w:t>4 Классификация</w:t>
      </w:r>
      <w:r>
        <w:br/>
      </w:r>
      <w:r>
        <w:rPr>
          <w:b/>
          <w:bCs/>
        </w:rPr>
        <w:t>Список литературы</w:t>
      </w:r>
    </w:p>
    <w:p w:rsidR="00C14226" w:rsidRDefault="006324D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14226" w:rsidRDefault="006324D4">
      <w:pPr>
        <w:pStyle w:val="a3"/>
      </w:pPr>
      <w:r>
        <w:t>Голубая кустарниковая сойка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Aphelocoma coerulescens</w:t>
      </w:r>
      <w:r>
        <w:t>) — птица семейства врановых, обитающая только во Флориде.</w:t>
      </w:r>
    </w:p>
    <w:p w:rsidR="00C14226" w:rsidRDefault="006324D4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C14226" w:rsidRDefault="006324D4">
      <w:pPr>
        <w:pStyle w:val="a3"/>
      </w:pPr>
      <w:r>
        <w:t>Голубая кустарниковая сойка длиной 28 см. Затылок, верхние кроющие крыльев и хвост ярко-синие. Спина, нижняя сторона и лоб серые. Ниже зоба тёмная лента. Кроющие уха, а также нижняя сторона крыльев и хвоста, радужная оболочка глаз, клюв и ноги тёмные.</w:t>
      </w:r>
    </w:p>
    <w:p w:rsidR="00C14226" w:rsidRDefault="006324D4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C14226" w:rsidRDefault="006324D4">
      <w:pPr>
        <w:pStyle w:val="a3"/>
      </w:pPr>
      <w:r>
        <w:t>Ареал ограничен районами Флориды, поросшими кустарником. Предпочитаемое жизненное пространство чаще находится в переходном состоянии — это возникший после пожаров кустарник, состоящий большей частью из дубов высотой примерно 3 м и небольших полян.</w:t>
      </w:r>
    </w:p>
    <w:p w:rsidR="00C14226" w:rsidRDefault="006324D4">
      <w:pPr>
        <w:pStyle w:val="21"/>
        <w:pageBreakBefore/>
        <w:numPr>
          <w:ilvl w:val="0"/>
          <w:numId w:val="0"/>
        </w:numPr>
      </w:pPr>
      <w:r>
        <w:t>3. Угрозы и охрана</w:t>
      </w:r>
    </w:p>
    <w:p w:rsidR="00C14226" w:rsidRDefault="006324D4">
      <w:pPr>
        <w:pStyle w:val="a3"/>
      </w:pPr>
      <w:r>
        <w:t xml:space="preserve">Популяция вида сократилась в 20-ом веке из-за уничтожения жизненного пространства примерно на 90%. В 1975 году </w:t>
      </w:r>
      <w:r>
        <w:rPr>
          <w:i/>
          <w:iCs/>
        </w:rPr>
        <w:t>en:Florida Fish and Wildlife Conservation Commission</w:t>
      </w:r>
      <w:r>
        <w:t xml:space="preserve"> и в 1987 году Служба рыбных ресурсов и дикой природы США (</w:t>
      </w:r>
      <w:r>
        <w:rPr>
          <w:i/>
          <w:iCs/>
        </w:rPr>
        <w:t>U.S. Fish &amp; Wildlife Service</w:t>
      </w:r>
      <w:r>
        <w:t>) классифицировали вид как находящийся под угрозой. Популяции западного побережья Флориды точно наблюдаются и исследуются. Для этого животных окольцовывают разным цветом, так чтобы их можно было идентифицировать, глядя в бинокль. Жизненное пространство охраняется или восстанавливается.</w:t>
      </w:r>
    </w:p>
    <w:p w:rsidR="00C14226" w:rsidRDefault="006324D4">
      <w:pPr>
        <w:pStyle w:val="21"/>
        <w:pageBreakBefore/>
        <w:numPr>
          <w:ilvl w:val="0"/>
          <w:numId w:val="0"/>
        </w:numPr>
      </w:pPr>
      <w:r>
        <w:t>4. Классификация</w:t>
      </w:r>
    </w:p>
    <w:p w:rsidR="00C14226" w:rsidRDefault="006324D4">
      <w:pPr>
        <w:pStyle w:val="a3"/>
      </w:pPr>
      <w:r>
        <w:t>Присуждение статуса вида произошло в 1995 году</w:t>
      </w:r>
      <w:r>
        <w:rPr>
          <w:position w:val="10"/>
        </w:rPr>
        <w:t>[2]</w:t>
      </w:r>
      <w:r>
        <w:t>. Это решение было подтверждено находками костей из позднего плейстоцена</w:t>
      </w:r>
      <w:r>
        <w:rPr>
          <w:position w:val="10"/>
        </w:rPr>
        <w:t>[3]</w:t>
      </w:r>
      <w:r>
        <w:t>, а также молекулярно-генетическим и экологическим заключением</w:t>
      </w:r>
      <w:r>
        <w:rPr>
          <w:position w:val="10"/>
        </w:rPr>
        <w:t>[4]</w:t>
      </w:r>
      <w:r>
        <w:t>.</w:t>
      </w:r>
    </w:p>
    <w:p w:rsidR="00C14226" w:rsidRDefault="006324D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14226" w:rsidRDefault="006324D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468. — 2030 экз. — ISBN 5-200-00643-0</w:t>
      </w:r>
    </w:p>
    <w:p w:rsidR="00C14226" w:rsidRDefault="006324D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American Ornithologist´s Union (1995): </w:t>
      </w:r>
      <w:r>
        <w:rPr>
          <w:i/>
          <w:iCs/>
        </w:rPr>
        <w:t>Fortieth supplement to the American Ornithologist’s Union check-list of North American birds.</w:t>
      </w:r>
      <w:r>
        <w:t xml:space="preserve"> Auk 112(8): S. 19-830</w:t>
      </w:r>
    </w:p>
    <w:p w:rsidR="00C14226" w:rsidRDefault="006324D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Emslie, S. D. (1996): </w:t>
      </w:r>
      <w:r>
        <w:rPr>
          <w:i/>
          <w:iCs/>
        </w:rPr>
        <w:t>A fossil Scrub-Jay supports a recent systematic decision.</w:t>
      </w:r>
      <w:r>
        <w:t xml:space="preserve"> Condor 98(4): S. 675-680 PDF</w:t>
      </w:r>
    </w:p>
    <w:p w:rsidR="00C14226" w:rsidRDefault="006324D4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Rice, Nathan H.; Martínez-Meyer, Enrique &amp; Peterson, A. Townsend (2003): </w:t>
      </w:r>
      <w:r>
        <w:rPr>
          <w:i/>
          <w:iCs/>
        </w:rPr>
        <w:t>Ecological niche differentiation in the Aphelocoma jays: a phylogenetic perspective.</w:t>
      </w:r>
      <w:r>
        <w:t xml:space="preserve"> Biol. J. Linn. Soc. 80(3): S. 369–383 PDF</w:t>
      </w:r>
    </w:p>
    <w:p w:rsidR="00C14226" w:rsidRDefault="006324D4">
      <w:pPr>
        <w:pStyle w:val="a3"/>
        <w:spacing w:after="0"/>
      </w:pPr>
      <w:r>
        <w:t>Источник: http://ru.wikipedia.org/wiki/Голубая_кустарниковая_сойка</w:t>
      </w:r>
      <w:bookmarkStart w:id="0" w:name="_GoBack"/>
      <w:bookmarkEnd w:id="0"/>
    </w:p>
    <w:sectPr w:rsidR="00C1422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4D4"/>
    <w:rsid w:val="006324D4"/>
    <w:rsid w:val="009A1481"/>
    <w:rsid w:val="00C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968E4-E760-4AA8-8437-2731C429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>diakov.net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2014-10-31T05:36:00Z</dcterms:created>
  <dcterms:modified xsi:type="dcterms:W3CDTF">2014-10-31T05:36:00Z</dcterms:modified>
</cp:coreProperties>
</file>