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60" w:rsidRDefault="00FF7460" w:rsidP="00FF7460">
      <w:pPr>
        <w:pStyle w:val="1"/>
        <w:jc w:val="center"/>
      </w:pPr>
      <w:bookmarkStart w:id="0" w:name="_Toc57014914"/>
      <w:r>
        <w:t>План</w:t>
      </w:r>
      <w:bookmarkEnd w:id="0"/>
    </w:p>
    <w:p w:rsidR="00FF7460" w:rsidRDefault="00FF7460">
      <w:pPr>
        <w:pStyle w:val="10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F01992">
        <w:rPr>
          <w:rStyle w:val="a3"/>
          <w:noProof/>
        </w:rPr>
        <w:t>План</w:t>
      </w:r>
      <w:r>
        <w:rPr>
          <w:noProof/>
          <w:webHidden/>
        </w:rPr>
        <w:tab/>
      </w:r>
      <w:r w:rsidR="00B565C9">
        <w:rPr>
          <w:noProof/>
          <w:webHidden/>
        </w:rPr>
        <w:t>2</w:t>
      </w:r>
    </w:p>
    <w:p w:rsidR="00FF7460" w:rsidRDefault="00FF7460">
      <w:pPr>
        <w:pStyle w:val="10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F01992">
        <w:rPr>
          <w:rStyle w:val="a3"/>
          <w:noProof/>
          <w:lang w:val="en-US"/>
        </w:rPr>
        <w:t>ВВЕДЕНИЕ</w:t>
      </w:r>
      <w:r>
        <w:rPr>
          <w:noProof/>
          <w:webHidden/>
        </w:rPr>
        <w:tab/>
      </w:r>
      <w:r w:rsidR="00B565C9">
        <w:rPr>
          <w:noProof/>
          <w:webHidden/>
        </w:rPr>
        <w:t>3</w:t>
      </w:r>
    </w:p>
    <w:p w:rsidR="00FF7460" w:rsidRDefault="00FF7460">
      <w:pPr>
        <w:pStyle w:val="10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F01992">
        <w:rPr>
          <w:rStyle w:val="a3"/>
          <w:noProof/>
        </w:rPr>
        <w:t>Синдром Шерешевского—Тернера</w:t>
      </w:r>
      <w:r>
        <w:rPr>
          <w:noProof/>
          <w:webHidden/>
        </w:rPr>
        <w:tab/>
      </w:r>
      <w:r w:rsidR="00B565C9">
        <w:rPr>
          <w:noProof/>
          <w:webHidden/>
        </w:rPr>
        <w:t>5</w:t>
      </w:r>
    </w:p>
    <w:p w:rsidR="00FF7460" w:rsidRDefault="00FF7460">
      <w:pPr>
        <w:pStyle w:val="10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F01992">
        <w:rPr>
          <w:rStyle w:val="a3"/>
          <w:noProof/>
        </w:rPr>
        <w:t>Синдром полисомии по Х-хромосоме у женщин</w:t>
      </w:r>
      <w:r>
        <w:rPr>
          <w:noProof/>
          <w:webHidden/>
        </w:rPr>
        <w:tab/>
      </w:r>
      <w:r w:rsidR="00B565C9">
        <w:rPr>
          <w:noProof/>
          <w:webHidden/>
        </w:rPr>
        <w:t>7</w:t>
      </w:r>
    </w:p>
    <w:p w:rsidR="00FF7460" w:rsidRDefault="00FF7460">
      <w:pPr>
        <w:pStyle w:val="10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F01992">
        <w:rPr>
          <w:rStyle w:val="a3"/>
          <w:noProof/>
          <w:lang w:val="en-US"/>
        </w:rPr>
        <w:t>Синдром Кляйнфельтера</w:t>
      </w:r>
      <w:r>
        <w:rPr>
          <w:noProof/>
          <w:webHidden/>
        </w:rPr>
        <w:tab/>
      </w:r>
      <w:r w:rsidR="00B565C9">
        <w:rPr>
          <w:noProof/>
          <w:webHidden/>
        </w:rPr>
        <w:t>8</w:t>
      </w:r>
    </w:p>
    <w:p w:rsidR="00FF7460" w:rsidRDefault="00FF7460">
      <w:pPr>
        <w:pStyle w:val="10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F01992">
        <w:rPr>
          <w:rStyle w:val="a3"/>
          <w:noProof/>
        </w:rPr>
        <w:t>Синдром полисомии по Y-хромосоме</w:t>
      </w:r>
      <w:r>
        <w:rPr>
          <w:noProof/>
          <w:webHidden/>
        </w:rPr>
        <w:tab/>
      </w:r>
      <w:r w:rsidR="00B565C9">
        <w:rPr>
          <w:noProof/>
          <w:webHidden/>
        </w:rPr>
        <w:t>9</w:t>
      </w:r>
    </w:p>
    <w:p w:rsidR="00FF7460" w:rsidRDefault="00FF7460">
      <w:pPr>
        <w:pStyle w:val="10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F01992">
        <w:rPr>
          <w:rStyle w:val="a3"/>
          <w:noProof/>
        </w:rPr>
        <w:t>Используемые источники</w:t>
      </w:r>
      <w:r>
        <w:rPr>
          <w:noProof/>
          <w:webHidden/>
        </w:rPr>
        <w:tab/>
      </w:r>
      <w:r w:rsidR="00B565C9">
        <w:rPr>
          <w:noProof/>
          <w:webHidden/>
        </w:rPr>
        <w:t>9</w:t>
      </w:r>
    </w:p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Default="00FF7460" w:rsidP="00FF7460"/>
    <w:p w:rsidR="00FF7460" w:rsidRPr="00FF7460" w:rsidRDefault="00FF7460" w:rsidP="00FF7460"/>
    <w:p w:rsidR="00FF7460" w:rsidRPr="00FF7460" w:rsidRDefault="00FF7460" w:rsidP="00FF7460">
      <w:pPr>
        <w:pStyle w:val="1"/>
      </w:pPr>
      <w:bookmarkStart w:id="1" w:name="_Toc57014915"/>
      <w:r>
        <w:rPr>
          <w:lang w:val="en-US"/>
        </w:rPr>
        <w:t>ВВЕДЕНИЕ</w:t>
      </w:r>
      <w:bookmarkEnd w:id="1"/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</w:rPr>
        <w:t>Хромосомные болезни обусловлены изменениями количества и структуры хромосом.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</w:rPr>
        <w:t xml:space="preserve">В соматических клетках человеческого организма имеется диплоидный набор хромосом—23 пары (46 хромосом), а в половых клетках (гаметах)—гаплоидный (одинарный) (23 хромосомы). У мужчин и женщин 22 пары диплоидного набора соматических клеток, одинаковы по форме и величине и называются аутосомами, 23-я пара — половые хромосомы (гоносомы, гетеросомы) представлена у женщин двумя Х-хромосомами, а у мужчин — одной Х- и одной </w:t>
      </w:r>
      <w:r w:rsidRPr="00FF7460">
        <w:rPr>
          <w:sz w:val="28"/>
          <w:szCs w:val="28"/>
          <w:lang w:val="en-US"/>
        </w:rPr>
        <w:t>Y</w:t>
      </w:r>
      <w:r w:rsidRPr="00FF7460">
        <w:rPr>
          <w:sz w:val="28"/>
          <w:szCs w:val="28"/>
        </w:rPr>
        <w:t xml:space="preserve">-хромосомой. При образовании гамет в каждую яйцеклетку идет по 22 аутосомы и по одной Х-хромосоме. Все яйцеклетки несут одинаковый набор хромосом (моно-гаметный пол). В одну половину образующихся спермиев идет 22 аутосомы и одна половая Х-хро-мосома, а в другую половину — 22 аутосомы и одна половая </w:t>
      </w:r>
      <w:r w:rsidRPr="00FF7460">
        <w:rPr>
          <w:sz w:val="28"/>
          <w:szCs w:val="28"/>
          <w:lang w:val="en-US"/>
        </w:rPr>
        <w:t>Y</w:t>
      </w:r>
      <w:r w:rsidRPr="00FF7460">
        <w:rPr>
          <w:sz w:val="28"/>
          <w:szCs w:val="28"/>
        </w:rPr>
        <w:t>-хромосома (гетерогаметный пол).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</w:rPr>
        <w:t>Хромосомы представляют собой компактные образования, красящиеся ядерными красителями в темный цвет. В каждой хромосоме различают центромеру и два плеча. В зависимости от величины хромосомы и расположения центромеры хромосомы принято делить на 7 групп: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  <w:lang w:val="en-US"/>
        </w:rPr>
        <w:t>I</w:t>
      </w:r>
      <w:r w:rsidRPr="00FF7460">
        <w:rPr>
          <w:sz w:val="28"/>
          <w:szCs w:val="28"/>
        </w:rPr>
        <w:t xml:space="preserve"> группа (А), 1, 2 и 3-я пары—крупные метацентрические хромосомы, в которых центромера находится посредине.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  <w:lang w:val="en-US"/>
        </w:rPr>
        <w:t>II</w:t>
      </w:r>
      <w:r w:rsidRPr="00FF7460">
        <w:rPr>
          <w:sz w:val="28"/>
          <w:szCs w:val="28"/>
        </w:rPr>
        <w:t xml:space="preserve"> группа (В), 4 и 5-я пары—крупные субметацентрические хромосомы, в которых центромера смещена к одному концу.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  <w:lang w:val="en-US"/>
        </w:rPr>
        <w:t>III</w:t>
      </w:r>
      <w:r w:rsidRPr="00FF7460">
        <w:rPr>
          <w:sz w:val="28"/>
          <w:szCs w:val="28"/>
        </w:rPr>
        <w:t xml:space="preserve"> группа (С), 6—12-я пары хромосом и половая Х-хромосома — средние субметацентрические хромосомы.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  <w:lang w:val="en-US"/>
        </w:rPr>
        <w:t>IV</w:t>
      </w:r>
      <w:r w:rsidRPr="00FF7460">
        <w:rPr>
          <w:sz w:val="28"/>
          <w:szCs w:val="28"/>
        </w:rPr>
        <w:t xml:space="preserve"> группа (</w:t>
      </w:r>
      <w:r w:rsidRPr="00FF7460">
        <w:rPr>
          <w:sz w:val="28"/>
          <w:szCs w:val="28"/>
          <w:lang w:val="en-US"/>
        </w:rPr>
        <w:t>D</w:t>
      </w:r>
      <w:r w:rsidRPr="00FF7460">
        <w:rPr>
          <w:sz w:val="28"/>
          <w:szCs w:val="28"/>
        </w:rPr>
        <w:t>), 13, 14 и 15-я пары—акроцентрические хромосомы, в которых центромера находится на конце хромосомы.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  <w:lang w:val="en-US"/>
        </w:rPr>
        <w:t>V</w:t>
      </w:r>
      <w:r w:rsidRPr="00FF7460">
        <w:rPr>
          <w:sz w:val="28"/>
          <w:szCs w:val="28"/>
        </w:rPr>
        <w:t xml:space="preserve"> группа (Е). 16, 17 и 18-я пары. Малые субметацентрические хромосомы.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  <w:lang w:val="en-US"/>
        </w:rPr>
      </w:pPr>
      <w:r w:rsidRPr="00FF7460">
        <w:rPr>
          <w:sz w:val="28"/>
          <w:szCs w:val="28"/>
          <w:lang w:val="en-US"/>
        </w:rPr>
        <w:t>VI</w:t>
      </w:r>
      <w:r w:rsidRPr="00FF7460">
        <w:rPr>
          <w:sz w:val="28"/>
          <w:szCs w:val="28"/>
        </w:rPr>
        <w:t xml:space="preserve"> группа (</w:t>
      </w:r>
      <w:r w:rsidRPr="00FF7460">
        <w:rPr>
          <w:sz w:val="28"/>
          <w:szCs w:val="28"/>
          <w:lang w:val="en-US"/>
        </w:rPr>
        <w:t>F</w:t>
      </w:r>
      <w:r w:rsidRPr="00FF7460">
        <w:rPr>
          <w:sz w:val="28"/>
          <w:szCs w:val="28"/>
        </w:rPr>
        <w:t xml:space="preserve">). 19 и 20-я пары. </w:t>
      </w:r>
      <w:r w:rsidRPr="00FF7460">
        <w:rPr>
          <w:sz w:val="28"/>
          <w:szCs w:val="28"/>
          <w:lang w:val="en-US"/>
        </w:rPr>
        <w:t>Малые метацентрические хромосомы.</w:t>
      </w:r>
    </w:p>
    <w:p w:rsidR="00FF7460" w:rsidRPr="00FF7460" w:rsidRDefault="00FF7460" w:rsidP="00FF7460">
      <w:pPr>
        <w:spacing w:line="360" w:lineRule="auto"/>
        <w:rPr>
          <w:sz w:val="28"/>
          <w:szCs w:val="28"/>
          <w:lang w:val="en-US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  <w:lang w:val="en-US"/>
        </w:rPr>
        <w:t>VII</w:t>
      </w:r>
      <w:r w:rsidRPr="00FF7460">
        <w:rPr>
          <w:sz w:val="28"/>
          <w:szCs w:val="28"/>
        </w:rPr>
        <w:t xml:space="preserve"> группа (</w:t>
      </w:r>
      <w:r w:rsidRPr="00FF7460">
        <w:rPr>
          <w:sz w:val="28"/>
          <w:szCs w:val="28"/>
          <w:lang w:val="en-US"/>
        </w:rPr>
        <w:t>G</w:t>
      </w:r>
      <w:r w:rsidRPr="00FF7460">
        <w:rPr>
          <w:sz w:val="28"/>
          <w:szCs w:val="28"/>
        </w:rPr>
        <w:t xml:space="preserve">). 21, 22-я пары и половая </w:t>
      </w:r>
      <w:r w:rsidRPr="00FF7460">
        <w:rPr>
          <w:sz w:val="28"/>
          <w:szCs w:val="28"/>
          <w:lang w:val="en-US"/>
        </w:rPr>
        <w:t>Y</w:t>
      </w:r>
      <w:r w:rsidRPr="00FF7460">
        <w:rPr>
          <w:sz w:val="28"/>
          <w:szCs w:val="28"/>
        </w:rPr>
        <w:t>-хромосома. Малые акроцентрические хромосомы.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</w:rPr>
        <w:t xml:space="preserve">Таким образом, женский кариотип — 46, </w:t>
      </w:r>
      <w:r w:rsidRPr="00FF7460">
        <w:rPr>
          <w:sz w:val="28"/>
          <w:szCs w:val="28"/>
          <w:lang w:val="en-US"/>
        </w:rPr>
        <w:t>XX</w:t>
      </w:r>
      <w:r w:rsidRPr="00FF7460">
        <w:rPr>
          <w:sz w:val="28"/>
          <w:szCs w:val="28"/>
        </w:rPr>
        <w:t xml:space="preserve">, а мужской — 46, </w:t>
      </w:r>
      <w:r w:rsidRPr="00FF7460">
        <w:rPr>
          <w:sz w:val="28"/>
          <w:szCs w:val="28"/>
          <w:lang w:val="en-US"/>
        </w:rPr>
        <w:t>XY</w:t>
      </w:r>
      <w:r w:rsidRPr="00FF7460">
        <w:rPr>
          <w:sz w:val="28"/>
          <w:szCs w:val="28"/>
        </w:rPr>
        <w:t>.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</w:rPr>
        <w:t xml:space="preserve">Нарушения плоидности кариотипа (триплоидия) или нескольких пар хромосом (анэуплоидия) не совместимы с жизнью. Они наблюдаются у абортусов или у живорожденных, которые вскоре после родов погибают из-за больших дефектов внутренних органов. Совместимыми с жизнью являются трисомия по отдельным хромосомам (группы </w:t>
      </w:r>
      <w:r w:rsidRPr="00FF7460">
        <w:rPr>
          <w:sz w:val="28"/>
          <w:szCs w:val="28"/>
          <w:lang w:val="en-US"/>
        </w:rPr>
        <w:t>D</w:t>
      </w:r>
      <w:r w:rsidRPr="00FF7460">
        <w:rPr>
          <w:sz w:val="28"/>
          <w:szCs w:val="28"/>
        </w:rPr>
        <w:t>, а также трисомия и моносомия по половым хромосомам) и структурные изменения хромосом, хотя при этом наблюдается ряд дефектов и уродств в организме.</w:t>
      </w:r>
    </w:p>
    <w:p w:rsidR="00FF7460" w:rsidRDefault="00FF7460" w:rsidP="00FF7460">
      <w:pPr>
        <w:spacing w:line="360" w:lineRule="auto"/>
        <w:rPr>
          <w:sz w:val="28"/>
          <w:szCs w:val="28"/>
        </w:rPr>
      </w:pPr>
    </w:p>
    <w:p w:rsidR="00FF7460" w:rsidRDefault="00FF7460" w:rsidP="00FF74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Хромосомные заболевания, связанные с аномалиями половых хромосом, называются </w:t>
      </w:r>
      <w:r>
        <w:rPr>
          <w:b/>
          <w:sz w:val="28"/>
          <w:szCs w:val="28"/>
        </w:rPr>
        <w:t xml:space="preserve">гомосомными хромосомными болезнями. </w:t>
      </w:r>
      <w:r>
        <w:rPr>
          <w:sz w:val="28"/>
          <w:szCs w:val="28"/>
        </w:rPr>
        <w:t>Среди них выделяют следующие заболевания:</w:t>
      </w:r>
    </w:p>
    <w:p w:rsidR="00FF7460" w:rsidRDefault="00FF7460" w:rsidP="00FF7460">
      <w:pPr>
        <w:spacing w:line="360" w:lineRule="auto"/>
        <w:rPr>
          <w:sz w:val="28"/>
          <w:szCs w:val="28"/>
        </w:rPr>
      </w:pPr>
    </w:p>
    <w:p w:rsid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pStyle w:val="1"/>
      </w:pPr>
      <w:bookmarkStart w:id="2" w:name="_Toc57014916"/>
      <w:r w:rsidRPr="00FF7460">
        <w:t>Синдром Шерешевского—Тернера</w:t>
      </w:r>
      <w:bookmarkEnd w:id="2"/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</w:rPr>
        <w:t xml:space="preserve">Синдром впервые описан Н. Шерешевским в 1925 г., а затем Г. Тернером в 1938 г. В 1959 г. Форд установил, что у больных с этим синдромом отсутствует одна Х-хромосома. Болеют почти исключительно женщины. Их кариотип 45, ХО. Заболевание обычно выявляется в пубертатном периоде, когда у девочек отмечаются признаки полового инфантилизма. Больные низкого роста, с короткой шеей, по бокам которой отмечаются кожно-мышечные складки, идущие от затылка к надплечиям. Ушные раковины деформированы и низко расположены. Волосы на шее растут низко. Нередко отмечаются микрогнатия, ретрогнатия, эпикант. Грудные железы обычно отсутствуют. На их месте определяется складка жира. Соски недоразвиты, ареолы втянуты, широко расположены и не пигментированы. Наружные половые органы недоразвиты, влагалище узкое, клитор гипертрофирован, матка и яичники недоразвиты. Месячные отсутствуют или бывают однократными. Больные бесплодны Отмечаются изменения и со стороны конечностей: вальгусное положение локтевых суставов, широкие короткие ладони, укорочение безымянного пальца, деформация мизинца. Ногти глубоко посажены и деформированы, на кончиках пальцев преобладают круговые узоры, из-за чего увеличен дельтовидный индекс и гребневый счет. Угол </w:t>
      </w:r>
      <w:r w:rsidRPr="00FF7460">
        <w:rPr>
          <w:sz w:val="28"/>
          <w:szCs w:val="28"/>
          <w:lang w:val="en-US"/>
        </w:rPr>
        <w:t>a</w:t>
      </w:r>
      <w:r w:rsidRPr="00FF7460">
        <w:rPr>
          <w:sz w:val="28"/>
          <w:szCs w:val="28"/>
        </w:rPr>
        <w:t xml:space="preserve"> </w:t>
      </w:r>
      <w:r w:rsidRPr="00FF7460">
        <w:rPr>
          <w:sz w:val="28"/>
          <w:szCs w:val="28"/>
          <w:lang w:val="en-US"/>
        </w:rPr>
        <w:t>td</w:t>
      </w:r>
      <w:r w:rsidRPr="00FF7460">
        <w:rPr>
          <w:sz w:val="28"/>
          <w:szCs w:val="28"/>
        </w:rPr>
        <w:t xml:space="preserve"> увеличен и приближается к прямому. Ноги укороченные, толстые. 3, 4-й и 5-й пальцы укорочены, искривлены и неправильно располагаются над стопой. На рентгенограммах трубчатых костей отмечается задержка окостенения, хотя рост таких женщин прекращается в 15—18 лет. Определяется увеличение медиальных мыщелков бедренных костей и уменьшение латеральных, истончение латеральных концов ключицы, слияние тел позвонков, сужение ребер, остеопороз костей, особенно метафизарных частей трубчатых костей.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</w:rPr>
        <w:t>Нередко обнаруживаются пороки развития сердечно-сосудистой системы, изменения со стороны внутренних органов (коаркта-ция аорты, ее атрезия, стеноз легочной артерии, незаращение межжелудочковой перегородки, подковообразная почка и др.). Со стороны нервной системы существенных изменений не отмечается. Интеллект этих больных страдает мало или вообще не нарушен.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</w:rPr>
        <w:t>Этиология синдрома Шерешевского—Тернера не ясна. Возраст родителей таких детей значения не имеет; они обычно низкого роста, хотя кариотип их нормальный.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</w:rPr>
        <w:t>Окончательный диагноз устанавливается на основании исследования кариотипа больных. Важным в диагностике синдрома Шерешевского—Тернера является отсутствие полового хроматина в клетках букального эпителия,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</w:rPr>
        <w:t>Известно, что в соматических клетках женского организма одна Х-хромосома в интерфазе не активна, она спирализована и образует половой хроматин, который обнаруживается у ядерной оболочки. В клетках мужского организма полового хроматина нет, так как у них только одна Х-хромосома и она функционирует в интерфазе. В сегментоядерных лейкоцитах периферической крови женщин обнаруживаются палочкообразные выпячивания ядер — барабанные палочки или тельца Барра, которые трактуются как спирализованные Х-хромосомы. В крови здоровых мужчин и у женщин с синдромом Шерешевского—Тернера барабанные палочки не обнаруживаются. Таким образом, на основании обнаружения полового хроматина в клетках слизистой щеки и барабанных палочек в лейкоцитах периферической крови можно предварительно поставить диагноз синдрома Шерешевского—Тернера, но окончательно диагноз устанавливается на основании исследования кариотипа, где обнаруживается 45 хромосом (45, ХО).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</w:rPr>
        <w:t xml:space="preserve">Описаны случаи синдрома Шерешевского—Тернера и у мужчин с нормальным кариотипом 46, </w:t>
      </w:r>
      <w:r w:rsidRPr="00FF7460">
        <w:rPr>
          <w:sz w:val="28"/>
          <w:szCs w:val="28"/>
          <w:lang w:val="en-US"/>
        </w:rPr>
        <w:t>XY</w:t>
      </w:r>
      <w:r w:rsidRPr="00FF7460">
        <w:rPr>
          <w:sz w:val="28"/>
          <w:szCs w:val="28"/>
        </w:rPr>
        <w:t xml:space="preserve">. Такие мужчины низкого роста, с короткой шеей, бочкообразной грудной клеткой, вальгус-ной установкой локтевых суставов, гипоплазией нижней челюсти, высоким небом, недоразвитием тестикул, стенозом легочной артерии и умственной отсталостью. При гистологическом исследовании гонад отмечается малое число половых клеток, поэтому эти больные, как правило, бесплодны. Несмотря на нормальный кариотип — 46, </w:t>
      </w:r>
      <w:r w:rsidRPr="00FF7460">
        <w:rPr>
          <w:sz w:val="28"/>
          <w:szCs w:val="28"/>
          <w:lang w:val="en-US"/>
        </w:rPr>
        <w:t>XY</w:t>
      </w:r>
      <w:r w:rsidRPr="00FF7460">
        <w:rPr>
          <w:sz w:val="28"/>
          <w:szCs w:val="28"/>
        </w:rPr>
        <w:t xml:space="preserve">, у них </w:t>
      </w:r>
      <w:r w:rsidRPr="00FF7460">
        <w:rPr>
          <w:sz w:val="28"/>
          <w:szCs w:val="28"/>
          <w:lang w:val="en-US"/>
        </w:rPr>
        <w:t>Y</w:t>
      </w:r>
      <w:r w:rsidRPr="00FF7460">
        <w:rPr>
          <w:sz w:val="28"/>
          <w:szCs w:val="28"/>
        </w:rPr>
        <w:t>-хромосома не активна и фактически генотип соответствует ХО.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  <w:lang w:val="en-US"/>
        </w:rPr>
      </w:pPr>
      <w:r w:rsidRPr="00FF7460">
        <w:rPr>
          <w:sz w:val="28"/>
          <w:szCs w:val="28"/>
        </w:rPr>
        <w:t xml:space="preserve">Описаны варианты синдрома Шерешевского—Тернера с мозаи-цизмом, когда одна часть клеток имеет кариотип 45, ХО, а другая — нормальный кариотип 46, </w:t>
      </w:r>
      <w:r w:rsidRPr="00FF7460">
        <w:rPr>
          <w:sz w:val="28"/>
          <w:szCs w:val="28"/>
          <w:lang w:val="en-US"/>
        </w:rPr>
        <w:t>XX</w:t>
      </w:r>
      <w:r w:rsidRPr="00FF7460">
        <w:rPr>
          <w:sz w:val="28"/>
          <w:szCs w:val="28"/>
        </w:rPr>
        <w:t>. Мозаичные варианты синдрома протекают мягче. У таких женщин возможны менструации, беременность, роды.</w:t>
      </w:r>
    </w:p>
    <w:p w:rsidR="00FF7460" w:rsidRPr="00FF7460" w:rsidRDefault="00FF7460" w:rsidP="00FF7460">
      <w:pPr>
        <w:spacing w:line="360" w:lineRule="auto"/>
        <w:rPr>
          <w:sz w:val="28"/>
          <w:szCs w:val="28"/>
          <w:lang w:val="en-US"/>
        </w:rPr>
      </w:pPr>
    </w:p>
    <w:p w:rsidR="00FF7460" w:rsidRPr="00FF7460" w:rsidRDefault="00FF7460" w:rsidP="00FF7460">
      <w:pPr>
        <w:pStyle w:val="1"/>
      </w:pPr>
      <w:bookmarkStart w:id="3" w:name="_Toc57014917"/>
      <w:r w:rsidRPr="00FF7460">
        <w:t>Синдром полисомии по Х-хромосоме у женщин</w:t>
      </w:r>
      <w:bookmarkEnd w:id="3"/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  <w:lang w:val="en-US"/>
        </w:rPr>
      </w:pPr>
      <w:r w:rsidRPr="00FF7460">
        <w:rPr>
          <w:sz w:val="28"/>
          <w:szCs w:val="28"/>
        </w:rPr>
        <w:t xml:space="preserve">У женщин вместо двух Х-хромосом может быть три и больше—47, </w:t>
      </w:r>
      <w:r w:rsidRPr="00FF7460">
        <w:rPr>
          <w:sz w:val="28"/>
          <w:szCs w:val="28"/>
          <w:lang w:val="en-US"/>
        </w:rPr>
        <w:t>XXX</w:t>
      </w:r>
      <w:r w:rsidRPr="00FF7460">
        <w:rPr>
          <w:sz w:val="28"/>
          <w:szCs w:val="28"/>
        </w:rPr>
        <w:t>, 48, ХХХХ и др. Значительных изменений фенотипа у них может и не быть, так как лишние хромосомы обычно спира-лизованы и представлены половым хроматином. Такие больные могут иметь здоровое потомство, так как половина их гамет несет нормальный набор хромосом. У больных может наблюдаться умственная отсталость. Чем больше Х-хромосом в кариотипе, тем более выражены умственная отсталость, половой инфантилизм и фенотипические изменения, хотя ничего специфического в фенотипе этих больных нет. Фенотипические особенности вариабельны. Обычно такие женщины высокого роста с икривлениями и деформациями позвоночника, пятнами депигментации на теле. На кончиках пальцев у них превалируют дуговые узоры, вследствие чего уменьшен дельтовый индекс и гребневый счет. При варианте 49, ХХХХХ дети мало жизнеспособны и обычно погибают в первые годы жизни.</w:t>
      </w:r>
    </w:p>
    <w:p w:rsidR="00FF7460" w:rsidRPr="00FF7460" w:rsidRDefault="00FF7460" w:rsidP="00FF7460">
      <w:pPr>
        <w:spacing w:line="360" w:lineRule="auto"/>
        <w:rPr>
          <w:sz w:val="28"/>
          <w:szCs w:val="28"/>
          <w:lang w:val="en-US"/>
        </w:rPr>
      </w:pPr>
    </w:p>
    <w:p w:rsidR="00FF7460" w:rsidRPr="00FF7460" w:rsidRDefault="00FF7460" w:rsidP="00FF7460">
      <w:pPr>
        <w:pStyle w:val="1"/>
        <w:rPr>
          <w:lang w:val="en-US"/>
        </w:rPr>
      </w:pPr>
      <w:bookmarkStart w:id="4" w:name="_Toc57014918"/>
      <w:r w:rsidRPr="00FF7460">
        <w:rPr>
          <w:lang w:val="en-US"/>
        </w:rPr>
        <w:t>Синдром Кляйнфельтера</w:t>
      </w:r>
      <w:bookmarkEnd w:id="4"/>
    </w:p>
    <w:p w:rsidR="00FF7460" w:rsidRPr="00FF7460" w:rsidRDefault="00FF7460" w:rsidP="00FF7460">
      <w:pPr>
        <w:spacing w:line="360" w:lineRule="auto"/>
        <w:rPr>
          <w:sz w:val="28"/>
          <w:szCs w:val="28"/>
          <w:lang w:val="en-US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</w:rPr>
        <w:t xml:space="preserve">Заболевание впервые описано Кляйнфельтером в 1942 г. как первичный мужской гипогонадизм. В 1956 г. Бриге и Барр в ка-риотипе этих больных выявили лишнюю Х-хромосому, таким образом, их кариотип 47, </w:t>
      </w:r>
      <w:r w:rsidRPr="00FF7460">
        <w:rPr>
          <w:sz w:val="28"/>
          <w:szCs w:val="28"/>
          <w:lang w:val="en-US"/>
        </w:rPr>
        <w:t>XXY</w:t>
      </w:r>
      <w:r w:rsidRPr="00FF7460">
        <w:rPr>
          <w:sz w:val="28"/>
          <w:szCs w:val="28"/>
        </w:rPr>
        <w:t>. В буккальном эпителии обнаруживается половой хроматин. Заболевание диагностируется в период полового созревания, когда отмечаются признаки евнухоидизма. У больных недоразвиты тестикулы при удовлетворительном развитии полового члена. Нет растительности на лице, выражена гинекомастия, отмечается отложение жира на бедрах, как у женщин, рост волос на лобке по женскому типу, высокий голос. Больные высокого роста за счет удлинения ног при относительно коротком туловище, руки у них длинные, кисти достают колен.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</w:rPr>
        <w:t>При гистологическом исследовании тестикулярной ткани выявляется гиалинизация семенных канальцев, гибель клеток Сертоли и гиперплазия клеток Лейдига. Повышено выделение фоллику-линостимулирующего гормона гипофиза. У больных обычно отмечается умственная отсталость разной степени выраженности, но встречаются и лица с нормальным интеллектом. Такие больные обычно бесплодны.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</w:rPr>
        <w:t xml:space="preserve">Кроме синдрома Кляйнфельтера с двумя Х-хромосомами описаны его варианты с тремя и четырьмя Х-хромосомами: 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</w:rPr>
        <w:t xml:space="preserve">48, </w:t>
      </w:r>
      <w:r w:rsidRPr="00FF7460">
        <w:rPr>
          <w:sz w:val="28"/>
          <w:szCs w:val="28"/>
          <w:lang w:val="en-US"/>
        </w:rPr>
        <w:t>XXXY</w:t>
      </w:r>
      <w:r w:rsidRPr="00FF7460">
        <w:rPr>
          <w:sz w:val="28"/>
          <w:szCs w:val="28"/>
        </w:rPr>
        <w:t>;</w:t>
      </w:r>
    </w:p>
    <w:p w:rsid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</w:rPr>
        <w:t xml:space="preserve">49, </w:t>
      </w:r>
      <w:r w:rsidRPr="00FF7460">
        <w:rPr>
          <w:sz w:val="28"/>
          <w:szCs w:val="28"/>
          <w:lang w:val="en-US"/>
        </w:rPr>
        <w:t>XXXXY</w:t>
      </w:r>
      <w:r w:rsidRPr="00FF7460">
        <w:rPr>
          <w:sz w:val="28"/>
          <w:szCs w:val="28"/>
        </w:rPr>
        <w:t xml:space="preserve">. 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</w:rPr>
        <w:t>Чем больше Х-хромосом в кариотипе больных, тем больше выражены фенотипические признаки заболевания и степень дебильности.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</w:rPr>
        <w:t>Этиология болезни Кляйнфельтера неясна. Такие дети чаще рождаются у пожилых матерей, хотя кариотип их нормален. Нерасхождение Х-хромосом, по-видимому, происходит на ранних стадиях дробления зиготы.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pStyle w:val="1"/>
      </w:pPr>
      <w:bookmarkStart w:id="5" w:name="_Toc57014919"/>
      <w:r w:rsidRPr="00FF7460">
        <w:t>Синдром полисомии по Y-хромосоме</w:t>
      </w:r>
      <w:bookmarkEnd w:id="5"/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</w:rPr>
        <w:t>Лица с кариотипом 47, XYY не имеют четких фенотипических особенностей. В большинстве случаев это мужчины высокого роста (выше 186 см) со значительно развитой нижней челюстью и лобными пазухами, что придает впечатление акромегалоидности. Строение туловища евнухоидное, отмечается микроорхидизм или крипторхизм. Они эмоционально неустойчивы, агрессивны, дебильны.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</w:rPr>
        <w:t>В ряде случаев фенотипически такие больные ничем не выделяются, поэтому окончательно диагноз полисомии XXY может быть установлен на основании исследования кариотипа или полового Y-хроматина в буккальном эпителии при ультрафиолетовом свете.</w:t>
      </w:r>
    </w:p>
    <w:p w:rsidR="00FF7460" w:rsidRPr="00FF7460" w:rsidRDefault="00FF7460" w:rsidP="00FF7460">
      <w:pPr>
        <w:spacing w:line="360" w:lineRule="auto"/>
        <w:rPr>
          <w:sz w:val="28"/>
          <w:szCs w:val="28"/>
        </w:rPr>
      </w:pPr>
    </w:p>
    <w:p w:rsidR="00FF7460" w:rsidRDefault="00FF7460" w:rsidP="00FF7460">
      <w:pPr>
        <w:spacing w:line="360" w:lineRule="auto"/>
        <w:rPr>
          <w:sz w:val="28"/>
          <w:szCs w:val="28"/>
        </w:rPr>
      </w:pPr>
      <w:r w:rsidRPr="00FF7460">
        <w:rPr>
          <w:sz w:val="28"/>
          <w:szCs w:val="28"/>
        </w:rPr>
        <w:t>Частота рождения больных в разных странах колеблется, составляя в среднем 1:1000.</w:t>
      </w:r>
    </w:p>
    <w:p w:rsidR="00FF7460" w:rsidRDefault="00FF7460" w:rsidP="00FF7460">
      <w:pPr>
        <w:spacing w:line="360" w:lineRule="auto"/>
        <w:rPr>
          <w:sz w:val="28"/>
          <w:szCs w:val="28"/>
        </w:rPr>
      </w:pPr>
    </w:p>
    <w:p w:rsidR="00FF7460" w:rsidRDefault="00FF7460" w:rsidP="00FF7460">
      <w:pPr>
        <w:pStyle w:val="1"/>
      </w:pPr>
      <w:bookmarkStart w:id="6" w:name="_Toc57014920"/>
      <w:r>
        <w:t>Используемые источники</w:t>
      </w:r>
      <w:bookmarkEnd w:id="6"/>
    </w:p>
    <w:p w:rsidR="00FF7460" w:rsidRPr="00FF7460" w:rsidRDefault="00FF7460" w:rsidP="00FF7460"/>
    <w:p w:rsidR="00FF7460" w:rsidRDefault="00FF7460" w:rsidP="00FF746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Нервные болезни. Учебное пособие для медицинских ВУЗов / Под ред. Яроша А.А. – М., 1985.</w:t>
      </w:r>
    </w:p>
    <w:p w:rsidR="00FF7460" w:rsidRPr="00FF7460" w:rsidRDefault="00FF7460" w:rsidP="00FF746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Интернет, адрес: </w:t>
      </w:r>
      <w:r w:rsidRPr="00FF7460">
        <w:rPr>
          <w:b/>
          <w:sz w:val="28"/>
          <w:szCs w:val="28"/>
        </w:rPr>
        <w:t>http://med-lib.ru/books/nerv_bol/index.shtml</w:t>
      </w:r>
      <w:bookmarkStart w:id="7" w:name="_GoBack"/>
      <w:bookmarkEnd w:id="7"/>
    </w:p>
    <w:sectPr w:rsidR="00FF7460" w:rsidRPr="00FF7460" w:rsidSect="00B565C9">
      <w:headerReference w:type="even" r:id="rId6"/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1FC" w:rsidRDefault="00D411FC">
      <w:r>
        <w:separator/>
      </w:r>
    </w:p>
  </w:endnote>
  <w:endnote w:type="continuationSeparator" w:id="0">
    <w:p w:rsidR="00D411FC" w:rsidRDefault="00D4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1FC" w:rsidRDefault="00D411FC">
      <w:r>
        <w:separator/>
      </w:r>
    </w:p>
  </w:footnote>
  <w:footnote w:type="continuationSeparator" w:id="0">
    <w:p w:rsidR="00D411FC" w:rsidRDefault="00D41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5C9" w:rsidRDefault="00B565C9" w:rsidP="00B565C9">
    <w:pPr>
      <w:pStyle w:val="a4"/>
      <w:framePr w:wrap="around" w:vAnchor="text" w:hAnchor="margin" w:xAlign="center" w:y="1"/>
      <w:rPr>
        <w:rStyle w:val="a5"/>
      </w:rPr>
    </w:pPr>
  </w:p>
  <w:p w:rsidR="00B565C9" w:rsidRDefault="00B565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5C9" w:rsidRDefault="00F01992" w:rsidP="00B565C9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B565C9" w:rsidRDefault="00B565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A10"/>
    <w:rsid w:val="00201A90"/>
    <w:rsid w:val="00585A10"/>
    <w:rsid w:val="00864C27"/>
    <w:rsid w:val="008E7C14"/>
    <w:rsid w:val="00B565C9"/>
    <w:rsid w:val="00D411FC"/>
    <w:rsid w:val="00F01992"/>
    <w:rsid w:val="00FB286B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B57A3-D712-4A54-9E9E-0F6C3A64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F74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FF7460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FF7460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semiHidden/>
    <w:rsid w:val="00FF7460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FF7460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FF7460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FF7460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FF7460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FF7460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FF7460"/>
    <w:pPr>
      <w:ind w:left="1920"/>
    </w:pPr>
    <w:rPr>
      <w:sz w:val="18"/>
      <w:szCs w:val="18"/>
    </w:rPr>
  </w:style>
  <w:style w:type="character" w:styleId="a3">
    <w:name w:val="Hyperlink"/>
    <w:rsid w:val="00FF7460"/>
    <w:rPr>
      <w:color w:val="0000FF"/>
      <w:u w:val="single"/>
    </w:rPr>
  </w:style>
  <w:style w:type="paragraph" w:styleId="a4">
    <w:name w:val="header"/>
    <w:basedOn w:val="a"/>
    <w:rsid w:val="00B565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5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IOGUNB</Company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CARCASS</dc:creator>
  <cp:keywords/>
  <dc:description/>
  <cp:lastModifiedBy>admin</cp:lastModifiedBy>
  <cp:revision>2</cp:revision>
  <cp:lastPrinted>2003-11-19T12:21:00Z</cp:lastPrinted>
  <dcterms:created xsi:type="dcterms:W3CDTF">2014-02-07T07:53:00Z</dcterms:created>
  <dcterms:modified xsi:type="dcterms:W3CDTF">2014-02-07T07:53:00Z</dcterms:modified>
</cp:coreProperties>
</file>