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B3" w:rsidRDefault="000C23EE">
      <w:pPr>
        <w:spacing w:line="360" w:lineRule="auto"/>
        <w:ind w:firstLine="720"/>
        <w:jc w:val="center"/>
        <w:rPr>
          <w:sz w:val="32"/>
          <w:szCs w:val="32"/>
        </w:rPr>
      </w:pPr>
      <w:r>
        <w:rPr>
          <w:sz w:val="32"/>
          <w:szCs w:val="32"/>
        </w:rPr>
        <w:t>Реферат по античной литературе о Горации.</w:t>
      </w:r>
    </w:p>
    <w:p w:rsidR="00502DB3" w:rsidRDefault="00502DB3">
      <w:pPr>
        <w:spacing w:line="360" w:lineRule="auto"/>
        <w:ind w:firstLine="567"/>
        <w:jc w:val="center"/>
        <w:rPr>
          <w:b/>
          <w:bCs/>
          <w:sz w:val="24"/>
          <w:szCs w:val="24"/>
          <w:lang w:val="en-US"/>
        </w:rPr>
      </w:pPr>
    </w:p>
    <w:p w:rsidR="00502DB3" w:rsidRDefault="000C23EE">
      <w:pPr>
        <w:spacing w:line="360" w:lineRule="auto"/>
        <w:ind w:firstLine="567"/>
        <w:jc w:val="center"/>
        <w:rPr>
          <w:b/>
          <w:bCs/>
          <w:sz w:val="24"/>
          <w:szCs w:val="24"/>
        </w:rPr>
      </w:pPr>
      <w:r>
        <w:rPr>
          <w:b/>
          <w:bCs/>
          <w:sz w:val="24"/>
          <w:szCs w:val="24"/>
        </w:rPr>
        <w:t>Оды Горация: темы, идеи и образы.</w:t>
      </w:r>
    </w:p>
    <w:p w:rsidR="00502DB3" w:rsidRDefault="000C23EE">
      <w:pPr>
        <w:spacing w:line="360" w:lineRule="auto"/>
        <w:ind w:firstLine="567"/>
        <w:jc w:val="both"/>
        <w:rPr>
          <w:sz w:val="24"/>
          <w:szCs w:val="24"/>
        </w:rPr>
      </w:pPr>
      <w:r>
        <w:rPr>
          <w:sz w:val="24"/>
          <w:szCs w:val="24"/>
        </w:rPr>
        <w:t>Один из величайших представителей римской поэзии Квинт Гораций Флакк жил и твочрествовал в весьма тяжелое для себя и своей родины время. Мало того, что сам Гораций был сыном вольноотпущенника, отчего ему жилось несладко, так еще и военно-политические неурядицы в стране оставили неизгладимый след в творчестве этого поэта.</w:t>
      </w:r>
      <w:r>
        <w:rPr>
          <w:sz w:val="24"/>
          <w:szCs w:val="24"/>
          <w:lang w:val="en-US"/>
        </w:rPr>
        <w:t xml:space="preserve"> </w:t>
      </w:r>
      <w:r>
        <w:rPr>
          <w:sz w:val="24"/>
          <w:szCs w:val="24"/>
        </w:rPr>
        <w:t xml:space="preserve">Отец Горация дал сыну великолепное образование. Но начавшаяся после убийства Цезаря гражданская война отвлекла Горация от философских учений. В Афины пришел Брут, собиравший сторонников республиканского строя для борьбы со сторонниками Цезаря. Гораций был завербован в армию Брута, получив должность военного трибуна, то есть командира легиона. В 42 году, в битве при Филиппах войско Бруто было рассеяно и обращено в бегство. Гораций сам бежал, о чем потом не без стыда вспоминал в одном из своих стихотворений. После поражения он не стал продожать участвовать в борьбе. Положение вынудило его стать перебежчиком, перейти на сторону Октавиана Августа, первого римского императора. Гораций стал близким другом Меценатом - руководителя "идеологической политики", получил маленькое имение и с тех пор до конца прославлял мир и счастье римского государства под благодетельным правлением Августа. </w:t>
      </w:r>
    </w:p>
    <w:p w:rsidR="00502DB3" w:rsidRDefault="000C23EE">
      <w:pPr>
        <w:spacing w:line="360" w:lineRule="auto"/>
        <w:ind w:firstLine="567"/>
        <w:jc w:val="both"/>
        <w:rPr>
          <w:snapToGrid w:val="0"/>
          <w:sz w:val="24"/>
          <w:szCs w:val="24"/>
        </w:rPr>
      </w:pPr>
      <w:r>
        <w:rPr>
          <w:sz w:val="24"/>
          <w:szCs w:val="24"/>
        </w:rPr>
        <w:t xml:space="preserve">        Гораций посвятил не одну оду императору Августу. Темы од, посвященных Августу, колебались от простых восхвалений справедливых законов Октавиана до чуть ли не обожествления самого великого первого императора. Например, предметом </w:t>
      </w:r>
      <w:r>
        <w:rPr>
          <w:snapToGrid w:val="0"/>
          <w:sz w:val="24"/>
          <w:szCs w:val="24"/>
        </w:rPr>
        <w:t>особой заботы Августа стала римская семья. В</w:t>
      </w:r>
      <w:r>
        <w:rPr>
          <w:snapToGrid w:val="0"/>
          <w:sz w:val="24"/>
          <w:szCs w:val="24"/>
          <w:lang w:val="en-US"/>
        </w:rPr>
        <w:t xml:space="preserve"> 18</w:t>
      </w:r>
      <w:r>
        <w:rPr>
          <w:snapToGrid w:val="0"/>
          <w:sz w:val="24"/>
          <w:szCs w:val="24"/>
        </w:rPr>
        <w:t xml:space="preserve"> г. до н. э. он начал широкую программу форм в области семьи и брака: сюда входили законы о наказаниях за нарушение супружеской верности, установления ряда привилегий для многодетных семей и</w:t>
      </w:r>
      <w:r>
        <w:rPr>
          <w:snapToGrid w:val="0"/>
          <w:sz w:val="24"/>
          <w:szCs w:val="24"/>
          <w:lang w:val="en-US"/>
        </w:rPr>
        <w:t xml:space="preserve"> т. д. </w:t>
      </w:r>
      <w:r>
        <w:rPr>
          <w:snapToGrid w:val="0"/>
          <w:sz w:val="24"/>
          <w:szCs w:val="24"/>
        </w:rPr>
        <w:t>Чтобы поддержать законопроекты любимого императора в шестой оде Гораций восклицает:</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В грехом обильный век оскверняются  </w:t>
      </w:r>
    </w:p>
    <w:p w:rsidR="00502DB3" w:rsidRDefault="000C23EE">
      <w:pPr>
        <w:widowControl w:val="0"/>
        <w:spacing w:line="360" w:lineRule="auto"/>
        <w:ind w:firstLine="567"/>
        <w:jc w:val="both"/>
        <w:rPr>
          <w:snapToGrid w:val="0"/>
          <w:sz w:val="24"/>
          <w:szCs w:val="24"/>
        </w:rPr>
      </w:pPr>
      <w:r>
        <w:rPr>
          <w:snapToGrid w:val="0"/>
          <w:sz w:val="24"/>
          <w:szCs w:val="24"/>
        </w:rPr>
        <w:t xml:space="preserve">Сначала семьи, браки, рождения: </w:t>
      </w:r>
    </w:p>
    <w:p w:rsidR="00502DB3" w:rsidRDefault="000C23EE">
      <w:pPr>
        <w:widowControl w:val="0"/>
        <w:spacing w:line="360" w:lineRule="auto"/>
        <w:ind w:firstLine="567"/>
        <w:jc w:val="both"/>
        <w:rPr>
          <w:snapToGrid w:val="0"/>
          <w:sz w:val="24"/>
          <w:szCs w:val="24"/>
        </w:rPr>
      </w:pPr>
      <w:r>
        <w:rPr>
          <w:snapToGrid w:val="0"/>
          <w:sz w:val="24"/>
          <w:szCs w:val="24"/>
        </w:rPr>
        <w:t xml:space="preserve">Таков источник наших бедствий </w:t>
      </w:r>
    </w:p>
    <w:p w:rsidR="00502DB3" w:rsidRDefault="000C23EE">
      <w:pPr>
        <w:widowControl w:val="0"/>
        <w:spacing w:line="360" w:lineRule="auto"/>
        <w:ind w:firstLine="567"/>
        <w:jc w:val="both"/>
        <w:rPr>
          <w:snapToGrid w:val="0"/>
          <w:sz w:val="24"/>
          <w:szCs w:val="24"/>
        </w:rPr>
      </w:pPr>
      <w:r>
        <w:rPr>
          <w:snapToGrid w:val="0"/>
          <w:sz w:val="24"/>
          <w:szCs w:val="24"/>
        </w:rPr>
        <w:t>В нашей отчизне, во всем народе...</w:t>
      </w:r>
    </w:p>
    <w:p w:rsidR="00502DB3" w:rsidRDefault="00502DB3">
      <w:pPr>
        <w:spacing w:line="360" w:lineRule="auto"/>
        <w:ind w:firstLine="567"/>
        <w:jc w:val="both"/>
        <w:rPr>
          <w:sz w:val="24"/>
          <w:szCs w:val="24"/>
        </w:rPr>
      </w:pPr>
    </w:p>
    <w:p w:rsidR="00502DB3" w:rsidRDefault="000C23EE">
      <w:pPr>
        <w:spacing w:line="360" w:lineRule="auto"/>
        <w:ind w:firstLine="567"/>
        <w:jc w:val="both"/>
        <w:rPr>
          <w:snapToGrid w:val="0"/>
          <w:sz w:val="24"/>
          <w:szCs w:val="24"/>
        </w:rPr>
      </w:pPr>
      <w:r>
        <w:rPr>
          <w:sz w:val="24"/>
          <w:szCs w:val="24"/>
        </w:rPr>
        <w:t xml:space="preserve">А вот главную мысль другой оды, оды 1, 12, </w:t>
      </w:r>
      <w:r>
        <w:rPr>
          <w:snapToGrid w:val="0"/>
          <w:sz w:val="24"/>
          <w:szCs w:val="24"/>
        </w:rPr>
        <w:t>выраженную в заключительной строфе, можно сформулировать так: “Юпитер на небе, Август на земле”. А вот еще один, по мнению исследоватлей творчества поэта, не слишком  удавшийся панегирик</w:t>
      </w:r>
      <w:r>
        <w:rPr>
          <w:snapToGrid w:val="0"/>
          <w:sz w:val="24"/>
          <w:szCs w:val="24"/>
          <w:lang w:val="en-US"/>
        </w:rPr>
        <w:t xml:space="preserve"> — </w:t>
      </w:r>
      <w:r>
        <w:rPr>
          <w:snapToGrid w:val="0"/>
          <w:sz w:val="24"/>
          <w:szCs w:val="24"/>
        </w:rPr>
        <w:t>ода</w:t>
      </w:r>
      <w:r>
        <w:rPr>
          <w:snapToGrid w:val="0"/>
          <w:sz w:val="24"/>
          <w:szCs w:val="24"/>
          <w:lang w:val="en-US"/>
        </w:rPr>
        <w:t xml:space="preserve"> III, 25.</w:t>
      </w:r>
      <w:r>
        <w:rPr>
          <w:snapToGrid w:val="0"/>
          <w:sz w:val="24"/>
          <w:szCs w:val="24"/>
        </w:rPr>
        <w:t xml:space="preserve"> Поэт восклицает: “Я буду воспевать то, что еще никем не воспето!”. Конечно, речь идет опять об Августе. Небольшая, в</w:t>
      </w:r>
      <w:r>
        <w:rPr>
          <w:snapToGrid w:val="0"/>
          <w:sz w:val="24"/>
          <w:szCs w:val="24"/>
          <w:lang w:val="en-US"/>
        </w:rPr>
        <w:t xml:space="preserve"> 20</w:t>
      </w:r>
      <w:r>
        <w:rPr>
          <w:snapToGrid w:val="0"/>
          <w:sz w:val="24"/>
          <w:szCs w:val="24"/>
        </w:rPr>
        <w:t xml:space="preserve"> строк ода декларативна, лишена глубоких мыслей и впечатляющих образов. Некоторые исследователи склонны полагать, что идеи гражданской лирики поэта в большей степени порождены общей политической атмосферой, чем идущим из глубин: души вдохновением. </w:t>
      </w:r>
    </w:p>
    <w:p w:rsidR="00502DB3" w:rsidRDefault="000C23EE">
      <w:pPr>
        <w:spacing w:line="360" w:lineRule="auto"/>
        <w:ind w:firstLine="567"/>
        <w:jc w:val="both"/>
        <w:rPr>
          <w:snapToGrid w:val="0"/>
          <w:sz w:val="24"/>
          <w:szCs w:val="24"/>
        </w:rPr>
      </w:pPr>
      <w:r>
        <w:rPr>
          <w:snapToGrid w:val="0"/>
          <w:sz w:val="24"/>
          <w:szCs w:val="24"/>
        </w:rPr>
        <w:t xml:space="preserve">        Гораций в ярких образах рисует расцвет земледелия торговли, мореплавания, наступивший в "век Августа":</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Безопасно бредет ныне по пашне вол, </w:t>
      </w:r>
    </w:p>
    <w:p w:rsidR="00502DB3" w:rsidRDefault="000C23EE">
      <w:pPr>
        <w:widowControl w:val="0"/>
        <w:spacing w:line="360" w:lineRule="auto"/>
        <w:ind w:firstLine="567"/>
        <w:jc w:val="both"/>
        <w:rPr>
          <w:snapToGrid w:val="0"/>
          <w:sz w:val="24"/>
          <w:szCs w:val="24"/>
        </w:rPr>
      </w:pPr>
      <w:r>
        <w:rPr>
          <w:snapToGrid w:val="0"/>
          <w:sz w:val="24"/>
          <w:szCs w:val="24"/>
        </w:rPr>
        <w:t>Сев Церера хранит в Изобилие,</w:t>
      </w:r>
    </w:p>
    <w:p w:rsidR="00502DB3" w:rsidRDefault="000C23EE">
      <w:pPr>
        <w:widowControl w:val="0"/>
        <w:spacing w:line="360" w:lineRule="auto"/>
        <w:ind w:firstLine="567"/>
        <w:jc w:val="both"/>
        <w:rPr>
          <w:snapToGrid w:val="0"/>
          <w:sz w:val="24"/>
          <w:szCs w:val="24"/>
        </w:rPr>
      </w:pPr>
      <w:r>
        <w:rPr>
          <w:snapToGrid w:val="0"/>
          <w:sz w:val="24"/>
          <w:szCs w:val="24"/>
        </w:rPr>
        <w:t xml:space="preserve">Корабли по морям смело проносятся, </w:t>
      </w:r>
    </w:p>
    <w:p w:rsidR="00502DB3" w:rsidRDefault="000C23EE">
      <w:pPr>
        <w:widowControl w:val="0"/>
        <w:spacing w:line="360" w:lineRule="auto"/>
        <w:ind w:firstLine="567"/>
        <w:jc w:val="both"/>
        <w:rPr>
          <w:snapToGrid w:val="0"/>
          <w:sz w:val="24"/>
          <w:szCs w:val="24"/>
        </w:rPr>
      </w:pPr>
      <w:r>
        <w:rPr>
          <w:snapToGrid w:val="0"/>
          <w:sz w:val="24"/>
          <w:szCs w:val="24"/>
        </w:rPr>
        <w:t xml:space="preserve">Нету пятен на честности... </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lang w:val="en-US"/>
        </w:rPr>
      </w:pPr>
      <w:r>
        <w:rPr>
          <w:snapToGrid w:val="0"/>
          <w:sz w:val="24"/>
          <w:szCs w:val="24"/>
        </w:rPr>
        <w:t>Поэт пел Августа долго и регулярно. Оды в честь импертаора и его семьи характерны и для последнего лирического сборника Горация. Вместо гимна государству и прославления его традиционных устоев, которое звучит в “римских одах” первого сборника, мы находим здесь панегирик земным богам, императору и его пасынкам (Тиберию и Друзу). Подлинным апофеозом Августа может быть названа 15-я ода:</w:t>
      </w:r>
      <w:r>
        <w:rPr>
          <w:snapToGrid w:val="0"/>
          <w:sz w:val="24"/>
          <w:szCs w:val="24"/>
          <w:lang w:val="en-US"/>
        </w:rPr>
        <w:t xml:space="preserve"> </w:t>
      </w:r>
    </w:p>
    <w:p w:rsidR="00502DB3" w:rsidRDefault="00502DB3">
      <w:pPr>
        <w:widowControl w:val="0"/>
        <w:spacing w:line="360" w:lineRule="auto"/>
        <w:ind w:firstLine="567"/>
        <w:jc w:val="both"/>
        <w:rPr>
          <w:snapToGrid w:val="0"/>
          <w:sz w:val="24"/>
          <w:szCs w:val="24"/>
          <w:lang w:val="en-US"/>
        </w:rPr>
      </w:pPr>
    </w:p>
    <w:p w:rsidR="00502DB3" w:rsidRDefault="000C23EE">
      <w:pPr>
        <w:widowControl w:val="0"/>
        <w:spacing w:line="360" w:lineRule="auto"/>
        <w:ind w:firstLine="567"/>
        <w:jc w:val="both"/>
        <w:rPr>
          <w:snapToGrid w:val="0"/>
          <w:sz w:val="24"/>
          <w:szCs w:val="24"/>
        </w:rPr>
      </w:pPr>
      <w:r>
        <w:rPr>
          <w:snapToGrid w:val="0"/>
          <w:sz w:val="24"/>
          <w:szCs w:val="24"/>
          <w:lang w:val="en-US"/>
        </w:rPr>
        <w:t>....</w:t>
      </w:r>
      <w:r>
        <w:rPr>
          <w:snapToGrid w:val="0"/>
          <w:sz w:val="24"/>
          <w:szCs w:val="24"/>
        </w:rPr>
        <w:t xml:space="preserve"> В твой век, о Цезарь, </w:t>
      </w:r>
    </w:p>
    <w:p w:rsidR="00502DB3" w:rsidRDefault="000C23EE">
      <w:pPr>
        <w:widowControl w:val="0"/>
        <w:spacing w:line="360" w:lineRule="auto"/>
        <w:ind w:firstLine="567"/>
        <w:jc w:val="both"/>
        <w:rPr>
          <w:snapToGrid w:val="0"/>
          <w:sz w:val="24"/>
          <w:szCs w:val="24"/>
        </w:rPr>
      </w:pPr>
      <w:r>
        <w:rPr>
          <w:snapToGrid w:val="0"/>
          <w:sz w:val="24"/>
          <w:szCs w:val="24"/>
        </w:rPr>
        <w:t xml:space="preserve">Тучнеют нивы, солнцем согретые, </w:t>
      </w:r>
    </w:p>
    <w:p w:rsidR="00502DB3" w:rsidRDefault="000C23EE">
      <w:pPr>
        <w:widowControl w:val="0"/>
        <w:spacing w:line="360" w:lineRule="auto"/>
        <w:ind w:firstLine="567"/>
        <w:jc w:val="both"/>
        <w:rPr>
          <w:snapToGrid w:val="0"/>
          <w:sz w:val="24"/>
          <w:szCs w:val="24"/>
        </w:rPr>
      </w:pPr>
      <w:r>
        <w:rPr>
          <w:snapToGrid w:val="0"/>
          <w:sz w:val="24"/>
          <w:szCs w:val="24"/>
        </w:rPr>
        <w:t xml:space="preserve">Знамена дремлют в храме Юпитера... </w:t>
      </w:r>
    </w:p>
    <w:p w:rsidR="00502DB3" w:rsidRDefault="000C23EE">
      <w:pPr>
        <w:widowControl w:val="0"/>
        <w:spacing w:line="360" w:lineRule="auto"/>
        <w:ind w:firstLine="567"/>
        <w:jc w:val="both"/>
        <w:rPr>
          <w:snapToGrid w:val="0"/>
          <w:sz w:val="24"/>
          <w:szCs w:val="24"/>
        </w:rPr>
      </w:pPr>
      <w:r>
        <w:rPr>
          <w:snapToGrid w:val="0"/>
          <w:sz w:val="24"/>
          <w:szCs w:val="24"/>
          <w:lang w:val="en-US"/>
        </w:rPr>
        <w:t>...</w:t>
      </w:r>
      <w:r>
        <w:rPr>
          <w:snapToGrid w:val="0"/>
          <w:sz w:val="24"/>
          <w:szCs w:val="24"/>
        </w:rPr>
        <w:t xml:space="preserve"> Ты обуздать сумел </w:t>
      </w:r>
    </w:p>
    <w:p w:rsidR="00502DB3" w:rsidRDefault="000C23EE">
      <w:pPr>
        <w:widowControl w:val="0"/>
        <w:spacing w:line="360" w:lineRule="auto"/>
        <w:ind w:firstLine="567"/>
        <w:jc w:val="both"/>
        <w:rPr>
          <w:snapToGrid w:val="0"/>
          <w:sz w:val="24"/>
          <w:szCs w:val="24"/>
        </w:rPr>
      </w:pPr>
      <w:r>
        <w:rPr>
          <w:snapToGrid w:val="0"/>
          <w:sz w:val="24"/>
          <w:szCs w:val="24"/>
        </w:rPr>
        <w:t xml:space="preserve">Рукой железной зло своеволия. </w:t>
      </w:r>
    </w:p>
    <w:p w:rsidR="00502DB3" w:rsidRDefault="000C23EE">
      <w:pPr>
        <w:widowControl w:val="0"/>
        <w:spacing w:line="360" w:lineRule="auto"/>
        <w:ind w:firstLine="567"/>
        <w:jc w:val="both"/>
        <w:rPr>
          <w:snapToGrid w:val="0"/>
          <w:sz w:val="24"/>
          <w:szCs w:val="24"/>
        </w:rPr>
      </w:pPr>
      <w:r>
        <w:rPr>
          <w:snapToGrid w:val="0"/>
          <w:sz w:val="24"/>
          <w:szCs w:val="24"/>
        </w:rPr>
        <w:t xml:space="preserve">Изгнав навеки преступленья, </w:t>
      </w:r>
    </w:p>
    <w:p w:rsidR="00502DB3" w:rsidRDefault="000C23EE">
      <w:pPr>
        <w:widowControl w:val="0"/>
        <w:spacing w:line="360" w:lineRule="auto"/>
        <w:ind w:firstLine="567"/>
        <w:jc w:val="both"/>
        <w:rPr>
          <w:snapToGrid w:val="0"/>
          <w:sz w:val="24"/>
          <w:szCs w:val="24"/>
        </w:rPr>
      </w:pPr>
      <w:r>
        <w:rPr>
          <w:snapToGrid w:val="0"/>
          <w:sz w:val="24"/>
          <w:szCs w:val="24"/>
        </w:rPr>
        <w:t>Ты возвратил нам былую доблесть...</w:t>
      </w:r>
    </w:p>
    <w:p w:rsidR="00502DB3" w:rsidRDefault="00502DB3">
      <w:pPr>
        <w:widowControl w:val="0"/>
        <w:spacing w:line="360" w:lineRule="auto"/>
        <w:ind w:firstLine="567"/>
        <w:jc w:val="both"/>
        <w:rPr>
          <w:snapToGrid w:val="0"/>
          <w:sz w:val="24"/>
          <w:szCs w:val="24"/>
        </w:rPr>
      </w:pPr>
    </w:p>
    <w:p w:rsidR="00502DB3" w:rsidRDefault="000C23EE">
      <w:pPr>
        <w:pStyle w:val="a4"/>
        <w:spacing w:line="36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Насколько свидетельствуют сочинения самого Горация и его биография, написанная Светонием, превращение поэта в официального певца империи было длительным и непростым. Давление со стороны властей и самого Августа, несомненно, имело место и не могло не сыграть своей роли. Совершенно невозможно поверить в искренность поэта, когда речь идет об обожествлении Августа, который </w:t>
      </w:r>
      <w:r>
        <w:rPr>
          <w:rFonts w:ascii="Times New Roman" w:hAnsi="Times New Roman" w:cs="Times New Roman"/>
          <w:snapToGrid w:val="0"/>
          <w:sz w:val="24"/>
          <w:szCs w:val="24"/>
          <w:lang w:val="en-US"/>
        </w:rPr>
        <w:t>почи</w:t>
      </w:r>
      <w:r>
        <w:rPr>
          <w:rFonts w:ascii="Times New Roman" w:hAnsi="Times New Roman" w:cs="Times New Roman"/>
          <w:snapToGrid w:val="0"/>
          <w:sz w:val="24"/>
          <w:szCs w:val="24"/>
        </w:rPr>
        <w:t>тался как новоявленный Меркурий (или Аполлон), а</w:t>
      </w:r>
      <w:r>
        <w:rPr>
          <w:rFonts w:ascii="Times New Roman" w:hAnsi="Times New Roman" w:cs="Times New Roman"/>
          <w:snapToGrid w:val="0"/>
          <w:sz w:val="24"/>
          <w:szCs w:val="24"/>
          <w:lang w:val="en-US"/>
        </w:rPr>
        <w:t xml:space="preserve"> суп</w:t>
      </w:r>
      <w:r>
        <w:rPr>
          <w:rFonts w:ascii="Times New Roman" w:hAnsi="Times New Roman" w:cs="Times New Roman"/>
          <w:snapToGrid w:val="0"/>
          <w:sz w:val="24"/>
          <w:szCs w:val="24"/>
        </w:rPr>
        <w:t>руга его Ливия</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 xml:space="preserve"> как богиня Церера. Жаль, что талант величайшего поэта был использован в таких целях.</w:t>
      </w:r>
    </w:p>
    <w:p w:rsidR="00502DB3" w:rsidRDefault="00502DB3">
      <w:pPr>
        <w:pStyle w:val="a4"/>
        <w:spacing w:line="360" w:lineRule="auto"/>
        <w:ind w:firstLine="567"/>
        <w:jc w:val="both"/>
        <w:rPr>
          <w:rFonts w:ascii="Times New Roman" w:hAnsi="Times New Roman" w:cs="Times New Roman"/>
          <w:snapToGrid w:val="0"/>
          <w:sz w:val="24"/>
          <w:szCs w:val="24"/>
        </w:rPr>
      </w:pPr>
    </w:p>
    <w:p w:rsidR="00502DB3" w:rsidRDefault="000C23EE">
      <w:pPr>
        <w:pStyle w:val="a4"/>
        <w:spacing w:line="36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Гораций писал и самой Империи. Но если сравнить оды, проникнутые патриотическими мотивами, глубокой и искренней озабоченностью судьбами Рима, с официальными, где поэт возносит хвалу Августу и членам его семьи, то можно заметить, что эстетическая ценность тех и других далеко не равнозначна. В стихах, прославляющих Августа, - наивная вера в сверхъестественное происхождение императора, литературные штампы эллинистической поэзии,</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лесть и идолопоклонство. Римские же оды отличаются особой приподнятостью тона и продиктованы чувством, идущим из самой глубины души поэта: они несут в себе поэтический заряд большой покоряющей силы. Многие строки этих од стали крылатыми выражениями. Нельзя не восхищаться могучими образами, заключенными в этих гармонически строфах, где каждое слово, каждая фраза обладает особой емкостью и полнотой звучания. Вот, к примеру, ода 3, 6, где Гораций пишет о современом ему поколении римских раждан. Воины, сразившие царя Пирра, Антиоха, Ганнибала,</w:t>
      </w:r>
      <w:r>
        <w:rPr>
          <w:rFonts w:ascii="Times New Roman" w:hAnsi="Times New Roman" w:cs="Times New Roman"/>
          <w:snapToGrid w:val="0"/>
          <w:sz w:val="24"/>
          <w:szCs w:val="24"/>
          <w:lang w:val="en-US"/>
        </w:rPr>
        <w:t xml:space="preserve"> бы</w:t>
      </w:r>
      <w:r>
        <w:rPr>
          <w:rFonts w:ascii="Times New Roman" w:hAnsi="Times New Roman" w:cs="Times New Roman"/>
          <w:snapToGrid w:val="0"/>
          <w:sz w:val="24"/>
          <w:szCs w:val="24"/>
        </w:rPr>
        <w:t>ли воспитаны не так, как нынешнее поколение:</w:t>
      </w:r>
    </w:p>
    <w:p w:rsidR="00502DB3" w:rsidRDefault="00502DB3">
      <w:pPr>
        <w:spacing w:line="360" w:lineRule="auto"/>
        <w:ind w:firstLine="567"/>
        <w:jc w:val="both"/>
        <w:rPr>
          <w:snapToGrid w:val="0"/>
          <w:sz w:val="24"/>
          <w:szCs w:val="24"/>
        </w:rPr>
      </w:pPr>
    </w:p>
    <w:p w:rsidR="00502DB3" w:rsidRDefault="000C23EE">
      <w:pPr>
        <w:spacing w:line="360" w:lineRule="auto"/>
        <w:ind w:firstLine="567"/>
        <w:jc w:val="both"/>
        <w:rPr>
          <w:snapToGrid w:val="0"/>
          <w:sz w:val="24"/>
          <w:szCs w:val="24"/>
        </w:rPr>
      </w:pPr>
      <w:r>
        <w:rPr>
          <w:snapToGrid w:val="0"/>
          <w:sz w:val="24"/>
          <w:szCs w:val="24"/>
        </w:rPr>
        <w:t xml:space="preserve">То были дети воинов-пахарей, </w:t>
      </w:r>
    </w:p>
    <w:p w:rsidR="00502DB3" w:rsidRDefault="000C23EE">
      <w:pPr>
        <w:spacing w:line="360" w:lineRule="auto"/>
        <w:ind w:firstLine="567"/>
        <w:jc w:val="both"/>
        <w:rPr>
          <w:snapToGrid w:val="0"/>
          <w:sz w:val="24"/>
          <w:szCs w:val="24"/>
        </w:rPr>
      </w:pPr>
      <w:r>
        <w:rPr>
          <w:snapToGrid w:val="0"/>
          <w:sz w:val="24"/>
          <w:szCs w:val="24"/>
        </w:rPr>
        <w:t xml:space="preserve">В полях ворочать глыбы привыкшие </w:t>
      </w:r>
    </w:p>
    <w:p w:rsidR="00502DB3" w:rsidRDefault="000C23EE">
      <w:pPr>
        <w:spacing w:line="360" w:lineRule="auto"/>
        <w:ind w:firstLine="567"/>
        <w:jc w:val="both"/>
        <w:rPr>
          <w:snapToGrid w:val="0"/>
          <w:sz w:val="24"/>
          <w:szCs w:val="24"/>
        </w:rPr>
      </w:pPr>
      <w:r>
        <w:rPr>
          <w:snapToGrid w:val="0"/>
          <w:sz w:val="24"/>
          <w:szCs w:val="24"/>
        </w:rPr>
        <w:t xml:space="preserve">Киркой сабинской, и по слову </w:t>
      </w:r>
    </w:p>
    <w:p w:rsidR="00502DB3" w:rsidRDefault="000C23EE">
      <w:pPr>
        <w:spacing w:line="360" w:lineRule="auto"/>
        <w:ind w:firstLine="567"/>
        <w:jc w:val="both"/>
        <w:rPr>
          <w:snapToGrid w:val="0"/>
          <w:sz w:val="24"/>
          <w:szCs w:val="24"/>
        </w:rPr>
      </w:pPr>
      <w:r>
        <w:rPr>
          <w:snapToGrid w:val="0"/>
          <w:sz w:val="24"/>
          <w:szCs w:val="24"/>
        </w:rPr>
        <w:t xml:space="preserve">Матери строгой таскать из леса Вязанки дров... </w:t>
      </w:r>
    </w:p>
    <w:p w:rsidR="00502DB3" w:rsidRDefault="00502DB3">
      <w:pPr>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Конец оды, однако, пессимистичен: Гораций жалуется, что грядущее не предвещает Риму ничего доброго, от поколения к поколению граждане Рима все больше вырождаются. </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        Не одну оду Гораций посвятил и своему другу и покровителю Меценату. Два поэта, Вергилий и Варий, отрекомендовали Гопрация Меценату, и тот сделал его своим приближенным.</w:t>
      </w:r>
    </w:p>
    <w:p w:rsidR="00502DB3" w:rsidRDefault="00502DB3">
      <w:pPr>
        <w:pStyle w:val="a4"/>
        <w:spacing w:line="360" w:lineRule="auto"/>
        <w:ind w:firstLine="567"/>
        <w:jc w:val="both"/>
        <w:rPr>
          <w:rFonts w:ascii="Times New Roman" w:hAnsi="Times New Roman" w:cs="Times New Roman"/>
          <w:snapToGrid w:val="0"/>
          <w:sz w:val="24"/>
          <w:szCs w:val="24"/>
        </w:rPr>
      </w:pPr>
    </w:p>
    <w:p w:rsidR="00502DB3" w:rsidRDefault="000C23EE">
      <w:pPr>
        <w:pStyle w:val="a4"/>
        <w:spacing w:line="36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Я, бедный отпрыск бедных родителей,</w:t>
      </w:r>
    </w:p>
    <w:p w:rsidR="00502DB3" w:rsidRDefault="000C23EE">
      <w:pPr>
        <w:pStyle w:val="a4"/>
        <w:spacing w:line="36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В дом Мецената дружески принятый…</w:t>
      </w:r>
    </w:p>
    <w:p w:rsidR="00502DB3" w:rsidRDefault="00502DB3">
      <w:pPr>
        <w:pStyle w:val="a4"/>
        <w:spacing w:line="360" w:lineRule="auto"/>
        <w:ind w:firstLine="567"/>
        <w:jc w:val="both"/>
        <w:rPr>
          <w:rFonts w:ascii="Times New Roman" w:hAnsi="Times New Roman" w:cs="Times New Roman"/>
          <w:snapToGrid w:val="0"/>
          <w:sz w:val="24"/>
          <w:szCs w:val="24"/>
        </w:rPr>
      </w:pPr>
    </w:p>
    <w:p w:rsidR="00502DB3" w:rsidRDefault="000C23EE">
      <w:pPr>
        <w:pStyle w:val="a4"/>
        <w:spacing w:line="36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Первая ода первой книги - посвящение Меценату. Ему же посвящен весь сборник. "Славному внуку, Меценату, праотцев царственных..." Гораций уделил огромное внимание в своем творчестве. В одной из од Гораций даже обещает не пережить Мецената, и, действительно, умер через два месяца после кончины своего благодетеля.     </w:t>
      </w:r>
    </w:p>
    <w:p w:rsidR="00502DB3" w:rsidRDefault="00502DB3">
      <w:pPr>
        <w:pStyle w:val="a4"/>
        <w:spacing w:line="360" w:lineRule="auto"/>
        <w:ind w:firstLine="567"/>
        <w:jc w:val="both"/>
        <w:rPr>
          <w:rFonts w:ascii="Times New Roman" w:hAnsi="Times New Roman" w:cs="Times New Roman"/>
          <w:snapToGrid w:val="0"/>
          <w:sz w:val="24"/>
          <w:szCs w:val="24"/>
        </w:rPr>
      </w:pPr>
    </w:p>
    <w:p w:rsidR="00502DB3" w:rsidRDefault="000C23EE">
      <w:pPr>
        <w:pStyle w:val="a4"/>
        <w:spacing w:line="36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После битвы при Филиппах, разчаровавшись в политической деятельности, Гораций перешел на позиции распространенной в то время эпикурейской доктрины с ее девизом “живи незаметно”. </w:t>
      </w:r>
      <w:r>
        <w:rPr>
          <w:rFonts w:ascii="Times New Roman" w:hAnsi="Times New Roman" w:cs="Times New Roman"/>
          <w:sz w:val="24"/>
          <w:szCs w:val="24"/>
        </w:rPr>
        <w:t xml:space="preserve">Эпикурсйцы учили, что высшее благо - наслаждение, а цель человеческой жизни - достичь "бестревожности", то есть защитить свое душевное наслаждение от нсех внешних помех. </w:t>
      </w:r>
      <w:r>
        <w:rPr>
          <w:rFonts w:ascii="Times New Roman" w:hAnsi="Times New Roman" w:cs="Times New Roman"/>
          <w:snapToGrid w:val="0"/>
          <w:sz w:val="24"/>
          <w:szCs w:val="24"/>
        </w:rPr>
        <w:t xml:space="preserve">Человеку не дано знать, что несет с собой грядущее, и потому он должен полагаться только на сегодняшний день, наслаждаясь кратким мгновением, учил Эпикур. Отчетливо и выразительно прозвучит тот же принцип в оде Горация </w:t>
      </w:r>
      <w:r>
        <w:rPr>
          <w:rFonts w:ascii="Times New Roman" w:hAnsi="Times New Roman" w:cs="Times New Roman"/>
          <w:snapToGrid w:val="0"/>
          <w:sz w:val="24"/>
          <w:szCs w:val="24"/>
          <w:lang w:val="en-US"/>
        </w:rPr>
        <w:t>III</w:t>
      </w:r>
      <w:r>
        <w:rPr>
          <w:rFonts w:ascii="Times New Roman" w:hAnsi="Times New Roman" w:cs="Times New Roman"/>
          <w:snapToGrid w:val="0"/>
          <w:sz w:val="24"/>
          <w:szCs w:val="24"/>
        </w:rPr>
        <w:t>, 29:</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Лишь тот живет хозяином сам себе</w:t>
      </w:r>
    </w:p>
    <w:p w:rsidR="00502DB3" w:rsidRDefault="000C23EE">
      <w:pPr>
        <w:widowControl w:val="0"/>
        <w:spacing w:line="360" w:lineRule="auto"/>
        <w:ind w:firstLine="567"/>
        <w:jc w:val="both"/>
        <w:rPr>
          <w:snapToGrid w:val="0"/>
          <w:sz w:val="24"/>
          <w:szCs w:val="24"/>
        </w:rPr>
      </w:pPr>
      <w:r>
        <w:rPr>
          <w:snapToGrid w:val="0"/>
          <w:sz w:val="24"/>
          <w:szCs w:val="24"/>
        </w:rPr>
        <w:t>И жизни рад, кто может, сказать при всех:</w:t>
      </w:r>
    </w:p>
    <w:p w:rsidR="00502DB3" w:rsidRDefault="000C23EE">
      <w:pPr>
        <w:widowControl w:val="0"/>
        <w:spacing w:line="360" w:lineRule="auto"/>
        <w:ind w:firstLine="567"/>
        <w:jc w:val="both"/>
        <w:rPr>
          <w:snapToGrid w:val="0"/>
          <w:sz w:val="24"/>
          <w:szCs w:val="24"/>
        </w:rPr>
      </w:pPr>
      <w:r>
        <w:rPr>
          <w:snapToGrid w:val="0"/>
          <w:sz w:val="24"/>
          <w:szCs w:val="24"/>
        </w:rPr>
        <w:t>"Сей день я прожил…".</w:t>
      </w:r>
    </w:p>
    <w:p w:rsidR="00502DB3" w:rsidRDefault="00502DB3">
      <w:pPr>
        <w:pStyle w:val="a4"/>
        <w:spacing w:line="360" w:lineRule="auto"/>
        <w:ind w:firstLine="567"/>
        <w:jc w:val="both"/>
        <w:rPr>
          <w:rFonts w:ascii="Times New Roman" w:hAnsi="Times New Roman" w:cs="Times New Roman"/>
          <w:sz w:val="24"/>
          <w:szCs w:val="24"/>
          <w:lang w:val="en-US"/>
        </w:rPr>
      </w:pPr>
    </w:p>
    <w:p w:rsidR="00502DB3" w:rsidRDefault="000C23EE">
      <w:pPr>
        <w:widowControl w:val="0"/>
        <w:spacing w:line="360" w:lineRule="auto"/>
        <w:ind w:firstLine="567"/>
        <w:jc w:val="both"/>
        <w:rPr>
          <w:snapToGrid w:val="0"/>
          <w:sz w:val="24"/>
          <w:szCs w:val="24"/>
        </w:rPr>
      </w:pPr>
      <w:r>
        <w:rPr>
          <w:snapToGrid w:val="0"/>
          <w:sz w:val="24"/>
          <w:szCs w:val="24"/>
        </w:rPr>
        <w:t>Разумеется, нигде эпикурейские взгляды Горация не выступают так явно, как в одах философских. В</w:t>
      </w:r>
      <w:r>
        <w:rPr>
          <w:sz w:val="24"/>
          <w:szCs w:val="24"/>
        </w:rPr>
        <w:t>от одна ода из них, в которой</w:t>
      </w:r>
      <w:r>
        <w:rPr>
          <w:snapToGrid w:val="0"/>
          <w:sz w:val="24"/>
          <w:szCs w:val="24"/>
        </w:rPr>
        <w:t>, по выражению итальянского исследователя Э. Касторины, "заключен весь Гораций".</w:t>
      </w:r>
    </w:p>
    <w:p w:rsidR="00502DB3" w:rsidRDefault="00502DB3">
      <w:pPr>
        <w:pStyle w:val="a4"/>
        <w:spacing w:line="360" w:lineRule="auto"/>
        <w:ind w:firstLine="567"/>
        <w:jc w:val="both"/>
        <w:rPr>
          <w:rFonts w:ascii="Times New Roman" w:hAnsi="Times New Roman" w:cs="Times New Roman"/>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Левкоиоя, оставь:</w:t>
      </w:r>
    </w:p>
    <w:p w:rsidR="00502DB3" w:rsidRDefault="000C23EE">
      <w:pPr>
        <w:widowControl w:val="0"/>
        <w:spacing w:line="360" w:lineRule="auto"/>
        <w:ind w:firstLine="567"/>
        <w:jc w:val="both"/>
        <w:rPr>
          <w:snapToGrid w:val="0"/>
          <w:sz w:val="24"/>
          <w:szCs w:val="24"/>
        </w:rPr>
      </w:pPr>
      <w:r>
        <w:rPr>
          <w:snapToGrid w:val="0"/>
          <w:sz w:val="24"/>
          <w:szCs w:val="24"/>
        </w:rPr>
        <w:t xml:space="preserve">           знать не дано,</w:t>
      </w:r>
    </w:p>
    <w:p w:rsidR="00502DB3" w:rsidRDefault="000C23EE">
      <w:pPr>
        <w:widowControl w:val="0"/>
        <w:spacing w:line="360" w:lineRule="auto"/>
        <w:ind w:firstLine="567"/>
        <w:jc w:val="both"/>
        <w:rPr>
          <w:snapToGrid w:val="0"/>
          <w:sz w:val="24"/>
          <w:szCs w:val="24"/>
        </w:rPr>
      </w:pPr>
      <w:r>
        <w:rPr>
          <w:snapToGrid w:val="0"/>
          <w:sz w:val="24"/>
          <w:szCs w:val="24"/>
        </w:rPr>
        <w:t xml:space="preserve">                     рано ли, поздно ли </w:t>
      </w:r>
    </w:p>
    <w:p w:rsidR="00502DB3" w:rsidRDefault="000C23EE">
      <w:pPr>
        <w:widowControl w:val="0"/>
        <w:spacing w:line="360" w:lineRule="auto"/>
        <w:ind w:firstLine="567"/>
        <w:jc w:val="both"/>
        <w:rPr>
          <w:snapToGrid w:val="0"/>
          <w:sz w:val="24"/>
          <w:szCs w:val="24"/>
        </w:rPr>
      </w:pPr>
      <w:r>
        <w:rPr>
          <w:snapToGrid w:val="0"/>
          <w:sz w:val="24"/>
          <w:szCs w:val="24"/>
        </w:rPr>
        <w:t>Смерть нам боги пошлют,</w:t>
      </w:r>
    </w:p>
    <w:p w:rsidR="00502DB3" w:rsidRDefault="000C23EE">
      <w:pPr>
        <w:widowControl w:val="0"/>
        <w:spacing w:line="360" w:lineRule="auto"/>
        <w:ind w:firstLine="567"/>
        <w:jc w:val="both"/>
        <w:rPr>
          <w:snapToGrid w:val="0"/>
          <w:sz w:val="24"/>
          <w:szCs w:val="24"/>
        </w:rPr>
      </w:pPr>
      <w:r>
        <w:rPr>
          <w:snapToGrid w:val="0"/>
          <w:sz w:val="24"/>
          <w:szCs w:val="24"/>
        </w:rPr>
        <w:t xml:space="preserve">           мне и тебе,</w:t>
      </w:r>
    </w:p>
    <w:p w:rsidR="00502DB3" w:rsidRDefault="000C23EE">
      <w:pPr>
        <w:widowControl w:val="0"/>
        <w:spacing w:line="360" w:lineRule="auto"/>
        <w:ind w:firstLine="567"/>
        <w:jc w:val="both"/>
        <w:rPr>
          <w:snapToGrid w:val="0"/>
          <w:sz w:val="24"/>
          <w:szCs w:val="24"/>
        </w:rPr>
      </w:pPr>
      <w:r>
        <w:rPr>
          <w:snapToGrid w:val="0"/>
          <w:sz w:val="24"/>
          <w:szCs w:val="24"/>
        </w:rPr>
        <w:t xml:space="preserve">                     и в вавилонские </w:t>
      </w:r>
    </w:p>
    <w:p w:rsidR="00502DB3" w:rsidRDefault="000C23EE">
      <w:pPr>
        <w:spacing w:line="360" w:lineRule="auto"/>
        <w:ind w:firstLine="567"/>
        <w:jc w:val="both"/>
        <w:rPr>
          <w:snapToGrid w:val="0"/>
          <w:sz w:val="24"/>
          <w:szCs w:val="24"/>
        </w:rPr>
      </w:pPr>
      <w:r>
        <w:rPr>
          <w:snapToGrid w:val="0"/>
          <w:sz w:val="24"/>
          <w:szCs w:val="24"/>
        </w:rPr>
        <w:t>Числа ты не вникай!</w:t>
      </w:r>
    </w:p>
    <w:p w:rsidR="00502DB3" w:rsidRDefault="000C23EE">
      <w:pPr>
        <w:widowControl w:val="0"/>
        <w:spacing w:line="360" w:lineRule="auto"/>
        <w:ind w:firstLine="567"/>
        <w:jc w:val="both"/>
        <w:rPr>
          <w:snapToGrid w:val="0"/>
          <w:sz w:val="24"/>
          <w:szCs w:val="24"/>
        </w:rPr>
      </w:pPr>
      <w:r>
        <w:rPr>
          <w:snapToGrid w:val="0"/>
          <w:sz w:val="24"/>
          <w:szCs w:val="24"/>
        </w:rPr>
        <w:t xml:space="preserve">            Лучше терпи,</w:t>
      </w:r>
    </w:p>
    <w:p w:rsidR="00502DB3" w:rsidRDefault="000C23EE">
      <w:pPr>
        <w:widowControl w:val="0"/>
        <w:spacing w:line="360" w:lineRule="auto"/>
        <w:ind w:firstLine="567"/>
        <w:jc w:val="both"/>
        <w:rPr>
          <w:snapToGrid w:val="0"/>
          <w:sz w:val="24"/>
          <w:szCs w:val="24"/>
        </w:rPr>
      </w:pPr>
      <w:r>
        <w:rPr>
          <w:snapToGrid w:val="0"/>
          <w:sz w:val="24"/>
          <w:szCs w:val="24"/>
        </w:rPr>
        <w:t xml:space="preserve">                          что принесет нам день</w:t>
      </w:r>
    </w:p>
    <w:p w:rsidR="00502DB3" w:rsidRDefault="000C23EE">
      <w:pPr>
        <w:widowControl w:val="0"/>
        <w:spacing w:line="360" w:lineRule="auto"/>
        <w:ind w:firstLine="567"/>
        <w:jc w:val="both"/>
        <w:rPr>
          <w:snapToGrid w:val="0"/>
          <w:sz w:val="24"/>
          <w:szCs w:val="24"/>
        </w:rPr>
      </w:pPr>
      <w:r>
        <w:rPr>
          <w:snapToGrid w:val="0"/>
          <w:sz w:val="24"/>
          <w:szCs w:val="24"/>
        </w:rPr>
        <w:t>Много ль Зевс положил</w:t>
      </w:r>
    </w:p>
    <w:p w:rsidR="00502DB3" w:rsidRDefault="000C23EE">
      <w:pPr>
        <w:widowControl w:val="0"/>
        <w:spacing w:line="360" w:lineRule="auto"/>
        <w:ind w:firstLine="567"/>
        <w:jc w:val="both"/>
        <w:rPr>
          <w:snapToGrid w:val="0"/>
          <w:sz w:val="24"/>
          <w:szCs w:val="24"/>
        </w:rPr>
      </w:pPr>
      <w:r>
        <w:rPr>
          <w:snapToGrid w:val="0"/>
          <w:sz w:val="24"/>
          <w:szCs w:val="24"/>
        </w:rPr>
        <w:t xml:space="preserve">           зим нам прожить,</w:t>
      </w:r>
    </w:p>
    <w:p w:rsidR="00502DB3" w:rsidRDefault="000C23EE">
      <w:pPr>
        <w:widowControl w:val="0"/>
        <w:spacing w:line="360" w:lineRule="auto"/>
        <w:ind w:firstLine="567"/>
        <w:jc w:val="both"/>
        <w:rPr>
          <w:snapToGrid w:val="0"/>
          <w:sz w:val="24"/>
          <w:szCs w:val="24"/>
        </w:rPr>
      </w:pPr>
      <w:r>
        <w:rPr>
          <w:snapToGrid w:val="0"/>
          <w:sz w:val="24"/>
          <w:szCs w:val="24"/>
        </w:rPr>
        <w:t xml:space="preserve">                    или последнюю - </w:t>
      </w:r>
    </w:p>
    <w:p w:rsidR="00502DB3" w:rsidRDefault="000C23EE">
      <w:pPr>
        <w:widowControl w:val="0"/>
        <w:spacing w:line="360" w:lineRule="auto"/>
        <w:ind w:firstLine="567"/>
        <w:jc w:val="both"/>
        <w:rPr>
          <w:snapToGrid w:val="0"/>
          <w:sz w:val="24"/>
          <w:szCs w:val="24"/>
        </w:rPr>
      </w:pPr>
      <w:r>
        <w:rPr>
          <w:snapToGrid w:val="0"/>
          <w:sz w:val="24"/>
          <w:szCs w:val="24"/>
        </w:rPr>
        <w:t>Ту, что ныне дробит</w:t>
      </w:r>
    </w:p>
    <w:p w:rsidR="00502DB3" w:rsidRDefault="000C23EE">
      <w:pPr>
        <w:widowControl w:val="0"/>
        <w:spacing w:line="360" w:lineRule="auto"/>
        <w:ind w:firstLine="567"/>
        <w:jc w:val="both"/>
        <w:rPr>
          <w:snapToGrid w:val="0"/>
          <w:sz w:val="24"/>
          <w:szCs w:val="24"/>
        </w:rPr>
      </w:pPr>
      <w:r>
        <w:rPr>
          <w:snapToGrid w:val="0"/>
          <w:sz w:val="24"/>
          <w:szCs w:val="24"/>
        </w:rPr>
        <w:t xml:space="preserve">          глыбами скал</w:t>
      </w:r>
    </w:p>
    <w:p w:rsidR="00502DB3" w:rsidRDefault="000C23EE">
      <w:pPr>
        <w:widowControl w:val="0"/>
        <w:spacing w:line="360" w:lineRule="auto"/>
        <w:ind w:firstLine="567"/>
        <w:jc w:val="both"/>
        <w:rPr>
          <w:snapToGrid w:val="0"/>
          <w:sz w:val="24"/>
          <w:szCs w:val="24"/>
        </w:rPr>
      </w:pPr>
      <w:r>
        <w:rPr>
          <w:snapToGrid w:val="0"/>
          <w:sz w:val="24"/>
          <w:szCs w:val="24"/>
        </w:rPr>
        <w:t xml:space="preserve">                    волны тирренские,</w:t>
      </w:r>
    </w:p>
    <w:p w:rsidR="00502DB3" w:rsidRDefault="000C23EE">
      <w:pPr>
        <w:widowControl w:val="0"/>
        <w:spacing w:line="360" w:lineRule="auto"/>
        <w:ind w:firstLine="567"/>
        <w:jc w:val="both"/>
        <w:rPr>
          <w:snapToGrid w:val="0"/>
          <w:sz w:val="24"/>
          <w:szCs w:val="24"/>
        </w:rPr>
      </w:pPr>
      <w:r>
        <w:rPr>
          <w:snapToGrid w:val="0"/>
          <w:sz w:val="24"/>
          <w:szCs w:val="24"/>
        </w:rPr>
        <w:t>Будь разумна! Цеди</w:t>
      </w:r>
    </w:p>
    <w:p w:rsidR="00502DB3" w:rsidRDefault="000C23EE">
      <w:pPr>
        <w:widowControl w:val="0"/>
        <w:spacing w:line="360" w:lineRule="auto"/>
        <w:ind w:firstLine="567"/>
        <w:jc w:val="both"/>
        <w:rPr>
          <w:snapToGrid w:val="0"/>
          <w:sz w:val="24"/>
          <w:szCs w:val="24"/>
        </w:rPr>
      </w:pPr>
      <w:r>
        <w:rPr>
          <w:snapToGrid w:val="0"/>
          <w:sz w:val="24"/>
          <w:szCs w:val="24"/>
        </w:rPr>
        <w:t xml:space="preserve">          в кубок вино,</w:t>
      </w:r>
    </w:p>
    <w:p w:rsidR="00502DB3" w:rsidRDefault="000C23EE">
      <w:pPr>
        <w:widowControl w:val="0"/>
        <w:spacing w:line="360" w:lineRule="auto"/>
        <w:ind w:firstLine="567"/>
        <w:jc w:val="both"/>
        <w:rPr>
          <w:snapToGrid w:val="0"/>
          <w:sz w:val="24"/>
          <w:szCs w:val="24"/>
        </w:rPr>
      </w:pPr>
      <w:r>
        <w:rPr>
          <w:snapToGrid w:val="0"/>
          <w:sz w:val="24"/>
          <w:szCs w:val="24"/>
        </w:rPr>
        <w:t xml:space="preserve">                    светлой минутою</w:t>
      </w:r>
    </w:p>
    <w:p w:rsidR="00502DB3" w:rsidRDefault="000C23EE">
      <w:pPr>
        <w:widowControl w:val="0"/>
        <w:spacing w:line="360" w:lineRule="auto"/>
        <w:ind w:firstLine="567"/>
        <w:jc w:val="both"/>
        <w:rPr>
          <w:snapToGrid w:val="0"/>
          <w:sz w:val="24"/>
          <w:szCs w:val="24"/>
        </w:rPr>
      </w:pPr>
      <w:r>
        <w:rPr>
          <w:snapToGrid w:val="0"/>
          <w:sz w:val="24"/>
          <w:szCs w:val="24"/>
        </w:rPr>
        <w:t>Нить надежд обрывай.</w:t>
      </w:r>
    </w:p>
    <w:p w:rsidR="00502DB3" w:rsidRDefault="000C23EE">
      <w:pPr>
        <w:widowControl w:val="0"/>
        <w:spacing w:line="360" w:lineRule="auto"/>
        <w:ind w:firstLine="567"/>
        <w:jc w:val="both"/>
        <w:rPr>
          <w:snapToGrid w:val="0"/>
          <w:sz w:val="24"/>
          <w:szCs w:val="24"/>
        </w:rPr>
      </w:pPr>
      <w:r>
        <w:rPr>
          <w:snapToGrid w:val="0"/>
          <w:sz w:val="24"/>
          <w:szCs w:val="24"/>
        </w:rPr>
        <w:t xml:space="preserve">          Речь сократи - </w:t>
      </w:r>
    </w:p>
    <w:p w:rsidR="00502DB3" w:rsidRDefault="000C23EE">
      <w:pPr>
        <w:widowControl w:val="0"/>
        <w:spacing w:line="360" w:lineRule="auto"/>
        <w:ind w:firstLine="567"/>
        <w:jc w:val="both"/>
        <w:rPr>
          <w:snapToGrid w:val="0"/>
          <w:sz w:val="24"/>
          <w:szCs w:val="24"/>
        </w:rPr>
      </w:pPr>
      <w:r>
        <w:rPr>
          <w:snapToGrid w:val="0"/>
          <w:sz w:val="24"/>
          <w:szCs w:val="24"/>
        </w:rPr>
        <w:t xml:space="preserve">                    время ревнивое</w:t>
      </w:r>
    </w:p>
    <w:p w:rsidR="00502DB3" w:rsidRDefault="000C23EE">
      <w:pPr>
        <w:widowControl w:val="0"/>
        <w:spacing w:line="360" w:lineRule="auto"/>
        <w:ind w:firstLine="567"/>
        <w:jc w:val="both"/>
        <w:rPr>
          <w:snapToGrid w:val="0"/>
          <w:sz w:val="24"/>
          <w:szCs w:val="24"/>
        </w:rPr>
      </w:pPr>
      <w:r>
        <w:rPr>
          <w:snapToGrid w:val="0"/>
          <w:sz w:val="24"/>
          <w:szCs w:val="24"/>
        </w:rPr>
        <w:t>Мчится… Пользуйся днем,</w:t>
      </w:r>
    </w:p>
    <w:p w:rsidR="00502DB3" w:rsidRDefault="000C23EE">
      <w:pPr>
        <w:widowControl w:val="0"/>
        <w:spacing w:line="360" w:lineRule="auto"/>
        <w:ind w:firstLine="567"/>
        <w:jc w:val="both"/>
        <w:rPr>
          <w:snapToGrid w:val="0"/>
          <w:sz w:val="24"/>
          <w:szCs w:val="24"/>
        </w:rPr>
      </w:pPr>
      <w:r>
        <w:rPr>
          <w:snapToGrid w:val="0"/>
          <w:sz w:val="24"/>
          <w:szCs w:val="24"/>
        </w:rPr>
        <w:t xml:space="preserve">           меньше всего</w:t>
      </w:r>
    </w:p>
    <w:p w:rsidR="00502DB3" w:rsidRDefault="000C23EE">
      <w:pPr>
        <w:widowControl w:val="0"/>
        <w:spacing w:line="360" w:lineRule="auto"/>
        <w:ind w:firstLine="567"/>
        <w:jc w:val="both"/>
        <w:rPr>
          <w:snapToGrid w:val="0"/>
          <w:sz w:val="24"/>
          <w:szCs w:val="24"/>
        </w:rPr>
      </w:pPr>
      <w:r>
        <w:rPr>
          <w:snapToGrid w:val="0"/>
          <w:sz w:val="24"/>
          <w:szCs w:val="24"/>
        </w:rPr>
        <w:t xml:space="preserve">                     веря в гредущее.</w:t>
      </w:r>
    </w:p>
    <w:p w:rsidR="00502DB3" w:rsidRDefault="00502DB3">
      <w:pPr>
        <w:widowControl w:val="0"/>
        <w:spacing w:line="360" w:lineRule="auto"/>
        <w:ind w:firstLine="567"/>
        <w:jc w:val="both"/>
        <w:rPr>
          <w:snapToGrid w:val="0"/>
          <w:sz w:val="24"/>
          <w:szCs w:val="24"/>
        </w:rPr>
      </w:pPr>
    </w:p>
    <w:p w:rsidR="00502DB3" w:rsidRDefault="00502DB3">
      <w:pPr>
        <w:widowControl w:val="0"/>
        <w:spacing w:line="360" w:lineRule="auto"/>
        <w:ind w:firstLine="567"/>
        <w:jc w:val="both"/>
        <w:rPr>
          <w:snapToGrid w:val="0"/>
          <w:sz w:val="24"/>
          <w:szCs w:val="24"/>
        </w:rPr>
      </w:pPr>
    </w:p>
    <w:p w:rsidR="00502DB3" w:rsidRDefault="000C23EE">
      <w:pPr>
        <w:spacing w:line="360" w:lineRule="auto"/>
        <w:ind w:firstLine="567"/>
        <w:jc w:val="both"/>
        <w:rPr>
          <w:snapToGrid w:val="0"/>
          <w:sz w:val="24"/>
          <w:szCs w:val="24"/>
        </w:rPr>
      </w:pPr>
      <w:r>
        <w:rPr>
          <w:snapToGrid w:val="0"/>
          <w:sz w:val="24"/>
          <w:szCs w:val="24"/>
        </w:rPr>
        <w:t xml:space="preserve">        Идеями эпикурейской этики прониктнута и ода </w:t>
      </w:r>
      <w:r>
        <w:rPr>
          <w:snapToGrid w:val="0"/>
          <w:sz w:val="24"/>
          <w:szCs w:val="24"/>
          <w:lang w:val="en-US"/>
        </w:rPr>
        <w:t>III</w:t>
      </w:r>
      <w:r>
        <w:rPr>
          <w:snapToGrid w:val="0"/>
          <w:sz w:val="24"/>
          <w:szCs w:val="24"/>
        </w:rPr>
        <w:t>, 1, открывающая цикл "римских од". Прославляя абсолютую власть Юпитера, поэт подчеркивает, что хотя блага на земле распределны неравномерно, смерть уравнивает всех. Тому, над чьей нечестивой шеей навис обнаженный меч, не доставят наслаждения сицилийские пиршества, а пение птиц или игра кифары не навеют сна. Зато легок покой поселянина: тому, чьи желания простираются лишь на необходимое, не доставят волнений ни бурное море, ни осенняя непогода:</w:t>
      </w:r>
    </w:p>
    <w:p w:rsidR="00502DB3" w:rsidRDefault="00502DB3">
      <w:pPr>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Зачем на зависть людям высокие </w:t>
      </w:r>
    </w:p>
    <w:p w:rsidR="00502DB3" w:rsidRDefault="000C23EE">
      <w:pPr>
        <w:widowControl w:val="0"/>
        <w:spacing w:line="360" w:lineRule="auto"/>
        <w:ind w:firstLine="567"/>
        <w:jc w:val="both"/>
        <w:rPr>
          <w:snapToGrid w:val="0"/>
          <w:sz w:val="24"/>
          <w:szCs w:val="24"/>
        </w:rPr>
      </w:pPr>
      <w:r>
        <w:rPr>
          <w:snapToGrid w:val="0"/>
          <w:sz w:val="24"/>
          <w:szCs w:val="24"/>
        </w:rPr>
        <w:t xml:space="preserve">Покои мне и двери роскошные? </w:t>
      </w:r>
    </w:p>
    <w:p w:rsidR="00502DB3" w:rsidRDefault="000C23EE">
      <w:pPr>
        <w:widowControl w:val="0"/>
        <w:spacing w:line="360" w:lineRule="auto"/>
        <w:ind w:firstLine="567"/>
        <w:jc w:val="both"/>
        <w:rPr>
          <w:snapToGrid w:val="0"/>
          <w:sz w:val="24"/>
          <w:szCs w:val="24"/>
        </w:rPr>
      </w:pPr>
      <w:r>
        <w:rPr>
          <w:snapToGrid w:val="0"/>
          <w:sz w:val="24"/>
          <w:szCs w:val="24"/>
        </w:rPr>
        <w:t xml:space="preserve">Зачем менять мне дол сабинский </w:t>
      </w:r>
    </w:p>
    <w:p w:rsidR="00502DB3" w:rsidRDefault="000C23EE">
      <w:pPr>
        <w:widowControl w:val="0"/>
        <w:spacing w:line="360" w:lineRule="auto"/>
        <w:ind w:firstLine="567"/>
        <w:jc w:val="both"/>
        <w:rPr>
          <w:snapToGrid w:val="0"/>
          <w:sz w:val="24"/>
          <w:szCs w:val="24"/>
        </w:rPr>
      </w:pPr>
      <w:r>
        <w:rPr>
          <w:snapToGrid w:val="0"/>
          <w:sz w:val="24"/>
          <w:szCs w:val="24"/>
        </w:rPr>
        <w:t>На истомляющее богатство?</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        Для Горации, как для приверженца эпикурейского учения, вечно обновляющаяся, прекрасная в своей загадочности и бесконечном разнообразии природа всегда служит неисчерпаемым источником мудрости, душевного равновесия и покоя. Все преходяще: зима сменяется весной, знойное лето</w:t>
      </w:r>
      <w:r>
        <w:rPr>
          <w:snapToGrid w:val="0"/>
          <w:sz w:val="24"/>
          <w:szCs w:val="24"/>
          <w:lang w:val="en-US"/>
        </w:rPr>
        <w:t>—</w:t>
      </w:r>
      <w:r>
        <w:rPr>
          <w:snapToGrid w:val="0"/>
          <w:sz w:val="24"/>
          <w:szCs w:val="24"/>
        </w:rPr>
        <w:t>дождливой и холодной осенью. Приход весны наполняет радостью сердце поэта, и он находит звучные, чистые и ясные тона в своей поэтической палитре, рисуя чарующие своей живой прелестью картины:</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С гор сбежали снега, зеленеют луга муравою, </w:t>
      </w:r>
    </w:p>
    <w:p w:rsidR="00502DB3" w:rsidRDefault="000C23EE">
      <w:pPr>
        <w:widowControl w:val="0"/>
        <w:spacing w:line="360" w:lineRule="auto"/>
        <w:ind w:firstLine="567"/>
        <w:jc w:val="both"/>
        <w:rPr>
          <w:snapToGrid w:val="0"/>
          <w:sz w:val="24"/>
          <w:szCs w:val="24"/>
        </w:rPr>
      </w:pPr>
      <w:r>
        <w:rPr>
          <w:snapToGrid w:val="0"/>
          <w:sz w:val="24"/>
          <w:szCs w:val="24"/>
        </w:rPr>
        <w:t>Листьями кроется лес:</w:t>
      </w:r>
    </w:p>
    <w:p w:rsidR="00502DB3" w:rsidRDefault="000C23EE">
      <w:pPr>
        <w:widowControl w:val="0"/>
        <w:spacing w:line="360" w:lineRule="auto"/>
        <w:ind w:firstLine="567"/>
        <w:jc w:val="both"/>
        <w:rPr>
          <w:snapToGrid w:val="0"/>
          <w:sz w:val="24"/>
          <w:szCs w:val="24"/>
        </w:rPr>
      </w:pPr>
      <w:r>
        <w:rPr>
          <w:snapToGrid w:val="0"/>
          <w:sz w:val="24"/>
          <w:szCs w:val="24"/>
        </w:rPr>
        <w:t xml:space="preserve">В новом наряде земля, и рекам снова просторно </w:t>
      </w:r>
    </w:p>
    <w:p w:rsidR="00502DB3" w:rsidRDefault="000C23EE">
      <w:pPr>
        <w:widowControl w:val="0"/>
        <w:spacing w:line="360" w:lineRule="auto"/>
        <w:ind w:firstLine="567"/>
        <w:jc w:val="both"/>
        <w:rPr>
          <w:snapToGrid w:val="0"/>
          <w:sz w:val="24"/>
          <w:szCs w:val="24"/>
        </w:rPr>
      </w:pPr>
      <w:r>
        <w:rPr>
          <w:snapToGrid w:val="0"/>
          <w:sz w:val="24"/>
          <w:szCs w:val="24"/>
        </w:rPr>
        <w:t>Воды струить в берегах;</w:t>
      </w:r>
    </w:p>
    <w:p w:rsidR="00502DB3" w:rsidRDefault="000C23EE">
      <w:pPr>
        <w:widowControl w:val="0"/>
        <w:spacing w:line="360" w:lineRule="auto"/>
        <w:ind w:firstLine="567"/>
        <w:jc w:val="both"/>
        <w:rPr>
          <w:snapToGrid w:val="0"/>
          <w:sz w:val="24"/>
          <w:szCs w:val="24"/>
        </w:rPr>
      </w:pPr>
      <w:r>
        <w:rPr>
          <w:snapToGrid w:val="0"/>
          <w:sz w:val="24"/>
          <w:szCs w:val="24"/>
        </w:rPr>
        <w:t xml:space="preserve">Грация с сестрами вновь среди нимф начинает, нагая, </w:t>
      </w:r>
    </w:p>
    <w:p w:rsidR="00502DB3" w:rsidRDefault="000C23EE">
      <w:pPr>
        <w:widowControl w:val="0"/>
        <w:spacing w:line="360" w:lineRule="auto"/>
        <w:ind w:firstLine="567"/>
        <w:jc w:val="both"/>
        <w:rPr>
          <w:snapToGrid w:val="0"/>
          <w:sz w:val="24"/>
          <w:szCs w:val="24"/>
        </w:rPr>
      </w:pPr>
      <w:r>
        <w:rPr>
          <w:snapToGrid w:val="0"/>
          <w:sz w:val="24"/>
          <w:szCs w:val="24"/>
        </w:rPr>
        <w:t xml:space="preserve">Легкий водить хоровод... </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        Впрочем, последовательным эпикурейцем Гораций никогда не был и не раз, по-видимому, пересматривал свои взгляды. Об этом, в частности, свидетельствует ода, особенно привлекавшая к себе исследователей:</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Богов поклонник редкий и ветреный, </w:t>
      </w:r>
    </w:p>
    <w:p w:rsidR="00502DB3" w:rsidRDefault="000C23EE">
      <w:pPr>
        <w:widowControl w:val="0"/>
        <w:spacing w:line="360" w:lineRule="auto"/>
        <w:ind w:firstLine="567"/>
        <w:jc w:val="both"/>
        <w:rPr>
          <w:snapToGrid w:val="0"/>
          <w:sz w:val="24"/>
          <w:szCs w:val="24"/>
        </w:rPr>
      </w:pPr>
      <w:r>
        <w:rPr>
          <w:snapToGrid w:val="0"/>
          <w:sz w:val="24"/>
          <w:szCs w:val="24"/>
        </w:rPr>
        <w:t xml:space="preserve">Учений ложных долгий приверженец, </w:t>
      </w:r>
    </w:p>
    <w:p w:rsidR="00502DB3" w:rsidRDefault="000C23EE">
      <w:pPr>
        <w:widowControl w:val="0"/>
        <w:spacing w:line="360" w:lineRule="auto"/>
        <w:ind w:firstLine="567"/>
        <w:jc w:val="both"/>
        <w:rPr>
          <w:snapToGrid w:val="0"/>
          <w:sz w:val="24"/>
          <w:szCs w:val="24"/>
        </w:rPr>
      </w:pPr>
      <w:r>
        <w:rPr>
          <w:snapToGrid w:val="0"/>
          <w:sz w:val="24"/>
          <w:szCs w:val="24"/>
        </w:rPr>
        <w:t>От заблуждений вспять направить</w:t>
      </w:r>
    </w:p>
    <w:p w:rsidR="00502DB3" w:rsidRDefault="000C23EE">
      <w:pPr>
        <w:widowControl w:val="0"/>
        <w:spacing w:line="360" w:lineRule="auto"/>
        <w:ind w:firstLine="567"/>
        <w:jc w:val="both"/>
        <w:rPr>
          <w:snapToGrid w:val="0"/>
          <w:sz w:val="24"/>
          <w:szCs w:val="24"/>
        </w:rPr>
      </w:pPr>
      <w:r>
        <w:rPr>
          <w:snapToGrid w:val="0"/>
          <w:sz w:val="24"/>
          <w:szCs w:val="24"/>
        </w:rPr>
        <w:t xml:space="preserve">Ныне я утлый свой челн стараюсь... </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        Как говорят исследователи, Гораций остается верным эпикурейскому учению, но возвращается к нему через отклонения, чуждые теоретикам доктрины... В послании к Меценату прозвучит характерное признание:</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Спросить, пожалуй, кто мной руководит и школы какой я? </w:t>
      </w:r>
    </w:p>
    <w:p w:rsidR="00502DB3" w:rsidRDefault="000C23EE">
      <w:pPr>
        <w:widowControl w:val="0"/>
        <w:spacing w:line="360" w:lineRule="auto"/>
        <w:ind w:firstLine="567"/>
        <w:jc w:val="both"/>
        <w:rPr>
          <w:snapToGrid w:val="0"/>
          <w:sz w:val="24"/>
          <w:szCs w:val="24"/>
        </w:rPr>
      </w:pPr>
      <w:r>
        <w:rPr>
          <w:snapToGrid w:val="0"/>
          <w:sz w:val="24"/>
          <w:szCs w:val="24"/>
        </w:rPr>
        <w:t xml:space="preserve">Я никому не давал присяги на верность ученью: </w:t>
      </w:r>
    </w:p>
    <w:p w:rsidR="00502DB3" w:rsidRDefault="000C23EE">
      <w:pPr>
        <w:widowControl w:val="0"/>
        <w:spacing w:line="360" w:lineRule="auto"/>
        <w:ind w:firstLine="567"/>
        <w:jc w:val="both"/>
        <w:rPr>
          <w:snapToGrid w:val="0"/>
          <w:sz w:val="24"/>
          <w:szCs w:val="24"/>
          <w:lang w:val="en-US"/>
        </w:rPr>
      </w:pPr>
      <w:r>
        <w:rPr>
          <w:snapToGrid w:val="0"/>
          <w:sz w:val="24"/>
          <w:szCs w:val="24"/>
        </w:rPr>
        <w:t>То я, отдавшись делам, служу гражданскому благу</w:t>
      </w:r>
      <w:r>
        <w:rPr>
          <w:snapToGrid w:val="0"/>
          <w:sz w:val="24"/>
          <w:szCs w:val="24"/>
          <w:lang w:val="en-US"/>
        </w:rPr>
        <w:t xml:space="preserve"> — </w:t>
      </w:r>
    </w:p>
    <w:p w:rsidR="00502DB3" w:rsidRDefault="000C23EE">
      <w:pPr>
        <w:widowControl w:val="0"/>
        <w:spacing w:line="360" w:lineRule="auto"/>
        <w:ind w:firstLine="567"/>
        <w:jc w:val="both"/>
        <w:rPr>
          <w:snapToGrid w:val="0"/>
          <w:sz w:val="24"/>
          <w:szCs w:val="24"/>
        </w:rPr>
      </w:pPr>
      <w:r>
        <w:rPr>
          <w:snapToGrid w:val="0"/>
          <w:sz w:val="24"/>
          <w:szCs w:val="24"/>
        </w:rPr>
        <w:t>Доблести истинный страж, ее непреклонный приспешник;</w:t>
      </w:r>
    </w:p>
    <w:p w:rsidR="00502DB3" w:rsidRDefault="000C23EE">
      <w:pPr>
        <w:widowControl w:val="0"/>
        <w:spacing w:line="360" w:lineRule="auto"/>
        <w:ind w:firstLine="567"/>
        <w:jc w:val="both"/>
        <w:rPr>
          <w:snapToGrid w:val="0"/>
          <w:sz w:val="24"/>
          <w:szCs w:val="24"/>
          <w:lang w:val="en-US"/>
        </w:rPr>
      </w:pPr>
      <w:r>
        <w:rPr>
          <w:snapToGrid w:val="0"/>
          <w:sz w:val="24"/>
          <w:szCs w:val="24"/>
        </w:rPr>
        <w:t>То незаметно опять к наставленьям скачусь Аристиппа</w:t>
      </w:r>
      <w:r>
        <w:rPr>
          <w:snapToGrid w:val="0"/>
          <w:sz w:val="24"/>
          <w:szCs w:val="24"/>
          <w:lang w:val="en-US"/>
        </w:rPr>
        <w:t xml:space="preserve"> — </w:t>
      </w:r>
    </w:p>
    <w:p w:rsidR="00502DB3" w:rsidRDefault="000C23EE">
      <w:pPr>
        <w:widowControl w:val="0"/>
        <w:spacing w:line="360" w:lineRule="auto"/>
        <w:ind w:firstLine="567"/>
        <w:jc w:val="both"/>
        <w:rPr>
          <w:snapToGrid w:val="0"/>
          <w:sz w:val="24"/>
          <w:szCs w:val="24"/>
        </w:rPr>
      </w:pPr>
      <w:r>
        <w:rPr>
          <w:snapToGrid w:val="0"/>
          <w:sz w:val="24"/>
          <w:szCs w:val="24"/>
        </w:rPr>
        <w:t xml:space="preserve">Вещи себе подчинить, а не им подчиняться стараюсь... </w:t>
      </w:r>
    </w:p>
    <w:p w:rsidR="00502DB3" w:rsidRDefault="00502DB3">
      <w:pPr>
        <w:widowControl w:val="0"/>
        <w:spacing w:line="360" w:lineRule="auto"/>
        <w:ind w:firstLine="567"/>
        <w:jc w:val="both"/>
        <w:rPr>
          <w:snapToGrid w:val="0"/>
          <w:sz w:val="24"/>
          <w:szCs w:val="24"/>
        </w:rPr>
      </w:pP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Конечно, опытному взгляду легко заметить, что молодой Гораций в "Сатирах" ближе держится эпикурейских положений, а пожилой Гораций в "Посланиях" - стоических. Стоики учили, что высшее благо - добродетель, а цель человеческой жизни - достичь "бесстрастия", то есть защитить ясность своей души от всех смущающих ее страстей - внутренних помех добродетели. </w:t>
      </w:r>
    </w:p>
    <w:p w:rsidR="00502DB3" w:rsidRDefault="000C23EE">
      <w:pPr>
        <w:widowControl w:val="0"/>
        <w:spacing w:line="360" w:lineRule="auto"/>
        <w:ind w:firstLine="567"/>
        <w:jc w:val="both"/>
        <w:rPr>
          <w:snapToGrid w:val="0"/>
          <w:sz w:val="24"/>
          <w:szCs w:val="24"/>
        </w:rPr>
      </w:pPr>
      <w:r>
        <w:rPr>
          <w:sz w:val="24"/>
          <w:szCs w:val="24"/>
        </w:rPr>
        <w:t xml:space="preserve">Гораций подобно тому, как он некогда перебежал на сторону императора Августа, жалея свои республиканские заветы, так и здесь, переметнулся к стоикам, не забывая учения Эпикура. </w:t>
      </w:r>
      <w:r>
        <w:rPr>
          <w:snapToGrid w:val="0"/>
          <w:sz w:val="24"/>
          <w:szCs w:val="24"/>
        </w:rPr>
        <w:t>Частное и общественное, эпикурейское и стоическое</w:t>
      </w:r>
      <w:r>
        <w:rPr>
          <w:snapToGrid w:val="0"/>
          <w:sz w:val="24"/>
          <w:szCs w:val="24"/>
          <w:lang w:val="en-US"/>
        </w:rPr>
        <w:t xml:space="preserve"> начала </w:t>
      </w:r>
      <w:r>
        <w:rPr>
          <w:snapToGrid w:val="0"/>
          <w:sz w:val="24"/>
          <w:szCs w:val="24"/>
        </w:rPr>
        <w:t>уживаются иногда даже в одном стихотворении Горация.</w:t>
      </w: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самом деле, и у стоиков и у эпикурейцев он подмечает и берег только то, что ему ближе всего: культ душевного покоя, равновесия, независимости. В этом выводе обе школы сходятся, и полому Гораций свободно черпает свои рассуждения и доводы из арсеналов обеих. Если же эти школы в чем-то расходятся, Горацию до этого дела нет. А на упреки в эклектизме, он ответит словами послания 1, 1:</w:t>
      </w:r>
    </w:p>
    <w:p w:rsidR="00502DB3" w:rsidRDefault="00502DB3">
      <w:pPr>
        <w:pStyle w:val="a4"/>
        <w:spacing w:line="360" w:lineRule="auto"/>
        <w:ind w:firstLine="567"/>
        <w:jc w:val="both"/>
        <w:rPr>
          <w:rFonts w:ascii="Times New Roman" w:hAnsi="Times New Roman" w:cs="Times New Roman"/>
          <w:sz w:val="24"/>
          <w:szCs w:val="24"/>
        </w:rPr>
      </w:pP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Я никому не давал присяги на верность ученью...</w:t>
      </w:r>
    </w:p>
    <w:p w:rsidR="00502DB3" w:rsidRDefault="00502DB3">
      <w:pPr>
        <w:widowControl w:val="0"/>
        <w:spacing w:line="360" w:lineRule="auto"/>
        <w:ind w:firstLine="567"/>
        <w:jc w:val="both"/>
        <w:rPr>
          <w:snapToGrid w:val="0"/>
          <w:sz w:val="24"/>
          <w:szCs w:val="24"/>
          <w:lang w:val="en-US"/>
        </w:rPr>
      </w:pPr>
    </w:p>
    <w:p w:rsidR="00502DB3" w:rsidRDefault="000C23EE">
      <w:pPr>
        <w:widowControl w:val="0"/>
        <w:spacing w:line="360" w:lineRule="auto"/>
        <w:ind w:firstLine="567"/>
        <w:jc w:val="both"/>
        <w:rPr>
          <w:snapToGrid w:val="0"/>
          <w:sz w:val="24"/>
          <w:szCs w:val="24"/>
        </w:rPr>
      </w:pPr>
      <w:r>
        <w:rPr>
          <w:snapToGrid w:val="0"/>
          <w:sz w:val="24"/>
          <w:szCs w:val="24"/>
        </w:rPr>
        <w:t xml:space="preserve">        Религия и неразрывно связанная с ней мифология составляют в искусстве Горация зачастую лишь элемент поэтической формы. Прекрасная, проникнутая глубоким чувством единства с природой молитва Фавну (Ода</w:t>
      </w:r>
      <w:r>
        <w:rPr>
          <w:snapToGrid w:val="0"/>
          <w:sz w:val="24"/>
          <w:szCs w:val="24"/>
          <w:lang w:val="en-US"/>
        </w:rPr>
        <w:t xml:space="preserve"> III, 18),</w:t>
      </w:r>
      <w:r>
        <w:rPr>
          <w:snapToGrid w:val="0"/>
          <w:sz w:val="24"/>
          <w:szCs w:val="24"/>
        </w:rPr>
        <w:t xml:space="preserve"> покровителю стад и поклоннику пугливых нимф, прославляет сельский праздник. Козленок, закланный для пира, полные чаши вина, благовонный дым курений, поднимающийся с древнего алтаря,</w:t>
      </w:r>
      <w:r>
        <w:rPr>
          <w:snapToGrid w:val="0"/>
          <w:sz w:val="24"/>
          <w:szCs w:val="24"/>
          <w:lang w:val="en-US"/>
        </w:rPr>
        <w:t>—</w:t>
      </w:r>
      <w:r>
        <w:rPr>
          <w:snapToGrid w:val="0"/>
          <w:sz w:val="24"/>
          <w:szCs w:val="24"/>
        </w:rPr>
        <w:t xml:space="preserve"> все это детали дорогой сердцу поэта мирной сельской жизни, и Фавн является лишь ее символом.        Пел Гораций и вино, и любовь. Гораций говорит о себе: “Я пою о пирах и прелестницах”. Поэт не принадлежал к числу людей с аскетическим складом характера, его неудержимо притягивали радости земной жизни. Поэтому Гораций не забывает отдать должное Вакху, дарующему забвение от печалей. Когда Квинктилий Вар приобрел виллу вблизи дома Горация в Тибуре, поэт, имеющий уже опыт в сельском хозяйстве, советует ему посадить виноградник и заняться виноделием:</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lang w:val="en-US"/>
        </w:rPr>
      </w:pPr>
      <w:r>
        <w:rPr>
          <w:snapToGrid w:val="0"/>
          <w:sz w:val="24"/>
          <w:szCs w:val="24"/>
        </w:rPr>
        <w:t>Трудным делает</w:t>
      </w:r>
      <w:r>
        <w:rPr>
          <w:snapToGrid w:val="0"/>
          <w:sz w:val="24"/>
          <w:szCs w:val="24"/>
          <w:lang w:val="en-US"/>
        </w:rPr>
        <w:t xml:space="preserve"> Вакх </w:t>
      </w:r>
    </w:p>
    <w:p w:rsidR="00502DB3" w:rsidRDefault="000C23EE">
      <w:pPr>
        <w:widowControl w:val="0"/>
        <w:spacing w:line="360" w:lineRule="auto"/>
        <w:ind w:firstLine="567"/>
        <w:jc w:val="both"/>
        <w:rPr>
          <w:snapToGrid w:val="0"/>
          <w:sz w:val="24"/>
          <w:szCs w:val="24"/>
        </w:rPr>
      </w:pPr>
      <w:r>
        <w:rPr>
          <w:snapToGrid w:val="0"/>
          <w:sz w:val="24"/>
          <w:szCs w:val="24"/>
        </w:rPr>
        <w:t xml:space="preserve">           тем, кто не пьет,</w:t>
      </w:r>
    </w:p>
    <w:p w:rsidR="00502DB3" w:rsidRDefault="000C23EE">
      <w:pPr>
        <w:widowControl w:val="0"/>
        <w:spacing w:line="360" w:lineRule="auto"/>
        <w:ind w:firstLine="567"/>
        <w:jc w:val="both"/>
        <w:rPr>
          <w:snapToGrid w:val="0"/>
          <w:sz w:val="24"/>
          <w:szCs w:val="24"/>
        </w:rPr>
      </w:pPr>
      <w:r>
        <w:rPr>
          <w:snapToGrid w:val="0"/>
          <w:sz w:val="24"/>
          <w:szCs w:val="24"/>
        </w:rPr>
        <w:t xml:space="preserve">                     жизненный путь: ельзя </w:t>
      </w:r>
    </w:p>
    <w:p w:rsidR="00502DB3" w:rsidRDefault="000C23EE">
      <w:pPr>
        <w:widowControl w:val="0"/>
        <w:spacing w:line="360" w:lineRule="auto"/>
        <w:ind w:firstLine="567"/>
        <w:jc w:val="both"/>
        <w:rPr>
          <w:snapToGrid w:val="0"/>
          <w:sz w:val="24"/>
          <w:szCs w:val="24"/>
        </w:rPr>
      </w:pPr>
      <w:r>
        <w:rPr>
          <w:snapToGrid w:val="0"/>
          <w:sz w:val="24"/>
          <w:szCs w:val="24"/>
        </w:rPr>
        <w:t xml:space="preserve">Едких сердца тревог </w:t>
      </w:r>
    </w:p>
    <w:p w:rsidR="00502DB3" w:rsidRDefault="000C23EE">
      <w:pPr>
        <w:widowControl w:val="0"/>
        <w:spacing w:line="360" w:lineRule="auto"/>
        <w:ind w:firstLine="567"/>
        <w:jc w:val="both"/>
        <w:rPr>
          <w:snapToGrid w:val="0"/>
          <w:sz w:val="24"/>
          <w:szCs w:val="24"/>
        </w:rPr>
      </w:pPr>
      <w:r>
        <w:rPr>
          <w:snapToGrid w:val="0"/>
          <w:sz w:val="24"/>
          <w:szCs w:val="24"/>
        </w:rPr>
        <w:t xml:space="preserve">           прочь отогнать, </w:t>
      </w:r>
    </w:p>
    <w:p w:rsidR="00502DB3" w:rsidRDefault="000C23EE">
      <w:pPr>
        <w:widowControl w:val="0"/>
        <w:spacing w:line="360" w:lineRule="auto"/>
        <w:ind w:firstLine="567"/>
        <w:jc w:val="both"/>
        <w:rPr>
          <w:snapToGrid w:val="0"/>
          <w:sz w:val="24"/>
          <w:szCs w:val="24"/>
        </w:rPr>
      </w:pPr>
      <w:r>
        <w:rPr>
          <w:snapToGrid w:val="0"/>
          <w:sz w:val="24"/>
          <w:szCs w:val="24"/>
        </w:rPr>
        <w:t xml:space="preserve">                        кроме вина, ничем.</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 xml:space="preserve">        В оде </w:t>
      </w:r>
      <w:r>
        <w:rPr>
          <w:snapToGrid w:val="0"/>
          <w:sz w:val="24"/>
          <w:szCs w:val="24"/>
          <w:lang w:val="en-US"/>
        </w:rPr>
        <w:t>1. 19 соединены э</w:t>
      </w:r>
      <w:r>
        <w:rPr>
          <w:snapToGrid w:val="0"/>
          <w:sz w:val="24"/>
          <w:szCs w:val="24"/>
        </w:rPr>
        <w:t>ротические и вакхические мотивы. Поэт обращается к могучей богине любви. Перед нами римский вариант знаменитой оды Сапфо. Но если гречанка Сапфо, обращаясь к богине, пытается подчинить ее своей воле, то римлянин Гораций, напротив, готов немедленно повиноваться воле богини. Любовь и вино составляют важный предмет его поэзии, в своей основе жизнелюбивой, несмотря на звучащие в ней</w:t>
      </w:r>
      <w:r>
        <w:rPr>
          <w:snapToGrid w:val="0"/>
          <w:sz w:val="24"/>
          <w:szCs w:val="24"/>
          <w:lang w:val="en-US"/>
        </w:rPr>
        <w:t xml:space="preserve"> пеcсимистические </w:t>
      </w:r>
      <w:r>
        <w:rPr>
          <w:snapToGrid w:val="0"/>
          <w:sz w:val="24"/>
          <w:szCs w:val="24"/>
        </w:rPr>
        <w:t>нотки. Заключая свой первый лирический сборник, поэт уподобит любовь ...войне, заметив при этом, что сам он “воевал не без славы”. Теперь он лиру, на которой воспевал любовь, и оружие страсти</w:t>
      </w:r>
      <w:r>
        <w:rPr>
          <w:snapToGrid w:val="0"/>
          <w:sz w:val="24"/>
          <w:szCs w:val="24"/>
          <w:lang w:val="en-US"/>
        </w:rPr>
        <w:t xml:space="preserve"> —</w:t>
      </w:r>
      <w:r>
        <w:rPr>
          <w:snapToGrid w:val="0"/>
          <w:sz w:val="24"/>
          <w:szCs w:val="24"/>
        </w:rPr>
        <w:t xml:space="preserve"> факелы, освещавшие путь к дому возлюбленной, ломы, которыми он взламывал двери ее дома</w:t>
      </w:r>
      <w:r>
        <w:rPr>
          <w:snapToGrid w:val="0"/>
          <w:sz w:val="24"/>
          <w:szCs w:val="24"/>
          <w:lang w:val="en-US"/>
        </w:rPr>
        <w:t xml:space="preserve"> —</w:t>
      </w:r>
      <w:r>
        <w:rPr>
          <w:snapToGrid w:val="0"/>
          <w:sz w:val="24"/>
          <w:szCs w:val="24"/>
        </w:rPr>
        <w:t xml:space="preserve"> посвящает Венере и вешает их на стену ее храма (Од.</w:t>
      </w:r>
      <w:r>
        <w:rPr>
          <w:snapToGrid w:val="0"/>
          <w:sz w:val="24"/>
          <w:szCs w:val="24"/>
          <w:lang w:val="en-US"/>
        </w:rPr>
        <w:t xml:space="preserve"> Ill, 26).</w:t>
      </w:r>
      <w:r>
        <w:rPr>
          <w:snapToGrid w:val="0"/>
          <w:sz w:val="24"/>
          <w:szCs w:val="24"/>
        </w:rPr>
        <w:t xml:space="preserve">        Традиции греческой эротической поэзии (в частности, произведения Алкея и Сапфо) оказали на Горация огромное влияние. Для греков</w:t>
      </w:r>
      <w:r>
        <w:rPr>
          <w:snapToGrid w:val="0"/>
          <w:sz w:val="24"/>
          <w:szCs w:val="24"/>
          <w:lang w:val="en-US"/>
        </w:rPr>
        <w:t>, как</w:t>
      </w:r>
      <w:r>
        <w:rPr>
          <w:snapToGrid w:val="0"/>
          <w:sz w:val="24"/>
          <w:szCs w:val="24"/>
        </w:rPr>
        <w:t xml:space="preserve"> и для родственных им по культуре римлян, на всем долгом пути их истории любовь к женщине редко становилась возвышенным чувством, любовью одногого к одной на всю жизнь. Она сводится почти исключительно к естественному влечению полов. Духовная близость играет значительно меньшую роль. Любовь в одах Горация</w:t>
      </w:r>
      <w:r>
        <w:rPr>
          <w:snapToGrid w:val="0"/>
          <w:sz w:val="24"/>
          <w:szCs w:val="24"/>
          <w:lang w:val="en-US"/>
        </w:rPr>
        <w:t xml:space="preserve"> —</w:t>
      </w:r>
      <w:r>
        <w:rPr>
          <w:snapToGrid w:val="0"/>
          <w:sz w:val="24"/>
          <w:szCs w:val="24"/>
        </w:rPr>
        <w:t xml:space="preserve"> естественное влечение полов. В отличие от жгучей страсти, пылающей в песнях его любимой поэтессы Сапфо, любовь у Горация</w:t>
      </w:r>
      <w:r>
        <w:rPr>
          <w:snapToGrid w:val="0"/>
          <w:sz w:val="24"/>
          <w:szCs w:val="24"/>
          <w:lang w:val="en-US"/>
        </w:rPr>
        <w:t>—</w:t>
      </w:r>
      <w:r>
        <w:rPr>
          <w:snapToGrid w:val="0"/>
          <w:sz w:val="24"/>
          <w:szCs w:val="24"/>
        </w:rPr>
        <w:t>легкое, бездумное чувство, не оставляющее глубоких следов</w:t>
      </w:r>
      <w:r>
        <w:rPr>
          <w:snapToGrid w:val="0"/>
          <w:sz w:val="24"/>
          <w:szCs w:val="24"/>
          <w:lang w:val="en-US"/>
        </w:rPr>
        <w:t>.</w:t>
      </w:r>
      <w:r>
        <w:rPr>
          <w:snapToGrid w:val="0"/>
          <w:sz w:val="24"/>
          <w:szCs w:val="24"/>
        </w:rPr>
        <w:t xml:space="preserve"> Любовь</w:t>
      </w:r>
      <w:r>
        <w:rPr>
          <w:snapToGrid w:val="0"/>
          <w:sz w:val="24"/>
          <w:szCs w:val="24"/>
          <w:lang w:val="en-US"/>
        </w:rPr>
        <w:t>—</w:t>
      </w:r>
      <w:r>
        <w:rPr>
          <w:snapToGrid w:val="0"/>
          <w:sz w:val="24"/>
          <w:szCs w:val="24"/>
        </w:rPr>
        <w:t>лишь игра, цель которой</w:t>
      </w:r>
      <w:r>
        <w:rPr>
          <w:snapToGrid w:val="0"/>
          <w:sz w:val="24"/>
          <w:szCs w:val="24"/>
          <w:lang w:val="en-US"/>
        </w:rPr>
        <w:t xml:space="preserve">— </w:t>
      </w:r>
      <w:r>
        <w:rPr>
          <w:snapToGrid w:val="0"/>
          <w:sz w:val="24"/>
          <w:szCs w:val="24"/>
        </w:rPr>
        <w:t>наслаждение. Только в одном стихотворении (Од.</w:t>
      </w:r>
      <w:r>
        <w:rPr>
          <w:snapToGrid w:val="0"/>
          <w:sz w:val="24"/>
          <w:szCs w:val="24"/>
          <w:lang w:val="en-US"/>
        </w:rPr>
        <w:t xml:space="preserve"> 1, 13) </w:t>
      </w:r>
      <w:r>
        <w:rPr>
          <w:snapToGrid w:val="0"/>
          <w:sz w:val="24"/>
          <w:szCs w:val="24"/>
        </w:rPr>
        <w:t>поэт говорит о том, что трижды счастливы те любовники, кого связывают неразрывные узы и чья любовь кончается вместе с жизнью.</w:t>
      </w:r>
    </w:p>
    <w:p w:rsidR="00502DB3" w:rsidRDefault="000C23EE">
      <w:pPr>
        <w:widowControl w:val="0"/>
        <w:spacing w:line="360" w:lineRule="auto"/>
        <w:ind w:firstLine="567"/>
        <w:jc w:val="both"/>
        <w:rPr>
          <w:snapToGrid w:val="0"/>
          <w:sz w:val="24"/>
          <w:szCs w:val="24"/>
        </w:rPr>
      </w:pPr>
      <w:r>
        <w:rPr>
          <w:snapToGrid w:val="0"/>
          <w:sz w:val="24"/>
          <w:szCs w:val="24"/>
        </w:rPr>
        <w:t xml:space="preserve">        Героини любовных од Горация - невсегда реальные девушки. Кто такая Инахия, цвековеченная в одном из эподов? Кто скрывается под именами Лалаги, Тинадриды, Хлои, Неэры? Такие имена обычно носили дамы полусвета, вольноотпущенницы, состоявшие на содержании или просто жрицы свободной любви. У каждого имени есть свое значение: Гликера - сладкая, Лалага - болтунья, Хлоя - юная и т. д. Одна из героинь Миртала, прямо названа либертиной, вольноотпущенницей. А Неэра, похоже, содержанка публичного дома… Есть ода, посвященная жене Мецената, где она скрыта под псевданимом Ликимнии. Муза повелевает поэту воспеть ее сладкое пение, прекрасные сверкающие глаза и верное любви сердце.Все богатства казны Ахеменидовой,</w:t>
      </w:r>
    </w:p>
    <w:p w:rsidR="00502DB3" w:rsidRDefault="000C23EE">
      <w:pPr>
        <w:widowControl w:val="0"/>
        <w:spacing w:line="360" w:lineRule="auto"/>
        <w:ind w:firstLine="567"/>
        <w:jc w:val="both"/>
        <w:rPr>
          <w:snapToGrid w:val="0"/>
          <w:sz w:val="24"/>
          <w:szCs w:val="24"/>
        </w:rPr>
      </w:pPr>
      <w:r>
        <w:rPr>
          <w:snapToGrid w:val="0"/>
          <w:sz w:val="24"/>
          <w:szCs w:val="24"/>
        </w:rPr>
        <w:t xml:space="preserve">Аравийских дворцов, пашен Мигдонии </w:t>
      </w:r>
    </w:p>
    <w:p w:rsidR="00502DB3" w:rsidRDefault="000C23EE">
      <w:pPr>
        <w:widowControl w:val="0"/>
        <w:spacing w:line="360" w:lineRule="auto"/>
        <w:ind w:firstLine="567"/>
        <w:jc w:val="both"/>
        <w:rPr>
          <w:snapToGrid w:val="0"/>
          <w:sz w:val="24"/>
          <w:szCs w:val="24"/>
        </w:rPr>
      </w:pPr>
      <w:r>
        <w:rPr>
          <w:snapToGrid w:val="0"/>
          <w:sz w:val="24"/>
          <w:szCs w:val="24"/>
        </w:rPr>
        <w:t xml:space="preserve">Неужели бы ты взял за единственный </w:t>
      </w:r>
    </w:p>
    <w:p w:rsidR="00502DB3" w:rsidRDefault="000C23EE">
      <w:pPr>
        <w:widowControl w:val="0"/>
        <w:spacing w:line="360" w:lineRule="auto"/>
        <w:ind w:firstLine="567"/>
        <w:jc w:val="both"/>
        <w:rPr>
          <w:snapToGrid w:val="0"/>
          <w:sz w:val="24"/>
          <w:szCs w:val="24"/>
        </w:rPr>
      </w:pPr>
      <w:r>
        <w:rPr>
          <w:snapToGrid w:val="0"/>
          <w:sz w:val="24"/>
          <w:szCs w:val="24"/>
        </w:rPr>
        <w:t xml:space="preserve">Волос милой Ликимнии? </w:t>
      </w:r>
    </w:p>
    <w:p w:rsidR="00502DB3" w:rsidRDefault="000C23EE">
      <w:pPr>
        <w:widowControl w:val="0"/>
        <w:spacing w:line="360" w:lineRule="auto"/>
        <w:ind w:firstLine="567"/>
        <w:jc w:val="both"/>
        <w:rPr>
          <w:snapToGrid w:val="0"/>
          <w:sz w:val="24"/>
          <w:szCs w:val="24"/>
        </w:rPr>
      </w:pPr>
      <w:r>
        <w:rPr>
          <w:snapToGrid w:val="0"/>
          <w:sz w:val="24"/>
          <w:szCs w:val="24"/>
        </w:rPr>
        <w:t xml:space="preserve">В миг, как шею она страстным лобзаниям </w:t>
      </w:r>
    </w:p>
    <w:p w:rsidR="00502DB3" w:rsidRDefault="000C23EE">
      <w:pPr>
        <w:widowControl w:val="0"/>
        <w:spacing w:line="360" w:lineRule="auto"/>
        <w:ind w:firstLine="567"/>
        <w:jc w:val="both"/>
        <w:rPr>
          <w:snapToGrid w:val="0"/>
          <w:sz w:val="24"/>
          <w:szCs w:val="24"/>
        </w:rPr>
      </w:pPr>
      <w:r>
        <w:rPr>
          <w:snapToGrid w:val="0"/>
          <w:sz w:val="24"/>
          <w:szCs w:val="24"/>
        </w:rPr>
        <w:t>Отдает иль тебя, в шутку упорствуя,</w:t>
      </w:r>
    </w:p>
    <w:p w:rsidR="00502DB3" w:rsidRDefault="000C23EE">
      <w:pPr>
        <w:widowControl w:val="0"/>
        <w:spacing w:line="360" w:lineRule="auto"/>
        <w:ind w:firstLine="567"/>
        <w:jc w:val="both"/>
        <w:rPr>
          <w:snapToGrid w:val="0"/>
          <w:sz w:val="24"/>
          <w:szCs w:val="24"/>
        </w:rPr>
      </w:pPr>
      <w:r>
        <w:rPr>
          <w:snapToGrid w:val="0"/>
          <w:sz w:val="24"/>
          <w:szCs w:val="24"/>
        </w:rPr>
        <w:t xml:space="preserve">Отстранит, чтобы ты сам поцелуй сорвал </w:t>
      </w:r>
    </w:p>
    <w:p w:rsidR="00502DB3" w:rsidRDefault="000C23EE">
      <w:pPr>
        <w:widowControl w:val="0"/>
        <w:spacing w:line="360" w:lineRule="auto"/>
        <w:ind w:firstLine="567"/>
        <w:jc w:val="both"/>
        <w:rPr>
          <w:snapToGrid w:val="0"/>
          <w:sz w:val="24"/>
          <w:szCs w:val="24"/>
        </w:rPr>
      </w:pPr>
      <w:r>
        <w:rPr>
          <w:snapToGrid w:val="0"/>
          <w:sz w:val="24"/>
          <w:szCs w:val="24"/>
        </w:rPr>
        <w:t xml:space="preserve">Или чтобы самой сорвать? </w:t>
      </w:r>
    </w:p>
    <w:p w:rsidR="00502DB3" w:rsidRDefault="00502DB3">
      <w:pPr>
        <w:pStyle w:val="a4"/>
        <w:spacing w:line="360" w:lineRule="auto"/>
        <w:ind w:firstLine="567"/>
        <w:jc w:val="both"/>
        <w:rPr>
          <w:rFonts w:ascii="Times New Roman" w:hAnsi="Times New Roman" w:cs="Times New Roman"/>
          <w:sz w:val="24"/>
          <w:szCs w:val="24"/>
          <w:lang w:val="en-US"/>
        </w:rPr>
      </w:pPr>
    </w:p>
    <w:p w:rsidR="00502DB3" w:rsidRDefault="000C23EE">
      <w:pPr>
        <w:widowControl w:val="0"/>
        <w:spacing w:line="360" w:lineRule="auto"/>
        <w:ind w:firstLine="567"/>
        <w:jc w:val="both"/>
        <w:rPr>
          <w:snapToGrid w:val="0"/>
          <w:sz w:val="24"/>
          <w:szCs w:val="24"/>
        </w:rPr>
      </w:pPr>
      <w:r>
        <w:rPr>
          <w:sz w:val="24"/>
          <w:szCs w:val="24"/>
        </w:rPr>
        <w:t xml:space="preserve">        Поэзия молодого Горация отличается ветренностью, некоторым легкомыслием, свободой и жаждой радостей жизни. Но с</w:t>
      </w:r>
      <w:r>
        <w:rPr>
          <w:snapToGrid w:val="0"/>
          <w:sz w:val="24"/>
          <w:szCs w:val="24"/>
        </w:rPr>
        <w:t xml:space="preserve"> годами исчезла юношеская пылкость, некогда приведшая поэта под знамена Брута, и на смену ей явились рассудительность умудренного жизненным опытом человека, стремление к умеренности и нравственной уравновешенности, заставлявшее избегать крайностей - то, что в классической оде “К Лицинию” названо "золотой серединой”:Выбрав золотой середины меру, </w:t>
      </w:r>
    </w:p>
    <w:p w:rsidR="00502DB3" w:rsidRDefault="000C23EE">
      <w:pPr>
        <w:widowControl w:val="0"/>
        <w:spacing w:line="360" w:lineRule="auto"/>
        <w:ind w:firstLine="567"/>
        <w:jc w:val="both"/>
        <w:rPr>
          <w:snapToGrid w:val="0"/>
          <w:sz w:val="24"/>
          <w:szCs w:val="24"/>
        </w:rPr>
      </w:pPr>
      <w:r>
        <w:rPr>
          <w:snapToGrid w:val="0"/>
          <w:sz w:val="24"/>
          <w:szCs w:val="24"/>
        </w:rPr>
        <w:t xml:space="preserve">Мудрый избежит обветшалой кровли, </w:t>
      </w:r>
    </w:p>
    <w:p w:rsidR="00502DB3" w:rsidRDefault="000C23EE">
      <w:pPr>
        <w:widowControl w:val="0"/>
        <w:spacing w:line="360" w:lineRule="auto"/>
        <w:ind w:firstLine="567"/>
        <w:jc w:val="both"/>
        <w:rPr>
          <w:snapToGrid w:val="0"/>
          <w:sz w:val="24"/>
          <w:szCs w:val="24"/>
        </w:rPr>
      </w:pPr>
      <w:r>
        <w:rPr>
          <w:snapToGrid w:val="0"/>
          <w:sz w:val="24"/>
          <w:szCs w:val="24"/>
        </w:rPr>
        <w:t xml:space="preserve">Избежит дворцов, что рождают в людях </w:t>
      </w:r>
    </w:p>
    <w:p w:rsidR="00502DB3" w:rsidRDefault="000C23EE">
      <w:pPr>
        <w:widowControl w:val="0"/>
        <w:spacing w:line="360" w:lineRule="auto"/>
        <w:ind w:firstLine="567"/>
        <w:jc w:val="both"/>
        <w:rPr>
          <w:snapToGrid w:val="0"/>
          <w:sz w:val="24"/>
          <w:szCs w:val="24"/>
        </w:rPr>
      </w:pPr>
      <w:r>
        <w:rPr>
          <w:snapToGrid w:val="0"/>
          <w:sz w:val="24"/>
          <w:szCs w:val="24"/>
        </w:rPr>
        <w:t xml:space="preserve">Черную зависть... </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Золотая середина</w:t>
      </w:r>
      <w:r>
        <w:rPr>
          <w:snapToGrid w:val="0"/>
          <w:sz w:val="24"/>
          <w:szCs w:val="24"/>
          <w:lang w:val="en-US"/>
        </w:rPr>
        <w:t xml:space="preserve"> —</w:t>
      </w:r>
      <w:r>
        <w:rPr>
          <w:snapToGrid w:val="0"/>
          <w:sz w:val="24"/>
          <w:szCs w:val="24"/>
        </w:rPr>
        <w:t xml:space="preserve"> наконец-то произнесены эти слова, самые необхо</w:t>
      </w:r>
      <w:r>
        <w:rPr>
          <w:snapToGrid w:val="0"/>
          <w:color w:val="008000"/>
          <w:sz w:val="24"/>
          <w:szCs w:val="24"/>
        </w:rPr>
        <w:t>д</w:t>
      </w:r>
      <w:r>
        <w:rPr>
          <w:snapToGrid w:val="0"/>
          <w:sz w:val="24"/>
          <w:szCs w:val="24"/>
        </w:rPr>
        <w:t>имые для понимания Горация. Золотая середина</w:t>
      </w:r>
      <w:r>
        <w:rPr>
          <w:snapToGrid w:val="0"/>
          <w:sz w:val="24"/>
          <w:szCs w:val="24"/>
          <w:lang w:val="en-US"/>
        </w:rPr>
        <w:t xml:space="preserve"> —</w:t>
      </w:r>
      <w:r>
        <w:rPr>
          <w:snapToGrid w:val="0"/>
          <w:sz w:val="24"/>
          <w:szCs w:val="24"/>
        </w:rPr>
        <w:t xml:space="preserve"> это уже не только художественный прием, это жизненный принцип поэта.         В одном из одических обращений к Меценату Гораций просит:</w:t>
      </w:r>
    </w:p>
    <w:p w:rsidR="00502DB3" w:rsidRDefault="00502DB3">
      <w:pPr>
        <w:widowControl w:val="0"/>
        <w:spacing w:line="360" w:lineRule="auto"/>
        <w:ind w:firstLine="567"/>
        <w:jc w:val="both"/>
        <w:rPr>
          <w:snapToGrid w:val="0"/>
          <w:sz w:val="24"/>
          <w:szCs w:val="24"/>
        </w:rPr>
      </w:pPr>
    </w:p>
    <w:p w:rsidR="00502DB3" w:rsidRDefault="000C23EE">
      <w:pPr>
        <w:widowControl w:val="0"/>
        <w:spacing w:line="360" w:lineRule="auto"/>
        <w:ind w:firstLine="567"/>
        <w:jc w:val="both"/>
        <w:rPr>
          <w:snapToGrid w:val="0"/>
          <w:sz w:val="24"/>
          <w:szCs w:val="24"/>
        </w:rPr>
      </w:pPr>
      <w:r>
        <w:rPr>
          <w:snapToGrid w:val="0"/>
          <w:sz w:val="24"/>
          <w:szCs w:val="24"/>
        </w:rPr>
        <w:t>Если ж ты сопричтешь к лирным певцам меня,</w:t>
      </w:r>
    </w:p>
    <w:p w:rsidR="00502DB3" w:rsidRDefault="000C23EE">
      <w:pPr>
        <w:widowControl w:val="0"/>
        <w:spacing w:line="360" w:lineRule="auto"/>
        <w:ind w:firstLine="567"/>
        <w:jc w:val="both"/>
        <w:rPr>
          <w:snapToGrid w:val="0"/>
          <w:sz w:val="24"/>
          <w:szCs w:val="24"/>
        </w:rPr>
      </w:pPr>
      <w:r>
        <w:rPr>
          <w:snapToGrid w:val="0"/>
          <w:sz w:val="24"/>
          <w:szCs w:val="24"/>
        </w:rPr>
        <w:t xml:space="preserve">Я до звезд вознесу гордую голову. </w:t>
      </w:r>
    </w:p>
    <w:p w:rsidR="00502DB3" w:rsidRDefault="00502DB3">
      <w:pPr>
        <w:widowControl w:val="0"/>
        <w:spacing w:line="360" w:lineRule="auto"/>
        <w:ind w:firstLine="567"/>
        <w:jc w:val="both"/>
        <w:rPr>
          <w:snapToGrid w:val="0"/>
          <w:sz w:val="24"/>
          <w:szCs w:val="24"/>
        </w:rPr>
      </w:pP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Гораций уверен, что его поэзия - "памятник, меди нетленнее", и с бурным пафосом восклицает:</w:t>
      </w: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Нет, не весь я умру, лучшая часть меня</w:t>
      </w: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Избежит похорон. Буду я вновь и вновь</w:t>
      </w:r>
    </w:p>
    <w:p w:rsidR="00502DB3" w:rsidRDefault="000C23EE">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Восхваляем…</w:t>
      </w:r>
    </w:p>
    <w:p w:rsidR="00502DB3" w:rsidRDefault="00502DB3">
      <w:pPr>
        <w:pStyle w:val="a4"/>
        <w:spacing w:line="360" w:lineRule="auto"/>
        <w:ind w:firstLine="567"/>
        <w:jc w:val="both"/>
        <w:rPr>
          <w:rFonts w:ascii="Times New Roman" w:hAnsi="Times New Roman" w:cs="Times New Roman"/>
          <w:sz w:val="24"/>
          <w:szCs w:val="24"/>
        </w:rPr>
      </w:pPr>
    </w:p>
    <w:p w:rsidR="00502DB3" w:rsidRDefault="00502DB3">
      <w:pPr>
        <w:pStyle w:val="a4"/>
        <w:spacing w:line="360" w:lineRule="auto"/>
        <w:ind w:firstLine="567"/>
        <w:jc w:val="both"/>
        <w:rPr>
          <w:rFonts w:ascii="Times New Roman" w:hAnsi="Times New Roman" w:cs="Times New Roman"/>
          <w:sz w:val="24"/>
          <w:szCs w:val="24"/>
        </w:rPr>
      </w:pPr>
    </w:p>
    <w:p w:rsidR="00502DB3" w:rsidRDefault="000C23EE">
      <w:pPr>
        <w:pStyle w:val="a4"/>
        <w:spacing w:line="360" w:lineRule="auto"/>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Список используемой литературы:</w:t>
      </w:r>
    </w:p>
    <w:p w:rsidR="00502DB3" w:rsidRDefault="00502DB3">
      <w:pPr>
        <w:pStyle w:val="a4"/>
        <w:spacing w:line="360" w:lineRule="auto"/>
        <w:ind w:firstLine="567"/>
        <w:jc w:val="center"/>
        <w:rPr>
          <w:rFonts w:ascii="Times New Roman" w:hAnsi="Times New Roman" w:cs="Times New Roman"/>
          <w:b/>
          <w:bCs/>
          <w:i/>
          <w:iCs/>
          <w:sz w:val="24"/>
          <w:szCs w:val="24"/>
        </w:rPr>
      </w:pPr>
    </w:p>
    <w:p w:rsidR="00502DB3" w:rsidRDefault="00502DB3">
      <w:pPr>
        <w:pStyle w:val="a4"/>
        <w:spacing w:line="360" w:lineRule="auto"/>
        <w:ind w:firstLine="567"/>
        <w:jc w:val="center"/>
        <w:rPr>
          <w:rFonts w:ascii="Times New Roman" w:hAnsi="Times New Roman" w:cs="Times New Roman"/>
          <w:b/>
          <w:bCs/>
          <w:i/>
          <w:iCs/>
          <w:sz w:val="24"/>
          <w:szCs w:val="24"/>
        </w:rPr>
      </w:pPr>
    </w:p>
    <w:p w:rsidR="00502DB3" w:rsidRDefault="000C23EE">
      <w:pPr>
        <w:pStyle w:val="a4"/>
        <w:numPr>
          <w:ilvl w:val="0"/>
          <w:numId w:val="1"/>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Гораций. Оды, эподы, сатиры.И.М. Тронский "История античной литературы".</w:t>
      </w:r>
    </w:p>
    <w:p w:rsidR="00502DB3" w:rsidRDefault="000C23EE">
      <w:pPr>
        <w:pStyle w:val="a4"/>
        <w:numPr>
          <w:ilvl w:val="0"/>
          <w:numId w:val="1"/>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А.Ф. Лосев, Г.А. Сонкина, А.А. Тахо-Годи, Н.А. Тимофеева, Н.М. Черемухина "Античная литература".</w:t>
      </w:r>
    </w:p>
    <w:p w:rsidR="00502DB3" w:rsidRDefault="000C23EE">
      <w:pPr>
        <w:pStyle w:val="a4"/>
        <w:numPr>
          <w:ilvl w:val="0"/>
          <w:numId w:val="1"/>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П.Ф. Преображенский</w:t>
      </w:r>
      <w:r>
        <w:rPr>
          <w:rFonts w:ascii="Times New Roman" w:hAnsi="Times New Roman" w:cs="Times New Roman"/>
          <w:sz w:val="24"/>
          <w:szCs w:val="24"/>
          <w:lang w:val="en-US"/>
        </w:rPr>
        <w:t xml:space="preserve"> </w:t>
      </w:r>
      <w:r>
        <w:rPr>
          <w:rFonts w:ascii="Times New Roman" w:hAnsi="Times New Roman" w:cs="Times New Roman"/>
          <w:sz w:val="24"/>
          <w:szCs w:val="24"/>
        </w:rPr>
        <w:t>"В мире античных образов".</w:t>
      </w:r>
    </w:p>
    <w:p w:rsidR="00502DB3" w:rsidRDefault="000C23EE">
      <w:pPr>
        <w:pStyle w:val="a4"/>
        <w:numPr>
          <w:ilvl w:val="0"/>
          <w:numId w:val="1"/>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М.Л. Гаспаров</w:t>
      </w:r>
      <w:r>
        <w:rPr>
          <w:rFonts w:ascii="Times New Roman" w:hAnsi="Times New Roman" w:cs="Times New Roman"/>
          <w:sz w:val="24"/>
          <w:szCs w:val="24"/>
          <w:lang w:val="en-US"/>
        </w:rPr>
        <w:t xml:space="preserve"> </w:t>
      </w:r>
      <w:r>
        <w:rPr>
          <w:rFonts w:ascii="Times New Roman" w:hAnsi="Times New Roman" w:cs="Times New Roman"/>
          <w:sz w:val="24"/>
          <w:szCs w:val="24"/>
        </w:rPr>
        <w:t>"Избранные статьи"</w:t>
      </w:r>
    </w:p>
    <w:p w:rsidR="00502DB3" w:rsidRDefault="000C23EE">
      <w:pPr>
        <w:pStyle w:val="a4"/>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4"/>
          <w:szCs w:val="24"/>
        </w:rPr>
        <w:t>В.Б. Борухович</w:t>
      </w:r>
      <w:r>
        <w:rPr>
          <w:rFonts w:ascii="Times New Roman" w:hAnsi="Times New Roman" w:cs="Times New Roman"/>
          <w:sz w:val="24"/>
          <w:szCs w:val="24"/>
          <w:lang w:val="en-US"/>
        </w:rPr>
        <w:t xml:space="preserve"> </w:t>
      </w:r>
      <w:r>
        <w:rPr>
          <w:rFonts w:ascii="Times New Roman" w:hAnsi="Times New Roman" w:cs="Times New Roman"/>
          <w:sz w:val="24"/>
          <w:szCs w:val="24"/>
        </w:rPr>
        <w:t>"Квинт Гораций Флакк. Поэзия и время".</w:t>
      </w:r>
    </w:p>
    <w:p w:rsidR="00502DB3" w:rsidRDefault="00502DB3">
      <w:pPr>
        <w:ind w:firstLine="567"/>
      </w:pPr>
      <w:bookmarkStart w:id="0" w:name="_GoBack"/>
      <w:bookmarkEnd w:id="0"/>
    </w:p>
    <w:sectPr w:rsidR="00502DB3">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C7AE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EE"/>
    <w:rsid w:val="000C23EE"/>
    <w:rsid w:val="00502DB3"/>
    <w:rsid w:val="007F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6876C2-837E-4669-AD16-1ECF5249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13501</Characters>
  <Application>Microsoft Office Word</Application>
  <DocSecurity>0</DocSecurity>
  <Lines>112</Lines>
  <Paragraphs>31</Paragraphs>
  <ScaleCrop>false</ScaleCrop>
  <Company>d.d.F.</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античной лит-ре о Горации</dc:title>
  <dc:subject/>
  <dc:creator>Самовар</dc:creator>
  <cp:keywords/>
  <dc:description/>
  <cp:lastModifiedBy>admin</cp:lastModifiedBy>
  <cp:revision>2</cp:revision>
  <dcterms:created xsi:type="dcterms:W3CDTF">2014-02-19T13:51:00Z</dcterms:created>
  <dcterms:modified xsi:type="dcterms:W3CDTF">2014-02-19T13:51:00Z</dcterms:modified>
</cp:coreProperties>
</file>