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0D" w:rsidRDefault="0049580D">
      <w:pPr>
        <w:jc w:val="center"/>
        <w:rPr>
          <w:b/>
          <w:sz w:val="36"/>
          <w:u w:val="single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  <w:lang w:val="ru-RU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  <w:lang w:val="ru-RU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  <w:lang w:val="ru-RU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  <w:lang w:val="ru-RU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  <w:lang w:val="ru-RU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</w:rPr>
      </w:pPr>
      <w:r>
        <w:rPr>
          <w:rFonts w:ascii="Courier New" w:hAnsi="Courier New"/>
          <w:b/>
          <w:sz w:val="36"/>
          <w:u w:val="single"/>
        </w:rPr>
        <w:t>Реферат</w:t>
      </w: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</w:rPr>
      </w:pPr>
    </w:p>
    <w:p w:rsidR="0049580D" w:rsidRDefault="0049580D">
      <w:pPr>
        <w:jc w:val="center"/>
        <w:rPr>
          <w:rFonts w:ascii="Courier New" w:hAnsi="Courier New"/>
          <w:b/>
          <w:sz w:val="36"/>
          <w:u w:val="single"/>
        </w:rPr>
      </w:pPr>
    </w:p>
    <w:p w:rsidR="0049580D" w:rsidRDefault="0049580D">
      <w:pPr>
        <w:ind w:left="-284"/>
        <w:jc w:val="center"/>
        <w:rPr>
          <w:rFonts w:ascii="Courier New" w:hAnsi="Courier New"/>
          <w:b/>
          <w:sz w:val="36"/>
          <w:lang w:val="ru-RU"/>
        </w:rPr>
      </w:pPr>
      <w:r>
        <w:rPr>
          <w:rFonts w:ascii="Courier New" w:hAnsi="Courier New"/>
          <w:b/>
          <w:sz w:val="36"/>
        </w:rPr>
        <w:t xml:space="preserve">По </w:t>
      </w:r>
      <w:r>
        <w:rPr>
          <w:rFonts w:ascii="Courier New" w:hAnsi="Courier New"/>
          <w:b/>
          <w:sz w:val="36"/>
          <w:lang w:val="ru-RU"/>
        </w:rPr>
        <w:t>Системе Правоохранительных</w:t>
      </w:r>
    </w:p>
    <w:p w:rsidR="0049580D" w:rsidRDefault="0049580D">
      <w:pPr>
        <w:ind w:left="-284"/>
        <w:jc w:val="center"/>
        <w:rPr>
          <w:rFonts w:ascii="Courier New" w:hAnsi="Courier New"/>
          <w:b/>
          <w:i/>
          <w:sz w:val="36"/>
          <w:lang w:val="ru-RU"/>
        </w:rPr>
      </w:pPr>
      <w:r>
        <w:rPr>
          <w:rFonts w:ascii="Courier New" w:hAnsi="Courier New"/>
          <w:b/>
          <w:sz w:val="36"/>
          <w:lang w:val="ru-RU"/>
        </w:rPr>
        <w:t>Органов Латвийской Республики</w:t>
      </w:r>
    </w:p>
    <w:p w:rsidR="0049580D" w:rsidRDefault="0049580D">
      <w:pPr>
        <w:jc w:val="center"/>
        <w:rPr>
          <w:rFonts w:ascii="Courier New" w:hAnsi="Courier New"/>
          <w:b/>
          <w:i/>
          <w:sz w:val="36"/>
        </w:rPr>
      </w:pPr>
    </w:p>
    <w:p w:rsidR="0049580D" w:rsidRDefault="0049580D">
      <w:pPr>
        <w:jc w:val="center"/>
        <w:rPr>
          <w:rFonts w:ascii="Courier New" w:hAnsi="Courier New"/>
          <w:b/>
          <w:i/>
          <w:sz w:val="36"/>
        </w:rPr>
      </w:pPr>
    </w:p>
    <w:p w:rsidR="0049580D" w:rsidRDefault="0049580D">
      <w:pPr>
        <w:jc w:val="center"/>
        <w:rPr>
          <w:rFonts w:ascii="Courier New" w:hAnsi="Courier New"/>
          <w:b/>
          <w:i/>
          <w:sz w:val="40"/>
        </w:rPr>
      </w:pPr>
      <w:r>
        <w:rPr>
          <w:rFonts w:ascii="Courier New" w:hAnsi="Courier New"/>
          <w:b/>
          <w:i/>
          <w:sz w:val="40"/>
        </w:rPr>
        <w:t xml:space="preserve">Понятие </w:t>
      </w:r>
      <w:r>
        <w:rPr>
          <w:rFonts w:ascii="Courier New" w:hAnsi="Courier New"/>
          <w:b/>
          <w:i/>
          <w:sz w:val="40"/>
          <w:lang w:val="ru-RU"/>
        </w:rPr>
        <w:t>государственной безопасности</w:t>
      </w:r>
      <w:r>
        <w:rPr>
          <w:rFonts w:ascii="Courier New" w:hAnsi="Courier New"/>
          <w:b/>
          <w:i/>
          <w:sz w:val="40"/>
        </w:rPr>
        <w:t xml:space="preserve"> </w:t>
      </w:r>
    </w:p>
    <w:p w:rsidR="0049580D" w:rsidRDefault="0049580D">
      <w:pPr>
        <w:jc w:val="center"/>
        <w:rPr>
          <w:rFonts w:ascii="Courier New" w:hAnsi="Courier New"/>
          <w:b/>
          <w:sz w:val="28"/>
        </w:rPr>
      </w:pPr>
    </w:p>
    <w:p w:rsidR="0049580D" w:rsidRDefault="0049580D">
      <w:pPr>
        <w:jc w:val="center"/>
        <w:rPr>
          <w:rFonts w:ascii="Courier New" w:hAnsi="Courier New"/>
          <w:b/>
          <w:sz w:val="28"/>
        </w:rPr>
      </w:pPr>
    </w:p>
    <w:p w:rsidR="0049580D" w:rsidRDefault="0049580D">
      <w:pPr>
        <w:jc w:val="center"/>
        <w:rPr>
          <w:rFonts w:ascii="Courier New" w:hAnsi="Courier New"/>
          <w:b/>
          <w:sz w:val="28"/>
        </w:rPr>
      </w:pPr>
    </w:p>
    <w:p w:rsidR="0049580D" w:rsidRDefault="0049580D">
      <w:pPr>
        <w:jc w:val="center"/>
        <w:rPr>
          <w:rFonts w:ascii="Courier New" w:hAnsi="Courier New"/>
          <w:lang w:val="en-US"/>
        </w:rPr>
      </w:pPr>
    </w:p>
    <w:p w:rsidR="0049580D" w:rsidRDefault="0049580D">
      <w:pPr>
        <w:jc w:val="center"/>
        <w:rPr>
          <w:rFonts w:ascii="Courier New" w:hAnsi="Courier New"/>
          <w:lang w:val="en-US"/>
        </w:rPr>
      </w:pPr>
    </w:p>
    <w:p w:rsidR="0049580D" w:rsidRDefault="0049580D">
      <w:pPr>
        <w:jc w:val="center"/>
        <w:rPr>
          <w:rFonts w:ascii="Courier New" w:hAnsi="Courier New"/>
          <w:lang w:val="en-US"/>
        </w:rPr>
      </w:pPr>
    </w:p>
    <w:p w:rsidR="0049580D" w:rsidRDefault="0049580D">
      <w:pPr>
        <w:jc w:val="center"/>
        <w:rPr>
          <w:rFonts w:ascii="Courier New" w:hAnsi="Courier New"/>
          <w:lang w:val="en-US"/>
        </w:rPr>
      </w:pPr>
    </w:p>
    <w:p w:rsidR="0049580D" w:rsidRDefault="0049580D">
      <w:pPr>
        <w:jc w:val="center"/>
        <w:rPr>
          <w:rFonts w:ascii="Courier New" w:hAnsi="Courier New"/>
          <w:lang w:val="en-US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rPr>
          <w:rFonts w:ascii="Courier New" w:hAnsi="Courier New"/>
          <w:lang w:val="ru-RU"/>
        </w:rPr>
      </w:pPr>
    </w:p>
    <w:p w:rsidR="0049580D" w:rsidRDefault="0049580D">
      <w:pPr>
        <w:jc w:val="right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Работу выполнил</w:t>
      </w:r>
    </w:p>
    <w:p w:rsidR="0049580D" w:rsidRDefault="0049580D">
      <w:pPr>
        <w:jc w:val="right"/>
        <w:rPr>
          <w:rFonts w:ascii="Courier New" w:hAnsi="Courier New"/>
          <w:b/>
          <w:sz w:val="22"/>
          <w:lang w:val="en-US"/>
        </w:rPr>
      </w:pPr>
      <w:r>
        <w:rPr>
          <w:rFonts w:ascii="Courier New" w:hAnsi="Courier New"/>
          <w:b/>
          <w:sz w:val="22"/>
        </w:rPr>
        <w:t>ЧЕРНЫШЕВ  И</w:t>
      </w:r>
      <w:r>
        <w:rPr>
          <w:rFonts w:ascii="Courier New" w:hAnsi="Courier New"/>
          <w:b/>
          <w:sz w:val="22"/>
          <w:lang w:val="en-US"/>
        </w:rPr>
        <w:t>.</w:t>
      </w:r>
      <w:r>
        <w:rPr>
          <w:rFonts w:ascii="Courier New" w:hAnsi="Courier New"/>
          <w:b/>
          <w:sz w:val="22"/>
        </w:rPr>
        <w:t>Е</w:t>
      </w:r>
      <w:r>
        <w:rPr>
          <w:rFonts w:ascii="Courier New" w:hAnsi="Courier New"/>
          <w:b/>
          <w:sz w:val="22"/>
          <w:lang w:val="en-US"/>
        </w:rPr>
        <w:t>.</w:t>
      </w:r>
    </w:p>
    <w:p w:rsidR="0049580D" w:rsidRDefault="0049580D">
      <w:pPr>
        <w:jc w:val="right"/>
        <w:rPr>
          <w:rFonts w:ascii="Courier New" w:hAnsi="Courier New"/>
          <w:b/>
          <w:sz w:val="22"/>
          <w:lang w:val="en-US"/>
        </w:rPr>
      </w:pPr>
      <w:r>
        <w:rPr>
          <w:rFonts w:ascii="Courier New" w:hAnsi="Courier New"/>
          <w:b/>
          <w:sz w:val="22"/>
          <w:lang w:val="en-US"/>
        </w:rPr>
        <w:t>Студент  1 курса ( заочное отделение )</w:t>
      </w:r>
    </w:p>
    <w:p w:rsidR="0049580D" w:rsidRDefault="0049580D">
      <w:pPr>
        <w:jc w:val="right"/>
        <w:rPr>
          <w:rFonts w:ascii="Courier New" w:hAnsi="Courier New"/>
          <w:b/>
          <w:sz w:val="22"/>
          <w:lang w:val="lv-LV"/>
        </w:rPr>
      </w:pPr>
      <w:r>
        <w:rPr>
          <w:rFonts w:ascii="Courier New" w:hAnsi="Courier New"/>
          <w:b/>
          <w:sz w:val="22"/>
        </w:rPr>
        <w:t xml:space="preserve">      ЮРИДИЧЕСКОГО ФАКУЛЬТЕТА.</w:t>
      </w:r>
    </w:p>
    <w:p w:rsidR="0049580D" w:rsidRDefault="0049580D">
      <w:pPr>
        <w:jc w:val="right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БАЛТИЙСКИЙ РУССКИЙ ИНСТИТУТ</w:t>
      </w:r>
    </w:p>
    <w:p w:rsidR="0049580D" w:rsidRDefault="0049580D">
      <w:pPr>
        <w:jc w:val="right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г.Рига</w:t>
      </w:r>
    </w:p>
    <w:p w:rsidR="0049580D" w:rsidRDefault="0049580D">
      <w:pPr>
        <w:ind w:firstLine="567"/>
        <w:jc w:val="both"/>
        <w:rPr>
          <w:rFonts w:ascii="Courier New" w:hAnsi="Courier New"/>
          <w:sz w:val="24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jc w:val="center"/>
        <w:rPr>
          <w:rFonts w:ascii="Courier New" w:hAnsi="Courier New"/>
        </w:rPr>
      </w:pPr>
    </w:p>
    <w:p w:rsidR="0049580D" w:rsidRDefault="0049580D">
      <w:pPr>
        <w:ind w:firstLine="567"/>
        <w:jc w:val="both"/>
        <w:rPr>
          <w:sz w:val="24"/>
        </w:rPr>
      </w:pPr>
    </w:p>
    <w:p w:rsidR="0049580D" w:rsidRDefault="0049580D">
      <w:pPr>
        <w:ind w:left="-709" w:right="-58"/>
        <w:jc w:val="center"/>
        <w:rPr>
          <w:b/>
          <w:sz w:val="28"/>
        </w:rPr>
      </w:pPr>
    </w:p>
    <w:p w:rsidR="0049580D" w:rsidRDefault="0049580D">
      <w:pPr>
        <w:jc w:val="center"/>
        <w:rPr>
          <w:sz w:val="22"/>
          <w:lang w:val="lv-LV"/>
        </w:rPr>
      </w:pPr>
    </w:p>
    <w:p w:rsidR="0049580D" w:rsidRDefault="0049580D">
      <w:pPr>
        <w:pStyle w:val="2"/>
        <w:spacing w:before="120" w:after="120" w:line="120" w:lineRule="auto"/>
        <w:ind w:left="737" w:right="737" w:firstLine="57"/>
      </w:pPr>
    </w:p>
    <w:p w:rsidR="0049580D" w:rsidRDefault="0049580D">
      <w:pPr>
        <w:pStyle w:val="1"/>
      </w:pPr>
    </w:p>
    <w:p w:rsidR="0049580D" w:rsidRDefault="0049580D">
      <w:pPr>
        <w:pStyle w:val="1"/>
        <w:rPr>
          <w:lang w:val="ru-RU"/>
        </w:rPr>
      </w:pPr>
    </w:p>
    <w:p w:rsidR="0049580D" w:rsidRDefault="0049580D">
      <w:pPr>
        <w:pStyle w:val="1"/>
        <w:rPr>
          <w:lang w:val="ru-RU"/>
        </w:rPr>
      </w:pPr>
    </w:p>
    <w:p w:rsidR="0049580D" w:rsidRDefault="0049580D">
      <w:pPr>
        <w:pStyle w:val="1"/>
        <w:rPr>
          <w:b/>
          <w:sz w:val="28"/>
          <w:lang w:val="ru-RU"/>
        </w:rPr>
      </w:pPr>
      <w:r>
        <w:rPr>
          <w:lang w:val="ru-RU"/>
        </w:rPr>
        <w:t xml:space="preserve">            </w:t>
      </w:r>
      <w:r>
        <w:t xml:space="preserve"> </w:t>
      </w:r>
      <w:r>
        <w:rPr>
          <w:b/>
          <w:sz w:val="28"/>
        </w:rPr>
        <w:t>Понятие безопасности и ее объекты</w:t>
      </w:r>
      <w:r>
        <w:rPr>
          <w:b/>
          <w:sz w:val="28"/>
          <w:lang w:val="ru-RU"/>
        </w:rPr>
        <w:t xml:space="preserve"> </w:t>
      </w:r>
    </w:p>
    <w:p w:rsidR="0049580D" w:rsidRDefault="0049580D">
      <w:pPr>
        <w:pStyle w:val="1"/>
        <w:rPr>
          <w:b/>
          <w:sz w:val="28"/>
          <w:lang w:val="ru-RU"/>
        </w:rPr>
      </w:pPr>
    </w:p>
    <w:p w:rsidR="0049580D" w:rsidRDefault="0049580D">
      <w:pPr>
        <w:pStyle w:val="1"/>
        <w:rPr>
          <w:sz w:val="24"/>
        </w:rPr>
      </w:pPr>
      <w:r>
        <w:rPr>
          <w:b/>
          <w:sz w:val="28"/>
          <w:lang w:val="ru-RU"/>
        </w:rPr>
        <w:t xml:space="preserve"> 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Безопасность - состояние защищенности жизненно важных интересов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личности, общества и государства от внутренних и внешних угроз.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Жизненно важные интересы - совокупность потребностей,  удовлет-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ворение которых надежно обеспечивает существование  и  возможности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прогрессивного развития личности, общества и государства.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К основным объектам безопасности относятся: личность - ее права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и свободы;  общество - его материальные и духовные ценности; госу-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дарство - его конституционный строй, суверенитет и территориальная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целостность.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Национальная безопасность в Латвийской Республике предстовляет собой совокупность политических</w:t>
      </w:r>
      <w:r>
        <w:rPr>
          <w:sz w:val="24"/>
          <w:lang w:val="lv-LV"/>
        </w:rPr>
        <w:t>,</w:t>
      </w:r>
      <w:r>
        <w:rPr>
          <w:sz w:val="24"/>
          <w:lang w:val="ru-RU"/>
        </w:rPr>
        <w:t>экономических,социальных,военных 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правовых мероприятий,реализуемых институциями государственной вла-сти,управления,судебной власти и самоуправлений с целью защиты  конституционного устройства,государственной независимости и терри-ториальной неприкосновенности государства,экономического,научного,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технического и военного потенциала государства,с целью охраны го- сударственных секретов,среды (экологической ситуации)и прочих жиз-нено важных интересов государства от внешней и внутренней угрозы, а также с целью обеспичения политических прав и свабод граждан го-сударства,нормальной дейтельности в приделах Сатверсме общест-    венных и политических организаций,институций,реализующих государ-ственную власть и управление.    </w:t>
      </w:r>
    </w:p>
    <w:p w:rsidR="0049580D" w:rsidRDefault="0049580D">
      <w:pPr>
        <w:pStyle w:val="1"/>
        <w:rPr>
          <w:b/>
          <w:sz w:val="28"/>
        </w:rPr>
      </w:pPr>
      <w:r>
        <w:rPr>
          <w:b/>
          <w:sz w:val="28"/>
        </w:rPr>
        <w:t>Субъекты обеспечения безопасности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Основным субъектом   обеспечения  безопасности  является  госу-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дарство, осуществляющее функции в этой области через органы  зако-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нодательной, исполнительной и судебной властей.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Государство в  соответствии  с  действующим   законодательством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обеспечивает безопасность   каждого   гражданина   на   территории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государства. Гражданам Латвийской Республики, находящимся</w:t>
      </w:r>
      <w:r>
        <w:rPr>
          <w:sz w:val="24"/>
          <w:lang w:val="ru-RU"/>
        </w:rPr>
        <w:t xml:space="preserve"> </w:t>
      </w:r>
      <w:r>
        <w:rPr>
          <w:sz w:val="24"/>
        </w:rPr>
        <w:t>за ее  пределами,  государством  гарантируется  защита и</w:t>
      </w:r>
      <w:r>
        <w:rPr>
          <w:sz w:val="24"/>
          <w:lang w:val="ru-RU"/>
        </w:rPr>
        <w:t xml:space="preserve"> </w:t>
      </w:r>
      <w:r>
        <w:rPr>
          <w:sz w:val="24"/>
        </w:rPr>
        <w:t>покровительство.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Граждане, общественные и  иные организации и объединения явля-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ются субъектами безопасности, обладают правами и обязанностями по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участию  в  обеспечении  безопасности  в  соответствии с законода-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тельством  страны. Государство обеспечивает правовую и социальную защиту гражданам,общественным</w:t>
      </w:r>
      <w:r>
        <w:rPr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sz w:val="24"/>
          <w:lang w:val="ru-RU"/>
        </w:rPr>
        <w:t xml:space="preserve"> </w:t>
      </w:r>
      <w:r>
        <w:rPr>
          <w:sz w:val="24"/>
        </w:rPr>
        <w:t>иным</w:t>
      </w:r>
      <w:r>
        <w:rPr>
          <w:sz w:val="24"/>
          <w:lang w:val="ru-RU"/>
        </w:rPr>
        <w:t xml:space="preserve"> </w:t>
      </w:r>
      <w:r>
        <w:rPr>
          <w:sz w:val="24"/>
        </w:rPr>
        <w:t>организациям</w:t>
      </w:r>
      <w:r>
        <w:rPr>
          <w:sz w:val="24"/>
          <w:lang w:val="ru-RU"/>
        </w:rPr>
        <w:t xml:space="preserve"> </w:t>
      </w:r>
      <w:r>
        <w:rPr>
          <w:sz w:val="24"/>
        </w:rPr>
        <w:t>и</w:t>
      </w:r>
      <w:r>
        <w:rPr>
          <w:sz w:val="24"/>
          <w:lang w:val="ru-RU"/>
        </w:rPr>
        <w:t xml:space="preserve"> </w:t>
      </w:r>
      <w:r>
        <w:rPr>
          <w:sz w:val="24"/>
        </w:rPr>
        <w:t>объединениям,</w:t>
      </w:r>
      <w:r>
        <w:rPr>
          <w:sz w:val="24"/>
          <w:lang w:val="ru-RU"/>
        </w:rPr>
        <w:t xml:space="preserve"> </w:t>
      </w:r>
      <w:r>
        <w:rPr>
          <w:sz w:val="24"/>
        </w:rPr>
        <w:t>оказывающим содействие в обеспечении безопасности в соответствии с</w:t>
      </w:r>
      <w:r>
        <w:rPr>
          <w:sz w:val="24"/>
          <w:lang w:val="ru-RU"/>
        </w:rPr>
        <w:t xml:space="preserve"> </w:t>
      </w:r>
      <w:r>
        <w:rPr>
          <w:sz w:val="24"/>
        </w:rPr>
        <w:t>законом.</w:t>
      </w:r>
    </w:p>
    <w:p w:rsidR="0049580D" w:rsidRDefault="0049580D">
      <w:pPr>
        <w:pStyle w:val="1"/>
        <w:rPr>
          <w:b/>
          <w:sz w:val="28"/>
        </w:rPr>
      </w:pPr>
      <w:r>
        <w:rPr>
          <w:b/>
          <w:sz w:val="28"/>
        </w:rPr>
        <w:t>Угроза безопасности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Угроза безопасности - совокупность условий и факторов,  создаю-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щих опасность жизненно важным интересам личности, общества и госу-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дарства.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Реальная и потенциальная угроза объектам безопасности,  исходя-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щая от  внутренних и внешних источников опасности,  определяет со-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держание деятельности по обеспечению внутренней  и  внешней  безо-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пасности.</w:t>
      </w:r>
    </w:p>
    <w:p w:rsidR="0049580D" w:rsidRDefault="0049580D">
      <w:pPr>
        <w:pStyle w:val="1"/>
        <w:rPr>
          <w:b/>
          <w:sz w:val="28"/>
        </w:rPr>
      </w:pPr>
      <w:r>
        <w:t xml:space="preserve"> </w:t>
      </w:r>
      <w:r>
        <w:rPr>
          <w:b/>
          <w:sz w:val="28"/>
        </w:rPr>
        <w:t>Обеспечение безопасности</w:t>
      </w:r>
    </w:p>
    <w:p w:rsidR="0049580D" w:rsidRDefault="0049580D">
      <w:pPr>
        <w:pStyle w:val="1"/>
        <w:rPr>
          <w:sz w:val="24"/>
        </w:rPr>
      </w:pPr>
      <w:r>
        <w:rPr>
          <w:b/>
          <w:sz w:val="28"/>
        </w:rPr>
        <w:t xml:space="preserve"> </w:t>
      </w:r>
      <w:r>
        <w:rPr>
          <w:sz w:val="24"/>
        </w:rPr>
        <w:t>Безопасность достигается проведением единой государственной по-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литики в области обеспечения безопасности,  системой мер  экономи-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ческого, политического,  организационного и иного характера, адек-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ватных угрозам жизненно  важным  интересам  личности,  общества  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</w:rPr>
        <w:t>государства.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Для непосредственного  выполнения  функций по обеспечению безо-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пасности личности, общества и государства в системе исполнительной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власти в  соответствии с законом образуются государственные органы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</w:rPr>
        <w:t>обеспечения безопасности.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Учереждениями государственной безопасности являются государствер- ные институции,которые для реализации заданий и достижений целий,в пределах своей компитенции осуществляют разведывательные(контрраз- ведывательные)действия и мероприятия оперативной дейтельности.</w:t>
      </w:r>
    </w:p>
    <w:p w:rsidR="0049580D" w:rsidRDefault="0049580D">
      <w:pPr>
        <w:pStyle w:val="1"/>
        <w:rPr>
          <w:b/>
          <w:sz w:val="28"/>
        </w:rPr>
      </w:pPr>
      <w:r>
        <w:rPr>
          <w:b/>
          <w:sz w:val="28"/>
        </w:rPr>
        <w:t>Принципы обеспечения безопасности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Основными принципами обеспечения безопасности являются: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законность;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соблюдение баланса жизненно важных интересов личности, общества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и государства;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взаимная ответственность личности,  общества и  государства  по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обеспечению безопасности;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 интеграция с международными системами безопасности.</w:t>
      </w:r>
    </w:p>
    <w:p w:rsidR="0049580D" w:rsidRDefault="0049580D">
      <w:pPr>
        <w:pStyle w:val="1"/>
        <w:rPr>
          <w:b/>
          <w:sz w:val="28"/>
        </w:rPr>
      </w:pPr>
      <w:r>
        <w:t xml:space="preserve"> </w:t>
      </w:r>
      <w:r>
        <w:rPr>
          <w:lang w:val="ru-RU"/>
        </w:rPr>
        <w:t xml:space="preserve"> </w:t>
      </w:r>
      <w:r>
        <w:rPr>
          <w:b/>
          <w:sz w:val="28"/>
        </w:rPr>
        <w:t>Правовая основа обеспечения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t xml:space="preserve">   </w:t>
      </w:r>
      <w:r>
        <w:rPr>
          <w:sz w:val="24"/>
          <w:lang w:val="ru-RU"/>
        </w:rPr>
        <w:t>Прававой основой дейтельности учериждений государственной безопасности Латвийской республики являются Сатверсме,Закон об учериждениях государственной безопасности,Закон об оперативной дейтельности,другие законы и нормативные акты,а также международные соглашения,регламентирующие защиту национальной безопасности и экономического суверенитета государства,</w:t>
      </w:r>
    </w:p>
    <w:p w:rsidR="0049580D" w:rsidRDefault="0049580D">
      <w:pPr>
        <w:pStyle w:val="1"/>
        <w:rPr>
          <w:sz w:val="24"/>
        </w:rPr>
      </w:pPr>
      <w:r>
        <w:rPr>
          <w:sz w:val="24"/>
          <w:lang w:val="ru-RU"/>
        </w:rPr>
        <w:t>задания,обязанности и права субьектов общественной безопасности</w:t>
      </w:r>
      <w:r>
        <w:rPr>
          <w:sz w:val="24"/>
        </w:rPr>
        <w:t>.</w:t>
      </w:r>
    </w:p>
    <w:p w:rsidR="0049580D" w:rsidRDefault="0049580D">
      <w:pPr>
        <w:pStyle w:val="1"/>
        <w:rPr>
          <w:b/>
          <w:sz w:val="28"/>
        </w:rPr>
      </w:pPr>
      <w:r>
        <w:rPr>
          <w:b/>
          <w:sz w:val="28"/>
        </w:rPr>
        <w:t>Соблюдение прав и свобод граждан при обеспечении безопасности</w:t>
      </w:r>
    </w:p>
    <w:p w:rsidR="0049580D" w:rsidRDefault="0049580D">
      <w:pPr>
        <w:pStyle w:val="1"/>
        <w:rPr>
          <w:sz w:val="24"/>
        </w:rPr>
      </w:pPr>
      <w:r>
        <w:t xml:space="preserve"> </w:t>
      </w:r>
      <w:r>
        <w:rPr>
          <w:sz w:val="24"/>
        </w:rPr>
        <w:t>При обеспечении безопасности не допускается ограничение прав  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свобод граждан,  за исключением случаев, прямо предусмотренных за-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коном.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Граждане, общественные  и  иные организации и объединения имеют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право получать разъяснения по поводу ограничения их прав и  свобод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</w:rPr>
        <w:t xml:space="preserve">от органов,  обеспечивающих  безопасность. </w:t>
      </w:r>
    </w:p>
    <w:p w:rsidR="0049580D" w:rsidRDefault="0049580D">
      <w:pPr>
        <w:pStyle w:val="1"/>
        <w:rPr>
          <w:sz w:val="24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>По их требованию такие</w:t>
      </w:r>
      <w:r>
        <w:rPr>
          <w:sz w:val="24"/>
          <w:lang w:val="ru-RU"/>
        </w:rPr>
        <w:t xml:space="preserve"> </w:t>
      </w:r>
      <w:r>
        <w:rPr>
          <w:sz w:val="24"/>
        </w:rPr>
        <w:t>разъяснения даются в письменной форме в  установленные  законодательством сроки.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Должностные лица,  превысившие свои полномочия в процессе  дея-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тельности по  обеспечению  безопасности,  несут  ответственность в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>соответствии с законодательством.</w:t>
      </w:r>
    </w:p>
    <w:p w:rsidR="0049580D" w:rsidRDefault="0049580D">
      <w:pPr>
        <w:pStyle w:val="1"/>
        <w:rPr>
          <w:b/>
          <w:sz w:val="24"/>
          <w:lang w:val="ru-RU"/>
        </w:rPr>
      </w:pPr>
    </w:p>
    <w:p w:rsidR="0049580D" w:rsidRDefault="0049580D">
      <w:pPr>
        <w:pStyle w:val="1"/>
        <w:rPr>
          <w:b/>
          <w:sz w:val="28"/>
          <w:lang w:val="ru-RU"/>
        </w:rPr>
      </w:pPr>
      <w:r>
        <w:rPr>
          <w:b/>
          <w:sz w:val="28"/>
          <w:lang w:val="ru-RU"/>
        </w:rPr>
        <w:t>Компетенция реализующих государственную власть и управление институцией в руководстве учреждениями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b/>
          <w:sz w:val="24"/>
          <w:lang w:val="ru-RU"/>
        </w:rPr>
        <w:t>Компитенция Саэйма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-формирует правовую базу деятельности учреждений государственной безопасности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-утверждает асигнования средств государственного бюджета учреждений государственной безопасности,реализует парламентский коннроль за дейтельностью данных учериждений и контроль за использованием выделенных бюджетных средств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-ратифицирует и денонсирует международные договоры и соглашения по вапросам национальной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-назначает на должность и освобождает от должности директора Бюро по защите Сатверсме.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2. </w:t>
      </w:r>
      <w:r>
        <w:rPr>
          <w:b/>
          <w:sz w:val="24"/>
          <w:lang w:val="ru-RU"/>
        </w:rPr>
        <w:t>Компитенция Совета национальной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-оценивает состояние безопосности государства и защиты населения,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степеньопасности внешних и внутренних угроз,устанавливает средства и методы предотврашения и нейтрализации данных угроз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-контролирует учреждения государственной безопасности и выполнение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главных заданий данных учреждений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-устанавливает приоритетные направления и задания дейтельности учреждения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-рассматривает и акцентирует представленные учреждениями государственой  безопасности предложения об их количественном сос- таве,структуре,штатном расписании,заработной плате,необходимых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бюджетных средствах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-заслушивает сообщения и отчеты руководителей учреждений государственной безопасности,расматривает данные проверки дейтельности данных учреждений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-рассматривает вопросы совершенствования учреждений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-утверждает положение о Бюро по защите Сатверсме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-вносит предложения Саэйму о назначении на должность и освобождение от должности директора Бюро по защите Сатверсме,а также утверждает челенов колегии данного бюро.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Совет национальной безопасности возглавляет президент страны.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3. </w:t>
      </w:r>
      <w:r>
        <w:rPr>
          <w:b/>
          <w:sz w:val="24"/>
          <w:lang w:val="ru-RU"/>
        </w:rPr>
        <w:t>Компитенция Кабинета министров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Кабинета министров реализует исполнительную власть в сфере госбезопасности и с этой целью: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-организует исполнение принятых законов илиисполняет их сам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-оценивает угрозы безопасности государства,опредиляет и реализует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меры по устранению и нейтрализации данных угроз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-обеспечивает образование инфраструктуры госбезопасности и руково-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дитдейтельностью находящихся в его подчинении или под его надзором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учреждений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-реализует право законодательной инициативы,издает подчиненые законам нормативные акты по вапросам госбезопасности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-в пределах своей компитенции назначает на должность и освобождает от должности руководителей учреждений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</w:p>
    <w:p w:rsidR="0049580D" w:rsidRDefault="0049580D">
      <w:pPr>
        <w:pStyle w:val="1"/>
      </w:pPr>
    </w:p>
    <w:p w:rsidR="0049580D" w:rsidRDefault="0049580D">
      <w:pPr>
        <w:pStyle w:val="1"/>
        <w:rPr>
          <w:lang w:val="ru-RU"/>
        </w:rPr>
      </w:pPr>
      <w:r>
        <w:t xml:space="preserve">     </w:t>
      </w:r>
      <w:r>
        <w:rPr>
          <w:b/>
          <w:sz w:val="28"/>
        </w:rPr>
        <w:t xml:space="preserve">СИСТЕМА БЕЗОПАСНОСТИ </w:t>
      </w:r>
      <w:r>
        <w:rPr>
          <w:b/>
          <w:sz w:val="28"/>
          <w:lang w:val="ru-RU"/>
        </w:rPr>
        <w:t>ЛАТВИЙСКОЙ РЕСПУБЛИКИ</w:t>
      </w:r>
    </w:p>
    <w:p w:rsidR="0049580D" w:rsidRDefault="0049580D">
      <w:pPr>
        <w:pStyle w:val="1"/>
        <w:rPr>
          <w:b/>
          <w:sz w:val="24"/>
          <w:lang w:val="ru-RU"/>
        </w:rPr>
      </w:pPr>
    </w:p>
    <w:p w:rsidR="0049580D" w:rsidRDefault="0049580D">
      <w:pPr>
        <w:pStyle w:val="1"/>
        <w:rPr>
          <w:b/>
          <w:sz w:val="24"/>
        </w:rPr>
      </w:pPr>
      <w:r>
        <w:t xml:space="preserve"> </w:t>
      </w:r>
      <w:r>
        <w:rPr>
          <w:b/>
          <w:sz w:val="24"/>
        </w:rPr>
        <w:t>Совокупность учериждений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1.Бюро по защите Сатверсме;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2.Служба военной контрразведки Министерства обороны;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3.Полиция безопасности Министерства внутренних дел;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4.Служба информации штаба Ополчения.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Указанные учериждения государственной безопасности в пределах ус-  тановленной для них компитенции действуют самостоятельно.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Совет национальной безопасностиили Кабинет министров,по саглосо-  ванию с Советом национальной безопасности или во исполнение его постановления,могут привлекать к выполнению мероприятий государственной безопасности также другие институции государственногоуправления.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sz w:val="24"/>
        </w:rPr>
        <w:t xml:space="preserve">   </w:t>
      </w:r>
    </w:p>
    <w:p w:rsidR="0049580D" w:rsidRDefault="0049580D">
      <w:pPr>
        <w:pStyle w:val="1"/>
        <w:rPr>
          <w:b/>
          <w:sz w:val="28"/>
        </w:rPr>
      </w:pPr>
      <w:r>
        <w:rPr>
          <w:sz w:val="24"/>
        </w:rPr>
        <w:t xml:space="preserve"> </w:t>
      </w:r>
      <w:r>
        <w:rPr>
          <w:b/>
          <w:sz w:val="28"/>
        </w:rPr>
        <w:t>Главные задания учереждений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</w:rPr>
        <w:t xml:space="preserve">  1</w:t>
      </w:r>
      <w:r>
        <w:rPr>
          <w:sz w:val="24"/>
          <w:lang w:val="ru-RU"/>
        </w:rPr>
        <w:t>.сбор,накопление,анализ и использование в установленном законом порядке политической,экономической,социальной,военной,научной,тех-нической и прочей связанной сугрозами безопасности государства и экологической угрозой информации;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2.защита государственных секретов и прочих жизнено важных для  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государства интересов;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3.прогнозирование угроз безопасности государству,разработка предложений,рекомендаций и программ по вопросам безопасности государства;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4.предотвращение или нейтрализация угрозы безопасности государства;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5.своевременное и полное информирование реализующих государст-   венную власть и управление институций о любой угрозе безопасности государства;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6.предоставление прокуратуре информации и материалов о преступ-  лениях,констатированных в сфере безопасности государства;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7.осуществление дознания в пределах установленной для их компитенции;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8.сотрудничество и участие в международном поддержании мира.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Дейтельность учереждений государственной безопасности направлена 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Только на обеспечение безопасности Латвийской Республики,и не должна угрожать безопасности других стран.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49580D" w:rsidRDefault="0049580D">
      <w:pPr>
        <w:pStyle w:val="1"/>
        <w:rPr>
          <w:b/>
          <w:sz w:val="28"/>
        </w:rPr>
      </w:pPr>
      <w:r>
        <w:rPr>
          <w:sz w:val="24"/>
        </w:rPr>
        <w:t xml:space="preserve">   </w:t>
      </w:r>
      <w:r>
        <w:rPr>
          <w:b/>
          <w:sz w:val="28"/>
        </w:rPr>
        <w:t>Учреждения государственной безопасности</w:t>
      </w:r>
    </w:p>
    <w:p w:rsidR="0049580D" w:rsidRDefault="0049580D">
      <w:pPr>
        <w:pStyle w:val="1"/>
        <w:rPr>
          <w:sz w:val="24"/>
          <w:lang w:val="ru-RU"/>
        </w:rPr>
      </w:pPr>
      <w:r>
        <w:t xml:space="preserve">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1.</w:t>
      </w:r>
      <w:r>
        <w:rPr>
          <w:b/>
          <w:sz w:val="24"/>
          <w:lang w:val="ru-RU"/>
        </w:rPr>
        <w:t>Совет учреждений государственной безопасности</w:t>
      </w:r>
      <w:r>
        <w:rPr>
          <w:sz w:val="24"/>
          <w:lang w:val="ru-RU"/>
        </w:rPr>
        <w:t xml:space="preserve"> – совакупность ру-  ководителей учреждений государственной безопасности.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Совет-совещательный и координирующий орган учериждений государст-  венной безопасности.Постановления Совета имеют рекомендательный характер.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Председатель совета – директор бюро по защите Сатверсме.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2.</w:t>
      </w:r>
      <w:r>
        <w:rPr>
          <w:b/>
          <w:sz w:val="24"/>
          <w:lang w:val="ru-RU"/>
        </w:rPr>
        <w:t>Бюро по защите Сатверсме</w:t>
      </w:r>
      <w:r>
        <w:rPr>
          <w:sz w:val="24"/>
          <w:lang w:val="ru-RU"/>
        </w:rPr>
        <w:t xml:space="preserve"> – не военная институция государственной  безопасности.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Бюро по защите Сатверсме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-организует и координирует разведывательную и контрразведыватель-  ную,оперативную дейтельность;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-собирает,получает,обобщяет,накапливает,сохраняет,анализирует и в  установленном порядке использует связанную с госбезопасностью инфорвацию;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-обеспечивает государственную власть и ответственных должностных лиц своевременной,полной и обьективной информацией;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-отпровляет собранную информацию другим учреждениям государственной безопасности в соответствие с их компитенцией.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  Бюро защите Сатверсме является субьектом оперативной дейтельности,обладает правом дознания в сфере госбезопасности или когда дознание поручино Генеральным пркурорам.Бюро защите Сатверсме подчиняется Совету национальной безопасности.Бюро защите Сатверсме является юридическим лицом. Бюро защите Сатверсме имеет и другии полномочия.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3.</w:t>
      </w:r>
      <w:r>
        <w:rPr>
          <w:b/>
          <w:sz w:val="24"/>
          <w:lang w:val="ru-RU"/>
        </w:rPr>
        <w:t>Служба военной контрразведки Министерства обороны</w:t>
      </w:r>
      <w:r>
        <w:rPr>
          <w:sz w:val="24"/>
          <w:lang w:val="ru-RU"/>
        </w:rPr>
        <w:t xml:space="preserve"> – институция Министерства обороны,осуществляет разведывательную и контрразведывательную дейтельность в военной сфере и подчинено министру обороны,действует в соответствии с утвержденным Кабинетом министров положением. Служба военной контрразведки является субектом оперативной дейтельности. Служба военной контрразведки является юридическим лицом.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4.</w:t>
      </w:r>
      <w:r>
        <w:rPr>
          <w:b/>
          <w:sz w:val="24"/>
          <w:lang w:val="ru-RU"/>
        </w:rPr>
        <w:t>Полиция безопасности Министерства внутренних дел</w:t>
      </w:r>
      <w:r>
        <w:rPr>
          <w:sz w:val="24"/>
          <w:lang w:val="ru-RU"/>
        </w:rPr>
        <w:t xml:space="preserve"> – состовная часть государственной полиции,является отдельной самостоятельной службой,выполняющей установленные законом ''об учериждениях государственной безопасности '' задания и отвечает за их выполнение. Полиция безопасности подчиняедся министру внутренних дел. Полиция безопасности является субектом оперативной дейтельности. Полиция безопасности является юридическим лицом.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Полиция безопасности обладает правом дознания в пределах своей компитенции или когда дознание поручино Генеральным пркурорам.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5.</w:t>
      </w:r>
      <w:r>
        <w:rPr>
          <w:b/>
          <w:sz w:val="24"/>
          <w:lang w:val="ru-RU"/>
        </w:rPr>
        <w:t>Служба информации штаба Ополчения</w:t>
      </w:r>
      <w:r>
        <w:rPr>
          <w:sz w:val="24"/>
          <w:lang w:val="ru-RU"/>
        </w:rPr>
        <w:t xml:space="preserve"> – контрразведывательная институция Ополчения.Действует в соответствии с утвержденным командиром Ополчения положением.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 xml:space="preserve"> Служба информации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-осуществляет информационное обеспичение дейтельности Ополчения;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-осуществляет необходимые для защиты структур Ополчения контрразведывательные мероприятия;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-в сотрудничестве с государственной полицией получает информацию,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связанную с обеспичением и поддержанием общественной безопасности и порядка;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 Служба информации является cубьектом ограниченной оперативной деятельности.Она не имеет права осуществлять указанные в законе''Об оперативной деятельности'' мероприятия оперативной деятельности особого рода.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Служба информации является юридическим лицом.</w:t>
      </w:r>
    </w:p>
    <w:p w:rsidR="0049580D" w:rsidRDefault="0049580D">
      <w:pPr>
        <w:pStyle w:val="1"/>
        <w:rPr>
          <w:b/>
          <w:sz w:val="24"/>
        </w:rPr>
      </w:pPr>
      <w:r>
        <w:t xml:space="preserve"> </w:t>
      </w:r>
      <w:r>
        <w:rPr>
          <w:b/>
          <w:sz w:val="24"/>
        </w:rPr>
        <w:t>Финансирование деятельности по</w:t>
      </w:r>
    </w:p>
    <w:p w:rsidR="0049580D" w:rsidRDefault="0049580D">
      <w:pPr>
        <w:pStyle w:val="1"/>
        <w:rPr>
          <w:b/>
          <w:sz w:val="24"/>
        </w:rPr>
      </w:pPr>
      <w:r>
        <w:rPr>
          <w:b/>
          <w:sz w:val="24"/>
        </w:rPr>
        <w:t xml:space="preserve">                     обеспечению безопасности</w:t>
      </w:r>
    </w:p>
    <w:p w:rsidR="0049580D" w:rsidRDefault="0049580D">
      <w:pPr>
        <w:pStyle w:val="1"/>
        <w:rPr>
          <w:sz w:val="24"/>
        </w:rPr>
      </w:pPr>
      <w:r>
        <w:rPr>
          <w:sz w:val="24"/>
        </w:rPr>
        <w:t xml:space="preserve">  Финансирование деятельности  по  обеспечению б</w:t>
      </w:r>
      <w:r>
        <w:t xml:space="preserve">езопасности </w:t>
      </w:r>
      <w:r>
        <w:rPr>
          <w:sz w:val="24"/>
        </w:rPr>
        <w:t>осуществляется</w:t>
      </w:r>
      <w:r>
        <w:rPr>
          <w:sz w:val="24"/>
          <w:lang w:val="ru-RU"/>
        </w:rPr>
        <w:t xml:space="preserve"> из средств государственного бюджета.Порядок использования средств и внутреннего контроля устанавливает руковадитель учериждения государственной безопасности</w:t>
      </w:r>
      <w:r>
        <w:rPr>
          <w:sz w:val="24"/>
        </w:rPr>
        <w:t>.</w:t>
      </w:r>
    </w:p>
    <w:p w:rsidR="0049580D" w:rsidRDefault="0049580D">
      <w:pPr>
        <w:pStyle w:val="1"/>
        <w:rPr>
          <w:sz w:val="24"/>
        </w:rPr>
      </w:pPr>
    </w:p>
    <w:p w:rsidR="0049580D" w:rsidRDefault="0049580D">
      <w:pPr>
        <w:pStyle w:val="1"/>
        <w:rPr>
          <w:b/>
          <w:sz w:val="24"/>
        </w:rPr>
      </w:pPr>
      <w:r>
        <w:t xml:space="preserve"> </w:t>
      </w:r>
      <w:r>
        <w:rPr>
          <w:b/>
          <w:sz w:val="24"/>
        </w:rPr>
        <w:t>Контроль за деятельностью по</w:t>
      </w:r>
    </w:p>
    <w:p w:rsidR="0049580D" w:rsidRDefault="0049580D">
      <w:pPr>
        <w:pStyle w:val="1"/>
        <w:rPr>
          <w:b/>
          <w:sz w:val="24"/>
        </w:rPr>
      </w:pPr>
      <w:r>
        <w:rPr>
          <w:b/>
          <w:sz w:val="24"/>
        </w:rPr>
        <w:t xml:space="preserve">                     обеспечению безопасности</w:t>
      </w:r>
    </w:p>
    <w:p w:rsidR="0049580D" w:rsidRDefault="0049580D">
      <w:pPr>
        <w:pStyle w:val="1"/>
        <w:rPr>
          <w:sz w:val="24"/>
          <w:lang w:val="en-US"/>
        </w:rPr>
      </w:pPr>
      <w:r>
        <w:t xml:space="preserve"> </w:t>
      </w:r>
      <w:r>
        <w:rPr>
          <w:sz w:val="24"/>
          <w:lang w:val="ru-RU"/>
        </w:rPr>
        <w:t>Контралируют учреждения государственной безопасности</w:t>
      </w:r>
      <w:r>
        <w:rPr>
          <w:sz w:val="24"/>
          <w:lang w:val="en-US"/>
        </w:rPr>
        <w:t>: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-Саэйм;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-Совет национальной безопасности;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-Кабинет министров;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-Руководство соответствующих министерств.</w:t>
      </w:r>
    </w:p>
    <w:p w:rsidR="0049580D" w:rsidRDefault="0049580D">
      <w:pPr>
        <w:pStyle w:val="1"/>
        <w:rPr>
          <w:b/>
          <w:sz w:val="24"/>
        </w:rPr>
      </w:pPr>
      <w:r>
        <w:t xml:space="preserve"> </w:t>
      </w:r>
      <w:r>
        <w:rPr>
          <w:b/>
          <w:sz w:val="24"/>
        </w:rPr>
        <w:t>Надзор за законностью деятельности</w:t>
      </w:r>
    </w:p>
    <w:p w:rsidR="0049580D" w:rsidRDefault="0049580D">
      <w:pPr>
        <w:pStyle w:val="1"/>
        <w:rPr>
          <w:b/>
          <w:sz w:val="28"/>
        </w:rPr>
      </w:pPr>
      <w:r>
        <w:rPr>
          <w:b/>
          <w:sz w:val="24"/>
        </w:rPr>
        <w:t xml:space="preserve">                 органов обеспечения безопасности</w:t>
      </w:r>
    </w:p>
    <w:p w:rsidR="0049580D" w:rsidRDefault="0049580D">
      <w:pPr>
        <w:pStyle w:val="1"/>
        <w:rPr>
          <w:sz w:val="24"/>
        </w:rPr>
      </w:pPr>
      <w:r>
        <w:t xml:space="preserve"> </w:t>
      </w:r>
      <w:r>
        <w:rPr>
          <w:sz w:val="24"/>
        </w:rPr>
        <w:t>Надзор за  законностью  деятельности  органов обеспечения безо-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</w:rPr>
        <w:t xml:space="preserve">пасности осуществляет прокуратура  </w:t>
      </w:r>
      <w:r>
        <w:rPr>
          <w:sz w:val="24"/>
          <w:lang w:val="ru-RU"/>
        </w:rPr>
        <w:t xml:space="preserve">Латвийской Республики </w:t>
      </w:r>
      <w:r>
        <w:rPr>
          <w:sz w:val="24"/>
        </w:rPr>
        <w:t>и</w:t>
      </w:r>
      <w:r>
        <w:rPr>
          <w:sz w:val="24"/>
          <w:lang w:val="ru-RU"/>
        </w:rPr>
        <w:t xml:space="preserve"> особо  </w:t>
      </w:r>
    </w:p>
    <w:p w:rsidR="0049580D" w:rsidRDefault="0049580D">
      <w:pPr>
        <w:pStyle w:val="1"/>
        <w:rPr>
          <w:sz w:val="24"/>
          <w:lang w:val="ru-RU"/>
        </w:rPr>
      </w:pPr>
      <w:r>
        <w:rPr>
          <w:sz w:val="24"/>
          <w:lang w:val="ru-RU"/>
        </w:rPr>
        <w:t>уполнамоченные ею прокуроры.</w:t>
      </w:r>
    </w:p>
    <w:p w:rsidR="0049580D" w:rsidRDefault="0049580D">
      <w:pPr>
        <w:pStyle w:val="1"/>
        <w:rPr>
          <w:lang w:val="ru-RU"/>
        </w:rPr>
      </w:pPr>
    </w:p>
    <w:p w:rsidR="0049580D" w:rsidRDefault="0049580D">
      <w:pPr>
        <w:pStyle w:val="1"/>
      </w:pPr>
    </w:p>
    <w:p w:rsidR="0049580D" w:rsidRDefault="0049580D">
      <w:pPr>
        <w:pStyle w:val="1"/>
      </w:pPr>
    </w:p>
    <w:p w:rsidR="0049580D" w:rsidRDefault="0049580D">
      <w:pPr>
        <w:pStyle w:val="1"/>
        <w:rPr>
          <w:lang w:val="ru-RU"/>
        </w:rPr>
      </w:pPr>
    </w:p>
    <w:p w:rsidR="0049580D" w:rsidRDefault="0049580D">
      <w:pPr>
        <w:pStyle w:val="1"/>
        <w:rPr>
          <w:lang w:val="ru-RU"/>
        </w:rPr>
      </w:pPr>
    </w:p>
    <w:p w:rsidR="0049580D" w:rsidRDefault="0049580D">
      <w:pPr>
        <w:pStyle w:val="1"/>
      </w:pPr>
    </w:p>
    <w:p w:rsidR="0049580D" w:rsidRDefault="0049580D">
      <w:pPr>
        <w:pStyle w:val="1"/>
      </w:pPr>
    </w:p>
    <w:p w:rsidR="0049580D" w:rsidRDefault="0049580D">
      <w:pPr>
        <w:pStyle w:val="1"/>
      </w:pPr>
      <w:bookmarkStart w:id="0" w:name="_GoBack"/>
      <w:bookmarkEnd w:id="0"/>
    </w:p>
    <w:sectPr w:rsidR="0049580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3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2C"/>
    <w:rsid w:val="00353E14"/>
    <w:rsid w:val="0049580D"/>
    <w:rsid w:val="00681D48"/>
    <w:rsid w:val="00E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B682-1B7E-4C24-A8C1-88C546BC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ymbol" w:hAnsi="Symbol"/>
      <w:lang w:val="en-A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</vt:lpstr>
    </vt:vector>
  </TitlesOfParts>
  <Company>????????</Company>
  <LinksUpToDate>false</LinksUpToDate>
  <CharactersWithSpaces>13293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</dc:title>
  <dc:subject/>
  <dc:creator>Incognito</dc:creator>
  <cp:keywords/>
  <dc:description/>
  <cp:lastModifiedBy>admin</cp:lastModifiedBy>
  <cp:revision>2</cp:revision>
  <dcterms:created xsi:type="dcterms:W3CDTF">2014-02-03T10:06:00Z</dcterms:created>
  <dcterms:modified xsi:type="dcterms:W3CDTF">2014-02-03T10:06:00Z</dcterms:modified>
</cp:coreProperties>
</file>