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2D" w:rsidRPr="00041EFE" w:rsidRDefault="009F494C" w:rsidP="00041EFE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41EFE">
        <w:rPr>
          <w:rFonts w:ascii="Times New Roman" w:hAnsi="Times New Roman"/>
          <w:b/>
          <w:bCs/>
          <w:color w:val="000000"/>
          <w:sz w:val="28"/>
          <w:szCs w:val="28"/>
        </w:rPr>
        <w:t>Содержание</w:t>
      </w:r>
    </w:p>
    <w:p w:rsidR="007C36A4" w:rsidRDefault="007C36A4" w:rsidP="00041EFE">
      <w:pPr>
        <w:pStyle w:val="11"/>
        <w:tabs>
          <w:tab w:val="right" w:leader="dot" w:pos="9628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2B2D" w:rsidRPr="00041EFE" w:rsidRDefault="006D2B2D" w:rsidP="007C36A4">
      <w:pPr>
        <w:pStyle w:val="11"/>
        <w:tabs>
          <w:tab w:val="right" w:leader="dot" w:pos="92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Введение</w:t>
      </w:r>
      <w:r w:rsidRPr="00041EFE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F635A4">
        <w:rPr>
          <w:rFonts w:ascii="Times New Roman" w:hAnsi="Times New Roman"/>
          <w:noProof/>
          <w:webHidden/>
          <w:color w:val="000000"/>
          <w:sz w:val="28"/>
          <w:szCs w:val="28"/>
        </w:rPr>
        <w:t>3</w:t>
      </w:r>
    </w:p>
    <w:p w:rsidR="006D2B2D" w:rsidRPr="00041EFE" w:rsidRDefault="006D2B2D" w:rsidP="007C36A4">
      <w:pPr>
        <w:pStyle w:val="11"/>
        <w:tabs>
          <w:tab w:val="left" w:pos="440"/>
          <w:tab w:val="right" w:leader="dot" w:pos="92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1.</w:t>
      </w:r>
      <w:r w:rsidRPr="00041EF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Управление</w:t>
      </w:r>
      <w:r w:rsidR="00041EFE"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в сфере культуры</w:t>
      </w:r>
      <w:r w:rsidRPr="00041EFE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F635A4">
        <w:rPr>
          <w:rFonts w:ascii="Times New Roman" w:hAnsi="Times New Roman"/>
          <w:noProof/>
          <w:webHidden/>
          <w:color w:val="000000"/>
          <w:sz w:val="28"/>
          <w:szCs w:val="28"/>
        </w:rPr>
        <w:t>4</w:t>
      </w:r>
    </w:p>
    <w:p w:rsidR="006D2B2D" w:rsidRPr="00041EFE" w:rsidRDefault="006D2B2D" w:rsidP="007C36A4">
      <w:pPr>
        <w:pStyle w:val="21"/>
        <w:tabs>
          <w:tab w:val="right" w:leader="dot" w:pos="9240"/>
        </w:tabs>
        <w:spacing w:after="0" w:line="360" w:lineRule="auto"/>
        <w:ind w:left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1.1</w:t>
      </w:r>
      <w:r w:rsidR="00041EFE"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 xml:space="preserve"> Го</w:t>
      </w: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сударственная и муниципальная политика</w:t>
      </w:r>
      <w:r w:rsidRPr="00041EFE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F635A4">
        <w:rPr>
          <w:rFonts w:ascii="Times New Roman" w:hAnsi="Times New Roman"/>
          <w:noProof/>
          <w:webHidden/>
          <w:color w:val="000000"/>
          <w:sz w:val="28"/>
          <w:szCs w:val="28"/>
        </w:rPr>
        <w:t>4</w:t>
      </w:r>
    </w:p>
    <w:p w:rsidR="006D2B2D" w:rsidRPr="00041EFE" w:rsidRDefault="006D2B2D" w:rsidP="007C36A4">
      <w:pPr>
        <w:pStyle w:val="21"/>
        <w:tabs>
          <w:tab w:val="right" w:leader="dot" w:pos="9240"/>
        </w:tabs>
        <w:spacing w:after="0" w:line="360" w:lineRule="auto"/>
        <w:ind w:left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1.2</w:t>
      </w:r>
      <w:r w:rsidR="00041EFE"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 xml:space="preserve"> Ор</w:t>
      </w: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ганизация управления и финансирование культуры</w:t>
      </w:r>
      <w:r w:rsidRPr="00041EFE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F635A4">
        <w:rPr>
          <w:rFonts w:ascii="Times New Roman" w:hAnsi="Times New Roman"/>
          <w:noProof/>
          <w:webHidden/>
          <w:color w:val="000000"/>
          <w:sz w:val="28"/>
          <w:szCs w:val="28"/>
        </w:rPr>
        <w:t>7</w:t>
      </w:r>
    </w:p>
    <w:p w:rsidR="006D2B2D" w:rsidRPr="00041EFE" w:rsidRDefault="006D2B2D" w:rsidP="007C36A4">
      <w:pPr>
        <w:pStyle w:val="21"/>
        <w:tabs>
          <w:tab w:val="right" w:leader="dot" w:pos="9240"/>
        </w:tabs>
        <w:spacing w:after="0" w:line="360" w:lineRule="auto"/>
        <w:ind w:left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в муниципальном образовании</w:t>
      </w:r>
      <w:r w:rsidRPr="00041EFE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F635A4">
        <w:rPr>
          <w:rFonts w:ascii="Times New Roman" w:hAnsi="Times New Roman"/>
          <w:noProof/>
          <w:webHidden/>
          <w:color w:val="000000"/>
          <w:sz w:val="28"/>
          <w:szCs w:val="28"/>
        </w:rPr>
        <w:t>7</w:t>
      </w:r>
    </w:p>
    <w:p w:rsidR="006D2B2D" w:rsidRPr="00041EFE" w:rsidRDefault="006D2B2D" w:rsidP="007C36A4">
      <w:pPr>
        <w:pStyle w:val="21"/>
        <w:tabs>
          <w:tab w:val="right" w:leader="dot" w:pos="9240"/>
        </w:tabs>
        <w:spacing w:after="0" w:line="360" w:lineRule="auto"/>
        <w:ind w:left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  <w:lang w:eastAsia="ru-RU"/>
        </w:rPr>
        <w:t>1.3</w:t>
      </w:r>
      <w:r w:rsidR="00041EFE" w:rsidRPr="00A17E95">
        <w:rPr>
          <w:rStyle w:val="a8"/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Ор</w:t>
      </w: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  <w:lang w:eastAsia="ru-RU"/>
        </w:rPr>
        <w:t>ганизация сферы досуга в муниципальном образовании</w:t>
      </w:r>
      <w:r w:rsidRPr="00041EFE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F635A4">
        <w:rPr>
          <w:rFonts w:ascii="Times New Roman" w:hAnsi="Times New Roman"/>
          <w:noProof/>
          <w:webHidden/>
          <w:color w:val="000000"/>
          <w:sz w:val="28"/>
          <w:szCs w:val="28"/>
        </w:rPr>
        <w:t>8</w:t>
      </w:r>
    </w:p>
    <w:p w:rsidR="006D2B2D" w:rsidRPr="00041EFE" w:rsidRDefault="006D2B2D" w:rsidP="007C36A4">
      <w:pPr>
        <w:pStyle w:val="11"/>
        <w:tabs>
          <w:tab w:val="left" w:pos="440"/>
          <w:tab w:val="right" w:leader="dot" w:pos="92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2.</w:t>
      </w:r>
      <w:r w:rsidRPr="00041EFE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ab/>
      </w: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Муниципальные органы культуры</w:t>
      </w:r>
      <w:r w:rsidRPr="00041EFE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F635A4">
        <w:rPr>
          <w:rFonts w:ascii="Times New Roman" w:hAnsi="Times New Roman"/>
          <w:noProof/>
          <w:webHidden/>
          <w:color w:val="000000"/>
          <w:sz w:val="28"/>
          <w:szCs w:val="28"/>
        </w:rPr>
        <w:t>11</w:t>
      </w:r>
    </w:p>
    <w:p w:rsidR="006D2B2D" w:rsidRPr="00041EFE" w:rsidRDefault="006D2B2D" w:rsidP="007C36A4">
      <w:pPr>
        <w:pStyle w:val="11"/>
        <w:tabs>
          <w:tab w:val="right" w:leader="dot" w:pos="92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Заключение</w:t>
      </w:r>
      <w:r w:rsidRPr="00041EFE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F635A4">
        <w:rPr>
          <w:rFonts w:ascii="Times New Roman" w:hAnsi="Times New Roman"/>
          <w:noProof/>
          <w:webHidden/>
          <w:color w:val="000000"/>
          <w:sz w:val="28"/>
          <w:szCs w:val="28"/>
        </w:rPr>
        <w:t>13</w:t>
      </w:r>
    </w:p>
    <w:p w:rsidR="006D2B2D" w:rsidRPr="00041EFE" w:rsidRDefault="006D2B2D" w:rsidP="007C36A4">
      <w:pPr>
        <w:pStyle w:val="11"/>
        <w:tabs>
          <w:tab w:val="right" w:leader="dot" w:pos="92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 w:rsidRPr="00A17E95">
        <w:rPr>
          <w:rStyle w:val="a8"/>
          <w:rFonts w:ascii="Times New Roman" w:hAnsi="Times New Roman"/>
          <w:noProof/>
          <w:color w:val="000000"/>
          <w:sz w:val="28"/>
          <w:szCs w:val="28"/>
        </w:rPr>
        <w:t>Список использованных источников</w:t>
      </w:r>
      <w:r w:rsidRPr="00041EFE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F635A4">
        <w:rPr>
          <w:rFonts w:ascii="Times New Roman" w:hAnsi="Times New Roman"/>
          <w:noProof/>
          <w:webHidden/>
          <w:color w:val="000000"/>
          <w:sz w:val="28"/>
          <w:szCs w:val="28"/>
        </w:rPr>
        <w:t>14</w:t>
      </w:r>
    </w:p>
    <w:p w:rsidR="007C36A4" w:rsidRDefault="007C36A4" w:rsidP="00041E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6A4" w:rsidRDefault="007C36A4" w:rsidP="00041E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94C" w:rsidRPr="00041EFE" w:rsidRDefault="009F494C" w:rsidP="00041E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1EFE">
        <w:rPr>
          <w:rFonts w:ascii="Times New Roman" w:hAnsi="Times New Roman"/>
          <w:color w:val="000000"/>
          <w:sz w:val="28"/>
          <w:szCs w:val="28"/>
        </w:rPr>
        <w:br w:type="page"/>
      </w:r>
      <w:bookmarkStart w:id="0" w:name="_Toc226559001"/>
      <w:r w:rsidRPr="00041EFE">
        <w:rPr>
          <w:rFonts w:ascii="Times New Roman" w:hAnsi="Times New Roman"/>
          <w:color w:val="000000"/>
          <w:sz w:val="28"/>
          <w:szCs w:val="28"/>
        </w:rPr>
        <w:t>Введение</w:t>
      </w:r>
      <w:bookmarkEnd w:id="0"/>
    </w:p>
    <w:p w:rsidR="007C36A4" w:rsidRDefault="007C36A4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D04E93" w:rsidRPr="00041EFE" w:rsidRDefault="007F66BA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С</w:t>
      </w:r>
      <w:r w:rsidR="00D04E93" w:rsidRPr="00041EFE">
        <w:rPr>
          <w:color w:val="000000"/>
          <w:sz w:val="28"/>
          <w:szCs w:val="28"/>
          <w:lang w:eastAsia="en-US"/>
        </w:rPr>
        <w:t xml:space="preserve">ущественную роль в </w:t>
      </w:r>
      <w:r w:rsidRPr="00041EFE">
        <w:rPr>
          <w:color w:val="000000"/>
          <w:sz w:val="28"/>
          <w:szCs w:val="28"/>
          <w:lang w:eastAsia="en-US"/>
        </w:rPr>
        <w:t xml:space="preserve">развитии города </w:t>
      </w:r>
      <w:r w:rsidR="00D04E93" w:rsidRPr="00041EFE">
        <w:rPr>
          <w:color w:val="000000"/>
          <w:sz w:val="28"/>
          <w:szCs w:val="28"/>
          <w:lang w:eastAsia="en-US"/>
        </w:rPr>
        <w:t xml:space="preserve">играет микросреда </w:t>
      </w:r>
      <w:r w:rsidRPr="00041EFE">
        <w:rPr>
          <w:color w:val="000000"/>
          <w:sz w:val="28"/>
          <w:szCs w:val="28"/>
          <w:lang w:eastAsia="en-US"/>
        </w:rPr>
        <w:t>местного сообщества</w:t>
      </w:r>
      <w:r w:rsidR="00041EFE">
        <w:rPr>
          <w:color w:val="000000"/>
          <w:sz w:val="28"/>
          <w:szCs w:val="28"/>
          <w:lang w:eastAsia="en-US"/>
        </w:rPr>
        <w:t xml:space="preserve"> –</w:t>
      </w:r>
      <w:r w:rsidR="00041EFE" w:rsidRPr="00041EFE">
        <w:rPr>
          <w:color w:val="000000"/>
          <w:sz w:val="28"/>
          <w:szCs w:val="28"/>
          <w:lang w:eastAsia="en-US"/>
        </w:rPr>
        <w:t xml:space="preserve"> та</w:t>
      </w:r>
      <w:r w:rsidR="00D04E93" w:rsidRPr="00041EFE">
        <w:rPr>
          <w:color w:val="000000"/>
          <w:sz w:val="28"/>
          <w:szCs w:val="28"/>
          <w:lang w:eastAsia="en-US"/>
        </w:rPr>
        <w:t xml:space="preserve"> часть социальной среды, с которой непосредственно взаимодействует личность в процессе социальной деятельности. Здесь важно выделить два момента: а) личность испытывает воздействие в непосредственной или опосредованной форме всех без исключения элементов социальной среды, но главным образом взаимодействует именно с микросредой; б) существенным отличием микросреды является наличие не только прямых, но и обратных связей между личностью и ее окружением.</w:t>
      </w:r>
    </w:p>
    <w:p w:rsidR="006D2B2D" w:rsidRPr="00041EFE" w:rsidRDefault="00D04E93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 xml:space="preserve">Иными словами, микросреда </w:t>
      </w:r>
      <w:r w:rsidR="00041EFE">
        <w:rPr>
          <w:color w:val="000000"/>
          <w:sz w:val="28"/>
          <w:szCs w:val="28"/>
          <w:lang w:eastAsia="en-US"/>
        </w:rPr>
        <w:t>–</w:t>
      </w:r>
      <w:r w:rsidR="00041EFE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это прежде всего поле активной социальной деятельности личности, объективная совокупность материальных и идеологических факторов, с которыми личность непосредственно взаимодействует в процессе общения с другими людьми. Социальные по своей природе отношения в условиях микросреды выступают в форме межличностного взаимодействия, строящегося на основе либо кооперации, сотрудничества, либо соревнования и конфронтации.</w:t>
      </w:r>
    </w:p>
    <w:p w:rsidR="007F66BA" w:rsidRPr="00041EFE" w:rsidRDefault="007F66BA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И местное сообщество должно делать всё для обеспечения комфорта и гармонии каждого человека, то есть оно формирует духовно-культурную микросреду.</w:t>
      </w:r>
    </w:p>
    <w:p w:rsidR="007C36A4" w:rsidRPr="007C36A4" w:rsidRDefault="007C36A4" w:rsidP="007C36A4">
      <w:pPr>
        <w:pStyle w:val="1"/>
        <w:keepNext w:val="0"/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36A4" w:rsidRPr="007C36A4" w:rsidRDefault="007C36A4" w:rsidP="007C36A4">
      <w:pPr>
        <w:pStyle w:val="1"/>
        <w:keepNext w:val="0"/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3A39" w:rsidRPr="00041EFE" w:rsidRDefault="009F494C" w:rsidP="00041EFE">
      <w:pPr>
        <w:pStyle w:val="1"/>
        <w:keepNext w:val="0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1EFE">
        <w:rPr>
          <w:rFonts w:ascii="Times New Roman" w:hAnsi="Times New Roman"/>
          <w:color w:val="000000"/>
          <w:sz w:val="28"/>
        </w:rPr>
        <w:br w:type="page"/>
      </w:r>
      <w:bookmarkStart w:id="1" w:name="_Toc226559002"/>
      <w:r w:rsidRPr="00041EFE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041E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3A39" w:rsidRPr="00041EFE">
        <w:rPr>
          <w:rFonts w:ascii="Times New Roman" w:hAnsi="Times New Roman"/>
          <w:color w:val="000000"/>
          <w:sz w:val="28"/>
          <w:szCs w:val="28"/>
        </w:rPr>
        <w:t>в сфере культуры</w:t>
      </w:r>
      <w:bookmarkEnd w:id="1"/>
    </w:p>
    <w:p w:rsidR="007C36A4" w:rsidRDefault="007C36A4" w:rsidP="00041EF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bookmarkStart w:id="2" w:name="_Toc226559003"/>
    </w:p>
    <w:p w:rsidR="009F494C" w:rsidRPr="00041EFE" w:rsidRDefault="009F494C" w:rsidP="00041EF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r w:rsidRPr="00041EFE">
        <w:rPr>
          <w:rFonts w:ascii="Times New Roman" w:hAnsi="Times New Roman"/>
          <w:i w:val="0"/>
          <w:color w:val="000000"/>
        </w:rPr>
        <w:t>1.1</w:t>
      </w:r>
      <w:r w:rsidR="00041EFE">
        <w:rPr>
          <w:rFonts w:ascii="Times New Roman" w:hAnsi="Times New Roman"/>
          <w:i w:val="0"/>
          <w:color w:val="000000"/>
        </w:rPr>
        <w:t xml:space="preserve"> </w:t>
      </w:r>
      <w:r w:rsidR="00041EFE" w:rsidRPr="00041EFE">
        <w:rPr>
          <w:rFonts w:ascii="Times New Roman" w:hAnsi="Times New Roman"/>
          <w:i w:val="0"/>
          <w:color w:val="000000"/>
        </w:rPr>
        <w:t>Го</w:t>
      </w:r>
      <w:r w:rsidRPr="00041EFE">
        <w:rPr>
          <w:rFonts w:ascii="Times New Roman" w:hAnsi="Times New Roman"/>
          <w:i w:val="0"/>
          <w:color w:val="000000"/>
        </w:rPr>
        <w:t>сударственная и муниципальная политика</w:t>
      </w:r>
      <w:bookmarkEnd w:id="2"/>
    </w:p>
    <w:p w:rsidR="007C36A4" w:rsidRDefault="007C36A4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43A39" w:rsidRPr="00041EFE" w:rsidRDefault="00243A39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Управление сферой культуры является важным направлением муниципальной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социальной политики, во многом определяющим комфортность проживания населения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на муниципальной территории.</w:t>
      </w:r>
    </w:p>
    <w:p w:rsidR="00243A39" w:rsidRPr="00041EFE" w:rsidRDefault="00243A39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Право участия в культурной жизни и пользования учреждениями культуры,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а также доступ к культурным ценностям каждого гражданина РФ гарантируются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Конституцией РФ (ст.</w:t>
      </w:r>
      <w:r w:rsidR="00041EFE">
        <w:rPr>
          <w:color w:val="000000"/>
          <w:sz w:val="28"/>
          <w:szCs w:val="28"/>
          <w:lang w:eastAsia="en-US"/>
        </w:rPr>
        <w:t> </w:t>
      </w:r>
      <w:r w:rsidR="00041EFE" w:rsidRPr="00041EFE">
        <w:rPr>
          <w:color w:val="000000"/>
          <w:sz w:val="28"/>
          <w:szCs w:val="28"/>
          <w:lang w:eastAsia="en-US"/>
        </w:rPr>
        <w:t>4</w:t>
      </w:r>
      <w:r w:rsidRPr="00041EFE">
        <w:rPr>
          <w:color w:val="000000"/>
          <w:sz w:val="28"/>
          <w:szCs w:val="28"/>
          <w:lang w:eastAsia="en-US"/>
        </w:rPr>
        <w:t>4). Закон РФ «Основы законодательства Российской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Федерации о культуре» был первым «отраслевым» законом и послужил основой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для формирования регионального законодательства в сфере культуры.</w:t>
      </w:r>
    </w:p>
    <w:p w:rsidR="00243A39" w:rsidRPr="00041EFE" w:rsidRDefault="00243A39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i/>
          <w:iCs/>
          <w:color w:val="000000"/>
          <w:sz w:val="28"/>
          <w:szCs w:val="28"/>
          <w:lang w:eastAsia="en-US"/>
        </w:rPr>
        <w:t xml:space="preserve">Культура </w:t>
      </w:r>
      <w:r w:rsidR="00041EFE">
        <w:rPr>
          <w:i/>
          <w:iCs/>
          <w:color w:val="000000"/>
          <w:sz w:val="28"/>
          <w:szCs w:val="28"/>
          <w:lang w:eastAsia="en-US"/>
        </w:rPr>
        <w:t>–</w:t>
      </w:r>
      <w:r w:rsidR="00041EFE" w:rsidRPr="00041EFE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это исторически сложившийся уровень развития общества, выраженный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в типах и формах реализации творческих сил и способностей человека,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а также в создаваемых людьми культурных ценностях. Отрасль культуры призвана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сохранять исторические, национальные памятники культуры, пополнять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копилку культурных достижений в области литературы, искусства,</w:t>
      </w:r>
      <w:r w:rsidR="00041EFE">
        <w:rPr>
          <w:color w:val="000000"/>
          <w:sz w:val="28"/>
          <w:szCs w:val="28"/>
          <w:lang w:eastAsia="en-US"/>
        </w:rPr>
        <w:t> –</w:t>
      </w:r>
      <w:r w:rsidR="00041EFE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художественного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творчества, музыки, живописи, скульптуры, зодчества, приобщать людей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к творениям культуры, воспитывать культурного человека, проводить исследования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в области культуры.</w:t>
      </w:r>
    </w:p>
    <w:p w:rsidR="00243A39" w:rsidRPr="00041EFE" w:rsidRDefault="00243A39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i/>
          <w:iCs/>
          <w:color w:val="000000"/>
          <w:sz w:val="28"/>
          <w:szCs w:val="28"/>
          <w:lang w:eastAsia="en-US"/>
        </w:rPr>
        <w:t xml:space="preserve">Культурные ценности </w:t>
      </w:r>
      <w:r w:rsidR="00041EFE">
        <w:rPr>
          <w:i/>
          <w:iCs/>
          <w:color w:val="000000"/>
          <w:sz w:val="28"/>
          <w:szCs w:val="28"/>
          <w:lang w:eastAsia="en-US"/>
        </w:rPr>
        <w:t>–</w:t>
      </w:r>
      <w:r w:rsidR="00041EFE" w:rsidRPr="00041EFE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нравственные и эстетические идеалы, нормы и образцы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поведения, языки, диалекты и говоры, национальные традиции и обычаи, мир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символики, исторические топонимы, фольклор, художественные промыслы и ремесла,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произведения культуры и искусства, результаты и методы научных исследований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культурной деятельности, имеющие историко-культурную значимость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здания, сооружения, предметы и технологии, уникальные в историко-культурном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отношении территории и объекты. В соответствии с действующим законодательством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в Российской Федерации допускаются все формы собственности на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культурные ценности, здания, сооружения, имущественные комплексы, оборудование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и другое имущество культурного назначения.</w:t>
      </w:r>
    </w:p>
    <w:p w:rsidR="00243A39" w:rsidRPr="00041EFE" w:rsidRDefault="00243A39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i/>
          <w:iCs/>
          <w:color w:val="000000"/>
          <w:sz w:val="28"/>
          <w:szCs w:val="28"/>
          <w:lang w:eastAsia="en-US"/>
        </w:rPr>
        <w:t xml:space="preserve">Культурное наследие </w:t>
      </w:r>
      <w:r w:rsidR="00041EFE">
        <w:rPr>
          <w:i/>
          <w:iCs/>
          <w:color w:val="000000"/>
          <w:sz w:val="28"/>
          <w:szCs w:val="28"/>
          <w:lang w:eastAsia="en-US"/>
        </w:rPr>
        <w:t>–</w:t>
      </w:r>
      <w:r w:rsidR="00041EFE" w:rsidRPr="00041EFE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это материальные и духовные ценности, созданные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в прошлом, а также памятники и историко-культурные территории и объекты,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значимые для сохранения и развития самобытности народов, их вклада в мировую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цивилизацию. Культурное наследие народов РФ, в том числе культурные ценности,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хранящиеся в фондах государственных и муниципальных музеев, архивов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и библиотек, картинных галерей, в ассортиментных кабинетах предприятий художественной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промышленности и традиционных народных промыслов, включая</w:t>
      </w:r>
      <w:r w:rsid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помещения и здания, где они расположены, не подлежат приватизации. Приватизация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других объектов культуры допускается в порядке, устанавливаемом законодательством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Российской Федерации, при условии сохранения культурной деятельности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в качестве основного вида деятельности, сохранения профильных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услуг, организации обслуживания льготных категорий населения.</w:t>
      </w:r>
    </w:p>
    <w:p w:rsidR="00243A39" w:rsidRPr="00041EFE" w:rsidRDefault="00243A39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 xml:space="preserve">Культурные блага </w:t>
      </w:r>
      <w:r w:rsidR="00041EFE">
        <w:rPr>
          <w:color w:val="000000"/>
          <w:sz w:val="28"/>
          <w:szCs w:val="28"/>
          <w:lang w:eastAsia="en-US"/>
        </w:rPr>
        <w:t>–</w:t>
      </w:r>
      <w:r w:rsidR="00041EFE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услуги, предоставляемые юридическими и физическими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лицами для удовлетворения гражданами своих культурных потребностей.</w:t>
      </w:r>
    </w:p>
    <w:p w:rsidR="00243A39" w:rsidRPr="00041EFE" w:rsidRDefault="00243A39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 xml:space="preserve">Культурная деятельность </w:t>
      </w:r>
      <w:r w:rsidR="00041EFE">
        <w:rPr>
          <w:color w:val="000000"/>
          <w:sz w:val="28"/>
          <w:szCs w:val="28"/>
          <w:lang w:eastAsia="en-US"/>
        </w:rPr>
        <w:t>–</w:t>
      </w:r>
      <w:r w:rsidR="00041EFE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деятельность по сохранению культурного наследия,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созданию, распространению и освоению культурных ценностей и благ.</w:t>
      </w:r>
    </w:p>
    <w:p w:rsidR="00041EFE" w:rsidRDefault="00243A39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К отрасли культуры относятся разнообразные организации и виды деятельности</w:t>
      </w:r>
      <w:r w:rsidR="00667C6A" w:rsidRPr="00041EFE">
        <w:rPr>
          <w:color w:val="000000"/>
          <w:sz w:val="28"/>
          <w:szCs w:val="28"/>
          <w:lang w:eastAsia="en-US"/>
        </w:rPr>
        <w:t>: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к</w:t>
      </w:r>
      <w:r w:rsidR="00243A39" w:rsidRPr="00041EFE">
        <w:rPr>
          <w:color w:val="000000"/>
          <w:sz w:val="28"/>
          <w:szCs w:val="28"/>
          <w:lang w:eastAsia="en-US"/>
        </w:rPr>
        <w:t>ультурно-просветительская деятельность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т</w:t>
      </w:r>
      <w:r w:rsidR="00243A39" w:rsidRPr="00041EFE">
        <w:rPr>
          <w:color w:val="000000"/>
          <w:sz w:val="28"/>
          <w:szCs w:val="28"/>
          <w:lang w:eastAsia="en-US"/>
        </w:rPr>
        <w:t>еатрально-концертная</w:t>
      </w:r>
      <w:r w:rsidR="00667C6A" w:rsidRPr="00041EFE">
        <w:rPr>
          <w:color w:val="000000"/>
          <w:sz w:val="28"/>
          <w:szCs w:val="28"/>
          <w:lang w:eastAsia="en-US"/>
        </w:rPr>
        <w:t xml:space="preserve"> </w:t>
      </w:r>
      <w:r w:rsidR="00243A39" w:rsidRPr="00041EFE">
        <w:rPr>
          <w:color w:val="000000"/>
          <w:sz w:val="28"/>
          <w:szCs w:val="28"/>
          <w:lang w:eastAsia="en-US"/>
        </w:rPr>
        <w:t>деятельность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ц</w:t>
      </w:r>
      <w:r w:rsidR="00243A39" w:rsidRPr="00041EFE">
        <w:rPr>
          <w:color w:val="000000"/>
          <w:sz w:val="28"/>
          <w:szCs w:val="28"/>
          <w:lang w:eastAsia="en-US"/>
        </w:rPr>
        <w:t>ирковая</w:t>
      </w:r>
      <w:r w:rsidR="00667C6A" w:rsidRPr="00041EFE">
        <w:rPr>
          <w:color w:val="000000"/>
          <w:sz w:val="28"/>
          <w:szCs w:val="28"/>
          <w:lang w:eastAsia="en-US"/>
        </w:rPr>
        <w:t xml:space="preserve"> </w:t>
      </w:r>
      <w:r w:rsidR="00243A39" w:rsidRPr="00041EFE">
        <w:rPr>
          <w:color w:val="000000"/>
          <w:sz w:val="28"/>
          <w:szCs w:val="28"/>
          <w:lang w:eastAsia="en-US"/>
        </w:rPr>
        <w:t>деятельность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д</w:t>
      </w:r>
      <w:r w:rsidR="00243A39" w:rsidRPr="00041EFE">
        <w:rPr>
          <w:color w:val="000000"/>
          <w:sz w:val="28"/>
          <w:szCs w:val="28"/>
          <w:lang w:eastAsia="en-US"/>
        </w:rPr>
        <w:t>екоративно-прикладное</w:t>
      </w:r>
      <w:r w:rsidR="00667C6A" w:rsidRPr="00041EFE">
        <w:rPr>
          <w:color w:val="000000"/>
          <w:sz w:val="28"/>
          <w:szCs w:val="28"/>
          <w:lang w:eastAsia="en-US"/>
        </w:rPr>
        <w:t xml:space="preserve"> </w:t>
      </w:r>
      <w:r w:rsidR="00243A39" w:rsidRPr="00041EFE">
        <w:rPr>
          <w:color w:val="000000"/>
          <w:sz w:val="28"/>
          <w:szCs w:val="28"/>
          <w:lang w:eastAsia="en-US"/>
        </w:rPr>
        <w:t>искусство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б</w:t>
      </w:r>
      <w:r w:rsidR="00243A39" w:rsidRPr="00041EFE">
        <w:rPr>
          <w:color w:val="000000"/>
          <w:sz w:val="28"/>
          <w:szCs w:val="28"/>
          <w:lang w:eastAsia="en-US"/>
        </w:rPr>
        <w:t>иблиотечное</w:t>
      </w:r>
      <w:r w:rsidR="00667C6A" w:rsidRPr="00041EFE">
        <w:rPr>
          <w:color w:val="000000"/>
          <w:sz w:val="28"/>
          <w:szCs w:val="28"/>
          <w:lang w:eastAsia="en-US"/>
        </w:rPr>
        <w:t xml:space="preserve"> </w:t>
      </w:r>
      <w:r w:rsidR="00243A39" w:rsidRPr="00041EFE">
        <w:rPr>
          <w:color w:val="000000"/>
          <w:sz w:val="28"/>
          <w:szCs w:val="28"/>
          <w:lang w:eastAsia="en-US"/>
        </w:rPr>
        <w:t>дело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м</w:t>
      </w:r>
      <w:r w:rsidR="00243A39" w:rsidRPr="00041EFE">
        <w:rPr>
          <w:color w:val="000000"/>
          <w:sz w:val="28"/>
          <w:szCs w:val="28"/>
          <w:lang w:eastAsia="en-US"/>
        </w:rPr>
        <w:t>узейное дело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и</w:t>
      </w:r>
      <w:r w:rsidR="00243A39" w:rsidRPr="00041EFE">
        <w:rPr>
          <w:color w:val="000000"/>
          <w:sz w:val="28"/>
          <w:szCs w:val="28"/>
          <w:lang w:eastAsia="en-US"/>
        </w:rPr>
        <w:t>сторико-архивная</w:t>
      </w:r>
      <w:r w:rsidR="00667C6A" w:rsidRPr="00041EFE">
        <w:rPr>
          <w:color w:val="000000"/>
          <w:sz w:val="28"/>
          <w:szCs w:val="28"/>
          <w:lang w:eastAsia="en-US"/>
        </w:rPr>
        <w:t xml:space="preserve"> </w:t>
      </w:r>
      <w:r w:rsidR="00243A39" w:rsidRPr="00041EFE">
        <w:rPr>
          <w:color w:val="000000"/>
          <w:sz w:val="28"/>
          <w:szCs w:val="28"/>
          <w:lang w:eastAsia="en-US"/>
        </w:rPr>
        <w:t>деятельность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кино-</w:t>
      </w:r>
      <w:r w:rsidR="00243A39" w:rsidRPr="00041EFE">
        <w:rPr>
          <w:color w:val="000000"/>
          <w:sz w:val="28"/>
          <w:szCs w:val="28"/>
          <w:lang w:eastAsia="en-US"/>
        </w:rPr>
        <w:t>видеопроизводство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и</w:t>
      </w:r>
      <w:r w:rsidR="00243A39" w:rsidRPr="00041EFE">
        <w:rPr>
          <w:color w:val="000000"/>
          <w:sz w:val="28"/>
          <w:szCs w:val="28"/>
          <w:lang w:eastAsia="en-US"/>
        </w:rPr>
        <w:t>зобразительные</w:t>
      </w:r>
      <w:r w:rsidR="00667C6A" w:rsidRPr="00041EFE">
        <w:rPr>
          <w:color w:val="000000"/>
          <w:sz w:val="28"/>
          <w:szCs w:val="28"/>
          <w:lang w:eastAsia="en-US"/>
        </w:rPr>
        <w:t xml:space="preserve"> </w:t>
      </w:r>
      <w:r w:rsidR="00243A39" w:rsidRPr="00041EFE">
        <w:rPr>
          <w:color w:val="000000"/>
          <w:sz w:val="28"/>
          <w:szCs w:val="28"/>
          <w:lang w:eastAsia="en-US"/>
        </w:rPr>
        <w:t>искусства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с</w:t>
      </w:r>
      <w:r w:rsidR="00243A39" w:rsidRPr="00041EFE">
        <w:rPr>
          <w:color w:val="000000"/>
          <w:sz w:val="28"/>
          <w:szCs w:val="28"/>
          <w:lang w:eastAsia="en-US"/>
        </w:rPr>
        <w:t>одержание</w:t>
      </w:r>
      <w:r w:rsidR="00667C6A" w:rsidRPr="00041EFE">
        <w:rPr>
          <w:color w:val="000000"/>
          <w:sz w:val="28"/>
          <w:szCs w:val="28"/>
          <w:lang w:eastAsia="en-US"/>
        </w:rPr>
        <w:t xml:space="preserve"> и</w:t>
      </w:r>
      <w:r w:rsidR="00243A39" w:rsidRPr="00041EFE">
        <w:rPr>
          <w:color w:val="000000"/>
          <w:sz w:val="28"/>
          <w:szCs w:val="28"/>
          <w:lang w:eastAsia="en-US"/>
        </w:rPr>
        <w:t xml:space="preserve"> реставрация</w:t>
      </w:r>
      <w:r>
        <w:rPr>
          <w:color w:val="000000"/>
          <w:sz w:val="28"/>
          <w:szCs w:val="28"/>
          <w:lang w:eastAsia="en-US"/>
        </w:rPr>
        <w:t xml:space="preserve"> </w:t>
      </w:r>
      <w:r w:rsidR="00243A39" w:rsidRPr="00041EFE">
        <w:rPr>
          <w:color w:val="000000"/>
          <w:sz w:val="28"/>
          <w:szCs w:val="28"/>
          <w:lang w:eastAsia="en-US"/>
        </w:rPr>
        <w:t>памятников истории</w:t>
      </w:r>
      <w:r w:rsidR="00667C6A" w:rsidRPr="00041EFE">
        <w:rPr>
          <w:color w:val="000000"/>
          <w:sz w:val="28"/>
          <w:szCs w:val="28"/>
          <w:lang w:eastAsia="en-US"/>
        </w:rPr>
        <w:t xml:space="preserve"> </w:t>
      </w:r>
      <w:r w:rsidR="00243A39" w:rsidRPr="00041EFE">
        <w:rPr>
          <w:color w:val="000000"/>
          <w:sz w:val="28"/>
          <w:szCs w:val="28"/>
          <w:lang w:eastAsia="en-US"/>
        </w:rPr>
        <w:t>и культуры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р</w:t>
      </w:r>
      <w:r w:rsidR="00243A39" w:rsidRPr="00041EFE">
        <w:rPr>
          <w:color w:val="000000"/>
          <w:sz w:val="28"/>
          <w:szCs w:val="28"/>
          <w:lang w:eastAsia="en-US"/>
        </w:rPr>
        <w:t>адио</w:t>
      </w:r>
      <w:r w:rsidR="00667C6A" w:rsidRPr="00041EFE">
        <w:rPr>
          <w:color w:val="000000"/>
          <w:sz w:val="28"/>
          <w:szCs w:val="28"/>
          <w:lang w:eastAsia="en-US"/>
        </w:rPr>
        <w:t xml:space="preserve"> </w:t>
      </w:r>
      <w:r w:rsidR="00243A39" w:rsidRPr="00041EFE">
        <w:rPr>
          <w:color w:val="000000"/>
          <w:sz w:val="28"/>
          <w:szCs w:val="28"/>
          <w:lang w:eastAsia="en-US"/>
        </w:rPr>
        <w:t>и телевидение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243A39" w:rsidRP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667C6A" w:rsidRPr="00041EFE">
        <w:rPr>
          <w:color w:val="000000"/>
          <w:sz w:val="28"/>
          <w:szCs w:val="28"/>
          <w:lang w:eastAsia="en-US"/>
        </w:rPr>
        <w:t>к</w:t>
      </w:r>
      <w:r w:rsidR="00243A39" w:rsidRPr="00041EFE">
        <w:rPr>
          <w:color w:val="000000"/>
          <w:sz w:val="28"/>
          <w:szCs w:val="28"/>
          <w:lang w:eastAsia="en-US"/>
        </w:rPr>
        <w:t>раеведение</w:t>
      </w:r>
      <w:r w:rsidR="00667C6A" w:rsidRPr="00041EFE">
        <w:rPr>
          <w:color w:val="000000"/>
          <w:sz w:val="28"/>
          <w:szCs w:val="28"/>
          <w:lang w:eastAsia="en-US"/>
        </w:rPr>
        <w:t>.</w:t>
      </w:r>
    </w:p>
    <w:p w:rsidR="00243A39" w:rsidRPr="00041EFE" w:rsidRDefault="00243A39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Формирование и осуществление осмысленной культурной политики является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одной из важных задач государства, во многом определяющих его жизнеспособность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и место в цивилизованном мире. Государство должно, с одной стороны,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формировать культурную жизнь общества в целом, с другой стороны, согласовывать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культурные потребности и интересы различных слоев общества, территориальных,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национальных и других общностей.</w:t>
      </w:r>
    </w:p>
    <w:p w:rsidR="00243A39" w:rsidRPr="00041EFE" w:rsidRDefault="00243A39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К полномочиям федерального уровня власти относится определение политики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в области культуры и искусства, приоритетов реформирования отрасли, определение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в федеральном бюджете необходимых финансовых средств для решения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этих задач, контроль и финансирование деятельности государственных учреждений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культуры.</w:t>
      </w:r>
    </w:p>
    <w:p w:rsidR="00243A39" w:rsidRPr="00041EFE" w:rsidRDefault="00243A39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На уровне субъектов РФ реализуются федеральные программы в области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культуры и искусства, разрабатываются особые целевые программы, а также необходимые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для осуществления региональной политики нормативно-правовые и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организационно-методические документы, предоставляется материально-финансовая,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методическая и иная помощь учреждениям культуры и искусства.</w:t>
      </w:r>
    </w:p>
    <w:p w:rsidR="009F494C" w:rsidRPr="00041EFE" w:rsidRDefault="00243A39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Муниципальная политика в сфере культуры строится на основе общих принципов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государственной политики. Федеральный закон 2003</w:t>
      </w:r>
      <w:r w:rsidR="00041EFE">
        <w:rPr>
          <w:color w:val="000000"/>
          <w:sz w:val="28"/>
          <w:szCs w:val="28"/>
          <w:lang w:eastAsia="en-US"/>
        </w:rPr>
        <w:t> </w:t>
      </w:r>
      <w:r w:rsidR="00041EFE" w:rsidRPr="00041EFE">
        <w:rPr>
          <w:color w:val="000000"/>
          <w:sz w:val="28"/>
          <w:szCs w:val="28"/>
          <w:lang w:eastAsia="en-US"/>
        </w:rPr>
        <w:t>г</w:t>
      </w:r>
      <w:r w:rsidRPr="00041EFE">
        <w:rPr>
          <w:color w:val="000000"/>
          <w:sz w:val="28"/>
          <w:szCs w:val="28"/>
          <w:lang w:eastAsia="en-US"/>
        </w:rPr>
        <w:t>. относит к вопросам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местного значения поселений и городских округов создание условий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для обеспечения жителей услугами организаций культуры, организацию библиотечного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обслуживания населения, охрану и сохранение объектов культурного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наследия (памятников истории и культуры) местного (муниципального)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значения. К компетенции муниципальных районов отнесена организация библиотечного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обслуживания поселений (обеспечение услугами библиотечного коллектора).</w:t>
      </w:r>
    </w:p>
    <w:p w:rsidR="00F635A4" w:rsidRDefault="00F635A4" w:rsidP="00041EF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bookmarkStart w:id="3" w:name="_Toc226559004"/>
    </w:p>
    <w:p w:rsidR="00243A39" w:rsidRPr="00041EFE" w:rsidRDefault="009F494C" w:rsidP="00041EF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</w:rPr>
      </w:pPr>
      <w:r w:rsidRPr="00041EFE">
        <w:rPr>
          <w:rFonts w:ascii="Times New Roman" w:hAnsi="Times New Roman"/>
          <w:i w:val="0"/>
          <w:color w:val="000000"/>
        </w:rPr>
        <w:t>1.2</w:t>
      </w:r>
      <w:r w:rsidR="00041EFE">
        <w:rPr>
          <w:rFonts w:ascii="Times New Roman" w:hAnsi="Times New Roman"/>
          <w:i w:val="0"/>
          <w:color w:val="000000"/>
        </w:rPr>
        <w:t xml:space="preserve"> </w:t>
      </w:r>
      <w:r w:rsidR="00041EFE" w:rsidRPr="00041EFE">
        <w:rPr>
          <w:rFonts w:ascii="Times New Roman" w:hAnsi="Times New Roman"/>
          <w:i w:val="0"/>
          <w:color w:val="000000"/>
        </w:rPr>
        <w:t>Ор</w:t>
      </w:r>
      <w:r w:rsidR="00243A39" w:rsidRPr="00041EFE">
        <w:rPr>
          <w:rFonts w:ascii="Times New Roman" w:hAnsi="Times New Roman"/>
          <w:i w:val="0"/>
          <w:color w:val="000000"/>
        </w:rPr>
        <w:t>ганизация управления и финансирование культуры</w:t>
      </w:r>
      <w:bookmarkStart w:id="4" w:name="_Toc226559005"/>
      <w:bookmarkEnd w:id="3"/>
      <w:r w:rsidR="00F635A4">
        <w:rPr>
          <w:rFonts w:ascii="Times New Roman" w:hAnsi="Times New Roman"/>
          <w:i w:val="0"/>
          <w:color w:val="000000"/>
        </w:rPr>
        <w:t xml:space="preserve"> </w:t>
      </w:r>
      <w:r w:rsidR="00243A39" w:rsidRPr="00041EFE">
        <w:rPr>
          <w:rFonts w:ascii="Times New Roman" w:hAnsi="Times New Roman"/>
          <w:i w:val="0"/>
          <w:color w:val="000000"/>
        </w:rPr>
        <w:t>в муниципальном образовании</w:t>
      </w:r>
      <w:bookmarkEnd w:id="4"/>
    </w:p>
    <w:p w:rsidR="00F635A4" w:rsidRDefault="00F635A4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669EE" w:rsidRPr="00041EFE" w:rsidRDefault="001669E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Органы местного самоуправления осуществляют строительство зданий и сооружений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муниципальных организаций культуры, обустройство прилегающих к ним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территорий. В собственности муниципальных образований могут находиться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имеющие историко-культурную значимость здания, сооружения, предметы, иные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 xml:space="preserve">объекты культуры (музеи, галереи, библиотеки </w:t>
      </w:r>
      <w:r w:rsidR="00041EFE">
        <w:rPr>
          <w:color w:val="000000"/>
          <w:sz w:val="28"/>
          <w:szCs w:val="28"/>
          <w:lang w:eastAsia="en-US"/>
        </w:rPr>
        <w:t>и т.д.</w:t>
      </w:r>
      <w:r w:rsidRPr="00041EFE">
        <w:rPr>
          <w:color w:val="000000"/>
          <w:sz w:val="28"/>
          <w:szCs w:val="28"/>
          <w:lang w:eastAsia="en-US"/>
        </w:rPr>
        <w:t>).</w:t>
      </w:r>
    </w:p>
    <w:p w:rsidR="001669EE" w:rsidRPr="00041EFE" w:rsidRDefault="001669E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Финансирование муниципальной сферы культуры осуществляется за счет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бюджетных средств и оказания платных услуг. Общественные объединения,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предприятия, организации и граждане имеют право самостоятельно или на договорной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основе создавать фонды для финансирования культурной деятельности.</w:t>
      </w:r>
    </w:p>
    <w:p w:rsidR="001669EE" w:rsidRPr="00041EFE" w:rsidRDefault="001669E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В качестве соучредителей фондов могут выступать также и органы местного самоуправления.</w:t>
      </w:r>
    </w:p>
    <w:p w:rsidR="001669EE" w:rsidRPr="00041EFE" w:rsidRDefault="001669E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Органы местного самоуправления, участвуя в осуществлении государственной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политики в области культуры, не могут вмешиваться в творческую деятельность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граждан и их объединений, за исключением случаев, предусмотренных законом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 xml:space="preserve">(если эта деятельность ведет к пропаганде войны, насилия, жестокости </w:t>
      </w:r>
      <w:r w:rsidR="00041EFE">
        <w:rPr>
          <w:color w:val="000000"/>
          <w:sz w:val="28"/>
          <w:szCs w:val="28"/>
          <w:lang w:eastAsia="en-US"/>
        </w:rPr>
        <w:t>и т.д.</w:t>
      </w:r>
      <w:r w:rsidRPr="00041EFE">
        <w:rPr>
          <w:color w:val="000000"/>
          <w:sz w:val="28"/>
          <w:szCs w:val="28"/>
          <w:lang w:eastAsia="en-US"/>
        </w:rPr>
        <w:t>).</w:t>
      </w:r>
    </w:p>
    <w:p w:rsidR="001669EE" w:rsidRPr="00041EFE" w:rsidRDefault="001669E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Культурная деятельность может быть запрещена судом в случае нарушения законодательства.</w:t>
      </w:r>
    </w:p>
    <w:p w:rsidR="001669EE" w:rsidRPr="00041EFE" w:rsidRDefault="001669E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Органы местного самоуправления должны исходить в своей деятельности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в этой сфере из признания равного достоинства культур, равенства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прав и свобод в области культуры всех проживающих на территории муниципального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образования этнических общностей и религиозных конфессий. Органы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местного самоуправления могут передавать национально-культурным автономиям,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их некоммерческим учреждениям и организациям муниципальное имущество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в собственность или аренду. Они также решают вопросы финансовой поддержки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местных национально-культурных автономий в соответствии с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действующим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законодательством.</w:t>
      </w:r>
    </w:p>
    <w:p w:rsidR="001669EE" w:rsidRPr="00041EFE" w:rsidRDefault="001669E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Деятельность органов местного самоуправления в области культуры должна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быть направлена на обеспечение общедоступности культурной деятельности,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культурных ценностей для населения. В пределах своей компетенции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органам местного самоуправления следует создавать условия для развития сети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 xml:space="preserve">специальных учреждений и организаций: школ искусств, студий, курсов, </w:t>
      </w:r>
      <w:r w:rsidR="00041EFE">
        <w:rPr>
          <w:color w:val="000000"/>
          <w:sz w:val="28"/>
          <w:szCs w:val="28"/>
          <w:lang w:eastAsia="en-US"/>
        </w:rPr>
        <w:t>–</w:t>
      </w:r>
      <w:r w:rsidR="00041EFE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оказывать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поддержку этим учреждениям, обеспечивать доступность и бесплатность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для населения основных услуг библиотек, расположенных на территории муниципальных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образований, других учреждений культуры.</w:t>
      </w:r>
    </w:p>
    <w:p w:rsidR="001669EE" w:rsidRPr="00041EFE" w:rsidRDefault="001669E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Органы местного самоуправления вправе приостанавливать предпринимательскую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деятельность организаций культуры, если она наносит ущерб уставной деятельности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организации, до решения суда по данному делу. Осуществляя контрольные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функции в сфере культуры, органы местного самоуправления осуществляют охрану</w:t>
      </w:r>
      <w:r w:rsidR="009F494C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памятников природы, культуры, истории, находящихся в их ведении.</w:t>
      </w:r>
    </w:p>
    <w:p w:rsidR="00F635A4" w:rsidRDefault="00F635A4" w:rsidP="00041EF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lang w:eastAsia="ru-RU"/>
        </w:rPr>
      </w:pPr>
      <w:bookmarkStart w:id="5" w:name="_Toc226559006"/>
    </w:p>
    <w:p w:rsidR="001669EE" w:rsidRPr="00041EFE" w:rsidRDefault="009F494C" w:rsidP="00041EF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lang w:eastAsia="ru-RU"/>
        </w:rPr>
      </w:pPr>
      <w:r w:rsidRPr="00041EFE">
        <w:rPr>
          <w:rFonts w:ascii="Times New Roman" w:hAnsi="Times New Roman"/>
          <w:i w:val="0"/>
          <w:color w:val="000000"/>
          <w:lang w:eastAsia="ru-RU"/>
        </w:rPr>
        <w:t>1.3</w:t>
      </w:r>
      <w:r w:rsidR="00041EFE">
        <w:rPr>
          <w:rFonts w:ascii="Times New Roman" w:hAnsi="Times New Roman"/>
          <w:i w:val="0"/>
          <w:color w:val="000000"/>
          <w:lang w:eastAsia="ru-RU"/>
        </w:rPr>
        <w:t xml:space="preserve"> </w:t>
      </w:r>
      <w:r w:rsidR="00041EFE" w:rsidRPr="00041EFE">
        <w:rPr>
          <w:rFonts w:ascii="Times New Roman" w:hAnsi="Times New Roman"/>
          <w:i w:val="0"/>
          <w:color w:val="000000"/>
          <w:lang w:eastAsia="ru-RU"/>
        </w:rPr>
        <w:t>Ор</w:t>
      </w:r>
      <w:r w:rsidR="001669EE" w:rsidRPr="00041EFE">
        <w:rPr>
          <w:rFonts w:ascii="Times New Roman" w:hAnsi="Times New Roman"/>
          <w:i w:val="0"/>
          <w:color w:val="000000"/>
          <w:lang w:eastAsia="ru-RU"/>
        </w:rPr>
        <w:t>ганизация сферы досуга в муниципальном образовании</w:t>
      </w:r>
      <w:bookmarkEnd w:id="5"/>
    </w:p>
    <w:p w:rsidR="00F635A4" w:rsidRDefault="00F635A4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69EE" w:rsidRPr="00041EFE" w:rsidRDefault="001669EE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1EFE">
        <w:rPr>
          <w:color w:val="000000"/>
          <w:sz w:val="28"/>
          <w:szCs w:val="28"/>
        </w:rPr>
        <w:t xml:space="preserve">Понятие «досуг» в отличие от понятия «культура» имеет одно толкование </w:t>
      </w:r>
      <w:r w:rsidR="00041EFE">
        <w:rPr>
          <w:color w:val="000000"/>
          <w:sz w:val="28"/>
          <w:szCs w:val="28"/>
        </w:rPr>
        <w:t xml:space="preserve">– </w:t>
      </w:r>
      <w:r w:rsidR="00041EFE" w:rsidRPr="00041EFE">
        <w:rPr>
          <w:color w:val="000000"/>
          <w:sz w:val="28"/>
          <w:szCs w:val="28"/>
        </w:rPr>
        <w:t>«</w:t>
      </w:r>
      <w:r w:rsidRPr="00041EFE">
        <w:rPr>
          <w:color w:val="000000"/>
          <w:sz w:val="28"/>
          <w:szCs w:val="28"/>
        </w:rPr>
        <w:t>свободное время». Система предпочтений и ценностная направленность досуга</w:t>
      </w:r>
      <w:r w:rsidR="009F494C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характеризуют уровень культуры человека, степень его социализации и оказывают</w:t>
      </w:r>
      <w:r w:rsidR="009F494C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прямое влияние на его профессиональную деятельность и, как следствие, на</w:t>
      </w:r>
      <w:r w:rsidR="009F494C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экономическую стабильность общества.</w:t>
      </w:r>
    </w:p>
    <w:p w:rsidR="001669EE" w:rsidRPr="00041EFE" w:rsidRDefault="001669EE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1EFE">
        <w:rPr>
          <w:color w:val="000000"/>
          <w:sz w:val="28"/>
          <w:szCs w:val="28"/>
        </w:rPr>
        <w:t>К объектам досуга на территории муниципального образования относятся городские</w:t>
      </w:r>
      <w:r w:rsidR="009F494C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леса и парки, скверы, пляжи, иные рекреационные объекты, детские городки,</w:t>
      </w:r>
      <w:r w:rsidR="009F494C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аттракционы, иные развлекательные сооружения. Федеральный закон 2003</w:t>
      </w:r>
      <w:r w:rsidR="00041EFE">
        <w:rPr>
          <w:color w:val="000000"/>
          <w:sz w:val="28"/>
          <w:szCs w:val="28"/>
        </w:rPr>
        <w:t> </w:t>
      </w:r>
      <w:r w:rsidR="00041EFE" w:rsidRPr="00041EFE">
        <w:rPr>
          <w:color w:val="000000"/>
          <w:sz w:val="28"/>
          <w:szCs w:val="28"/>
        </w:rPr>
        <w:t>г</w:t>
      </w:r>
      <w:r w:rsidRPr="00041EFE">
        <w:rPr>
          <w:color w:val="000000"/>
          <w:sz w:val="28"/>
          <w:szCs w:val="28"/>
        </w:rPr>
        <w:t>.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относит к вопросам местного значения поселений и городских округов создание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условий для организации досуга и массового отдыха жителей, организацию обустройства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мест массового отдыха. Забота о содержании этих объектов, как правило,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возлагается на муниципальные органы культуры финансируется через них. К достижениям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культуры, как правило, приобщаются на досуге, поэтому и существует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термин «культурно-досуговая» сфера. Одной из функций местных органов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культуры является организация и проведение массовых мероприятий развлекательного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характера: праздников, фестивалей, иных зрелищных мероприятий.</w:t>
      </w:r>
    </w:p>
    <w:p w:rsidR="001669EE" w:rsidRPr="00041EFE" w:rsidRDefault="001669EE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1EFE">
        <w:rPr>
          <w:color w:val="000000"/>
          <w:sz w:val="28"/>
          <w:szCs w:val="28"/>
        </w:rPr>
        <w:t>Культурно-досуговая сфера вышла далеко за пределы традиционной клубной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практики и культурно-массовой работы. Ее характеризуют развитие интеграционных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процессов и ломка межведомственных барьеров: всплеск самоуправляемых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общественных инициатив в виде фондов, ассоциаций, движений, формальных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и неформальных любительских объединений; широкий спектр развлечений,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предоставляемых досуговой индустрией, и, наконец, вторжение в культуру рынка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с его жесткими рациональными законами. Особенностью современной ситуации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является развитие любительского движения, создание различных объединений,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возрождение камерных, салонных форм общения.</w:t>
      </w:r>
    </w:p>
    <w:p w:rsidR="001669EE" w:rsidRPr="00041EFE" w:rsidRDefault="001669EE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1EFE">
        <w:rPr>
          <w:color w:val="000000"/>
          <w:sz w:val="28"/>
          <w:szCs w:val="28"/>
        </w:rPr>
        <w:t>На выбор вида досуговой деятельности влияет много факторов образовательного,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социального, экономического характера, а также состояние материально-технической базы учреждений культуры как основы социального досуга. Все эти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факторы не могут не отражаться на статусе, типологии и функциональных особенностях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самих учреждений культуры и досуга.</w:t>
      </w:r>
    </w:p>
    <w:p w:rsidR="001669EE" w:rsidRPr="00041EFE" w:rsidRDefault="001669EE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1EFE">
        <w:rPr>
          <w:color w:val="000000"/>
          <w:sz w:val="28"/>
          <w:szCs w:val="28"/>
        </w:rPr>
        <w:t>Многие сферы массовой культуры и досуга самоокупаемы, а некоторые (например,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организация концертов популярных артистов, казино и др.) служат источниками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пополнения доходов местных бюджетов.</w:t>
      </w:r>
    </w:p>
    <w:p w:rsidR="00975DCD" w:rsidRPr="00041EFE" w:rsidRDefault="001669EE" w:rsidP="00041EFE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41EFE">
        <w:rPr>
          <w:color w:val="000000"/>
          <w:sz w:val="28"/>
          <w:szCs w:val="28"/>
        </w:rPr>
        <w:t>Местная власть должна способствовать развитию всех форм организации</w:t>
      </w:r>
      <w:r w:rsidR="00975DCD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культурной и досуговой деятельности на территории муниципального образования.</w:t>
      </w:r>
    </w:p>
    <w:p w:rsidR="00F635A4" w:rsidRPr="00F635A4" w:rsidRDefault="00F635A4" w:rsidP="00F635A4">
      <w:pPr>
        <w:pStyle w:val="1"/>
        <w:keepNext w:val="0"/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35A4" w:rsidRPr="00F635A4" w:rsidRDefault="00F635A4" w:rsidP="00F635A4">
      <w:pPr>
        <w:pStyle w:val="1"/>
        <w:keepNext w:val="0"/>
        <w:spacing w:before="0"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69EE" w:rsidRPr="00041EFE" w:rsidRDefault="00975DCD" w:rsidP="00041EFE">
      <w:pPr>
        <w:pStyle w:val="1"/>
        <w:keepNext w:val="0"/>
        <w:numPr>
          <w:ilvl w:val="0"/>
          <w:numId w:val="4"/>
        </w:numPr>
        <w:spacing w:before="0"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1EFE">
        <w:rPr>
          <w:rFonts w:ascii="Times New Roman" w:hAnsi="Times New Roman"/>
          <w:color w:val="000000"/>
          <w:sz w:val="28"/>
          <w:lang w:eastAsia="ru-RU"/>
        </w:rPr>
        <w:br w:type="page"/>
      </w:r>
      <w:bookmarkStart w:id="6" w:name="_Toc226559007"/>
      <w:r w:rsidR="001669EE" w:rsidRPr="00041EFE">
        <w:rPr>
          <w:rFonts w:ascii="Times New Roman" w:hAnsi="Times New Roman"/>
          <w:color w:val="000000"/>
          <w:sz w:val="28"/>
          <w:szCs w:val="28"/>
        </w:rPr>
        <w:t>Муниципальные органы культуры</w:t>
      </w:r>
      <w:bookmarkEnd w:id="6"/>
    </w:p>
    <w:p w:rsidR="00F635A4" w:rsidRDefault="00F635A4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669EE" w:rsidRPr="00041EFE" w:rsidRDefault="001669E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Для осуществления функций регулирования и поддержки культуры и искусства</w:t>
      </w:r>
      <w:r w:rsidR="00975DCD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и организации сферы досуга в администрации муниципального образования может</w:t>
      </w:r>
      <w:r w:rsidR="00975DCD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создаваться структурное подразделение по вопросам культуры с правами юридического</w:t>
      </w:r>
      <w:r w:rsidR="00975DCD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лица. При этом подразделении могут формироваться совещательные органы:</w:t>
      </w:r>
      <w:r w:rsidR="00975DCD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общественный совет по культуре, художественный совет, советы директоров,</w:t>
      </w:r>
      <w:r w:rsidR="00975DCD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объединенные методические советы учреждений культуры, советы по кино, другие</w:t>
      </w:r>
      <w:r w:rsidR="00975DCD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совещательные органы.</w:t>
      </w:r>
    </w:p>
    <w:p w:rsidR="00041EFE" w:rsidRDefault="001669E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Функции муниципального органа управления культурой</w:t>
      </w:r>
      <w:r w:rsidR="00667C6A" w:rsidRPr="00041EFE">
        <w:rPr>
          <w:color w:val="000000"/>
          <w:sz w:val="28"/>
          <w:szCs w:val="28"/>
          <w:lang w:eastAsia="en-US"/>
        </w:rPr>
        <w:t>: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2B7E61" w:rsidRPr="00041EFE">
        <w:rPr>
          <w:color w:val="000000"/>
          <w:sz w:val="28"/>
          <w:szCs w:val="28"/>
          <w:lang w:eastAsia="en-US"/>
        </w:rPr>
        <w:t>м</w:t>
      </w:r>
      <w:r w:rsidR="001669EE" w:rsidRPr="00041EFE">
        <w:rPr>
          <w:color w:val="000000"/>
          <w:sz w:val="28"/>
          <w:szCs w:val="28"/>
          <w:lang w:eastAsia="en-US"/>
        </w:rPr>
        <w:t>етодическая и финансовая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помощь учреждениям культуры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2B7E61" w:rsidRPr="00041EFE">
        <w:rPr>
          <w:color w:val="000000"/>
          <w:sz w:val="28"/>
          <w:szCs w:val="28"/>
          <w:lang w:eastAsia="en-US"/>
        </w:rPr>
        <w:t>к</w:t>
      </w:r>
      <w:r w:rsidR="001669EE" w:rsidRPr="00041EFE">
        <w:rPr>
          <w:color w:val="000000"/>
          <w:sz w:val="28"/>
          <w:szCs w:val="28"/>
          <w:lang w:eastAsia="en-US"/>
        </w:rPr>
        <w:t>оординация культурно-просветительской работы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организаций и учреждений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2B7E61" w:rsidRPr="00041EFE">
        <w:rPr>
          <w:color w:val="000000"/>
          <w:sz w:val="28"/>
          <w:szCs w:val="28"/>
          <w:lang w:eastAsia="en-US"/>
        </w:rPr>
        <w:t>п</w:t>
      </w:r>
      <w:r w:rsidR="001669EE" w:rsidRPr="00041EFE">
        <w:rPr>
          <w:color w:val="000000"/>
          <w:sz w:val="28"/>
          <w:szCs w:val="28"/>
          <w:lang w:eastAsia="en-US"/>
        </w:rPr>
        <w:t>роведение общественных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мероприятий (смотры,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фестивали, выставки и др.)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2B7E61" w:rsidRPr="00041EFE">
        <w:rPr>
          <w:color w:val="000000"/>
          <w:sz w:val="28"/>
          <w:szCs w:val="28"/>
          <w:lang w:eastAsia="en-US"/>
        </w:rPr>
        <w:t>у</w:t>
      </w:r>
      <w:r w:rsidR="001669EE" w:rsidRPr="00041EFE">
        <w:rPr>
          <w:color w:val="000000"/>
          <w:sz w:val="28"/>
          <w:szCs w:val="28"/>
          <w:lang w:eastAsia="en-US"/>
        </w:rPr>
        <w:t>чет, охрана, содержание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и реставрация памятников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истории и культуры местного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значения, заповедных мест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2B7E61" w:rsidRPr="00041EFE">
        <w:rPr>
          <w:color w:val="000000"/>
          <w:sz w:val="28"/>
          <w:szCs w:val="28"/>
          <w:lang w:eastAsia="en-US"/>
        </w:rPr>
        <w:t>к</w:t>
      </w:r>
      <w:r w:rsidR="001669EE" w:rsidRPr="00041EFE">
        <w:rPr>
          <w:color w:val="000000"/>
          <w:sz w:val="28"/>
          <w:szCs w:val="28"/>
          <w:lang w:eastAsia="en-US"/>
        </w:rPr>
        <w:t>онтроль за использованием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средств культурных фондов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муниципальных предприятий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и учреждений, принятие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в необходимых случаях мер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по их централизации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2B7E61" w:rsidRPr="00041EFE">
        <w:rPr>
          <w:color w:val="000000"/>
          <w:sz w:val="28"/>
          <w:szCs w:val="28"/>
          <w:lang w:eastAsia="en-US"/>
        </w:rPr>
        <w:t>к</w:t>
      </w:r>
      <w:r w:rsidR="001669EE" w:rsidRPr="00041EFE">
        <w:rPr>
          <w:color w:val="000000"/>
          <w:sz w:val="28"/>
          <w:szCs w:val="28"/>
          <w:lang w:eastAsia="en-US"/>
        </w:rPr>
        <w:t>онтроль за содержательной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и финансово-хозяйственной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деятельностью учреждений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культуры и досуга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2B7E61" w:rsidRPr="00041EFE">
        <w:rPr>
          <w:color w:val="000000"/>
          <w:sz w:val="28"/>
          <w:szCs w:val="28"/>
          <w:lang w:eastAsia="en-US"/>
        </w:rPr>
        <w:t>в</w:t>
      </w:r>
      <w:r w:rsidR="001669EE" w:rsidRPr="00041EFE">
        <w:rPr>
          <w:color w:val="000000"/>
          <w:sz w:val="28"/>
          <w:szCs w:val="28"/>
          <w:lang w:eastAsia="en-US"/>
        </w:rPr>
        <w:t>ыдача лицензий на ведение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коммерческой деятельности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в сфере культуры и досуга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на территории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2B7E61" w:rsidRPr="00041EFE">
        <w:rPr>
          <w:color w:val="000000"/>
          <w:sz w:val="28"/>
          <w:szCs w:val="28"/>
          <w:lang w:eastAsia="en-US"/>
        </w:rPr>
        <w:t>о</w:t>
      </w:r>
      <w:r w:rsidR="001669EE" w:rsidRPr="00041EFE">
        <w:rPr>
          <w:color w:val="000000"/>
          <w:sz w:val="28"/>
          <w:szCs w:val="28"/>
          <w:lang w:eastAsia="en-US"/>
        </w:rPr>
        <w:t>рганизация обустройства мест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массового отдыха, культурного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обслуживания этих мест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2B7E61" w:rsidRPr="00041EFE">
        <w:rPr>
          <w:color w:val="000000"/>
          <w:sz w:val="28"/>
          <w:szCs w:val="28"/>
          <w:lang w:eastAsia="en-US"/>
        </w:rPr>
        <w:t>в</w:t>
      </w:r>
      <w:r w:rsidR="001669EE" w:rsidRPr="00041EFE">
        <w:rPr>
          <w:color w:val="000000"/>
          <w:sz w:val="28"/>
          <w:szCs w:val="28"/>
          <w:lang w:eastAsia="en-US"/>
        </w:rPr>
        <w:t>заимодействие с творческими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союзами и общественными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организациями в сфере культуры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2B7E61" w:rsidRPr="00041EFE">
        <w:rPr>
          <w:color w:val="000000"/>
          <w:sz w:val="28"/>
          <w:szCs w:val="28"/>
          <w:lang w:eastAsia="en-US"/>
        </w:rPr>
        <w:t>п</w:t>
      </w:r>
      <w:r w:rsidR="001669EE" w:rsidRPr="00041EFE">
        <w:rPr>
          <w:color w:val="000000"/>
          <w:sz w:val="28"/>
          <w:szCs w:val="28"/>
          <w:lang w:eastAsia="en-US"/>
        </w:rPr>
        <w:t>оддержка народных промыслов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и обрядов</w:t>
      </w:r>
      <w:r w:rsidR="002B7E61" w:rsidRPr="00041EFE">
        <w:rPr>
          <w:color w:val="000000"/>
          <w:sz w:val="28"/>
          <w:szCs w:val="28"/>
          <w:lang w:eastAsia="en-US"/>
        </w:rPr>
        <w:t>;</w:t>
      </w:r>
    </w:p>
    <w:p w:rsidR="001669EE" w:rsidRPr="00041EFE" w:rsidRDefault="00041EF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– </w:t>
      </w:r>
      <w:r w:rsidR="002B7E61" w:rsidRPr="00041EFE">
        <w:rPr>
          <w:color w:val="000000"/>
          <w:sz w:val="28"/>
          <w:szCs w:val="28"/>
          <w:lang w:eastAsia="en-US"/>
        </w:rPr>
        <w:t>р</w:t>
      </w:r>
      <w:r w:rsidR="001669EE" w:rsidRPr="00041EFE">
        <w:rPr>
          <w:color w:val="000000"/>
          <w:sz w:val="28"/>
          <w:szCs w:val="28"/>
          <w:lang w:eastAsia="en-US"/>
        </w:rPr>
        <w:t>азработка предложений по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строительству, реконструкции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="001669EE" w:rsidRPr="00041EFE">
        <w:rPr>
          <w:color w:val="000000"/>
          <w:sz w:val="28"/>
          <w:szCs w:val="28"/>
          <w:lang w:eastAsia="en-US"/>
        </w:rPr>
        <w:t>и ремонту зданий</w:t>
      </w:r>
    </w:p>
    <w:p w:rsidR="006D2B2D" w:rsidRPr="00041EFE" w:rsidRDefault="001669EE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подведомственных организаций,</w:t>
      </w:r>
      <w:r w:rsidR="002B7E61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>контроль за выполнением работ</w:t>
      </w:r>
      <w:r w:rsidR="002B7E61" w:rsidRPr="00041EFE">
        <w:rPr>
          <w:color w:val="000000"/>
          <w:sz w:val="28"/>
          <w:szCs w:val="28"/>
          <w:lang w:eastAsia="en-US"/>
        </w:rPr>
        <w:t>.</w:t>
      </w:r>
    </w:p>
    <w:p w:rsidR="00F635A4" w:rsidRDefault="00F635A4" w:rsidP="00041E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F635A4" w:rsidRDefault="00F635A4" w:rsidP="00041E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2B2D" w:rsidRPr="00041EFE" w:rsidRDefault="006D2B2D" w:rsidP="00041EFE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1EFE">
        <w:rPr>
          <w:rFonts w:ascii="Times New Roman" w:hAnsi="Times New Roman"/>
          <w:color w:val="000000"/>
          <w:sz w:val="28"/>
        </w:rPr>
        <w:br w:type="page"/>
      </w:r>
      <w:bookmarkStart w:id="7" w:name="_Toc226559008"/>
      <w:r w:rsidRPr="00041EFE">
        <w:rPr>
          <w:rFonts w:ascii="Times New Roman" w:hAnsi="Times New Roman"/>
          <w:color w:val="000000"/>
          <w:sz w:val="28"/>
          <w:szCs w:val="28"/>
        </w:rPr>
        <w:t>Заключение</w:t>
      </w:r>
      <w:bookmarkEnd w:id="7"/>
    </w:p>
    <w:p w:rsidR="00F635A4" w:rsidRDefault="00F635A4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041EFE" w:rsidRDefault="00E14AE5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В</w:t>
      </w:r>
      <w:r w:rsidR="00466003" w:rsidRPr="00041EFE">
        <w:rPr>
          <w:color w:val="000000"/>
          <w:sz w:val="28"/>
          <w:szCs w:val="28"/>
          <w:lang w:eastAsia="en-US"/>
        </w:rPr>
        <w:t xml:space="preserve"> </w:t>
      </w:r>
      <w:r w:rsidRPr="00041EFE">
        <w:rPr>
          <w:color w:val="000000"/>
          <w:sz w:val="28"/>
          <w:szCs w:val="28"/>
          <w:lang w:eastAsia="en-US"/>
        </w:rPr>
        <w:t xml:space="preserve">нашем </w:t>
      </w:r>
      <w:r w:rsidR="00466003" w:rsidRPr="00041EFE">
        <w:rPr>
          <w:color w:val="000000"/>
          <w:sz w:val="28"/>
          <w:szCs w:val="28"/>
          <w:lang w:eastAsia="en-US"/>
        </w:rPr>
        <w:t xml:space="preserve">городе Сургуте </w:t>
      </w:r>
      <w:r w:rsidRPr="00041EFE">
        <w:rPr>
          <w:color w:val="000000"/>
          <w:sz w:val="28"/>
          <w:szCs w:val="28"/>
          <w:lang w:eastAsia="en-US"/>
        </w:rPr>
        <w:t>постоянно проводятся Международные</w:t>
      </w:r>
      <w:r w:rsidR="00466003" w:rsidRPr="00041EFE">
        <w:rPr>
          <w:color w:val="000000"/>
          <w:sz w:val="28"/>
          <w:szCs w:val="28"/>
          <w:lang w:eastAsia="en-US"/>
        </w:rPr>
        <w:t xml:space="preserve"> форум</w:t>
      </w:r>
      <w:r w:rsidRPr="00041EFE">
        <w:rPr>
          <w:color w:val="000000"/>
          <w:sz w:val="28"/>
          <w:szCs w:val="28"/>
          <w:lang w:eastAsia="en-US"/>
        </w:rPr>
        <w:t>ы</w:t>
      </w:r>
      <w:r w:rsidR="00466003" w:rsidRPr="00041EFE">
        <w:rPr>
          <w:color w:val="000000"/>
          <w:sz w:val="28"/>
          <w:szCs w:val="28"/>
          <w:lang w:eastAsia="en-US"/>
        </w:rPr>
        <w:t xml:space="preserve"> городов «60 параллель». Программа международного сотрудничества северных городов была инициирована в 2000 году Администрацией города Сургута с целью поддержки социокультурной проектной деятельности, коммуникации между различными северными территориями для создания гуманитарного типа среды городской северной жизни.</w:t>
      </w:r>
    </w:p>
    <w:p w:rsidR="00466003" w:rsidRPr="00041EFE" w:rsidRDefault="00466003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К обсужден</w:t>
      </w:r>
      <w:r w:rsidR="00E14AE5" w:rsidRPr="00041EFE">
        <w:rPr>
          <w:color w:val="000000"/>
          <w:sz w:val="28"/>
          <w:szCs w:val="28"/>
          <w:lang w:eastAsia="en-US"/>
        </w:rPr>
        <w:t>ию на круглом столе предлагались и до сих пор предлагаются</w:t>
      </w:r>
      <w:r w:rsidRPr="00041EFE">
        <w:rPr>
          <w:color w:val="000000"/>
          <w:sz w:val="28"/>
          <w:szCs w:val="28"/>
          <w:lang w:eastAsia="en-US"/>
        </w:rPr>
        <w:t xml:space="preserve"> следующий круг вопросов:</w:t>
      </w:r>
    </w:p>
    <w:p w:rsidR="00466003" w:rsidRPr="00041EFE" w:rsidRDefault="00466003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· правовая, интеллектуальная и духовно-культурная безопасность населения,</w:t>
      </w:r>
    </w:p>
    <w:p w:rsidR="00466003" w:rsidRPr="00041EFE" w:rsidRDefault="00466003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· проблемы социальной интеграции различных групп населения,</w:t>
      </w:r>
    </w:p>
    <w:p w:rsidR="00466003" w:rsidRPr="00041EFE" w:rsidRDefault="00466003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· проблемы защиты семьи и семейных ценностей,</w:t>
      </w:r>
    </w:p>
    <w:p w:rsidR="00466003" w:rsidRPr="00041EFE" w:rsidRDefault="00466003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· проблемы, связанные с мигрантам</w:t>
      </w:r>
      <w:r w:rsidR="00E14AE5" w:rsidRPr="00041EFE">
        <w:rPr>
          <w:color w:val="000000"/>
          <w:sz w:val="28"/>
          <w:szCs w:val="28"/>
          <w:lang w:eastAsia="en-US"/>
        </w:rPr>
        <w:t>и и национальными меньшинствами;</w:t>
      </w:r>
    </w:p>
    <w:p w:rsidR="00466003" w:rsidRPr="00041EFE" w:rsidRDefault="00466003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· проблемы, связанные с формированием культа насилия в обществе,</w:t>
      </w:r>
    </w:p>
    <w:p w:rsidR="00466003" w:rsidRPr="00041EFE" w:rsidRDefault="00466003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· проблемы экологической безопасности и здоровьесбережения,</w:t>
      </w:r>
    </w:p>
    <w:p w:rsidR="00466003" w:rsidRPr="00041EFE" w:rsidRDefault="00466003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>· социальная безопасность как экономическая категория, как фактор развития муниципального образования.</w:t>
      </w:r>
    </w:p>
    <w:p w:rsidR="00D04E93" w:rsidRPr="00041EFE" w:rsidRDefault="00466003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041EFE">
        <w:rPr>
          <w:color w:val="000000"/>
          <w:sz w:val="28"/>
          <w:szCs w:val="28"/>
          <w:lang w:eastAsia="en-US"/>
        </w:rPr>
        <w:t xml:space="preserve">Социальная безопасность, в основе которой лежат гарантии по </w:t>
      </w:r>
      <w:r w:rsidR="007F66BA" w:rsidRPr="00041EFE">
        <w:rPr>
          <w:color w:val="000000"/>
          <w:sz w:val="28"/>
          <w:szCs w:val="28"/>
          <w:lang w:eastAsia="en-US"/>
        </w:rPr>
        <w:t>о</w:t>
      </w:r>
      <w:r w:rsidRPr="00041EFE">
        <w:rPr>
          <w:color w:val="000000"/>
          <w:sz w:val="28"/>
          <w:szCs w:val="28"/>
          <w:lang w:eastAsia="en-US"/>
        </w:rPr>
        <w:t>беспечению свобод и равных возможностей граждан, является важнейшим инструментом обеспечения жизнедеятельности общества, а также развития экономики.</w:t>
      </w:r>
    </w:p>
    <w:p w:rsidR="00F635A4" w:rsidRDefault="00F635A4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F635A4" w:rsidRDefault="00F635A4" w:rsidP="00041EFE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669EE" w:rsidRDefault="00D04E93" w:rsidP="00041EFE">
      <w:pPr>
        <w:widowControl/>
        <w:spacing w:line="360" w:lineRule="auto"/>
        <w:ind w:firstLine="709"/>
        <w:jc w:val="both"/>
        <w:rPr>
          <w:rStyle w:val="20"/>
          <w:rFonts w:ascii="Times New Roman" w:hAnsi="Times New Roman"/>
          <w:i w:val="0"/>
          <w:color w:val="000000"/>
          <w:lang w:val="ru-RU"/>
        </w:rPr>
      </w:pPr>
      <w:r w:rsidRPr="00041EFE">
        <w:rPr>
          <w:color w:val="000000"/>
          <w:sz w:val="28"/>
          <w:szCs w:val="28"/>
          <w:lang w:eastAsia="en-US"/>
        </w:rPr>
        <w:br w:type="page"/>
      </w:r>
      <w:bookmarkStart w:id="8" w:name="_Toc226559009"/>
      <w:r w:rsidR="006D2B2D" w:rsidRPr="00041EFE">
        <w:rPr>
          <w:rStyle w:val="20"/>
          <w:rFonts w:ascii="Times New Roman" w:hAnsi="Times New Roman"/>
          <w:i w:val="0"/>
          <w:color w:val="000000"/>
          <w:lang w:val="ru-RU"/>
        </w:rPr>
        <w:t>Список использованных источников</w:t>
      </w:r>
      <w:bookmarkEnd w:id="8"/>
    </w:p>
    <w:p w:rsidR="00F635A4" w:rsidRPr="00041EFE" w:rsidRDefault="00F635A4" w:rsidP="00041EFE">
      <w:pPr>
        <w:widowControl/>
        <w:spacing w:line="360" w:lineRule="auto"/>
        <w:ind w:firstLine="709"/>
        <w:jc w:val="both"/>
        <w:rPr>
          <w:rStyle w:val="20"/>
          <w:rFonts w:ascii="Times New Roman" w:hAnsi="Times New Roman"/>
          <w:i w:val="0"/>
          <w:color w:val="000000"/>
          <w:lang w:val="ru-RU"/>
        </w:rPr>
      </w:pPr>
    </w:p>
    <w:p w:rsidR="00983317" w:rsidRPr="00041EFE" w:rsidRDefault="00983317" w:rsidP="00F635A4">
      <w:pPr>
        <w:widowControl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41EFE">
        <w:rPr>
          <w:color w:val="000000"/>
          <w:sz w:val="28"/>
          <w:szCs w:val="28"/>
        </w:rPr>
        <w:t>1. Система муниципального управления: учебник для вузов /</w:t>
      </w:r>
      <w:r w:rsidR="00041EFE" w:rsidRPr="00041EFE">
        <w:rPr>
          <w:color w:val="000000"/>
          <w:sz w:val="28"/>
          <w:szCs w:val="28"/>
        </w:rPr>
        <w:t>В.Б.</w:t>
      </w:r>
      <w:r w:rsidR="00041EFE">
        <w:rPr>
          <w:color w:val="000000"/>
          <w:sz w:val="28"/>
          <w:szCs w:val="28"/>
        </w:rPr>
        <w:t> </w:t>
      </w:r>
      <w:r w:rsidR="00041EFE" w:rsidRPr="00041EFE">
        <w:rPr>
          <w:color w:val="000000"/>
          <w:sz w:val="28"/>
          <w:szCs w:val="28"/>
        </w:rPr>
        <w:t>Зотов</w:t>
      </w:r>
      <w:r w:rsidRPr="00041EFE">
        <w:rPr>
          <w:color w:val="000000"/>
          <w:sz w:val="28"/>
          <w:szCs w:val="28"/>
        </w:rPr>
        <w:t xml:space="preserve"> [и др.];</w:t>
      </w:r>
      <w:r w:rsid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 xml:space="preserve">под ред. </w:t>
      </w:r>
      <w:r w:rsidR="00041EFE" w:rsidRPr="00041EFE">
        <w:rPr>
          <w:color w:val="000000"/>
          <w:sz w:val="28"/>
          <w:szCs w:val="28"/>
        </w:rPr>
        <w:t>В.Б.</w:t>
      </w:r>
      <w:r w:rsidR="00041EFE">
        <w:rPr>
          <w:color w:val="000000"/>
          <w:sz w:val="28"/>
          <w:szCs w:val="28"/>
        </w:rPr>
        <w:t> </w:t>
      </w:r>
      <w:r w:rsidR="00041EFE" w:rsidRPr="00041EFE">
        <w:rPr>
          <w:color w:val="000000"/>
          <w:sz w:val="28"/>
          <w:szCs w:val="28"/>
        </w:rPr>
        <w:t>Зотова</w:t>
      </w:r>
      <w:r w:rsidRPr="00041EFE">
        <w:rPr>
          <w:color w:val="000000"/>
          <w:sz w:val="28"/>
          <w:szCs w:val="28"/>
        </w:rPr>
        <w:t>.</w:t>
      </w:r>
      <w:r w:rsidR="00041EFE">
        <w:rPr>
          <w:color w:val="000000"/>
          <w:sz w:val="28"/>
          <w:szCs w:val="28"/>
        </w:rPr>
        <w:t xml:space="preserve"> –</w:t>
      </w:r>
      <w:r w:rsidR="00041EFE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 xml:space="preserve">СПб.: Лидер, 2005. </w:t>
      </w:r>
      <w:r w:rsidR="00041EFE">
        <w:rPr>
          <w:color w:val="000000"/>
          <w:sz w:val="28"/>
          <w:szCs w:val="28"/>
        </w:rPr>
        <w:t>–</w:t>
      </w:r>
      <w:r w:rsidR="00041EFE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493 с:</w:t>
      </w:r>
    </w:p>
    <w:p w:rsidR="00983317" w:rsidRPr="00041EFE" w:rsidRDefault="00983317" w:rsidP="00F635A4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41EFE">
        <w:rPr>
          <w:color w:val="000000"/>
          <w:sz w:val="28"/>
          <w:szCs w:val="28"/>
        </w:rPr>
        <w:t xml:space="preserve">2. Чиркин, </w:t>
      </w:r>
      <w:r w:rsidR="00041EFE" w:rsidRPr="00041EFE">
        <w:rPr>
          <w:color w:val="000000"/>
          <w:sz w:val="28"/>
          <w:szCs w:val="28"/>
        </w:rPr>
        <w:t>В.Е.</w:t>
      </w:r>
      <w:r w:rsidR="00041EFE">
        <w:rPr>
          <w:color w:val="000000"/>
          <w:sz w:val="28"/>
          <w:szCs w:val="28"/>
        </w:rPr>
        <w:t> </w:t>
      </w:r>
      <w:r w:rsidR="00041EFE" w:rsidRPr="00041EFE">
        <w:rPr>
          <w:color w:val="000000"/>
          <w:sz w:val="28"/>
          <w:szCs w:val="28"/>
        </w:rPr>
        <w:t>Государственное</w:t>
      </w:r>
      <w:r w:rsidRPr="00041EFE">
        <w:rPr>
          <w:color w:val="000000"/>
          <w:sz w:val="28"/>
          <w:szCs w:val="28"/>
        </w:rPr>
        <w:t xml:space="preserve"> и муниципальное управление:</w:t>
      </w:r>
      <w:r w:rsidR="000020B2" w:rsidRPr="00041EFE">
        <w:rPr>
          <w:color w:val="000000"/>
          <w:sz w:val="28"/>
          <w:szCs w:val="28"/>
        </w:rPr>
        <w:t xml:space="preserve"> учебник / </w:t>
      </w:r>
      <w:r w:rsidR="00041EFE" w:rsidRPr="00041EFE">
        <w:rPr>
          <w:color w:val="000000"/>
          <w:sz w:val="28"/>
          <w:szCs w:val="28"/>
        </w:rPr>
        <w:t>В.Е.</w:t>
      </w:r>
      <w:r w:rsidR="00041EFE">
        <w:rPr>
          <w:color w:val="000000"/>
          <w:sz w:val="28"/>
          <w:szCs w:val="28"/>
        </w:rPr>
        <w:t> </w:t>
      </w:r>
      <w:r w:rsidR="00041EFE" w:rsidRPr="00041EFE">
        <w:rPr>
          <w:color w:val="000000"/>
          <w:sz w:val="28"/>
          <w:szCs w:val="28"/>
        </w:rPr>
        <w:t>Чиркин</w:t>
      </w:r>
      <w:r w:rsidR="000020B2" w:rsidRPr="00041EFE">
        <w:rPr>
          <w:color w:val="000000"/>
          <w:sz w:val="28"/>
          <w:szCs w:val="28"/>
        </w:rPr>
        <w:t>.</w:t>
      </w:r>
      <w:r w:rsidRPr="00041EFE">
        <w:rPr>
          <w:color w:val="000000"/>
          <w:sz w:val="28"/>
          <w:szCs w:val="28"/>
        </w:rPr>
        <w:t xml:space="preserve"> </w:t>
      </w:r>
      <w:r w:rsidR="00041EFE">
        <w:rPr>
          <w:color w:val="000000"/>
          <w:sz w:val="28"/>
          <w:szCs w:val="28"/>
        </w:rPr>
        <w:t>–</w:t>
      </w:r>
      <w:r w:rsidR="00041EFE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М.:</w:t>
      </w:r>
      <w:r w:rsidR="000020B2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Юристъ,</w:t>
      </w:r>
      <w:r w:rsidR="000020B2" w:rsidRPr="00041EFE">
        <w:rPr>
          <w:color w:val="000000"/>
          <w:sz w:val="28"/>
          <w:szCs w:val="28"/>
        </w:rPr>
        <w:t xml:space="preserve"> </w:t>
      </w:r>
      <w:r w:rsidRPr="00041EFE">
        <w:rPr>
          <w:color w:val="000000"/>
          <w:sz w:val="28"/>
          <w:szCs w:val="28"/>
        </w:rPr>
        <w:t>2003.</w:t>
      </w:r>
      <w:r w:rsidR="00041EFE">
        <w:rPr>
          <w:color w:val="000000"/>
          <w:sz w:val="28"/>
          <w:szCs w:val="28"/>
        </w:rPr>
        <w:t xml:space="preserve"> </w:t>
      </w:r>
      <w:r w:rsidR="000020B2" w:rsidRPr="00041EFE">
        <w:rPr>
          <w:color w:val="000000"/>
          <w:sz w:val="28"/>
          <w:szCs w:val="28"/>
        </w:rPr>
        <w:t xml:space="preserve">– </w:t>
      </w:r>
      <w:r w:rsidR="00041EFE" w:rsidRPr="00041EFE">
        <w:rPr>
          <w:color w:val="000000"/>
          <w:sz w:val="28"/>
          <w:szCs w:val="28"/>
        </w:rPr>
        <w:t>320</w:t>
      </w:r>
      <w:r w:rsidR="00041EFE">
        <w:rPr>
          <w:color w:val="000000"/>
          <w:sz w:val="28"/>
          <w:szCs w:val="28"/>
        </w:rPr>
        <w:t> </w:t>
      </w:r>
      <w:r w:rsidR="00041EFE" w:rsidRPr="00041EFE">
        <w:rPr>
          <w:color w:val="000000"/>
          <w:sz w:val="28"/>
          <w:szCs w:val="28"/>
        </w:rPr>
        <w:t>с.</w:t>
      </w:r>
    </w:p>
    <w:p w:rsidR="00983317" w:rsidRPr="00F635A4" w:rsidRDefault="00C42E07" w:rsidP="00F635A4">
      <w:pPr>
        <w:widowControl/>
        <w:shd w:val="clear" w:color="auto" w:fill="FFFFFF"/>
        <w:spacing w:line="360" w:lineRule="auto"/>
        <w:jc w:val="both"/>
        <w:rPr>
          <w:rStyle w:val="20"/>
          <w:rFonts w:ascii="Times New Roman" w:hAnsi="Times New Roman"/>
          <w:b w:val="0"/>
          <w:bCs w:val="0"/>
          <w:i w:val="0"/>
          <w:iCs w:val="0"/>
          <w:color w:val="000000"/>
          <w:u w:val="single"/>
          <w:lang w:val="ru-RU" w:eastAsia="ru-RU"/>
        </w:rPr>
      </w:pPr>
      <w:r w:rsidRPr="00F635A4">
        <w:rPr>
          <w:sz w:val="28"/>
          <w:szCs w:val="28"/>
        </w:rPr>
        <w:t xml:space="preserve">3. Официальный </w:t>
      </w:r>
      <w:r w:rsidRPr="00F635A4">
        <w:rPr>
          <w:sz w:val="28"/>
          <w:szCs w:val="28"/>
          <w:lang w:val="en-US"/>
        </w:rPr>
        <w:t>web</w:t>
      </w:r>
      <w:r w:rsidR="00041EFE" w:rsidRPr="00F635A4">
        <w:rPr>
          <w:sz w:val="28"/>
          <w:szCs w:val="28"/>
        </w:rPr>
        <w:t>-с</w:t>
      </w:r>
      <w:r w:rsidRPr="00F635A4">
        <w:rPr>
          <w:sz w:val="28"/>
          <w:szCs w:val="28"/>
        </w:rPr>
        <w:t xml:space="preserve">ервер Администрации города Сургута. – Режим доступа: </w:t>
      </w:r>
      <w:r w:rsidRPr="00F635A4">
        <w:rPr>
          <w:sz w:val="28"/>
          <w:szCs w:val="28"/>
          <w:u w:val="single"/>
        </w:rPr>
        <w:t>http://www.admsurgut.ru/</w:t>
      </w:r>
      <w:bookmarkStart w:id="9" w:name="_GoBack"/>
      <w:bookmarkEnd w:id="9"/>
    </w:p>
    <w:sectPr w:rsidR="00983317" w:rsidRPr="00F635A4" w:rsidSect="00041EFE"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96D" w:rsidRDefault="00E0396D" w:rsidP="009F494C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E0396D" w:rsidRDefault="00E0396D" w:rsidP="009F494C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96D" w:rsidRDefault="00E0396D" w:rsidP="009F494C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E0396D" w:rsidRDefault="00E0396D" w:rsidP="009F494C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94C" w:rsidRDefault="00A17E95" w:rsidP="009F494C">
    <w:pPr>
      <w:pStyle w:val="a4"/>
      <w:jc w:val="center"/>
    </w:pPr>
    <w:r>
      <w:rPr>
        <w:rFonts w:ascii="Times New Roman" w:hAnsi="Times New Roman"/>
        <w:noProof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4101E"/>
    <w:multiLevelType w:val="hybridMultilevel"/>
    <w:tmpl w:val="D422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8D6FC6"/>
    <w:multiLevelType w:val="hybridMultilevel"/>
    <w:tmpl w:val="EB98A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1C141D"/>
    <w:multiLevelType w:val="hybridMultilevel"/>
    <w:tmpl w:val="850A3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1A18B0"/>
    <w:multiLevelType w:val="hybridMultilevel"/>
    <w:tmpl w:val="7E64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4846A7"/>
    <w:multiLevelType w:val="multilevel"/>
    <w:tmpl w:val="4B264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A39"/>
    <w:rsid w:val="000020B2"/>
    <w:rsid w:val="00041EFE"/>
    <w:rsid w:val="001669EE"/>
    <w:rsid w:val="001B4D1A"/>
    <w:rsid w:val="001F1E31"/>
    <w:rsid w:val="00240B6B"/>
    <w:rsid w:val="00243A39"/>
    <w:rsid w:val="002B7E61"/>
    <w:rsid w:val="003824C0"/>
    <w:rsid w:val="00466003"/>
    <w:rsid w:val="004F759A"/>
    <w:rsid w:val="00667C6A"/>
    <w:rsid w:val="006D2B2D"/>
    <w:rsid w:val="007C36A4"/>
    <w:rsid w:val="007F66BA"/>
    <w:rsid w:val="00975DCD"/>
    <w:rsid w:val="00983317"/>
    <w:rsid w:val="009F494C"/>
    <w:rsid w:val="00A17E95"/>
    <w:rsid w:val="00AD7C5D"/>
    <w:rsid w:val="00C42E07"/>
    <w:rsid w:val="00D04E93"/>
    <w:rsid w:val="00D72C85"/>
    <w:rsid w:val="00E0396D"/>
    <w:rsid w:val="00E14AE5"/>
    <w:rsid w:val="00E7497A"/>
    <w:rsid w:val="00F6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38F618-B817-44C7-8A3A-4ABEB430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317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F494C"/>
    <w:pPr>
      <w:keepNext/>
      <w:widowControl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F494C"/>
    <w:pPr>
      <w:keepNext/>
      <w:widowControl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94C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9"/>
    <w:locked/>
    <w:rsid w:val="009F494C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styleId="11">
    <w:name w:val="toc 1"/>
    <w:basedOn w:val="a"/>
    <w:next w:val="a"/>
    <w:autoRedefine/>
    <w:uiPriority w:val="99"/>
    <w:rsid w:val="006D2B2D"/>
    <w:pPr>
      <w:widowControl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243A39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F494C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locked/>
    <w:rsid w:val="009F494C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semiHidden/>
    <w:rsid w:val="009F494C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semiHidden/>
    <w:locked/>
    <w:rsid w:val="009F494C"/>
    <w:rPr>
      <w:rFonts w:cs="Times New Roman"/>
      <w:sz w:val="22"/>
      <w:szCs w:val="22"/>
      <w:lang w:val="x-none" w:eastAsia="en-US"/>
    </w:rPr>
  </w:style>
  <w:style w:type="paragraph" w:styleId="21">
    <w:name w:val="toc 2"/>
    <w:basedOn w:val="a"/>
    <w:next w:val="a"/>
    <w:autoRedefine/>
    <w:uiPriority w:val="99"/>
    <w:rsid w:val="006D2B2D"/>
    <w:pPr>
      <w:widowControl/>
      <w:spacing w:after="2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uiPriority w:val="99"/>
    <w:rsid w:val="006D2B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 Windows</dc:creator>
  <cp:keywords/>
  <dc:description/>
  <cp:lastModifiedBy>admin</cp:lastModifiedBy>
  <cp:revision>2</cp:revision>
  <dcterms:created xsi:type="dcterms:W3CDTF">2014-03-05T23:03:00Z</dcterms:created>
  <dcterms:modified xsi:type="dcterms:W3CDTF">2014-03-05T23:03:00Z</dcterms:modified>
</cp:coreProperties>
</file>