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3A" w:rsidRPr="00571CCD" w:rsidRDefault="00F27119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18pt">
            <v:imagedata r:id="rId7" o:title=""/>
          </v:shape>
        </w:pict>
      </w:r>
    </w:p>
    <w:p w:rsidR="00575C3A" w:rsidRPr="00571CCD" w:rsidRDefault="00575C3A" w:rsidP="00575C3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571CCD">
        <w:rPr>
          <w:color w:val="000000"/>
          <w:sz w:val="28"/>
          <w:szCs w:val="32"/>
        </w:rPr>
        <w:t>УПРАВЛЕНИЯ, ЭКОНОМИКИ И СОЦИОЛОГИИ</w:t>
      </w: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575C3A" w:rsidRPr="00571CCD" w:rsidRDefault="00575C3A" w:rsidP="00575C3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571CCD">
        <w:rPr>
          <w:color w:val="000000"/>
          <w:sz w:val="28"/>
          <w:szCs w:val="36"/>
        </w:rPr>
        <w:t>Кафедра Гуманитарных и Социальных дисциплин</w:t>
      </w: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75C3A" w:rsidRPr="00571CCD" w:rsidRDefault="00575C3A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</w:p>
    <w:p w:rsidR="00575C3A" w:rsidRPr="00571CCD" w:rsidRDefault="00575C3A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</w:p>
    <w:p w:rsidR="00575C3A" w:rsidRPr="00571CCD" w:rsidRDefault="00575C3A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</w:p>
    <w:p w:rsidR="00575C3A" w:rsidRPr="00571CCD" w:rsidRDefault="00575C3A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</w:p>
    <w:p w:rsidR="00575C3A" w:rsidRPr="00571CCD" w:rsidRDefault="00575C3A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571CCD">
        <w:rPr>
          <w:b/>
          <w:color w:val="000000"/>
          <w:sz w:val="28"/>
          <w:szCs w:val="40"/>
        </w:rPr>
        <w:t>Контрольная работа</w:t>
      </w:r>
    </w:p>
    <w:p w:rsidR="00575C3A" w:rsidRPr="00575C3A" w:rsidRDefault="00575C3A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575C3A">
        <w:rPr>
          <w:b/>
          <w:color w:val="000000"/>
          <w:sz w:val="28"/>
          <w:szCs w:val="36"/>
        </w:rPr>
        <w:t>Политология</w:t>
      </w: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8"/>
        </w:rPr>
      </w:pPr>
      <w:r w:rsidRPr="00571CCD">
        <w:rPr>
          <w:b/>
          <w:color w:val="000000"/>
          <w:sz w:val="28"/>
          <w:szCs w:val="32"/>
        </w:rPr>
        <w:t>Тема:</w:t>
      </w:r>
      <w:r w:rsidR="00575C3A" w:rsidRPr="00571CCD">
        <w:rPr>
          <w:b/>
          <w:color w:val="000000"/>
          <w:sz w:val="28"/>
          <w:szCs w:val="32"/>
        </w:rPr>
        <w:t xml:space="preserve"> </w:t>
      </w:r>
      <w:r w:rsidRPr="00571CCD">
        <w:rPr>
          <w:b/>
          <w:color w:val="000000"/>
          <w:sz w:val="28"/>
          <w:szCs w:val="48"/>
        </w:rPr>
        <w:t>«</w:t>
      </w:r>
      <w:r w:rsidR="005719E9" w:rsidRPr="00571CCD">
        <w:rPr>
          <w:b/>
          <w:color w:val="000000"/>
          <w:sz w:val="28"/>
          <w:szCs w:val="48"/>
        </w:rPr>
        <w:t>Государственная власть</w:t>
      </w:r>
      <w:r w:rsidRPr="00571CCD">
        <w:rPr>
          <w:b/>
          <w:color w:val="000000"/>
          <w:sz w:val="28"/>
          <w:szCs w:val="48"/>
        </w:rPr>
        <w:t>»</w:t>
      </w: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2"/>
        </w:rPr>
      </w:pP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2"/>
        </w:rPr>
      </w:pP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2"/>
        </w:rPr>
      </w:pP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 xml:space="preserve">Выполнил: студент </w:t>
      </w:r>
      <w:r w:rsidR="005719E9" w:rsidRPr="00571CCD">
        <w:rPr>
          <w:color w:val="000000"/>
          <w:sz w:val="28"/>
          <w:szCs w:val="28"/>
        </w:rPr>
        <w:t>2</w:t>
      </w:r>
      <w:r w:rsidRPr="00571CCD">
        <w:rPr>
          <w:color w:val="000000"/>
          <w:sz w:val="28"/>
          <w:szCs w:val="28"/>
        </w:rPr>
        <w:t xml:space="preserve"> курса МЗ-</w:t>
      </w:r>
      <w:r w:rsidR="005719E9" w:rsidRPr="00571CCD">
        <w:rPr>
          <w:color w:val="000000"/>
          <w:sz w:val="28"/>
          <w:szCs w:val="28"/>
        </w:rPr>
        <w:t>2</w:t>
      </w: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 xml:space="preserve">Савинкова </w:t>
      </w:r>
      <w:r w:rsidR="005719E9" w:rsidRPr="00571CCD">
        <w:rPr>
          <w:color w:val="000000"/>
          <w:sz w:val="28"/>
          <w:szCs w:val="28"/>
        </w:rPr>
        <w:t>О.А.</w:t>
      </w: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575C3A" w:rsidRPr="00571CCD" w:rsidRDefault="00111C8D" w:rsidP="00575C3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 xml:space="preserve">Принял: доцент кафедры гуманитарных </w:t>
      </w: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и социальных дисциплин</w:t>
      </w:r>
    </w:p>
    <w:p w:rsidR="00111C8D" w:rsidRPr="00571CCD" w:rsidRDefault="005719E9" w:rsidP="00575C3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Смирнов В.А.</w:t>
      </w: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11C8D" w:rsidRPr="00571CCD" w:rsidRDefault="00111C8D" w:rsidP="00575C3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11C8D" w:rsidRPr="00571CCD" w:rsidRDefault="005719E9" w:rsidP="00575C3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г.</w:t>
      </w:r>
      <w:r w:rsidR="00575C3A" w:rsidRPr="00571CCD">
        <w:rPr>
          <w:color w:val="000000"/>
          <w:sz w:val="28"/>
          <w:szCs w:val="28"/>
        </w:rPr>
        <w:t xml:space="preserve"> </w:t>
      </w:r>
      <w:r w:rsidRPr="00571CCD">
        <w:rPr>
          <w:color w:val="000000"/>
          <w:sz w:val="28"/>
          <w:szCs w:val="28"/>
        </w:rPr>
        <w:t>Королев</w:t>
      </w:r>
    </w:p>
    <w:p w:rsidR="00575C3A" w:rsidRPr="00571CCD" w:rsidRDefault="00575C3A" w:rsidP="00575C3A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kern w:val="10"/>
          <w:sz w:val="28"/>
          <w:szCs w:val="44"/>
        </w:rPr>
      </w:pPr>
      <w:r w:rsidRPr="00571CCD">
        <w:rPr>
          <w:b/>
          <w:color w:val="000000"/>
          <w:sz w:val="28"/>
          <w:szCs w:val="28"/>
        </w:rPr>
        <w:br w:type="page"/>
      </w:r>
      <w:r w:rsidR="00ED0B18" w:rsidRPr="00571CCD">
        <w:rPr>
          <w:b/>
          <w:bCs/>
          <w:color w:val="000000"/>
          <w:kern w:val="10"/>
          <w:sz w:val="28"/>
          <w:szCs w:val="44"/>
        </w:rPr>
        <w:t>Содержание</w:t>
      </w:r>
    </w:p>
    <w:p w:rsidR="00575C3A" w:rsidRPr="00571CCD" w:rsidRDefault="00575C3A" w:rsidP="00575C3A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kern w:val="10"/>
          <w:sz w:val="28"/>
          <w:szCs w:val="44"/>
        </w:rPr>
      </w:pPr>
    </w:p>
    <w:p w:rsidR="00ED0B18" w:rsidRPr="00571CCD" w:rsidRDefault="00ED0B18" w:rsidP="00575C3A">
      <w:pPr>
        <w:pStyle w:val="a6"/>
        <w:shd w:val="clear" w:color="000000" w:fill="auto"/>
        <w:suppressAutoHyphens/>
        <w:spacing w:after="0" w:line="360" w:lineRule="auto"/>
        <w:rPr>
          <w:rFonts w:ascii="Times New Roman" w:hAnsi="Times New Roman"/>
          <w:bCs/>
          <w:kern w:val="10"/>
          <w:sz w:val="28"/>
          <w:szCs w:val="28"/>
        </w:rPr>
      </w:pPr>
      <w:r w:rsidRPr="00571CCD">
        <w:rPr>
          <w:rFonts w:ascii="Times New Roman" w:hAnsi="Times New Roman"/>
          <w:bCs/>
          <w:kern w:val="10"/>
          <w:sz w:val="28"/>
          <w:szCs w:val="28"/>
        </w:rPr>
        <w:t>Введение</w:t>
      </w:r>
    </w:p>
    <w:p w:rsidR="00ED0B18" w:rsidRPr="00571CCD" w:rsidRDefault="00ED0B18" w:rsidP="00575C3A">
      <w:pPr>
        <w:pStyle w:val="a6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0"/>
        <w:rPr>
          <w:rFonts w:ascii="Times New Roman" w:hAnsi="Times New Roman"/>
          <w:bCs/>
          <w:kern w:val="10"/>
          <w:sz w:val="28"/>
          <w:szCs w:val="28"/>
        </w:rPr>
      </w:pPr>
      <w:r w:rsidRPr="00571CCD">
        <w:rPr>
          <w:rFonts w:ascii="Times New Roman" w:hAnsi="Times New Roman"/>
          <w:bCs/>
          <w:kern w:val="10"/>
          <w:sz w:val="28"/>
          <w:szCs w:val="28"/>
        </w:rPr>
        <w:t>Законодательная власть</w:t>
      </w:r>
    </w:p>
    <w:p w:rsidR="00ED0B18" w:rsidRPr="00571CCD" w:rsidRDefault="00ED0B18" w:rsidP="00575C3A">
      <w:pPr>
        <w:pStyle w:val="a6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0"/>
        <w:rPr>
          <w:rFonts w:ascii="Times New Roman" w:hAnsi="Times New Roman"/>
          <w:bCs/>
          <w:kern w:val="10"/>
          <w:sz w:val="28"/>
          <w:szCs w:val="28"/>
        </w:rPr>
      </w:pPr>
      <w:r w:rsidRPr="00571CCD">
        <w:rPr>
          <w:rFonts w:ascii="Times New Roman" w:hAnsi="Times New Roman"/>
          <w:bCs/>
          <w:kern w:val="10"/>
          <w:sz w:val="28"/>
          <w:szCs w:val="28"/>
        </w:rPr>
        <w:t>Исполнительная власть</w:t>
      </w:r>
    </w:p>
    <w:p w:rsidR="00ED0B18" w:rsidRPr="00571CCD" w:rsidRDefault="00ED0B18" w:rsidP="00575C3A">
      <w:pPr>
        <w:pStyle w:val="a6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0"/>
        <w:rPr>
          <w:rFonts w:ascii="Times New Roman" w:hAnsi="Times New Roman"/>
          <w:bCs/>
          <w:kern w:val="10"/>
          <w:sz w:val="28"/>
          <w:szCs w:val="28"/>
        </w:rPr>
      </w:pPr>
      <w:r w:rsidRPr="00571CCD">
        <w:rPr>
          <w:rFonts w:ascii="Times New Roman" w:hAnsi="Times New Roman"/>
          <w:bCs/>
          <w:kern w:val="10"/>
          <w:sz w:val="28"/>
          <w:szCs w:val="28"/>
        </w:rPr>
        <w:t>Судебная власть</w:t>
      </w:r>
    </w:p>
    <w:p w:rsidR="00ED0B18" w:rsidRPr="00571CCD" w:rsidRDefault="00ED0B18" w:rsidP="00575C3A">
      <w:pPr>
        <w:pStyle w:val="a6"/>
        <w:shd w:val="clear" w:color="000000" w:fill="auto"/>
        <w:suppressAutoHyphens/>
        <w:spacing w:after="0" w:line="360" w:lineRule="auto"/>
        <w:rPr>
          <w:rFonts w:ascii="Times New Roman" w:hAnsi="Times New Roman"/>
          <w:bCs/>
          <w:kern w:val="10"/>
          <w:sz w:val="28"/>
          <w:szCs w:val="28"/>
        </w:rPr>
      </w:pPr>
      <w:r w:rsidRPr="00571CCD">
        <w:rPr>
          <w:rFonts w:ascii="Times New Roman" w:hAnsi="Times New Roman"/>
          <w:bCs/>
          <w:kern w:val="10"/>
          <w:sz w:val="28"/>
          <w:szCs w:val="28"/>
        </w:rPr>
        <w:t>Заключение</w:t>
      </w:r>
    </w:p>
    <w:p w:rsidR="00ED0B18" w:rsidRPr="00571CCD" w:rsidRDefault="00ED0B18" w:rsidP="00575C3A">
      <w:pPr>
        <w:pStyle w:val="a6"/>
        <w:shd w:val="clear" w:color="000000" w:fill="auto"/>
        <w:suppressAutoHyphens/>
        <w:spacing w:after="0" w:line="360" w:lineRule="auto"/>
        <w:rPr>
          <w:rFonts w:ascii="Times New Roman" w:hAnsi="Times New Roman"/>
          <w:bCs/>
          <w:kern w:val="10"/>
          <w:sz w:val="28"/>
          <w:szCs w:val="28"/>
        </w:rPr>
      </w:pPr>
      <w:r w:rsidRPr="00571CCD">
        <w:rPr>
          <w:rFonts w:ascii="Times New Roman" w:hAnsi="Times New Roman"/>
          <w:bCs/>
          <w:kern w:val="10"/>
          <w:sz w:val="28"/>
          <w:szCs w:val="28"/>
        </w:rPr>
        <w:t>Список литературы</w:t>
      </w:r>
    </w:p>
    <w:p w:rsidR="00ED0B18" w:rsidRPr="00571CCD" w:rsidRDefault="00ED0B18" w:rsidP="00575C3A">
      <w:pPr>
        <w:pStyle w:val="a6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10"/>
          <w:sz w:val="28"/>
          <w:szCs w:val="28"/>
        </w:rPr>
      </w:pPr>
    </w:p>
    <w:p w:rsidR="00575C3A" w:rsidRPr="00571CCD" w:rsidRDefault="00575C3A" w:rsidP="00575C3A">
      <w:pPr>
        <w:pStyle w:val="a6"/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kern w:val="10"/>
          <w:sz w:val="28"/>
          <w:szCs w:val="32"/>
        </w:rPr>
      </w:pPr>
      <w:r w:rsidRPr="00571CCD">
        <w:rPr>
          <w:rFonts w:ascii="Times New Roman" w:hAnsi="Times New Roman"/>
          <w:b/>
          <w:bCs/>
          <w:kern w:val="10"/>
          <w:sz w:val="28"/>
          <w:szCs w:val="28"/>
        </w:rPr>
        <w:br w:type="page"/>
      </w:r>
      <w:r w:rsidRPr="00571CCD">
        <w:rPr>
          <w:rFonts w:ascii="Times New Roman" w:hAnsi="Times New Roman"/>
          <w:b/>
          <w:bCs/>
          <w:kern w:val="10"/>
          <w:sz w:val="28"/>
          <w:szCs w:val="32"/>
        </w:rPr>
        <w:t>Введение</w:t>
      </w:r>
    </w:p>
    <w:p w:rsidR="00575C3A" w:rsidRPr="00571CCD" w:rsidRDefault="00575C3A" w:rsidP="00575C3A">
      <w:pPr>
        <w:pStyle w:val="a6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10"/>
          <w:sz w:val="28"/>
          <w:szCs w:val="32"/>
        </w:rPr>
      </w:pPr>
    </w:p>
    <w:p w:rsidR="0043348E" w:rsidRPr="00571CCD" w:rsidRDefault="0043348E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Понятие власти является одним из центральных в политологии. Оно дает ключ к пониманию политических институтов, политических движений и самой политики</w:t>
      </w:r>
      <w:r w:rsidR="009201D3" w:rsidRPr="00571CCD">
        <w:rPr>
          <w:color w:val="000000"/>
          <w:sz w:val="28"/>
          <w:szCs w:val="28"/>
        </w:rPr>
        <w:t>.</w:t>
      </w:r>
    </w:p>
    <w:p w:rsidR="00575C3A" w:rsidRPr="00571CCD" w:rsidRDefault="007E6B9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 xml:space="preserve">Власть – важное явление в жизни общества. </w:t>
      </w:r>
      <w:r w:rsidR="009201D3" w:rsidRPr="00571CCD">
        <w:rPr>
          <w:color w:val="000000"/>
          <w:sz w:val="28"/>
          <w:szCs w:val="28"/>
        </w:rPr>
        <w:t xml:space="preserve">Это </w:t>
      </w:r>
      <w:r w:rsidRPr="00571CCD">
        <w:rPr>
          <w:color w:val="000000"/>
          <w:sz w:val="28"/>
          <w:szCs w:val="28"/>
        </w:rPr>
        <w:t>возможность и способность человека оказывать влияние на поведение других людей с получением желаемого результата.</w:t>
      </w:r>
    </w:p>
    <w:p w:rsidR="00575C3A" w:rsidRPr="00571CCD" w:rsidRDefault="00EF79D5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Если говорить</w:t>
      </w:r>
      <w:r w:rsidR="007E6B9A" w:rsidRPr="00571CCD">
        <w:rPr>
          <w:color w:val="000000"/>
          <w:sz w:val="28"/>
          <w:szCs w:val="28"/>
        </w:rPr>
        <w:t xml:space="preserve"> о структуре власти, то есть властные отношения предполагают наличие ряда явлений, элементов. Прежде всего, это агенты власти: субъект и объект.</w:t>
      </w:r>
    </w:p>
    <w:p w:rsidR="00575C3A" w:rsidRPr="00571CCD" w:rsidRDefault="007E6B9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Субъект – это люди, группы людей, государственные структуры, которые оказывают властное воздействие на поведение других людей. В обыденной и научной речи часто слово «власть» употребляют в значении «субъект власти».</w:t>
      </w:r>
    </w:p>
    <w:p w:rsidR="00EF79D5" w:rsidRPr="00571CCD" w:rsidRDefault="007E6B9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Объект – люди, на которых оказывает властное воздействие субъект власти.</w:t>
      </w:r>
    </w:p>
    <w:p w:rsidR="007E6B9A" w:rsidRPr="00571CCD" w:rsidRDefault="007E6B9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Ресурсы власти – это все те средства, которыми располагает субъект власти, и которые он может использовать при воздействии на объект, добиваясь нужного его поведения. Часто выделяют три следующих основных ресурса власти (способа воздействия на объект): принуждение, убеждение, авторитет. Все ресурсы можно объединить в четыре большие группы: принудительные (силовые) ресурсы, экономические, социальные и информационно-культурные.</w:t>
      </w:r>
    </w:p>
    <w:p w:rsidR="007E6B9A" w:rsidRPr="00571CCD" w:rsidRDefault="007E6B9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Принудительные ресурсы (силовые) включают угрозу применения санкций и само использование субъектом отрядов людей, вооружённых, специально созданных и обученных для обеспечения подчинения объекта властного воздействия.</w:t>
      </w:r>
    </w:p>
    <w:p w:rsidR="007E6B9A" w:rsidRPr="00571CCD" w:rsidRDefault="007E6B9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Экономические ресурсы. Сильный субъект политической власти имеет возможность использовать и контролировать распределение материальных ресурсов, благ, включая и те, без которых невозможно существование человека. У субъекта государственной власти, в частности, в распоряжении такие средства, как монополия на чеканку денег, возможность устанавливать монополию на производство и продажу стратегической продукции, добычу сырья, устанавливать налоги, определять условия производства, обмена и потребления. Контроль за использованием экономических ресурсов во многих случаях опосредован контролем над социальными ресурсами, включающими возможность распределения позиций на социальной лестнице – статусов, чинов, должностей, званий, льгот, привилегий, обязанностей. Культурно-информационные ресурсы включают контроль над научными знаниями, информацией и средствами их распространения, возможность формировать ценностные ориентации масс людей, действуя через учреждения культуры, образования (детские сады, школы, вузы). В современном обществе чрезвычайно велики возможности влиять на людей, информируя или дезинформируя их, манипулируя ими с помощью средств массовой информации.</w:t>
      </w:r>
    </w:p>
    <w:p w:rsidR="00575C3A" w:rsidRPr="00571CCD" w:rsidRDefault="007E6B9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 xml:space="preserve">В юридической литературе принято разделять органы государственной </w:t>
      </w:r>
      <w:bookmarkStart w:id="0" w:name="YANDEX_0"/>
      <w:bookmarkEnd w:id="0"/>
      <w:r w:rsidRPr="00571CCD">
        <w:rPr>
          <w:color w:val="000000"/>
          <w:sz w:val="28"/>
          <w:szCs w:val="28"/>
        </w:rPr>
        <w:t>власти, - с функциональной точки зрения, - на органы законодательной</w:t>
      </w:r>
      <w:r w:rsidR="00575C3A" w:rsidRPr="00571CCD">
        <w:rPr>
          <w:color w:val="000000"/>
          <w:sz w:val="28"/>
          <w:szCs w:val="28"/>
        </w:rPr>
        <w:t xml:space="preserve"> </w:t>
      </w:r>
      <w:r w:rsidRPr="00571CCD">
        <w:rPr>
          <w:color w:val="000000"/>
          <w:sz w:val="28"/>
          <w:szCs w:val="28"/>
        </w:rPr>
        <w:t>власти, органы государственного</w:t>
      </w:r>
      <w:r w:rsidR="00575C3A" w:rsidRPr="00571CCD">
        <w:rPr>
          <w:color w:val="000000"/>
          <w:sz w:val="28"/>
          <w:szCs w:val="28"/>
        </w:rPr>
        <w:t xml:space="preserve"> </w:t>
      </w:r>
      <w:r w:rsidRPr="00571CCD">
        <w:rPr>
          <w:color w:val="000000"/>
          <w:sz w:val="28"/>
          <w:szCs w:val="28"/>
        </w:rPr>
        <w:t>управления</w:t>
      </w:r>
      <w:r w:rsidR="00575C3A" w:rsidRPr="00571CCD">
        <w:rPr>
          <w:color w:val="000000"/>
          <w:sz w:val="28"/>
          <w:szCs w:val="28"/>
        </w:rPr>
        <w:t xml:space="preserve"> </w:t>
      </w:r>
      <w:r w:rsidRPr="00571CCD">
        <w:rPr>
          <w:color w:val="000000"/>
          <w:sz w:val="28"/>
          <w:szCs w:val="28"/>
        </w:rPr>
        <w:t>(исполнительной власти) и органы судопроизводства (</w:t>
      </w:r>
      <w:bookmarkStart w:id="1" w:name="YANDEX_6"/>
      <w:bookmarkEnd w:id="1"/>
      <w:r w:rsidRPr="00571CCD">
        <w:rPr>
          <w:color w:val="000000"/>
          <w:sz w:val="28"/>
          <w:szCs w:val="28"/>
        </w:rPr>
        <w:t>власти</w:t>
      </w:r>
      <w:r w:rsidR="00575C3A" w:rsidRPr="00571CCD">
        <w:rPr>
          <w:color w:val="000000"/>
          <w:sz w:val="28"/>
          <w:szCs w:val="28"/>
        </w:rPr>
        <w:t xml:space="preserve"> </w:t>
      </w:r>
      <w:r w:rsidRPr="00571CCD">
        <w:rPr>
          <w:color w:val="000000"/>
          <w:sz w:val="28"/>
          <w:szCs w:val="28"/>
        </w:rPr>
        <w:t>судебной).</w:t>
      </w:r>
    </w:p>
    <w:p w:rsidR="002275E6" w:rsidRPr="00571CCD" w:rsidRDefault="002275E6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75E6" w:rsidRPr="00571CCD" w:rsidRDefault="00575C3A" w:rsidP="00575C3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  <w:r w:rsidRPr="00571CCD">
        <w:rPr>
          <w:b/>
          <w:i/>
          <w:color w:val="000000"/>
          <w:sz w:val="28"/>
          <w:szCs w:val="40"/>
        </w:rPr>
        <w:br w:type="page"/>
      </w:r>
      <w:r w:rsidRPr="00571CCD">
        <w:rPr>
          <w:b/>
          <w:color w:val="000000"/>
          <w:sz w:val="28"/>
          <w:szCs w:val="40"/>
        </w:rPr>
        <w:t xml:space="preserve">1 </w:t>
      </w:r>
      <w:r w:rsidR="002275E6" w:rsidRPr="00571CCD">
        <w:rPr>
          <w:b/>
          <w:color w:val="000000"/>
          <w:sz w:val="28"/>
          <w:szCs w:val="40"/>
        </w:rPr>
        <w:t>Законодательная власть</w:t>
      </w:r>
    </w:p>
    <w:p w:rsidR="00575C3A" w:rsidRPr="00571CCD" w:rsidRDefault="00575C3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Органы законодательной власти – это Федеральное Собрание РФ, народные собрания, государственные собрания, верховные советы, законодательные собрания республик в составе РФ; думы, законодательные собрания, областные собрания и другие законодательные органы власти краев, областей, городов федерального значения, автономной области и автономных округов. Основная особенность этих органов состоит в том, что они избираются непосредственно народом и никаким другим путем формироваться не могут. В своей совокупности они составляют систему представительных органов государственной власти РФ.</w:t>
      </w: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Являясь законодательными органами, представительные органы государственной власти выражают государственную волю многонационального народа РФ и придают ей общеобязательный характер. Они принимают решения, воплощаемые в соответствующих актах, принимают меры к исполнению своих решений и осуществляют контроль за их реализацией. Решения законодательных органов обязательны к исполнению всеми другими органами соответствующего уровня, а также всеми нижестоящими органами государственной власти и органами местного самоуправления.</w:t>
      </w:r>
    </w:p>
    <w:p w:rsidR="00575C3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Органы законодательной власти подразделяются на федеральные и региональные (субъектов Федерации).</w:t>
      </w: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Федеральным законодательным</w:t>
      </w:r>
      <w:r w:rsidR="00575C3A" w:rsidRPr="00571CCD">
        <w:rPr>
          <w:color w:val="000000"/>
          <w:sz w:val="28"/>
          <w:szCs w:val="28"/>
        </w:rPr>
        <w:t xml:space="preserve"> </w:t>
      </w:r>
      <w:r w:rsidRPr="00571CCD">
        <w:rPr>
          <w:color w:val="000000"/>
          <w:sz w:val="28"/>
          <w:szCs w:val="28"/>
        </w:rPr>
        <w:t xml:space="preserve">и </w:t>
      </w:r>
      <w:r w:rsidRPr="00571CCD">
        <w:rPr>
          <w:b/>
          <w:color w:val="000000"/>
          <w:sz w:val="28"/>
          <w:szCs w:val="28"/>
        </w:rPr>
        <w:t>представительным органом</w:t>
      </w:r>
      <w:r w:rsidRPr="00571CCD">
        <w:rPr>
          <w:color w:val="000000"/>
          <w:sz w:val="28"/>
          <w:szCs w:val="28"/>
        </w:rPr>
        <w:t xml:space="preserve"> РФ является Федеральное Собрание Российской Федерации. Это общегосударственный, общероссийский орган государственной власти, действующий в масштабах всей России.</w:t>
      </w: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 xml:space="preserve">Все другие законодательные органы, функционирующие на территории РФ, являются </w:t>
      </w:r>
      <w:r w:rsidRPr="00571CCD">
        <w:rPr>
          <w:b/>
          <w:color w:val="000000"/>
          <w:sz w:val="28"/>
          <w:szCs w:val="28"/>
        </w:rPr>
        <w:t>региональными,</w:t>
      </w:r>
      <w:r w:rsidRPr="00571CCD">
        <w:rPr>
          <w:color w:val="000000"/>
          <w:sz w:val="28"/>
          <w:szCs w:val="28"/>
        </w:rPr>
        <w:t xml:space="preserve"> действующими в пределах соответствующего субъекта Федерации.</w:t>
      </w:r>
    </w:p>
    <w:p w:rsidR="00575C3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Законодательными органами власти республик в составе РФ являются их парламенты. Они избираются на основе всеобщего равного и прямого избирательного права при тайном голосовании сроком на четыре года или пять лет.</w:t>
      </w: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Компетенция парламентов республик складывается из следующих основных групп полномочий: конституционное строительство, экономическое и социально-культурное строительство, а также внешние сношения.</w:t>
      </w: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В области конституционного строительства парламенты республик принимают конституции и вносят в них изменения и дополнения; принимают законы, кодексы и вносят в них изменения и дополнения; осуществляют контроль за соблюдением и исполнением конституций и других законов республик; принимают решения по вопросам государственного устройства; решают вопросы об изменении границ республик; принимают решения о проведении республиканских референдумов; назначают выборы депутатов и глав республик; утверждают структуры органов исполнительной власти; дают согласие на назначение прокуроров республик Генеральным прокурором РФ; назначают председателей национальных банков республик по согласованию с Центральным банком России и др.</w:t>
      </w: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В области экономического и социально-культурного строительства парламенты республик определяют внутреннюю политику республик; утверждают перспективные государственные планы, важнейшие республиканские программы экономического и социального развития; обсуждают и принимают государственные бюджеты республик и осуществляют контроль за их исполнением.</w:t>
      </w: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В области внешних сношений определяют международные связи республики; ратифицируют и денонсируют международные договоры.</w:t>
      </w: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Законодательные органы власти краев, областей, городов федерального значения, автономной области, автономных округов</w:t>
      </w: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Являются думы, собрания и</w:t>
      </w:r>
      <w:r w:rsidR="00FF2148" w:rsidRPr="00571CCD">
        <w:rPr>
          <w:color w:val="000000"/>
          <w:sz w:val="28"/>
          <w:szCs w:val="28"/>
        </w:rPr>
        <w:t xml:space="preserve"> </w:t>
      </w:r>
      <w:r w:rsidRPr="00571CCD">
        <w:rPr>
          <w:color w:val="000000"/>
          <w:sz w:val="28"/>
          <w:szCs w:val="28"/>
        </w:rPr>
        <w:t>т.д. этих субъектов Федерации (например, Московская городская Дума, Законодательное собрание Тверской области, Псковское областное собрание и т.д.). Эти органы избираются на основе всеобщего равного и прямого избирательного права при тайном голосовании. Срок полномочий депутатов не может превышать пяти лет.</w:t>
      </w:r>
    </w:p>
    <w:p w:rsidR="006632A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Законодательные (представительные) органы регионов утверждают бюджет, принимают решения о введении или отмене налогов, сборов, пошлин и иных видов платежей, установлении льгот и преимуществ по налогам и платежам в бюджет; регулируют условия размещения займов, облигаций, лотерей; утверждают программы государственного, экономического, социального, культурного и национального развития; регулируют порядок образования и деятельности внебюджетных и валютных доходов региона, заслушивают отчеты об их исполнении; регулируют порядок приватизации, владения, пользования, распоряжения и управления объектами собственности; утверждают региональные программы приватизации объектов региональной и муниципальной собственности; регулируют порядок предоставления и изъятия земельных участков под объекты федерального, межрегионального и регионального значения, использования иных природных ресурсов, охраны объектов природы; регулируют в соответствии с федеральным законом вопросы охраны и использования объектов, имеющих историческую, культурную и научную ценность, памятников истории и культуры, расположенных на территории соответствующего региона; предоставляют дотации, субвенции, займы из средств бюджета действующим органам местного самоуправления.</w:t>
      </w:r>
    </w:p>
    <w:p w:rsidR="00575C3A" w:rsidRPr="00571CCD" w:rsidRDefault="006632AA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Законодательные органы власти краев, областей, городов федерального значения, автономной области, автономных округов осуществляют международные связи этих субъектов Российской Федерации, ратифицируют и денонсируют международные договоры и соглашения.</w:t>
      </w:r>
    </w:p>
    <w:p w:rsidR="005317D9" w:rsidRPr="00571CCD" w:rsidRDefault="005317D9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7D9" w:rsidRPr="00571CCD" w:rsidRDefault="005E106B" w:rsidP="005E10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  <w:r w:rsidRPr="00571CCD">
        <w:rPr>
          <w:b/>
          <w:i/>
          <w:color w:val="000000"/>
          <w:sz w:val="28"/>
          <w:szCs w:val="40"/>
        </w:rPr>
        <w:br w:type="page"/>
      </w:r>
      <w:r w:rsidRPr="00571CCD">
        <w:rPr>
          <w:b/>
          <w:color w:val="000000"/>
          <w:sz w:val="28"/>
          <w:szCs w:val="40"/>
        </w:rPr>
        <w:t xml:space="preserve">2 </w:t>
      </w:r>
      <w:r w:rsidR="005317D9" w:rsidRPr="00571CCD">
        <w:rPr>
          <w:b/>
          <w:color w:val="000000"/>
          <w:sz w:val="28"/>
          <w:szCs w:val="40"/>
        </w:rPr>
        <w:t>Исполнительная власть</w:t>
      </w:r>
    </w:p>
    <w:p w:rsidR="005317D9" w:rsidRPr="00571CCD" w:rsidRDefault="005317D9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Орган исполнительной власти - это организация, которая, являясь частью государственного аппарата, имеет свою структуру, компетенцию, территориальный масштаб деятельности. Она образована в соответствии с законодательством, наделена правом выступать по поручению государства, призвана в порядке исполнительной и распорядительной деятельности осуществлять повседневное руководство хозяйственной, социально-культурной, административно-политической сферами, заниматься межотраслевым управлением.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Система органов исполнительной власти осуществляет исполнительную и распорядительную деятельность. На данную систему государственной власти возложена организационно-управленческая, исполнительно-распорядительная деятельность, осуществляемая определенными органами государства и должностными лицами на основе и во исполнение законов с целью обеспечения повседневного (текущего) функционирования государства и его аппарата. Полномочия и возможности осуществления исполнительной власти предоставлены Правительству, федеральным министерствам и иным федеральным органам исполнительной власти, органам исполнительной власти субъектов Федерации и ряду определенных должностных лиц.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Органы исполнительной власти (органы государственного управления) - это исполнительно-распорядительные органы, ведущие повседневную оперативную работу по государственному управлению общественными процессами в интересах общества или его части (политическими силами, стоящими у власти).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Органы исполнительной власти предназначены в первую очередь для исполнения законов, издаваемых органами законодательной власти. Во исполнение законов ей предоставлено право активных действий, а также право принятия подзаконных нормативных актов.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Определяя основные и наиболее существенные признаки органа исполнительной власти характеризующие его административную право</w:t>
      </w:r>
      <w:r w:rsidR="00FF2148" w:rsidRPr="00571CCD">
        <w:rPr>
          <w:color w:val="000000"/>
          <w:sz w:val="28"/>
          <w:szCs w:val="28"/>
        </w:rPr>
        <w:t xml:space="preserve"> </w:t>
      </w:r>
      <w:r w:rsidRPr="00571CCD">
        <w:rPr>
          <w:color w:val="000000"/>
          <w:sz w:val="28"/>
          <w:szCs w:val="28"/>
        </w:rPr>
        <w:t>субъектность, необходимо подчеркнуть следующее.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1.</w:t>
      </w:r>
      <w:r w:rsidRPr="00571CCD">
        <w:rPr>
          <w:color w:val="000000"/>
          <w:sz w:val="28"/>
          <w:szCs w:val="28"/>
        </w:rPr>
        <w:t xml:space="preserve"> Государственно-правовая природа органов исполнительной власти обусловлена конституционным разделением государственной власти на законодательную, исполнительную и судебную. Наличие в системе государственной власти исполнительных органов - следствие нормативного закрепления принципа разделения властей.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2.</w:t>
      </w:r>
      <w:r w:rsidRPr="00571CCD">
        <w:rPr>
          <w:color w:val="000000"/>
          <w:sz w:val="28"/>
          <w:szCs w:val="28"/>
        </w:rPr>
        <w:t xml:space="preserve"> Органы исполнительной власти - это внешняя форма выражения исполнительной власти. Они образуются для практической реализации функций и задач самой исполнительной власти, посредством которой, как известно, осуществляется государственное управление в экономической, социально-культурной и административно-политической сферах жизни общества.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3.</w:t>
      </w:r>
      <w:r w:rsidRPr="00571CCD">
        <w:rPr>
          <w:color w:val="000000"/>
          <w:sz w:val="28"/>
          <w:szCs w:val="28"/>
        </w:rPr>
        <w:t xml:space="preserve"> Работа органов исполнительной власти строится в соответствии с такими принципами их деятельности, как: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а) государственная и территориальная целостность Российской Федерации;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б) распространение суверенитета Российской Федерации на всю ее территорию;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в) верховенство Конституции РФ и федеральных законов на всей территории РФ;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г) единство системы государственной власти;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д) разделение государственной власти на законодательную,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лица;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е)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РФ;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ж) самостоятельное осуществление органами исполнительной власти субъектов РФ принадлежащих им полномочий;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з) обеспечение самостоятельного осуществления своих полномочий органами местного самоуправления, расположенными на территории, где образованы и действуют соответствующие органы исполнительной власти.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4.</w:t>
      </w:r>
      <w:r w:rsidRPr="00571CCD">
        <w:rPr>
          <w:color w:val="000000"/>
          <w:sz w:val="28"/>
          <w:szCs w:val="28"/>
        </w:rPr>
        <w:t xml:space="preserve">Главная задача, органа, исполнительной власти </w:t>
      </w:r>
      <w:r w:rsidR="00CB1C87" w:rsidRPr="00571CCD">
        <w:rPr>
          <w:color w:val="000000"/>
          <w:sz w:val="28"/>
          <w:szCs w:val="28"/>
        </w:rPr>
        <w:t>–</w:t>
      </w:r>
      <w:r w:rsidRPr="00571CCD">
        <w:rPr>
          <w:color w:val="000000"/>
          <w:sz w:val="28"/>
          <w:szCs w:val="28"/>
        </w:rPr>
        <w:t xml:space="preserve"> право</w:t>
      </w:r>
      <w:r w:rsidR="00CB1C87" w:rsidRPr="00571CCD">
        <w:rPr>
          <w:color w:val="000000"/>
          <w:sz w:val="28"/>
          <w:szCs w:val="28"/>
        </w:rPr>
        <w:t xml:space="preserve"> </w:t>
      </w:r>
      <w:r w:rsidRPr="00571CCD">
        <w:rPr>
          <w:color w:val="000000"/>
          <w:sz w:val="28"/>
          <w:szCs w:val="28"/>
        </w:rPr>
        <w:t>исполнительная деятельность т.е. исполнение действующих законов и, иных нормативных правовых актов, а также обеспечение их выполнение всеми субъектами права.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5.</w:t>
      </w:r>
      <w:r w:rsidRPr="00571CCD">
        <w:rPr>
          <w:color w:val="000000"/>
          <w:sz w:val="28"/>
          <w:szCs w:val="28"/>
        </w:rPr>
        <w:t xml:space="preserve"> Деятельность органов исполнительной власти по своему содержанию имеет управленческий, организующий, исполняющий, контрольный и распорядительный характер; в результате этой деятельности решаются и реализуются государственные задачи и функции.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6.</w:t>
      </w:r>
      <w:r w:rsidRPr="00571CCD">
        <w:rPr>
          <w:color w:val="000000"/>
          <w:sz w:val="28"/>
          <w:szCs w:val="28"/>
        </w:rPr>
        <w:t xml:space="preserve"> Существует организационная структура органа исполнительной власти, т.е. наличие в нем государственных должностей функциональных структурных подразделений (департаментов, отделов, управлении, главных управлений и т.д.), способствующих наиболее эффективному осуществлению задач, функций и полномочий данного органа. Каждая государственная должность замещается государственным служащим, который имеет специальный административно-правовой статус (права, обязанности, ограничения, полномочия, ответственность и т.д.). Совокупность должностей составляет штат органа исполнительной власти.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7.</w:t>
      </w:r>
      <w:r w:rsidRPr="00571CCD">
        <w:rPr>
          <w:color w:val="000000"/>
          <w:sz w:val="28"/>
          <w:szCs w:val="28"/>
        </w:rPr>
        <w:t xml:space="preserve"> Органы исполнительной власти наделены государством особыми государственно-властными полномочиями, которые реализуются в специальных правовых формах, отличающихся от правовых форм деятельности органов других ветвей власти; обладают компетенцией, установленной в различных нормативных правовых актах (конституциях, законах, положениях, уставах; приказах и т.д.). В компетенцию, как правило, включаются в качестве основных компонентов задачи, права, обязанности, полномочия и ответственность органа исполнительной власти. В пределах своей компетенции органы издают правовые акты управления и обеспечивают их выполнение. В содержание полномочий органов исполнительной власти входят: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а) исполнительно-распорядительная деятельность;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б) контрольно-надзорные функции;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в) действия юридического характера и принятие решений, взывающих важные правовые последствия;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г) нормотворческая деятельность;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д) правоохранительная (юрисдикционная) деятельность.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8.</w:t>
      </w:r>
      <w:r w:rsidRPr="00571CCD">
        <w:rPr>
          <w:color w:val="000000"/>
          <w:sz w:val="28"/>
          <w:szCs w:val="28"/>
        </w:rPr>
        <w:t xml:space="preserve"> Орган исполнительной власти постоянно и непрерывно действует на определенной территории РФ.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9.</w:t>
      </w:r>
      <w:r w:rsidRPr="00571CCD">
        <w:rPr>
          <w:color w:val="000000"/>
          <w:sz w:val="28"/>
          <w:szCs w:val="28"/>
        </w:rPr>
        <w:t xml:space="preserve"> Органы исполнительной власти наделены правом нормотворческой деятельности, т. е. правом издания: актов управления (административных актов). Для решения поставленных задач осуществления функций государственного управления каждый орган исполнительной власти имеет право издавать правовые акты управления. В законах и специальных нормативных правовых актах определяются виды, порядок принятия, государственной регистрации, действия, опубликования, оспаривания правовых актов управления. Правовые акты органов исполнительной власти - это, с одной стороны, важнейшая правовая форма управленческих действий, а с другой - результат административного нормотворчества в системе государственного управления. Акты управления являются подзаконными правовыми актами, т. е. они издаются в обязательном соответствии с требованиями и положениями законов и развивают их, а также обеспечивают решение возникающих в сфере управления споров и административных дел.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10.</w:t>
      </w:r>
      <w:r w:rsidRPr="00571CCD">
        <w:rPr>
          <w:color w:val="000000"/>
          <w:sz w:val="28"/>
          <w:szCs w:val="28"/>
        </w:rPr>
        <w:t xml:space="preserve"> Определен нормативно установленный порядок образования, формирования реорганизации и ликвидации органа исполнительной власти.</w:t>
      </w:r>
    </w:p>
    <w:p w:rsidR="00575C3A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11.</w:t>
      </w:r>
      <w:r w:rsidRPr="00571CCD">
        <w:rPr>
          <w:color w:val="000000"/>
          <w:sz w:val="28"/>
          <w:szCs w:val="28"/>
        </w:rPr>
        <w:t xml:space="preserve"> Каждый орган исполнительной власти имеет свое наименование.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12.</w:t>
      </w:r>
      <w:r w:rsidRPr="00571CCD">
        <w:rPr>
          <w:color w:val="000000"/>
          <w:sz w:val="28"/>
          <w:szCs w:val="28"/>
        </w:rPr>
        <w:t xml:space="preserve"> Федеральными законами и законами субъектов РФ предусмотрена ответственность органов исполнительной власти и их должностных лиц.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13.</w:t>
      </w:r>
      <w:r w:rsidRPr="00571CCD">
        <w:rPr>
          <w:color w:val="000000"/>
          <w:sz w:val="28"/>
          <w:szCs w:val="28"/>
        </w:rPr>
        <w:t xml:space="preserve"> Орган исполнительной власти - юридическое лицо - имеет гербовую печать, может вступать в гражданско-правовые отношения.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b/>
          <w:color w:val="000000"/>
          <w:sz w:val="28"/>
          <w:szCs w:val="28"/>
        </w:rPr>
        <w:t>14.</w:t>
      </w:r>
      <w:r w:rsidRPr="00571CCD">
        <w:rPr>
          <w:color w:val="000000"/>
          <w:sz w:val="28"/>
          <w:szCs w:val="28"/>
        </w:rPr>
        <w:t xml:space="preserve"> Финансирование органа исполнительной власти осуществляется за счет средств федерального бюджета или средств бюджета субъекта РФ, предусмотренных отдельной статьей.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Правовой статус органов исполнительной власти характеризуется тем, что эти органы являются самостоятельными и независимыми именно в осуществлении предоставленных им полномочий. Независимость органов законодательной власти устанавливается Конституцией РФ, федеральными законами, актами Президента РФ и Правительства РФ, а также другими нормативными правовыми актами. Превышение пределов установленных компетенции означает незаконное присвоение властных полномочий.</w:t>
      </w:r>
    </w:p>
    <w:p w:rsidR="00A4214B" w:rsidRPr="00571CCD" w:rsidRDefault="00A4214B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Организационная структура органов государственного правления обеспечивается разработкой и утверждением их штатного расписания, представляющего собой перечень структурных подразделений органа (с их наименованиями), должностей и их количества (в целом по органу управления и в структурных подразделениях в особенности), должностных окладов. Денежное содержание выплачивается государственному служащему согласно установленному в штатном расписании размеру должностного оклада. Таким образом, штатное расписание устанавливает организационную структуру органа исполнительной власти объем денежных средств, необходимых на содержание этого органа. Порядок составления и утверждения штатных расписаний органов управления контролируется вышестоящими органами исполнительной власти. Штатные расписания подлежат государственной регистрации в финансовых органах.</w:t>
      </w:r>
    </w:p>
    <w:p w:rsidR="00FF2148" w:rsidRPr="00571CCD" w:rsidRDefault="00FF2148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214B" w:rsidRPr="00571CCD" w:rsidRDefault="005E106B" w:rsidP="005E10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  <w:r w:rsidRPr="00571CCD">
        <w:rPr>
          <w:b/>
          <w:i/>
          <w:color w:val="000000"/>
          <w:sz w:val="28"/>
          <w:szCs w:val="40"/>
        </w:rPr>
        <w:br w:type="page"/>
      </w:r>
      <w:r w:rsidRPr="00571CCD">
        <w:rPr>
          <w:b/>
          <w:color w:val="000000"/>
          <w:sz w:val="28"/>
          <w:szCs w:val="40"/>
        </w:rPr>
        <w:t xml:space="preserve">3 </w:t>
      </w:r>
      <w:r w:rsidR="00CB1C87" w:rsidRPr="00571CCD">
        <w:rPr>
          <w:b/>
          <w:color w:val="000000"/>
          <w:sz w:val="28"/>
          <w:szCs w:val="40"/>
        </w:rPr>
        <w:t>Судебная власть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5C3A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Включение в Конституцию РФ концепции разделения властей привело к появлению в курсе российского конституционного права специальной темы о судебной власти. Судебной власти посвящена 7 глава Конституции РФ, принято несколько федеральных конституционных законов: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 судебной системе РФ;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Об арбитражных судах;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 военных суда;</w:t>
      </w:r>
    </w:p>
    <w:p w:rsidR="00575C3A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 Конституционном Суде РФ;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 мировых судьях;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 народных заседателях;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 статусе судей;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Об органах судейского сообщества и другие.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Главы о судебной власти имеются в конституциях и уставах некоторых субъектов РФ. В них принимаются также законы, относящиеся к судебной деятельности, но такое регулирование иногда выходит за сферу предметов ведения субъекта РФ. Конституции закрепляют гарантии прав граждан в их отношениях с судебной властью, организацию судебной системы и статус судей. Это обусловлено необходимостью исключения возможного судебного произвола по отношению к гражданам, закрепления гарантии правосудия, создания иерархической структуры, способной обеспечить возможность обжалования судебных решений и приговоров, а также гарантировать высокий статус и независимость деятелей юстиции.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Одна из статей главы «Судебная власть» посвящена прокуратуре, но прокуратура и суд абсолютно независимы друг от друга и обладают различными функциями, хотя прокуратура оказывает существенное содействие осуществлению судебной власти.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Судебная власть выступает как разновидность государственной власти наряду с исполнительной и законодательной, и ее органы пользуются самостоятельностью. В своей деятельности по осуществлению правосудия они никому не подотчетны. Суды связаны с законодательной и исполнительной властью обязанностью применять законы и другие нормативные правовые акты, а также в отношении назначения судей на их должности, но судебная власть обладает правом фактической отмены законов, указов Президента РФ и постановлений Правительства РФ, если они будут признаны ею неконституционными. Судебная власть полностью самостоятельна в вынесении решений и приговоров, но их исполнение относится к обязанностям исполнительной власти. Таким образом, функции и полномочия судебной власти служат противовесом в отношении двух других ветвей власти, а в совокупности с ними составляют единую государственную власть.</w:t>
      </w:r>
    </w:p>
    <w:p w:rsidR="000A2767" w:rsidRPr="00571CCD" w:rsidRDefault="000A276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Конституция РФ распространяет принцип разделения властей также на субъекты РФ, которые вправе самостоятельно образовывать собственные органы судебной власти, наряду с органами законодательной и исполнительной власти. С другой стороны природа судебной власти предполагает функционирование только при своеобразной существовании вертикали судебных органов снизу доверху, и Конституция РФ отдает предпочтение именно такому подходу. В России судебный федерализм признается не соответствующим ее конкретным условиям, с чем не согласны некоторые субъекты РФ. В 1996 году Президент РФ издал Указ о приведении судебного законодательства субъектов РФ в соответствие с Конституцией РФ и федеральным законодательством о судах общей юрисдикции, включая военные и арбитражные суды.</w:t>
      </w:r>
    </w:p>
    <w:p w:rsidR="009A4D96" w:rsidRPr="00571CCD" w:rsidRDefault="009A4D96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5C3A" w:rsidRPr="00571CCD" w:rsidRDefault="005E106B" w:rsidP="005E106B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bookmarkStart w:id="2" w:name="_Toc418495619"/>
      <w:bookmarkStart w:id="3" w:name="_Toc419026080"/>
      <w:r w:rsidRPr="00571CCD">
        <w:rPr>
          <w:color w:val="000000"/>
          <w:sz w:val="28"/>
          <w:szCs w:val="28"/>
        </w:rPr>
        <w:br w:type="page"/>
      </w:r>
      <w:r w:rsidR="002E0847" w:rsidRPr="00571CCD">
        <w:rPr>
          <w:b/>
          <w:color w:val="000000"/>
          <w:sz w:val="28"/>
          <w:szCs w:val="36"/>
        </w:rPr>
        <w:t>Заключение</w:t>
      </w:r>
      <w:bookmarkEnd w:id="2"/>
      <w:bookmarkEnd w:id="3"/>
    </w:p>
    <w:p w:rsidR="005E106B" w:rsidRPr="00571CCD" w:rsidRDefault="005E106B" w:rsidP="00575C3A">
      <w:pPr>
        <w:shd w:val="clear" w:color="000000" w:fill="auto"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</w:p>
    <w:p w:rsidR="00575C3A" w:rsidRPr="00571CCD" w:rsidRDefault="002E084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В современной правовой науке принцип разделения властей принято относить к основам демократического конституционного строя. Это значит, что он имеет основополагающее значение при решении конкретных вопросов построения государственного механизма.</w:t>
      </w:r>
    </w:p>
    <w:p w:rsidR="00575C3A" w:rsidRPr="00571CCD" w:rsidRDefault="002E084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Назначение принципа разделения властей — исключить возможность концентрации всей полноты власти в руках одного лица или органа путем</w:t>
      </w:r>
      <w:r w:rsidR="00575C3A" w:rsidRPr="00571CCD">
        <w:rPr>
          <w:color w:val="000000"/>
          <w:sz w:val="28"/>
          <w:szCs w:val="28"/>
        </w:rPr>
        <w:t xml:space="preserve"> </w:t>
      </w:r>
      <w:r w:rsidRPr="00571CCD">
        <w:rPr>
          <w:color w:val="000000"/>
          <w:sz w:val="28"/>
          <w:szCs w:val="28"/>
        </w:rPr>
        <w:t>установления такой государственности, при которой различные ветви государственной власти могли бы взаимно сдерживать друг друга.</w:t>
      </w:r>
    </w:p>
    <w:p w:rsidR="00575C3A" w:rsidRPr="00571CCD" w:rsidRDefault="002E084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Сферы реализации трех ветвей власти – законодательной, исполнительной и судебной - должны быть четко разграничены, они не должны быть помехой друг другу.</w:t>
      </w:r>
    </w:p>
    <w:p w:rsidR="002E0847" w:rsidRPr="00571CCD" w:rsidRDefault="002E084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Разделение властей должно основываться, прежде всего, на их сотрудничестве, которое, однако, сдерживало бы каждую из них, ставило бы в определенные рамки и балансировало.</w:t>
      </w:r>
    </w:p>
    <w:p w:rsidR="002E0847" w:rsidRPr="00571CCD" w:rsidRDefault="002E0847" w:rsidP="00575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Независимость и самостоятельность каждой из трех ветвей власти, и особенно законодательной и исполнительной, не должны быть препятствием к их взаимодействию. Больше того, эффективная власть невозможна без их сотрудничества.</w:t>
      </w:r>
    </w:p>
    <w:p w:rsidR="002E0847" w:rsidRPr="00571CCD" w:rsidRDefault="002E0847" w:rsidP="00575C3A">
      <w:pPr>
        <w:pStyle w:val="a6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2767" w:rsidRPr="00571CCD" w:rsidRDefault="005E106B" w:rsidP="005E106B">
      <w:pPr>
        <w:pStyle w:val="a6"/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71CCD">
        <w:rPr>
          <w:rFonts w:ascii="Times New Roman" w:hAnsi="Times New Roman"/>
          <w:b/>
          <w:sz w:val="28"/>
          <w:szCs w:val="28"/>
        </w:rPr>
        <w:br w:type="page"/>
      </w:r>
      <w:r w:rsidR="005629BF" w:rsidRPr="00571CC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E106B" w:rsidRPr="00571CCD" w:rsidRDefault="005E106B" w:rsidP="005E106B">
      <w:pPr>
        <w:pStyle w:val="a6"/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29BF" w:rsidRPr="00571CCD" w:rsidRDefault="005629BF" w:rsidP="005E106B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>Конституция Российской Федерации, «Гарант», М., 2007</w:t>
      </w:r>
    </w:p>
    <w:p w:rsidR="005629BF" w:rsidRPr="00571CCD" w:rsidRDefault="005629BF" w:rsidP="005E106B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 xml:space="preserve">Сайт «Российская газета», </w:t>
      </w:r>
      <w:r w:rsidRPr="00571CCD">
        <w:rPr>
          <w:color w:val="000000"/>
          <w:sz w:val="28"/>
          <w:szCs w:val="28"/>
          <w:lang w:val="en-US"/>
        </w:rPr>
        <w:t>www</w:t>
      </w:r>
      <w:r w:rsidRPr="00571CCD">
        <w:rPr>
          <w:color w:val="000000"/>
          <w:sz w:val="28"/>
          <w:szCs w:val="28"/>
        </w:rPr>
        <w:t>.</w:t>
      </w:r>
      <w:r w:rsidRPr="00571CCD">
        <w:rPr>
          <w:color w:val="000000"/>
          <w:sz w:val="28"/>
          <w:szCs w:val="28"/>
          <w:lang w:val="en-US"/>
        </w:rPr>
        <w:t>rg</w:t>
      </w:r>
      <w:r w:rsidRPr="00571CCD">
        <w:rPr>
          <w:color w:val="000000"/>
          <w:sz w:val="28"/>
          <w:szCs w:val="28"/>
        </w:rPr>
        <w:t>.</w:t>
      </w:r>
      <w:r w:rsidRPr="00571CCD">
        <w:rPr>
          <w:color w:val="000000"/>
          <w:sz w:val="28"/>
          <w:szCs w:val="28"/>
          <w:lang w:val="en-US"/>
        </w:rPr>
        <w:t>ru</w:t>
      </w:r>
    </w:p>
    <w:p w:rsidR="005629BF" w:rsidRPr="00571CCD" w:rsidRDefault="005629BF" w:rsidP="005E106B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571CCD">
        <w:rPr>
          <w:color w:val="000000"/>
          <w:sz w:val="28"/>
          <w:szCs w:val="28"/>
        </w:rPr>
        <w:t xml:space="preserve">Сервер органов государственной власти РФ, </w:t>
      </w:r>
      <w:r w:rsidRPr="00571CCD">
        <w:rPr>
          <w:color w:val="000000"/>
          <w:sz w:val="28"/>
          <w:szCs w:val="28"/>
          <w:lang w:val="en-US"/>
        </w:rPr>
        <w:t>www</w:t>
      </w:r>
      <w:r w:rsidRPr="00571CCD">
        <w:rPr>
          <w:color w:val="000000"/>
          <w:sz w:val="28"/>
          <w:szCs w:val="28"/>
        </w:rPr>
        <w:t>.</w:t>
      </w:r>
      <w:r w:rsidRPr="00571CCD">
        <w:rPr>
          <w:color w:val="000000"/>
          <w:sz w:val="28"/>
          <w:szCs w:val="28"/>
          <w:lang w:val="en-US"/>
        </w:rPr>
        <w:t>gov</w:t>
      </w:r>
      <w:r w:rsidRPr="00571CCD">
        <w:rPr>
          <w:color w:val="000000"/>
          <w:sz w:val="28"/>
          <w:szCs w:val="28"/>
        </w:rPr>
        <w:t>.</w:t>
      </w:r>
      <w:r w:rsidRPr="00571CCD">
        <w:rPr>
          <w:color w:val="000000"/>
          <w:sz w:val="28"/>
          <w:szCs w:val="28"/>
          <w:lang w:val="en-US"/>
        </w:rPr>
        <w:t>ru</w:t>
      </w:r>
    </w:p>
    <w:p w:rsidR="00BA04B9" w:rsidRPr="00571CCD" w:rsidRDefault="00BA04B9" w:rsidP="005E106B">
      <w:pPr>
        <w:pStyle w:val="23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rPr>
          <w:noProof/>
          <w:color w:val="000000"/>
          <w:sz w:val="28"/>
        </w:rPr>
      </w:pPr>
      <w:r w:rsidRPr="00571CCD">
        <w:rPr>
          <w:color w:val="000000"/>
          <w:sz w:val="28"/>
        </w:rPr>
        <w:t>Губин В. Д. Русская культура и феномен насилия//Вопросы философии.</w:t>
      </w:r>
      <w:r w:rsidRPr="00571CCD">
        <w:rPr>
          <w:noProof/>
          <w:color w:val="000000"/>
          <w:sz w:val="28"/>
        </w:rPr>
        <w:t xml:space="preserve"> - 2005. - № 5.</w:t>
      </w:r>
    </w:p>
    <w:p w:rsidR="005629BF" w:rsidRPr="00571CCD" w:rsidRDefault="00C15918" w:rsidP="005E106B">
      <w:pPr>
        <w:pStyle w:val="a6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71CCD">
        <w:rPr>
          <w:rFonts w:ascii="Times New Roman" w:hAnsi="Times New Roman"/>
          <w:sz w:val="28"/>
          <w:szCs w:val="28"/>
        </w:rPr>
        <w:t>«Введение в политологию» Пугачев В.П. ; Соловьев А.И. 2008г из.Аспект-Пресс.</w:t>
      </w:r>
    </w:p>
    <w:p w:rsidR="00C15918" w:rsidRPr="00571CCD" w:rsidRDefault="00C15918" w:rsidP="005E106B">
      <w:pPr>
        <w:pStyle w:val="a6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71CCD">
        <w:rPr>
          <w:rFonts w:ascii="Times New Roman" w:hAnsi="Times New Roman"/>
          <w:sz w:val="28"/>
          <w:szCs w:val="28"/>
        </w:rPr>
        <w:t>«Политология» Мухарев Р. 2009г.</w:t>
      </w:r>
      <w:r w:rsidR="00575C3A" w:rsidRPr="00571CCD">
        <w:rPr>
          <w:rFonts w:ascii="Times New Roman" w:hAnsi="Times New Roman"/>
          <w:sz w:val="28"/>
          <w:szCs w:val="28"/>
        </w:rPr>
        <w:t xml:space="preserve"> </w:t>
      </w:r>
      <w:r w:rsidRPr="00571CCD">
        <w:rPr>
          <w:rFonts w:ascii="Times New Roman" w:hAnsi="Times New Roman"/>
          <w:sz w:val="28"/>
          <w:szCs w:val="28"/>
        </w:rPr>
        <w:t>из. КноРус</w:t>
      </w:r>
    </w:p>
    <w:p w:rsidR="00C15918" w:rsidRPr="00571CCD" w:rsidRDefault="00C15918" w:rsidP="005E106B">
      <w:pPr>
        <w:pStyle w:val="a6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71CCD">
        <w:rPr>
          <w:rFonts w:ascii="Times New Roman" w:hAnsi="Times New Roman"/>
          <w:sz w:val="28"/>
          <w:szCs w:val="28"/>
        </w:rPr>
        <w:t>«Государственная власть современной России» 2008г. Нискевич Ю.А.</w:t>
      </w:r>
      <w:bookmarkStart w:id="4" w:name="_GoBack"/>
      <w:bookmarkEnd w:id="4"/>
    </w:p>
    <w:sectPr w:rsidR="00C15918" w:rsidRPr="00571CCD" w:rsidSect="00575C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CD" w:rsidRDefault="00571CCD">
      <w:r>
        <w:separator/>
      </w:r>
    </w:p>
  </w:endnote>
  <w:endnote w:type="continuationSeparator" w:id="0">
    <w:p w:rsidR="00571CCD" w:rsidRDefault="0057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CD" w:rsidRDefault="00571CCD">
      <w:r>
        <w:separator/>
      </w:r>
    </w:p>
  </w:footnote>
  <w:footnote w:type="continuationSeparator" w:id="0">
    <w:p w:rsidR="00571CCD" w:rsidRDefault="0057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1A1A"/>
    <w:multiLevelType w:val="hybridMultilevel"/>
    <w:tmpl w:val="00A4F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C909BC"/>
    <w:multiLevelType w:val="hybridMultilevel"/>
    <w:tmpl w:val="38627EC4"/>
    <w:lvl w:ilvl="0" w:tplc="04190005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2">
    <w:nsid w:val="26BE0FA1"/>
    <w:multiLevelType w:val="multilevel"/>
    <w:tmpl w:val="9C2E3A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92D4FC6"/>
    <w:multiLevelType w:val="hybridMultilevel"/>
    <w:tmpl w:val="EC72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708B5"/>
    <w:multiLevelType w:val="hybridMultilevel"/>
    <w:tmpl w:val="5BE2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1214C2"/>
    <w:multiLevelType w:val="hybridMultilevel"/>
    <w:tmpl w:val="FFC60A54"/>
    <w:lvl w:ilvl="0" w:tplc="3A02EE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AE715F"/>
    <w:multiLevelType w:val="multilevel"/>
    <w:tmpl w:val="1D0A56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48E"/>
    <w:rsid w:val="000A2767"/>
    <w:rsid w:val="00111C8D"/>
    <w:rsid w:val="001F3AE9"/>
    <w:rsid w:val="002275E6"/>
    <w:rsid w:val="002E0847"/>
    <w:rsid w:val="0043348E"/>
    <w:rsid w:val="00441718"/>
    <w:rsid w:val="00447060"/>
    <w:rsid w:val="005317D9"/>
    <w:rsid w:val="005629BF"/>
    <w:rsid w:val="005719E9"/>
    <w:rsid w:val="00571CCD"/>
    <w:rsid w:val="00575C3A"/>
    <w:rsid w:val="005E106B"/>
    <w:rsid w:val="006632AA"/>
    <w:rsid w:val="006877A3"/>
    <w:rsid w:val="007B4076"/>
    <w:rsid w:val="007E6B9A"/>
    <w:rsid w:val="0090534B"/>
    <w:rsid w:val="009201D3"/>
    <w:rsid w:val="009A4D96"/>
    <w:rsid w:val="00A10B5B"/>
    <w:rsid w:val="00A4214B"/>
    <w:rsid w:val="00BA04B9"/>
    <w:rsid w:val="00BD41EE"/>
    <w:rsid w:val="00C15918"/>
    <w:rsid w:val="00CB1C87"/>
    <w:rsid w:val="00CB642E"/>
    <w:rsid w:val="00E85603"/>
    <w:rsid w:val="00ED0B18"/>
    <w:rsid w:val="00EF79D5"/>
    <w:rsid w:val="00F27119"/>
    <w:rsid w:val="00F37AE0"/>
    <w:rsid w:val="00F6430B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68292A9-B749-4091-9762-D463635A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2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08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3348E"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link w:val="40"/>
    <w:uiPriority w:val="9"/>
    <w:qFormat/>
    <w:rsid w:val="00A4214B"/>
    <w:pPr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A4214B"/>
    <w:rPr>
      <w:rFonts w:eastAsia="Times New Roman" w:cs="Times New Roman"/>
      <w:b/>
      <w:bCs/>
      <w:color w:val="000000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43348E"/>
    <w:pPr>
      <w:ind w:right="-335" w:firstLine="567"/>
      <w:jc w:val="both"/>
    </w:pPr>
    <w:rPr>
      <w:rFonts w:ascii="Tahoma" w:hAnsi="Tahoma" w:cs="Tahoma"/>
      <w:spacing w:val="10"/>
      <w:kern w:val="1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6632A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6632AA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A4214B"/>
    <w:pPr>
      <w:spacing w:after="121"/>
    </w:pPr>
    <w:rPr>
      <w:rFonts w:ascii="Verdana" w:hAnsi="Verdana"/>
      <w:color w:val="000000"/>
      <w:sz w:val="13"/>
      <w:szCs w:val="13"/>
    </w:rPr>
  </w:style>
  <w:style w:type="paragraph" w:styleId="a7">
    <w:name w:val="List Paragraph"/>
    <w:basedOn w:val="a"/>
    <w:uiPriority w:val="34"/>
    <w:rsid w:val="00A421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4214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A4214B"/>
    <w:rPr>
      <w:rFonts w:ascii="Calibri" w:hAnsi="Calibri" w:cs="Times New Roman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iPriority w:val="99"/>
    <w:semiHidden/>
    <w:rsid w:val="00A4214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semiHidden/>
    <w:locked/>
    <w:rsid w:val="00A4214B"/>
    <w:rPr>
      <w:rFonts w:ascii="Calibri" w:hAnsi="Calibri" w:cs="Times New Roman"/>
      <w:sz w:val="22"/>
      <w:szCs w:val="22"/>
      <w:lang w:val="ru-RU" w:eastAsia="en-US" w:bidi="ar-SA"/>
    </w:rPr>
  </w:style>
  <w:style w:type="character" w:styleId="ac">
    <w:name w:val="Hyperlink"/>
    <w:uiPriority w:val="99"/>
    <w:rsid w:val="00A4214B"/>
    <w:rPr>
      <w:rFonts w:cs="Times New Roman"/>
      <w:color w:val="0000FF"/>
      <w:u w:val="single"/>
    </w:rPr>
  </w:style>
  <w:style w:type="paragraph" w:styleId="23">
    <w:name w:val="List Continue 2"/>
    <w:basedOn w:val="a"/>
    <w:uiPriority w:val="99"/>
    <w:rsid w:val="00BA04B9"/>
    <w:pPr>
      <w:spacing w:after="120"/>
      <w:ind w:left="566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Сова_2</dc:creator>
  <cp:keywords/>
  <dc:description/>
  <cp:lastModifiedBy>admin</cp:lastModifiedBy>
  <cp:revision>2</cp:revision>
  <dcterms:created xsi:type="dcterms:W3CDTF">2014-03-21T20:28:00Z</dcterms:created>
  <dcterms:modified xsi:type="dcterms:W3CDTF">2014-03-21T20:28:00Z</dcterms:modified>
</cp:coreProperties>
</file>