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80" w:rsidRDefault="00375C80" w:rsidP="00B1096A">
      <w:pPr>
        <w:pStyle w:val="2"/>
        <w:rPr>
          <w:rFonts w:ascii="Calibri" w:hAnsi="Calibri"/>
          <w:b w:val="0"/>
          <w:bCs w:val="0"/>
          <w:sz w:val="22"/>
          <w:szCs w:val="22"/>
        </w:rPr>
      </w:pPr>
    </w:p>
    <w:p w:rsidR="00E95B69" w:rsidRDefault="00E95B69" w:rsidP="00B1096A">
      <w:pPr>
        <w:pStyle w:val="2"/>
      </w:pPr>
      <w:r>
        <w:rPr>
          <w:rFonts w:ascii="Calibri" w:hAnsi="Calibri"/>
          <w:b w:val="0"/>
          <w:bCs w:val="0"/>
          <w:sz w:val="22"/>
          <w:szCs w:val="22"/>
        </w:rPr>
        <w:t xml:space="preserve">     </w:t>
      </w:r>
    </w:p>
    <w:p w:rsidR="00E95B69" w:rsidRDefault="00E95B69">
      <w:pPr>
        <w:pStyle w:val="13"/>
      </w:pPr>
      <w:r>
        <w:t>Оглавление</w:t>
      </w:r>
    </w:p>
    <w:p w:rsidR="00E95B69" w:rsidRDefault="00E95B69">
      <w:pPr>
        <w:pStyle w:val="14"/>
        <w:tabs>
          <w:tab w:val="right" w:leader="dot" w:pos="9912"/>
        </w:tabs>
        <w:rPr>
          <w:noProof/>
          <w:lang w:eastAsia="ru-RU"/>
        </w:rPr>
      </w:pPr>
      <w:r>
        <w:fldChar w:fldCharType="begin"/>
      </w:r>
      <w:r>
        <w:instrText xml:space="preserve"> TOC \o "1-3" \h \z \u </w:instrText>
      </w:r>
      <w:r>
        <w:fldChar w:fldCharType="separate"/>
      </w:r>
      <w:hyperlink w:anchor="_Toc278908550" w:history="1">
        <w:r w:rsidRPr="00FF6AAA">
          <w:rPr>
            <w:rStyle w:val="a9"/>
            <w:noProof/>
          </w:rPr>
          <w:t>1.Место государственного и муниципального управления в системе научных знаний.</w:t>
        </w:r>
        <w:r>
          <w:rPr>
            <w:noProof/>
            <w:webHidden/>
          </w:rPr>
          <w:tab/>
        </w:r>
        <w:r>
          <w:rPr>
            <w:noProof/>
            <w:webHidden/>
          </w:rPr>
          <w:fldChar w:fldCharType="begin"/>
        </w:r>
        <w:r>
          <w:rPr>
            <w:noProof/>
            <w:webHidden/>
          </w:rPr>
          <w:instrText xml:space="preserve"> PAGEREF _Toc278908550 \h </w:instrText>
        </w:r>
        <w:r>
          <w:rPr>
            <w:noProof/>
            <w:webHidden/>
          </w:rPr>
        </w:r>
        <w:r>
          <w:rPr>
            <w:noProof/>
            <w:webHidden/>
          </w:rPr>
          <w:fldChar w:fldCharType="separate"/>
        </w:r>
        <w:r w:rsidR="003B7052">
          <w:rPr>
            <w:noProof/>
            <w:webHidden/>
          </w:rPr>
          <w:t>2</w:t>
        </w:r>
        <w:r>
          <w:rPr>
            <w:noProof/>
            <w:webHidden/>
          </w:rPr>
          <w:fldChar w:fldCharType="end"/>
        </w:r>
      </w:hyperlink>
    </w:p>
    <w:p w:rsidR="00E95B69" w:rsidRDefault="008879B0">
      <w:pPr>
        <w:pStyle w:val="23"/>
        <w:tabs>
          <w:tab w:val="right" w:leader="dot" w:pos="9912"/>
        </w:tabs>
        <w:rPr>
          <w:noProof/>
          <w:lang w:eastAsia="ru-RU"/>
        </w:rPr>
      </w:pPr>
      <w:hyperlink w:anchor="_Toc278908551" w:history="1">
        <w:r w:rsidR="00E95B69" w:rsidRPr="00FF6AAA">
          <w:rPr>
            <w:rStyle w:val="a9"/>
            <w:noProof/>
          </w:rPr>
          <w:t>1)Определение управления.</w:t>
        </w:r>
        <w:r w:rsidR="00E95B69">
          <w:rPr>
            <w:noProof/>
            <w:webHidden/>
          </w:rPr>
          <w:tab/>
        </w:r>
        <w:r w:rsidR="00E95B69">
          <w:rPr>
            <w:noProof/>
            <w:webHidden/>
          </w:rPr>
          <w:fldChar w:fldCharType="begin"/>
        </w:r>
        <w:r w:rsidR="00E95B69">
          <w:rPr>
            <w:noProof/>
            <w:webHidden/>
          </w:rPr>
          <w:instrText xml:space="preserve"> PAGEREF _Toc278908551 \h </w:instrText>
        </w:r>
        <w:r w:rsidR="00E95B69">
          <w:rPr>
            <w:noProof/>
            <w:webHidden/>
          </w:rPr>
        </w:r>
        <w:r w:rsidR="00E95B69">
          <w:rPr>
            <w:noProof/>
            <w:webHidden/>
          </w:rPr>
          <w:fldChar w:fldCharType="separate"/>
        </w:r>
        <w:r w:rsidR="003B7052">
          <w:rPr>
            <w:noProof/>
            <w:webHidden/>
          </w:rPr>
          <w:t>2</w:t>
        </w:r>
        <w:r w:rsidR="00E95B69">
          <w:rPr>
            <w:noProof/>
            <w:webHidden/>
          </w:rPr>
          <w:fldChar w:fldCharType="end"/>
        </w:r>
      </w:hyperlink>
    </w:p>
    <w:p w:rsidR="00E95B69" w:rsidRDefault="008879B0">
      <w:pPr>
        <w:pStyle w:val="23"/>
        <w:tabs>
          <w:tab w:val="right" w:leader="dot" w:pos="9912"/>
        </w:tabs>
        <w:rPr>
          <w:noProof/>
          <w:lang w:eastAsia="ru-RU"/>
        </w:rPr>
      </w:pPr>
      <w:hyperlink w:anchor="_Toc278908552" w:history="1">
        <w:r w:rsidR="00E95B69" w:rsidRPr="00FF6AAA">
          <w:rPr>
            <w:rStyle w:val="a9"/>
            <w:noProof/>
          </w:rPr>
          <w:t>2)определение государственного и муниципального управления</w:t>
        </w:r>
        <w:r w:rsidR="00E95B69">
          <w:rPr>
            <w:noProof/>
            <w:webHidden/>
          </w:rPr>
          <w:tab/>
        </w:r>
        <w:r w:rsidR="00E95B69">
          <w:rPr>
            <w:noProof/>
            <w:webHidden/>
          </w:rPr>
          <w:fldChar w:fldCharType="begin"/>
        </w:r>
        <w:r w:rsidR="00E95B69">
          <w:rPr>
            <w:noProof/>
            <w:webHidden/>
          </w:rPr>
          <w:instrText xml:space="preserve"> PAGEREF _Toc278908552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53" w:history="1">
        <w:r w:rsidR="00E95B69" w:rsidRPr="00FF6AAA">
          <w:rPr>
            <w:rStyle w:val="a9"/>
            <w:noProof/>
          </w:rPr>
          <w:t>3)история развития государственного и муниципального управления.</w:t>
        </w:r>
        <w:r w:rsidR="00E95B69">
          <w:rPr>
            <w:noProof/>
            <w:webHidden/>
          </w:rPr>
          <w:tab/>
        </w:r>
        <w:r w:rsidR="00E95B69">
          <w:rPr>
            <w:noProof/>
            <w:webHidden/>
          </w:rPr>
          <w:fldChar w:fldCharType="begin"/>
        </w:r>
        <w:r w:rsidR="00E95B69">
          <w:rPr>
            <w:noProof/>
            <w:webHidden/>
          </w:rPr>
          <w:instrText xml:space="preserve"> PAGEREF _Toc278908553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14"/>
        <w:tabs>
          <w:tab w:val="right" w:leader="dot" w:pos="9912"/>
        </w:tabs>
        <w:rPr>
          <w:noProof/>
          <w:lang w:eastAsia="ru-RU"/>
        </w:rPr>
      </w:pPr>
      <w:hyperlink w:anchor="_Toc278908554" w:history="1">
        <w:r w:rsidR="00E95B69" w:rsidRPr="00FF6AAA">
          <w:rPr>
            <w:rStyle w:val="a9"/>
            <w:noProof/>
          </w:rPr>
          <w:t>2. Основные принципы муниципального управления.</w:t>
        </w:r>
        <w:r w:rsidR="00E95B69">
          <w:rPr>
            <w:noProof/>
            <w:webHidden/>
          </w:rPr>
          <w:tab/>
        </w:r>
        <w:r w:rsidR="00E95B69">
          <w:rPr>
            <w:noProof/>
            <w:webHidden/>
          </w:rPr>
          <w:fldChar w:fldCharType="begin"/>
        </w:r>
        <w:r w:rsidR="00E95B69">
          <w:rPr>
            <w:noProof/>
            <w:webHidden/>
          </w:rPr>
          <w:instrText xml:space="preserve"> PAGEREF _Toc278908554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55" w:history="1">
        <w:r w:rsidR="00E95B69" w:rsidRPr="00FF6AAA">
          <w:rPr>
            <w:rStyle w:val="a9"/>
            <w:noProof/>
          </w:rPr>
          <w:t>1) Единоначалие и коллегиальность.</w:t>
        </w:r>
        <w:r w:rsidR="00E95B69">
          <w:rPr>
            <w:noProof/>
            <w:webHidden/>
          </w:rPr>
          <w:tab/>
        </w:r>
        <w:r w:rsidR="00E95B69">
          <w:rPr>
            <w:noProof/>
            <w:webHidden/>
          </w:rPr>
          <w:fldChar w:fldCharType="begin"/>
        </w:r>
        <w:r w:rsidR="00E95B69">
          <w:rPr>
            <w:noProof/>
            <w:webHidden/>
          </w:rPr>
          <w:instrText xml:space="preserve"> PAGEREF _Toc278908555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56" w:history="1">
        <w:r w:rsidR="00E95B69" w:rsidRPr="00FF6AAA">
          <w:rPr>
            <w:rStyle w:val="a9"/>
            <w:noProof/>
          </w:rPr>
          <w:t>2) Законность.</w:t>
        </w:r>
        <w:r w:rsidR="00E95B69">
          <w:rPr>
            <w:noProof/>
            <w:webHidden/>
          </w:rPr>
          <w:tab/>
        </w:r>
        <w:r w:rsidR="00E95B69">
          <w:rPr>
            <w:noProof/>
            <w:webHidden/>
          </w:rPr>
          <w:fldChar w:fldCharType="begin"/>
        </w:r>
        <w:r w:rsidR="00E95B69">
          <w:rPr>
            <w:noProof/>
            <w:webHidden/>
          </w:rPr>
          <w:instrText xml:space="preserve"> PAGEREF _Toc278908556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57" w:history="1">
        <w:r w:rsidR="00E95B69" w:rsidRPr="00FF6AAA">
          <w:rPr>
            <w:rStyle w:val="a9"/>
            <w:noProof/>
          </w:rPr>
          <w:t>3) Гласность.</w:t>
        </w:r>
        <w:r w:rsidR="00E95B69">
          <w:rPr>
            <w:noProof/>
            <w:webHidden/>
          </w:rPr>
          <w:tab/>
        </w:r>
        <w:r w:rsidR="00E95B69">
          <w:rPr>
            <w:noProof/>
            <w:webHidden/>
          </w:rPr>
          <w:fldChar w:fldCharType="begin"/>
        </w:r>
        <w:r w:rsidR="00E95B69">
          <w:rPr>
            <w:noProof/>
            <w:webHidden/>
          </w:rPr>
          <w:instrText xml:space="preserve"> PAGEREF _Toc278908557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58" w:history="1">
        <w:r w:rsidR="00E95B69" w:rsidRPr="00FF6AAA">
          <w:rPr>
            <w:rStyle w:val="a9"/>
            <w:noProof/>
          </w:rPr>
          <w:t>4) Государственная гарантия.</w:t>
        </w:r>
        <w:r w:rsidR="00E95B69">
          <w:rPr>
            <w:noProof/>
            <w:webHidden/>
          </w:rPr>
          <w:tab/>
        </w:r>
        <w:r w:rsidR="00E95B69">
          <w:rPr>
            <w:noProof/>
            <w:webHidden/>
          </w:rPr>
          <w:fldChar w:fldCharType="begin"/>
        </w:r>
        <w:r w:rsidR="00E95B69">
          <w:rPr>
            <w:noProof/>
            <w:webHidden/>
          </w:rPr>
          <w:instrText xml:space="preserve"> PAGEREF _Toc278908558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59" w:history="1">
        <w:r w:rsidR="00E95B69" w:rsidRPr="00FF6AAA">
          <w:rPr>
            <w:rStyle w:val="a9"/>
            <w:noProof/>
          </w:rPr>
          <w:t>5) Участие населения в процессе управления муниципальным образованием.</w:t>
        </w:r>
        <w:r w:rsidR="00E95B69">
          <w:rPr>
            <w:noProof/>
            <w:webHidden/>
          </w:rPr>
          <w:tab/>
        </w:r>
        <w:r w:rsidR="00E95B69">
          <w:rPr>
            <w:noProof/>
            <w:webHidden/>
          </w:rPr>
          <w:fldChar w:fldCharType="begin"/>
        </w:r>
        <w:r w:rsidR="00E95B69">
          <w:rPr>
            <w:noProof/>
            <w:webHidden/>
          </w:rPr>
          <w:instrText xml:space="preserve"> PAGEREF _Toc278908559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60" w:history="1">
        <w:r w:rsidR="00E95B69" w:rsidRPr="00FF6AAA">
          <w:rPr>
            <w:rStyle w:val="a9"/>
            <w:noProof/>
          </w:rPr>
          <w:t>6) Комплексность.</w:t>
        </w:r>
        <w:r w:rsidR="00E95B69">
          <w:rPr>
            <w:noProof/>
            <w:webHidden/>
          </w:rPr>
          <w:tab/>
        </w:r>
        <w:r w:rsidR="00E95B69">
          <w:rPr>
            <w:noProof/>
            <w:webHidden/>
          </w:rPr>
          <w:fldChar w:fldCharType="begin"/>
        </w:r>
        <w:r w:rsidR="00E95B69">
          <w:rPr>
            <w:noProof/>
            <w:webHidden/>
          </w:rPr>
          <w:instrText xml:space="preserve"> PAGEREF _Toc278908560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61" w:history="1">
        <w:r w:rsidR="00E95B69" w:rsidRPr="00FF6AAA">
          <w:rPr>
            <w:rStyle w:val="a9"/>
            <w:noProof/>
          </w:rPr>
          <w:t>7) Удовлетворение потребностей населения.</w:t>
        </w:r>
        <w:r w:rsidR="00E95B69">
          <w:rPr>
            <w:noProof/>
            <w:webHidden/>
          </w:rPr>
          <w:tab/>
        </w:r>
        <w:r w:rsidR="00E95B69">
          <w:rPr>
            <w:noProof/>
            <w:webHidden/>
          </w:rPr>
          <w:fldChar w:fldCharType="begin"/>
        </w:r>
        <w:r w:rsidR="00E95B69">
          <w:rPr>
            <w:noProof/>
            <w:webHidden/>
          </w:rPr>
          <w:instrText xml:space="preserve"> PAGEREF _Toc278908561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23"/>
        <w:tabs>
          <w:tab w:val="right" w:leader="dot" w:pos="9912"/>
        </w:tabs>
        <w:rPr>
          <w:noProof/>
          <w:lang w:eastAsia="ru-RU"/>
        </w:rPr>
      </w:pPr>
      <w:hyperlink w:anchor="_Toc278908562" w:history="1">
        <w:r w:rsidR="00E95B69" w:rsidRPr="00FF6AAA">
          <w:rPr>
            <w:rStyle w:val="a9"/>
            <w:noProof/>
          </w:rPr>
          <w:t>8) Сочетание отраслевого и территориального управления.</w:t>
        </w:r>
        <w:r w:rsidR="00E95B69">
          <w:rPr>
            <w:noProof/>
            <w:webHidden/>
          </w:rPr>
          <w:tab/>
        </w:r>
        <w:r w:rsidR="00E95B69">
          <w:rPr>
            <w:noProof/>
            <w:webHidden/>
          </w:rPr>
          <w:fldChar w:fldCharType="begin"/>
        </w:r>
        <w:r w:rsidR="00E95B69">
          <w:rPr>
            <w:noProof/>
            <w:webHidden/>
          </w:rPr>
          <w:instrText xml:space="preserve"> PAGEREF _Toc278908562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14"/>
        <w:tabs>
          <w:tab w:val="right" w:leader="dot" w:pos="9912"/>
        </w:tabs>
        <w:rPr>
          <w:noProof/>
          <w:lang w:eastAsia="ru-RU"/>
        </w:rPr>
      </w:pPr>
      <w:hyperlink w:anchor="_Toc278908563" w:history="1">
        <w:r w:rsidR="00E95B69" w:rsidRPr="00FF6AAA">
          <w:rPr>
            <w:rStyle w:val="a9"/>
            <w:noProof/>
          </w:rPr>
          <w:t>3.Методы</w:t>
        </w:r>
        <w:r w:rsidR="00E95B69">
          <w:rPr>
            <w:noProof/>
            <w:webHidden/>
          </w:rPr>
          <w:tab/>
        </w:r>
        <w:r w:rsidR="00E95B69">
          <w:rPr>
            <w:noProof/>
            <w:webHidden/>
          </w:rPr>
          <w:fldChar w:fldCharType="begin"/>
        </w:r>
        <w:r w:rsidR="00E95B69">
          <w:rPr>
            <w:noProof/>
            <w:webHidden/>
          </w:rPr>
          <w:instrText xml:space="preserve"> PAGEREF _Toc278908563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14"/>
        <w:tabs>
          <w:tab w:val="right" w:leader="dot" w:pos="9912"/>
        </w:tabs>
        <w:rPr>
          <w:noProof/>
          <w:lang w:eastAsia="ru-RU"/>
        </w:rPr>
      </w:pPr>
      <w:hyperlink w:anchor="_Toc278908564" w:history="1">
        <w:r w:rsidR="00E95B69" w:rsidRPr="00FF6AAA">
          <w:rPr>
            <w:rStyle w:val="a9"/>
            <w:noProof/>
          </w:rPr>
          <w:t>Заключение.</w:t>
        </w:r>
        <w:r w:rsidR="00E95B69">
          <w:rPr>
            <w:noProof/>
            <w:webHidden/>
          </w:rPr>
          <w:tab/>
        </w:r>
        <w:r w:rsidR="00E95B69">
          <w:rPr>
            <w:noProof/>
            <w:webHidden/>
          </w:rPr>
          <w:fldChar w:fldCharType="begin"/>
        </w:r>
        <w:r w:rsidR="00E95B69">
          <w:rPr>
            <w:noProof/>
            <w:webHidden/>
          </w:rPr>
          <w:instrText xml:space="preserve"> PAGEREF _Toc278908564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8879B0">
      <w:pPr>
        <w:pStyle w:val="14"/>
        <w:tabs>
          <w:tab w:val="right" w:leader="dot" w:pos="9912"/>
        </w:tabs>
        <w:rPr>
          <w:noProof/>
          <w:lang w:eastAsia="ru-RU"/>
        </w:rPr>
      </w:pPr>
      <w:hyperlink w:anchor="_Toc278908565" w:history="1">
        <w:r w:rsidR="00E95B69" w:rsidRPr="00FF6AAA">
          <w:rPr>
            <w:rStyle w:val="a9"/>
            <w:noProof/>
          </w:rPr>
          <w:t>Список использованной литературы</w:t>
        </w:r>
        <w:r w:rsidR="00E95B69">
          <w:rPr>
            <w:noProof/>
            <w:webHidden/>
          </w:rPr>
          <w:tab/>
        </w:r>
        <w:r w:rsidR="00E95B69">
          <w:rPr>
            <w:noProof/>
            <w:webHidden/>
          </w:rPr>
          <w:fldChar w:fldCharType="begin"/>
        </w:r>
        <w:r w:rsidR="00E95B69">
          <w:rPr>
            <w:noProof/>
            <w:webHidden/>
          </w:rPr>
          <w:instrText xml:space="preserve"> PAGEREF _Toc278908565 \h </w:instrText>
        </w:r>
        <w:r w:rsidR="00E95B69">
          <w:rPr>
            <w:noProof/>
            <w:webHidden/>
          </w:rPr>
        </w:r>
        <w:r w:rsidR="00E95B69">
          <w:rPr>
            <w:noProof/>
            <w:webHidden/>
          </w:rPr>
          <w:fldChar w:fldCharType="separate"/>
        </w:r>
        <w:r w:rsidR="003B7052">
          <w:rPr>
            <w:noProof/>
            <w:webHidden/>
          </w:rPr>
          <w:t>3</w:t>
        </w:r>
        <w:r w:rsidR="00E95B69">
          <w:rPr>
            <w:noProof/>
            <w:webHidden/>
          </w:rPr>
          <w:fldChar w:fldCharType="end"/>
        </w:r>
      </w:hyperlink>
    </w:p>
    <w:p w:rsidR="00E95B69" w:rsidRDefault="00E95B69">
      <w:pPr>
        <w:pStyle w:val="14"/>
        <w:tabs>
          <w:tab w:val="left" w:pos="440"/>
          <w:tab w:val="right" w:leader="dot" w:pos="9912"/>
        </w:tabs>
        <w:rPr>
          <w:noProof/>
          <w:lang w:eastAsia="ru-RU"/>
        </w:rPr>
      </w:pPr>
    </w:p>
    <w:p w:rsidR="00E95B69" w:rsidRDefault="00E95B69">
      <w:r>
        <w:fldChar w:fldCharType="end"/>
      </w:r>
    </w:p>
    <w:p w:rsidR="00E95B69" w:rsidRDefault="00E95B69">
      <w:pPr>
        <w:rPr>
          <w:rFonts w:ascii="Times New Roman" w:hAnsi="Times New Roman"/>
          <w:sz w:val="28"/>
          <w:szCs w:val="28"/>
        </w:rPr>
      </w:pPr>
      <w:r>
        <w:rPr>
          <w:rFonts w:ascii="Times New Roman" w:hAnsi="Times New Roman"/>
          <w:sz w:val="28"/>
          <w:szCs w:val="28"/>
        </w:rPr>
        <w:br w:type="page"/>
      </w:r>
    </w:p>
    <w:p w:rsidR="00E95B69" w:rsidRPr="00B1096A" w:rsidRDefault="00E95B69" w:rsidP="00B1096A">
      <w:pPr>
        <w:pStyle w:val="1"/>
        <w:rPr>
          <w:sz w:val="24"/>
          <w:szCs w:val="24"/>
        </w:rPr>
      </w:pPr>
      <w:bookmarkStart w:id="0" w:name="_Toc278815483"/>
      <w:bookmarkStart w:id="1" w:name="_Toc278908550"/>
      <w:r w:rsidRPr="00B1096A">
        <w:rPr>
          <w:sz w:val="24"/>
          <w:szCs w:val="24"/>
        </w:rPr>
        <w:t>1.Место государственного и муниципального управления в системе научных знаний.</w:t>
      </w:r>
      <w:bookmarkEnd w:id="0"/>
      <w:bookmarkEnd w:id="1"/>
    </w:p>
    <w:p w:rsidR="00E95B69" w:rsidRPr="00B1096A" w:rsidRDefault="00E95B69" w:rsidP="00B1096A">
      <w:pPr>
        <w:pStyle w:val="2"/>
      </w:pPr>
      <w:bookmarkStart w:id="2" w:name="_Toc278815484"/>
      <w:bookmarkStart w:id="3" w:name="_Toc278908551"/>
      <w:r w:rsidRPr="00B1096A">
        <w:t>1)Определение управления.</w:t>
      </w:r>
      <w:bookmarkEnd w:id="2"/>
      <w:bookmarkEnd w:id="3"/>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b/>
          <w:bCs/>
          <w:sz w:val="28"/>
          <w:szCs w:val="28"/>
        </w:rPr>
        <w:t>Управление</w:t>
      </w:r>
      <w:r w:rsidRPr="003C78B0">
        <w:rPr>
          <w:rFonts w:ascii="Times New Roman" w:hAnsi="Times New Roman"/>
          <w:sz w:val="28"/>
          <w:szCs w:val="28"/>
        </w:rPr>
        <w:t xml:space="preserve"> – функция организованных систем различной природы (биологических, технических, социальных), обеспечивающая их целостность, т. е. достижение стоящих перед ними задач, сохранение их структуры, поддержание должного режима их деятельности.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Управление служит интересам взаимодействия составляющих систему элементов. Управление – внутреннее качество целостной системы, элементами которой являются </w:t>
      </w:r>
      <w:r w:rsidRPr="003C78B0">
        <w:rPr>
          <w:rFonts w:ascii="Times New Roman" w:hAnsi="Times New Roman"/>
          <w:i/>
          <w:iCs/>
          <w:sz w:val="28"/>
          <w:szCs w:val="28"/>
        </w:rPr>
        <w:t>субъект</w:t>
      </w:r>
      <w:r w:rsidRPr="003C78B0">
        <w:rPr>
          <w:rFonts w:ascii="Times New Roman" w:hAnsi="Times New Roman"/>
          <w:sz w:val="28"/>
          <w:szCs w:val="28"/>
        </w:rPr>
        <w:t xml:space="preserve"> (управляющий элемент) и </w:t>
      </w:r>
      <w:r w:rsidRPr="003C78B0">
        <w:rPr>
          <w:rFonts w:ascii="Times New Roman" w:hAnsi="Times New Roman"/>
          <w:i/>
          <w:iCs/>
          <w:sz w:val="28"/>
          <w:szCs w:val="28"/>
        </w:rPr>
        <w:t>объект</w:t>
      </w:r>
      <w:r w:rsidRPr="003C78B0">
        <w:rPr>
          <w:rFonts w:ascii="Times New Roman" w:hAnsi="Times New Roman"/>
          <w:sz w:val="28"/>
          <w:szCs w:val="28"/>
        </w:rPr>
        <w:t xml:space="preserve"> (управляемый элемент), постоянно взаимодействующие на началах организации.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Управление заключается в упорядочении системы, обеспечении ее функционирования в соответствии с закономерностями ее существования. Это целенаправленное упорядочивающее воздействие, реализуемое в связях между субъектом и объектом.</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Управление реально тогда, когда есть подчинение объекта субъекту управления. Управляющее воздействие – прерогатива субъекта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Управленческие связи реализуются через отношения людей. Общество представляет собой целостную организацию со сложной структурой. Отсюда потребность в выражении общей связи и единства социальных процессов, каковая находит свое проявление в осуществлении социального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b/>
          <w:bCs/>
          <w:sz w:val="28"/>
          <w:szCs w:val="28"/>
        </w:rPr>
        <w:t>Социальное управление</w:t>
      </w:r>
      <w:r w:rsidRPr="003C78B0">
        <w:rPr>
          <w:rFonts w:ascii="Times New Roman" w:hAnsi="Times New Roman"/>
          <w:sz w:val="28"/>
          <w:szCs w:val="28"/>
        </w:rPr>
        <w:t xml:space="preserve"> – воздействие на общество в целом или на его отдельные звенья с тем, чтобы обеспечить сохранение их качественной специфики, их нормальное функционирование, развитие, успешное движение к заданной цели. Социальное управление есть только там, где проявляется совместная деятельность людей. Лишь управление организует людей для совместной деятельности в определенные коллективы.</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Социальное управление имеет главной целью упорядочивающее воздействие на участников деятельности. При этом обеспечивается согласованность индивидуальных действий, а также выполняются общие функции, необходимые для регулирования такой деятельности (планирование, контроль и т. д.).</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Объект воздействия социального управления – поведение участников совместной деятельности, их взаимоотношения (категории сознательно – волевого характера).</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Социальное управление базируется на определенной соподчиненности воль людей – участников управленческих отношений. Воля управляющих приоритетна к воле управляемых. Отсюда властность социального управления – субъект формирует и реализует господствующую волю, а объект подчиняется ей.</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b/>
          <w:bCs/>
          <w:sz w:val="28"/>
          <w:szCs w:val="28"/>
        </w:rPr>
        <w:t>Властно-волевой момент.</w:t>
      </w:r>
      <w:r w:rsidRPr="003C78B0">
        <w:rPr>
          <w:rFonts w:ascii="Times New Roman" w:hAnsi="Times New Roman"/>
          <w:sz w:val="28"/>
          <w:szCs w:val="28"/>
        </w:rPr>
        <w:t xml:space="preserve"> В условиях государственной организация общественной жизни обеспечивается необходимое вмешательство государственной власти в социальные отношения.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Социальное управление нуждается в механизме его реализации. В роли такового выступает определенная группа людей, организованно оформленная в виде соответствующих органов управления, или же отдельные уполномоченные лица. Их деятельность называется управленческой.</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i/>
          <w:iCs/>
          <w:sz w:val="28"/>
          <w:szCs w:val="28"/>
        </w:rPr>
        <w:t>Управленческое решение</w:t>
      </w:r>
      <w:r w:rsidRPr="003C78B0">
        <w:rPr>
          <w:rFonts w:ascii="Times New Roman" w:hAnsi="Times New Roman"/>
          <w:sz w:val="28"/>
          <w:szCs w:val="28"/>
        </w:rPr>
        <w:t xml:space="preserve"> составляет главное средство управляющего воздействия, с помощью которого обеспечивается нормальное функционирование управляемых систем. Признаком управленческого решения является его непосредственная направленность на систему организации коллективного труда.</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Управление, в социальном смысле:</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 в широком смысле как механизм организации общественных связей. Задачи и функции управления выполняют все государственные органы, независимо от конкретного назначения, и общественные объединения;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 в социальном смысле как государственное управление – специфический вид государственной деятельности, отличающий ее от иных проявлений (законодательной, судебной), а также от управления деятельностью негосударственных формирований (коммерческие структуры) и общественных объединений.</w:t>
      </w:r>
    </w:p>
    <w:p w:rsidR="00E95B69" w:rsidRPr="003C78B0" w:rsidRDefault="00E95B69" w:rsidP="003C78B0">
      <w:pPr>
        <w:spacing w:line="360" w:lineRule="auto"/>
        <w:ind w:firstLine="1134"/>
        <w:jc w:val="both"/>
        <w:rPr>
          <w:rFonts w:ascii="Times New Roman" w:hAnsi="Times New Roman"/>
          <w:sz w:val="28"/>
          <w:szCs w:val="28"/>
        </w:rPr>
        <w:sectPr w:rsidR="00E95B69" w:rsidRPr="003C78B0" w:rsidSect="003C78B0">
          <w:footerReference w:type="default" r:id="rId7"/>
          <w:type w:val="continuous"/>
          <w:pgSz w:w="11907" w:h="16840" w:code="9"/>
          <w:pgMar w:top="964" w:right="567" w:bottom="964" w:left="1418" w:header="720" w:footer="720" w:gutter="0"/>
          <w:cols w:space="170"/>
          <w:titlePg/>
          <w:docGrid w:linePitch="299"/>
        </w:sectPr>
      </w:pPr>
    </w:p>
    <w:p w:rsidR="00E95B69" w:rsidRPr="00B1096A" w:rsidRDefault="00E95B69" w:rsidP="00B1096A">
      <w:pPr>
        <w:pStyle w:val="2"/>
      </w:pPr>
      <w:bookmarkStart w:id="4" w:name="_Toc278815485"/>
      <w:bookmarkStart w:id="5" w:name="_Toc278908552"/>
      <w:r w:rsidRPr="00B1096A">
        <w:t>2)определение государственного и муниципального управления</w:t>
      </w:r>
      <w:bookmarkEnd w:id="4"/>
      <w:bookmarkEnd w:id="5"/>
    </w:p>
    <w:p w:rsidR="00E95B69" w:rsidRPr="003C78B0" w:rsidRDefault="00E95B69" w:rsidP="003C78B0">
      <w:pPr>
        <w:spacing w:line="360" w:lineRule="auto"/>
        <w:ind w:firstLine="1134"/>
        <w:jc w:val="both"/>
        <w:rPr>
          <w:rStyle w:val="FontStyle244"/>
          <w:rFonts w:ascii="Times New Roman" w:hAnsi="Times New Roman" w:cs="Times New Roman"/>
          <w:sz w:val="28"/>
          <w:szCs w:val="28"/>
        </w:rPr>
      </w:pPr>
      <w:r w:rsidRPr="003C78B0">
        <w:rPr>
          <w:rStyle w:val="FontStyle244"/>
          <w:rFonts w:ascii="Times New Roman" w:hAnsi="Times New Roman" w:cs="Times New Roman"/>
          <w:sz w:val="28"/>
          <w:szCs w:val="28"/>
          <w:vertAlign w:val="superscript"/>
        </w:rPr>
        <w:t xml:space="preserve"> </w:t>
      </w:r>
      <w:r w:rsidRPr="003C78B0">
        <w:rPr>
          <w:rStyle w:val="FontStyle244"/>
          <w:rFonts w:ascii="Times New Roman" w:hAnsi="Times New Roman" w:cs="Times New Roman"/>
          <w:sz w:val="28"/>
          <w:szCs w:val="28"/>
        </w:rPr>
        <w:t xml:space="preserve"> В настоящее время в учебной и научной литературе (в том числе и в данной работе) понятия «муниципальное управление» и «местное самоуправление» используются как тождественные. Термин «муниципалитет» (нем. </w:t>
      </w:r>
      <w:r w:rsidRPr="003C78B0">
        <w:rPr>
          <w:rStyle w:val="FontStyle244"/>
          <w:rFonts w:ascii="Times New Roman" w:hAnsi="Times New Roman" w:cs="Times New Roman"/>
          <w:sz w:val="28"/>
          <w:szCs w:val="28"/>
          <w:lang w:val="en-US"/>
        </w:rPr>
        <w:t>Munizipalitat</w:t>
      </w:r>
      <w:r w:rsidRPr="003C78B0">
        <w:rPr>
          <w:rStyle w:val="FontStyle244"/>
          <w:rFonts w:ascii="Times New Roman" w:hAnsi="Times New Roman" w:cs="Times New Roman"/>
          <w:sz w:val="28"/>
          <w:szCs w:val="28"/>
        </w:rPr>
        <w:t>) имеет троякое значение: 1) система местного самоуправления, совокупность различных структур местного самоуправления; 2) выборный орган в системе местного самоуправления; 3) здание или система зданий, где расположен вы</w:t>
      </w:r>
      <w:r w:rsidRPr="003C78B0">
        <w:rPr>
          <w:rStyle w:val="FontStyle244"/>
          <w:rFonts w:ascii="Times New Roman" w:hAnsi="Times New Roman" w:cs="Times New Roman"/>
          <w:sz w:val="28"/>
          <w:szCs w:val="28"/>
        </w:rPr>
        <w:softHyphen/>
        <w:t>борный орган местного самоуправления.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i/>
          <w:color w:val="000000"/>
          <w:sz w:val="28"/>
          <w:szCs w:val="28"/>
        </w:rPr>
        <w:t>Муниципальное управление</w:t>
      </w:r>
      <w:r w:rsidRPr="003C78B0">
        <w:rPr>
          <w:rFonts w:ascii="Times New Roman" w:hAnsi="Times New Roman"/>
          <w:color w:val="000000"/>
          <w:sz w:val="28"/>
          <w:szCs w:val="28"/>
        </w:rPr>
        <w:t xml:space="preserve"> — это научная дисциплина в системе эконо</w:t>
      </w:r>
      <w:r w:rsidRPr="003C78B0">
        <w:rPr>
          <w:rFonts w:ascii="Times New Roman" w:hAnsi="Times New Roman"/>
          <w:color w:val="000000"/>
          <w:sz w:val="28"/>
          <w:szCs w:val="28"/>
        </w:rPr>
        <w:softHyphen/>
      </w:r>
      <w:r w:rsidRPr="003C78B0">
        <w:rPr>
          <w:rFonts w:ascii="Times New Roman" w:hAnsi="Times New Roman"/>
          <w:color w:val="000000"/>
          <w:spacing w:val="5"/>
          <w:sz w:val="28"/>
          <w:szCs w:val="28"/>
        </w:rPr>
        <w:t>мических знаний, изучающая управление региональными социально-</w:t>
      </w:r>
      <w:r w:rsidRPr="003C78B0">
        <w:rPr>
          <w:rFonts w:ascii="Times New Roman" w:hAnsi="Times New Roman"/>
          <w:color w:val="000000"/>
          <w:spacing w:val="-1"/>
          <w:sz w:val="28"/>
          <w:szCs w:val="28"/>
        </w:rPr>
        <w:t>экономическими системами.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color w:val="000000"/>
          <w:sz w:val="28"/>
          <w:szCs w:val="28"/>
        </w:rPr>
        <w:t>Система муниципального управления формируется на основе принципа самоуправления, который состоит из субъекта управления (органы местного самоуправления) и объекта управления (муниципального образования и муни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ципального хозяйства).</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color w:val="000000"/>
          <w:sz w:val="28"/>
          <w:szCs w:val="28"/>
        </w:rPr>
        <w:t>Принцип самоуправления — это правило, которым необходимо руково</w:t>
      </w:r>
      <w:r w:rsidRPr="003C78B0">
        <w:rPr>
          <w:rFonts w:ascii="Times New Roman" w:hAnsi="Times New Roman"/>
          <w:color w:val="000000"/>
          <w:sz w:val="28"/>
          <w:szCs w:val="28"/>
        </w:rPr>
        <w:softHyphen/>
        <w:t xml:space="preserve">дствоваться при разработке форм народовластия. Этот принцип обеспечивает </w:t>
      </w:r>
      <w:r w:rsidRPr="003C78B0">
        <w:rPr>
          <w:rFonts w:ascii="Times New Roman" w:hAnsi="Times New Roman"/>
          <w:color w:val="000000"/>
          <w:spacing w:val="-1"/>
          <w:sz w:val="28"/>
          <w:szCs w:val="28"/>
        </w:rPr>
        <w:t xml:space="preserve">организацию деятельности населения для самостоятельного и под собственную </w:t>
      </w:r>
      <w:r w:rsidRPr="003C78B0">
        <w:rPr>
          <w:rFonts w:ascii="Times New Roman" w:hAnsi="Times New Roman"/>
          <w:color w:val="000000"/>
          <w:sz w:val="28"/>
          <w:szCs w:val="28"/>
        </w:rPr>
        <w:t>ответственность решения вопросов местного значения.</w:t>
      </w:r>
    </w:p>
    <w:p w:rsidR="00E95B69" w:rsidRPr="003C78B0" w:rsidRDefault="00E95B69" w:rsidP="003C78B0">
      <w:pPr>
        <w:spacing w:line="360" w:lineRule="auto"/>
        <w:ind w:firstLine="1134"/>
        <w:jc w:val="both"/>
        <w:rPr>
          <w:rFonts w:ascii="Times New Roman" w:hAnsi="Times New Roman"/>
          <w:color w:val="000000"/>
          <w:sz w:val="28"/>
          <w:szCs w:val="28"/>
        </w:rPr>
      </w:pPr>
      <w:r w:rsidRPr="003C78B0">
        <w:rPr>
          <w:rFonts w:ascii="Times New Roman" w:hAnsi="Times New Roman"/>
          <w:color w:val="000000"/>
          <w:spacing w:val="5"/>
          <w:sz w:val="28"/>
          <w:szCs w:val="28"/>
        </w:rPr>
        <w:t xml:space="preserve">Местное самоуправление в субъектах Российской Федерации и в их </w:t>
      </w:r>
      <w:r w:rsidRPr="003C78B0">
        <w:rPr>
          <w:rFonts w:ascii="Times New Roman" w:hAnsi="Times New Roman"/>
          <w:color w:val="000000"/>
          <w:sz w:val="28"/>
          <w:szCs w:val="28"/>
        </w:rPr>
        <w:t>звеньях (городах, сельских поселениях, административных районах) должно осуществляться с учетом исторических, природных, экономических, демогра</w:t>
      </w:r>
      <w:r w:rsidRPr="003C78B0">
        <w:rPr>
          <w:rFonts w:ascii="Times New Roman" w:hAnsi="Times New Roman"/>
          <w:color w:val="000000"/>
          <w:sz w:val="28"/>
          <w:szCs w:val="28"/>
        </w:rPr>
        <w:softHyphen/>
        <w:t>фических условий и особенностей, а также местных традиций.</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Муниципальное управление – это практическое, организующее и регулирующее воздействие местных органов власти на общественную жизнедеятельность населения муниципального образования в целях ее упорядочения, сохранения или преобразования, опирающееся на их властную силу.</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«Муниципальное управление» как комплексная дисциплина, изучающая муниципальное управление и закономерности его функционирования, с одной стороны, выступает как самостоятельная, а с другой стороны, она тесно связана с другими науками и опирается на полученные ими результаты.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Использование экономических наук дает возможность проводить экономические оценки деятельности органов муниципального управления, анализировать состояние экономической базы муниципального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Исторические науки дают возможность охарактеризовать эволюцию муниципального управления, его условий и прогнозировать социальные процессы, происходящие в муниципальном образовании.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Социология вносит вклад в теорию и практику муниципального управления через изучение функционирования общественных институтов, без которых невозможно эффективное управление на муниципальном уровне.</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Политология обеспечивает знаниями о политическом поведении населения, а также о взаимодействии местных органов власти с политическими партиями и движениями.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Муниципальное управление требует использования системного подхода.</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Муниципальное управление как особая дисциплина имеет свои понятия, категории, свою терминологию.</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Так, термины «муниципальный», «местный» применяются в отношении органов местного самоуправления на всех уровнях. Понятие «муниципальная собственность» характеризует собственность муниципального образования. Муниципальная служба - это профессиональная деятельность работников управления на постоянной основе в органах местного самоуправления.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Содержанием муниципального управления являются все процессы управления социально-экономическими системами и объектами муниципального образования.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Субъект муниципального управления – это население муниципального образования и образованные им органы местного самоуправления.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Объект муниципального управления  – это муниципальное образование со всеми его структурами, связями, отношениями, ресурсами.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Специфика муниципального управления определяется, прежде всего, особенностями муниципального образования как объекта управления, включающего все стороны жизни людей. К примеру, говоря об эффективности муниципального управления, невозможно ограничиться лишь экономической эффективностью, оставляя вне рассмотрения социальную, «нравственную» эффективность тех или иных управленческих решений. При этом жители муниципального образования одновременно являются как объектом, так и субъектом управления по отношению к системе органов муниципального управления, так как население управляет своими делами или непосредственно (через выборы, референдум), или опосредованно (осуществляя контроль за деятельностью органов муниципального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В настоящее время местное самоуправление в России находится, по существу, в состоянии перехода от системы «местных Советов» к системе местного самоуправления. В ходе формирования системы муниципального управления необходимо решение следующих основных проблем:</w:t>
      </w:r>
    </w:p>
    <w:p w:rsidR="00E95B69" w:rsidRPr="003C78B0" w:rsidRDefault="00E95B69" w:rsidP="003C78B0">
      <w:pPr>
        <w:pStyle w:val="11"/>
        <w:numPr>
          <w:ilvl w:val="1"/>
          <w:numId w:val="2"/>
        </w:numPr>
        <w:ind w:left="0" w:firstLine="1134"/>
        <w:rPr>
          <w:szCs w:val="28"/>
        </w:rPr>
      </w:pPr>
      <w:r w:rsidRPr="003C78B0">
        <w:rPr>
          <w:szCs w:val="28"/>
        </w:rPr>
        <w:t>рационального разграничения полномочий между федеральным, региональным и муниципальным управлением, и прежде всего в сфере бюджетных отношений и отношений собственности;</w:t>
      </w:r>
    </w:p>
    <w:p w:rsidR="00E95B69" w:rsidRPr="003C78B0" w:rsidRDefault="00E95B69" w:rsidP="003C78B0">
      <w:pPr>
        <w:pStyle w:val="11"/>
        <w:numPr>
          <w:ilvl w:val="1"/>
          <w:numId w:val="2"/>
        </w:numPr>
        <w:ind w:left="0" w:firstLine="1134"/>
        <w:rPr>
          <w:szCs w:val="28"/>
        </w:rPr>
      </w:pPr>
      <w:r w:rsidRPr="003C78B0">
        <w:rPr>
          <w:szCs w:val="28"/>
        </w:rPr>
        <w:t>совершенствование методов и структур управления в целях повышения эффективности всей системы муниципального управления;</w:t>
      </w:r>
    </w:p>
    <w:p w:rsidR="00E95B69" w:rsidRPr="00B1096A" w:rsidRDefault="00E95B69" w:rsidP="003C78B0">
      <w:pPr>
        <w:pStyle w:val="11"/>
        <w:numPr>
          <w:ilvl w:val="1"/>
          <w:numId w:val="2"/>
        </w:numPr>
        <w:ind w:left="0" w:firstLine="1134"/>
        <w:rPr>
          <w:szCs w:val="28"/>
        </w:rPr>
      </w:pPr>
      <w:r w:rsidRPr="00B1096A">
        <w:rPr>
          <w:szCs w:val="28"/>
        </w:rPr>
        <w:t>создания эффективной системы подготовки кадров для работы в органах муниципального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br w:type="page"/>
      </w:r>
    </w:p>
    <w:p w:rsidR="00E95B69" w:rsidRPr="003C78B0" w:rsidRDefault="00E95B69" w:rsidP="00B1096A">
      <w:pPr>
        <w:pStyle w:val="2"/>
        <w:rPr>
          <w:szCs w:val="28"/>
        </w:rPr>
      </w:pPr>
      <w:bookmarkStart w:id="6" w:name="_Toc278815486"/>
      <w:bookmarkStart w:id="7" w:name="_Toc278908553"/>
      <w:r w:rsidRPr="00B1096A">
        <w:t>3)история развития государственного и муниципального управления.</w:t>
      </w:r>
      <w:bookmarkEnd w:id="6"/>
      <w:bookmarkEnd w:id="7"/>
    </w:p>
    <w:p w:rsidR="00E95B69" w:rsidRPr="003C78B0" w:rsidRDefault="00E95B69" w:rsidP="003C78B0">
      <w:pPr>
        <w:shd w:val="clear" w:color="auto" w:fill="FFFFFF"/>
        <w:spacing w:line="360" w:lineRule="auto"/>
        <w:ind w:left="142" w:right="-82" w:firstLine="1134"/>
        <w:jc w:val="both"/>
        <w:rPr>
          <w:rFonts w:ascii="Times New Roman" w:hAnsi="Times New Roman"/>
          <w:color w:val="000000"/>
          <w:spacing w:val="-1"/>
          <w:sz w:val="28"/>
          <w:szCs w:val="28"/>
        </w:rPr>
      </w:pPr>
      <w:r w:rsidRPr="003C78B0">
        <w:rPr>
          <w:rFonts w:ascii="Times New Roman" w:hAnsi="Times New Roman"/>
          <w:color w:val="000000"/>
          <w:spacing w:val="-1"/>
          <w:sz w:val="28"/>
          <w:szCs w:val="28"/>
        </w:rPr>
        <w:t>Местное самоуправление и управление в России имеет свои особенности на различных этапах ее истории. В русских городах Х-Х</w:t>
      </w:r>
      <w:r w:rsidRPr="003C78B0">
        <w:rPr>
          <w:rFonts w:ascii="Times New Roman" w:hAnsi="Times New Roman"/>
          <w:color w:val="000000"/>
          <w:spacing w:val="-1"/>
          <w:sz w:val="28"/>
          <w:szCs w:val="28"/>
          <w:lang w:val="en-US"/>
        </w:rPr>
        <w:t>II</w:t>
      </w:r>
      <w:r w:rsidRPr="003C78B0">
        <w:rPr>
          <w:rFonts w:ascii="Times New Roman" w:hAnsi="Times New Roman"/>
          <w:color w:val="000000"/>
          <w:spacing w:val="-1"/>
          <w:sz w:val="28"/>
          <w:szCs w:val="28"/>
        </w:rPr>
        <w:t xml:space="preserve"> в.в. широкое распро</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странение получило вече как высшая власть, наделявшая полномочиями глав</w:t>
      </w:r>
      <w:r w:rsidRPr="003C78B0">
        <w:rPr>
          <w:rFonts w:ascii="Times New Roman" w:hAnsi="Times New Roman"/>
          <w:color w:val="000000"/>
          <w:sz w:val="28"/>
          <w:szCs w:val="28"/>
        </w:rPr>
        <w:softHyphen/>
        <w:t xml:space="preserve">ных должностных лиц. Деятельность древнерусского веча обычно сводилась к </w:t>
      </w:r>
      <w:r w:rsidRPr="003C78B0">
        <w:rPr>
          <w:rFonts w:ascii="Times New Roman" w:hAnsi="Times New Roman"/>
          <w:color w:val="000000"/>
          <w:spacing w:val="1"/>
          <w:sz w:val="28"/>
          <w:szCs w:val="28"/>
        </w:rPr>
        <w:t>призванию со стороны князя, к разработке законодательства, решению вопро</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сов войны и мира</w:t>
      </w:r>
    </w:p>
    <w:p w:rsidR="00E95B69" w:rsidRPr="003C78B0" w:rsidRDefault="00E95B69" w:rsidP="003C78B0">
      <w:pPr>
        <w:shd w:val="clear" w:color="auto" w:fill="FFFFFF"/>
        <w:spacing w:line="360" w:lineRule="auto"/>
        <w:ind w:left="142" w:right="-82" w:firstLine="1134"/>
        <w:jc w:val="both"/>
        <w:rPr>
          <w:rFonts w:ascii="Times New Roman" w:hAnsi="Times New Roman"/>
          <w:sz w:val="28"/>
          <w:szCs w:val="28"/>
        </w:rPr>
      </w:pPr>
      <w:r w:rsidRPr="003C78B0">
        <w:rPr>
          <w:rFonts w:ascii="Times New Roman" w:hAnsi="Times New Roman"/>
          <w:color w:val="000000"/>
          <w:sz w:val="28"/>
          <w:szCs w:val="28"/>
        </w:rPr>
        <w:t xml:space="preserve">История местного управления в России </w:t>
      </w:r>
      <w:r w:rsidRPr="003C78B0">
        <w:rPr>
          <w:rFonts w:ascii="Times New Roman" w:hAnsi="Times New Roman"/>
          <w:color w:val="000000"/>
          <w:sz w:val="28"/>
          <w:szCs w:val="28"/>
          <w:lang w:val="en-US"/>
        </w:rPr>
        <w:t>XV</w:t>
      </w:r>
      <w:r w:rsidRPr="003C78B0">
        <w:rPr>
          <w:rFonts w:ascii="Times New Roman" w:hAnsi="Times New Roman"/>
          <w:color w:val="000000"/>
          <w:sz w:val="28"/>
          <w:szCs w:val="28"/>
        </w:rPr>
        <w:t xml:space="preserve"> - 1-й половины </w:t>
      </w:r>
      <w:r w:rsidRPr="003C78B0">
        <w:rPr>
          <w:rFonts w:ascii="Times New Roman" w:hAnsi="Times New Roman"/>
          <w:color w:val="000000"/>
          <w:sz w:val="28"/>
          <w:szCs w:val="28"/>
          <w:lang w:val="en-US"/>
        </w:rPr>
        <w:t>XVII</w:t>
      </w:r>
      <w:r w:rsidRPr="003C78B0">
        <w:rPr>
          <w:rFonts w:ascii="Times New Roman" w:hAnsi="Times New Roman"/>
          <w:color w:val="000000"/>
          <w:sz w:val="28"/>
          <w:szCs w:val="28"/>
        </w:rPr>
        <w:t xml:space="preserve"> в. под</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разделяются на три эпохи:</w:t>
      </w:r>
      <w:r w:rsidRPr="003C78B0">
        <w:rPr>
          <w:rFonts w:ascii="Times New Roman" w:hAnsi="Times New Roman"/>
          <w:sz w:val="28"/>
          <w:szCs w:val="28"/>
        </w:rPr>
        <w:t xml:space="preserve">           </w:t>
      </w:r>
    </w:p>
    <w:p w:rsidR="00E95B69" w:rsidRPr="00B1096A" w:rsidRDefault="00E95B69" w:rsidP="00B1096A">
      <w:pPr>
        <w:pStyle w:val="11"/>
        <w:numPr>
          <w:ilvl w:val="2"/>
          <w:numId w:val="10"/>
        </w:numPr>
        <w:shd w:val="clear" w:color="auto" w:fill="FFFFFF"/>
        <w:ind w:right="-82"/>
        <w:rPr>
          <w:szCs w:val="28"/>
        </w:rPr>
      </w:pPr>
      <w:r w:rsidRPr="00B1096A">
        <w:rPr>
          <w:szCs w:val="28"/>
        </w:rPr>
        <w:t>1.</w:t>
      </w:r>
      <w:r w:rsidRPr="00B1096A">
        <w:rPr>
          <w:color w:val="000000"/>
          <w:spacing w:val="3"/>
          <w:szCs w:val="28"/>
        </w:rPr>
        <w:t xml:space="preserve">Эпоха «кормлений» - управление через наместников в городах  и </w:t>
      </w:r>
      <w:r w:rsidRPr="00B1096A">
        <w:rPr>
          <w:color w:val="000000"/>
          <w:spacing w:val="1"/>
          <w:szCs w:val="28"/>
        </w:rPr>
        <w:t xml:space="preserve">волостелей в волостях - до 1-й половины </w:t>
      </w:r>
      <w:r w:rsidRPr="00B1096A">
        <w:rPr>
          <w:color w:val="000000"/>
          <w:spacing w:val="1"/>
          <w:szCs w:val="28"/>
          <w:lang w:val="en-US"/>
        </w:rPr>
        <w:t>XVI</w:t>
      </w:r>
      <w:r w:rsidRPr="00B1096A">
        <w:rPr>
          <w:color w:val="000000"/>
          <w:spacing w:val="1"/>
          <w:szCs w:val="28"/>
        </w:rPr>
        <w:t xml:space="preserve"> в.;</w:t>
      </w:r>
    </w:p>
    <w:p w:rsidR="00E95B69" w:rsidRPr="00B1096A" w:rsidRDefault="00E95B69" w:rsidP="00B1096A">
      <w:pPr>
        <w:pStyle w:val="11"/>
        <w:numPr>
          <w:ilvl w:val="2"/>
          <w:numId w:val="10"/>
        </w:numPr>
        <w:shd w:val="clear" w:color="auto" w:fill="FFFFFF"/>
        <w:tabs>
          <w:tab w:val="left" w:pos="0"/>
        </w:tabs>
        <w:ind w:right="-82"/>
        <w:rPr>
          <w:color w:val="000000"/>
          <w:spacing w:val="-14"/>
          <w:szCs w:val="28"/>
        </w:rPr>
      </w:pPr>
      <w:r w:rsidRPr="00B1096A">
        <w:rPr>
          <w:color w:val="000000"/>
          <w:spacing w:val="1"/>
          <w:szCs w:val="28"/>
        </w:rPr>
        <w:t xml:space="preserve">2.Земское и губное управление (самоуправление) - 2-я половина </w:t>
      </w:r>
      <w:r w:rsidRPr="00B1096A">
        <w:rPr>
          <w:color w:val="000000"/>
          <w:spacing w:val="1"/>
          <w:szCs w:val="28"/>
          <w:lang w:val="en-US"/>
        </w:rPr>
        <w:t>XVI</w:t>
      </w:r>
      <w:r w:rsidRPr="00B1096A">
        <w:rPr>
          <w:color w:val="000000"/>
          <w:spacing w:val="6"/>
          <w:szCs w:val="28"/>
        </w:rPr>
        <w:t xml:space="preserve">-начало </w:t>
      </w:r>
      <w:r w:rsidRPr="00B1096A">
        <w:rPr>
          <w:color w:val="000000"/>
          <w:spacing w:val="6"/>
          <w:szCs w:val="28"/>
          <w:lang w:val="en-US"/>
        </w:rPr>
        <w:t>XVII</w:t>
      </w:r>
      <w:r w:rsidRPr="00B1096A">
        <w:rPr>
          <w:color w:val="000000"/>
          <w:spacing w:val="6"/>
          <w:szCs w:val="28"/>
        </w:rPr>
        <w:t xml:space="preserve"> в.;</w:t>
      </w:r>
    </w:p>
    <w:p w:rsidR="00E95B69" w:rsidRPr="00B1096A" w:rsidRDefault="00E95B69" w:rsidP="00B1096A">
      <w:pPr>
        <w:pStyle w:val="11"/>
        <w:numPr>
          <w:ilvl w:val="0"/>
          <w:numId w:val="10"/>
        </w:numPr>
        <w:shd w:val="clear" w:color="auto" w:fill="FFFFFF"/>
        <w:tabs>
          <w:tab w:val="left" w:pos="0"/>
        </w:tabs>
        <w:ind w:right="-82"/>
        <w:rPr>
          <w:szCs w:val="28"/>
        </w:rPr>
      </w:pPr>
      <w:r w:rsidRPr="00B1096A">
        <w:rPr>
          <w:color w:val="000000"/>
          <w:spacing w:val="5"/>
          <w:szCs w:val="28"/>
        </w:rPr>
        <w:t>Приказно-воеводное управление в  сочетании  с самоуправлением</w:t>
      </w:r>
      <w:r w:rsidRPr="00B1096A">
        <w:rPr>
          <w:szCs w:val="28"/>
        </w:rPr>
        <w:t xml:space="preserve"> </w:t>
      </w:r>
      <w:r w:rsidRPr="00B1096A">
        <w:rPr>
          <w:color w:val="000000"/>
          <w:spacing w:val="-8"/>
          <w:szCs w:val="28"/>
        </w:rPr>
        <w:t>(</w:t>
      </w:r>
      <w:r w:rsidRPr="00B1096A">
        <w:rPr>
          <w:color w:val="000000"/>
          <w:spacing w:val="-8"/>
          <w:szCs w:val="28"/>
          <w:lang w:val="en-US"/>
        </w:rPr>
        <w:t>XVII</w:t>
      </w:r>
      <w:r w:rsidRPr="00B1096A">
        <w:rPr>
          <w:color w:val="000000"/>
          <w:spacing w:val="-8"/>
          <w:szCs w:val="28"/>
        </w:rPr>
        <w:t xml:space="preserve"> в.).</w:t>
      </w:r>
    </w:p>
    <w:p w:rsidR="00E95B69" w:rsidRPr="003C78B0" w:rsidRDefault="00E95B69" w:rsidP="003C78B0">
      <w:pPr>
        <w:shd w:val="clear" w:color="auto" w:fill="FFFFFF"/>
        <w:tabs>
          <w:tab w:val="left" w:pos="0"/>
        </w:tabs>
        <w:spacing w:line="360" w:lineRule="auto"/>
        <w:ind w:right="-82" w:firstLine="1134"/>
        <w:jc w:val="both"/>
        <w:rPr>
          <w:rFonts w:ascii="Times New Roman" w:hAnsi="Times New Roman"/>
          <w:sz w:val="28"/>
          <w:szCs w:val="28"/>
        </w:rPr>
      </w:pPr>
      <w:r w:rsidRPr="003C78B0">
        <w:rPr>
          <w:rFonts w:ascii="Times New Roman" w:hAnsi="Times New Roman"/>
          <w:color w:val="000000"/>
          <w:sz w:val="28"/>
          <w:szCs w:val="28"/>
        </w:rPr>
        <w:t>Наместник, являясь представителем верховной власти, осуществлял од</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новременно и судебные полномочия. Главное назначение наместников и волос</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телей состояло в том, чтобы осуществлять связь населения с государством. Внутреннее управление, как правило, осуществляли выборные сотские и ста</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росты. Кормленщики не только значительно превышали «нормы» взимания по</w:t>
      </w:r>
      <w:r w:rsidRPr="003C78B0">
        <w:rPr>
          <w:rFonts w:ascii="Times New Roman" w:hAnsi="Times New Roman"/>
          <w:color w:val="000000"/>
          <w:spacing w:val="-1"/>
          <w:sz w:val="28"/>
          <w:szCs w:val="28"/>
        </w:rPr>
        <w:softHyphen/>
        <w:t>датей, но и подрывали влияние верховной власти, не проводя в жизнь ее уста</w:t>
      </w:r>
      <w:r w:rsidRPr="003C78B0">
        <w:rPr>
          <w:rFonts w:ascii="Times New Roman" w:hAnsi="Times New Roman"/>
          <w:color w:val="000000"/>
          <w:spacing w:val="-1"/>
          <w:sz w:val="28"/>
          <w:szCs w:val="28"/>
        </w:rPr>
        <w:softHyphen/>
        <w:t xml:space="preserve">новки. Уже в конце </w:t>
      </w:r>
      <w:r w:rsidRPr="003C78B0">
        <w:rPr>
          <w:rFonts w:ascii="Times New Roman" w:hAnsi="Times New Roman"/>
          <w:color w:val="000000"/>
          <w:spacing w:val="-1"/>
          <w:sz w:val="28"/>
          <w:szCs w:val="28"/>
          <w:lang w:val="en-US"/>
        </w:rPr>
        <w:t>XV</w:t>
      </w:r>
      <w:r w:rsidRPr="003C78B0">
        <w:rPr>
          <w:rFonts w:ascii="Times New Roman" w:hAnsi="Times New Roman"/>
          <w:color w:val="000000"/>
          <w:spacing w:val="-1"/>
          <w:sz w:val="28"/>
          <w:szCs w:val="28"/>
        </w:rPr>
        <w:t xml:space="preserve"> в. судебные полномочия кормленщиков начинают по</w:t>
      </w:r>
      <w:r w:rsidRPr="003C78B0">
        <w:rPr>
          <w:rFonts w:ascii="Times New Roman" w:hAnsi="Times New Roman"/>
          <w:color w:val="000000"/>
          <w:spacing w:val="-1"/>
          <w:sz w:val="28"/>
          <w:szCs w:val="28"/>
        </w:rPr>
        <w:softHyphen/>
        <w:t>степенно ограничиваться.</w:t>
      </w:r>
    </w:p>
    <w:p w:rsidR="00E95B69" w:rsidRPr="003C78B0" w:rsidRDefault="00E95B69" w:rsidP="003C78B0">
      <w:pPr>
        <w:shd w:val="clear" w:color="auto" w:fill="FFFFFF"/>
        <w:tabs>
          <w:tab w:val="left" w:pos="0"/>
        </w:tabs>
        <w:spacing w:line="360" w:lineRule="auto"/>
        <w:ind w:right="-82" w:firstLine="1134"/>
        <w:jc w:val="both"/>
        <w:rPr>
          <w:rFonts w:ascii="Times New Roman" w:hAnsi="Times New Roman"/>
          <w:sz w:val="28"/>
          <w:szCs w:val="28"/>
        </w:rPr>
      </w:pPr>
      <w:r w:rsidRPr="003C78B0">
        <w:rPr>
          <w:rFonts w:ascii="Times New Roman" w:hAnsi="Times New Roman"/>
          <w:color w:val="000000"/>
          <w:sz w:val="28"/>
          <w:szCs w:val="28"/>
        </w:rPr>
        <w:t xml:space="preserve">При Иване </w:t>
      </w:r>
      <w:r w:rsidRPr="003C78B0">
        <w:rPr>
          <w:rFonts w:ascii="Times New Roman" w:hAnsi="Times New Roman"/>
          <w:color w:val="000000"/>
          <w:sz w:val="28"/>
          <w:szCs w:val="28"/>
          <w:lang w:val="en-US"/>
        </w:rPr>
        <w:t>IV</w:t>
      </w:r>
      <w:r w:rsidRPr="003C78B0">
        <w:rPr>
          <w:rFonts w:ascii="Times New Roman" w:hAnsi="Times New Roman"/>
          <w:color w:val="000000"/>
          <w:sz w:val="28"/>
          <w:szCs w:val="28"/>
        </w:rPr>
        <w:t xml:space="preserve"> правительство делает следующий, важный и решительный </w:t>
      </w:r>
      <w:r w:rsidRPr="003C78B0">
        <w:rPr>
          <w:rFonts w:ascii="Times New Roman" w:hAnsi="Times New Roman"/>
          <w:color w:val="000000"/>
          <w:spacing w:val="1"/>
          <w:sz w:val="28"/>
          <w:szCs w:val="28"/>
        </w:rPr>
        <w:t>шаг в деле реформы местного управления и суда. Наместники и волостели бы</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 xml:space="preserve">ли заменены выборными земскими властями, старостами и земскими судьями, </w:t>
      </w:r>
      <w:r w:rsidRPr="003C78B0">
        <w:rPr>
          <w:rFonts w:ascii="Times New Roman" w:hAnsi="Times New Roman"/>
          <w:color w:val="000000"/>
          <w:sz w:val="28"/>
          <w:szCs w:val="28"/>
        </w:rPr>
        <w:t>которым поручались суд по всем делам. Вместо «кормов» и пошлин они долж</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ны были платить денежный «оброк» в царскую казну. Правительство назначало </w:t>
      </w:r>
      <w:r w:rsidRPr="003C78B0">
        <w:rPr>
          <w:rFonts w:ascii="Times New Roman" w:hAnsi="Times New Roman"/>
          <w:color w:val="000000"/>
          <w:sz w:val="28"/>
          <w:szCs w:val="28"/>
        </w:rPr>
        <w:t>для каждого округа лишь общую сумму подлежащего уплате оброка, а затем посадские и крестьяне должны были разделять этот оброк между собой в соот</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ветствии с имущественным цензом.</w:t>
      </w:r>
    </w:p>
    <w:p w:rsidR="00E95B69" w:rsidRPr="003C78B0" w:rsidRDefault="00E95B69" w:rsidP="003C78B0">
      <w:pPr>
        <w:shd w:val="clear" w:color="auto" w:fill="FFFFFF"/>
        <w:spacing w:line="360" w:lineRule="auto"/>
        <w:ind w:right="81" w:firstLine="1134"/>
        <w:jc w:val="both"/>
        <w:rPr>
          <w:rFonts w:ascii="Times New Roman" w:hAnsi="Times New Roman"/>
          <w:sz w:val="28"/>
          <w:szCs w:val="28"/>
        </w:rPr>
      </w:pPr>
      <w:r w:rsidRPr="003C78B0">
        <w:rPr>
          <w:rFonts w:ascii="Times New Roman" w:hAnsi="Times New Roman"/>
          <w:color w:val="000000"/>
          <w:spacing w:val="1"/>
          <w:sz w:val="28"/>
          <w:szCs w:val="28"/>
        </w:rPr>
        <w:t xml:space="preserve">Развитие институтов самоуправления в России </w:t>
      </w:r>
      <w:r w:rsidRPr="003C78B0">
        <w:rPr>
          <w:rFonts w:ascii="Times New Roman" w:hAnsi="Times New Roman"/>
          <w:color w:val="000000"/>
          <w:spacing w:val="1"/>
          <w:sz w:val="28"/>
          <w:szCs w:val="28"/>
          <w:lang w:val="en-US"/>
        </w:rPr>
        <w:t>XVIII</w:t>
      </w:r>
      <w:r w:rsidRPr="003C78B0">
        <w:rPr>
          <w:rFonts w:ascii="Times New Roman" w:hAnsi="Times New Roman"/>
          <w:color w:val="000000"/>
          <w:spacing w:val="1"/>
          <w:sz w:val="28"/>
          <w:szCs w:val="28"/>
        </w:rPr>
        <w:t xml:space="preserve"> - 1-й половине </w:t>
      </w:r>
      <w:r w:rsidRPr="003C78B0">
        <w:rPr>
          <w:rFonts w:ascii="Times New Roman" w:hAnsi="Times New Roman"/>
          <w:color w:val="000000"/>
          <w:spacing w:val="1"/>
          <w:sz w:val="28"/>
          <w:szCs w:val="28"/>
          <w:lang w:val="en-US"/>
        </w:rPr>
        <w:t>XIX</w:t>
      </w:r>
      <w:r w:rsidRPr="003C78B0">
        <w:rPr>
          <w:rFonts w:ascii="Times New Roman" w:hAnsi="Times New Roman"/>
          <w:color w:val="000000"/>
          <w:spacing w:val="1"/>
          <w:sz w:val="28"/>
          <w:szCs w:val="28"/>
        </w:rPr>
        <w:t xml:space="preserve"> </w:t>
      </w:r>
      <w:r w:rsidRPr="003C78B0">
        <w:rPr>
          <w:rFonts w:ascii="Times New Roman" w:hAnsi="Times New Roman"/>
          <w:color w:val="000000"/>
          <w:sz w:val="28"/>
          <w:szCs w:val="28"/>
        </w:rPr>
        <w:t>в. Вступление России в эпоху абсолютизма сопровождалось делением различ</w:t>
      </w:r>
      <w:r w:rsidRPr="003C78B0">
        <w:rPr>
          <w:rFonts w:ascii="Times New Roman" w:hAnsi="Times New Roman"/>
          <w:color w:val="000000"/>
          <w:sz w:val="28"/>
          <w:szCs w:val="28"/>
        </w:rPr>
        <w:softHyphen/>
        <w:t>ных групп населения в четыре сословия: дворянство, крестьяне, духовенство и городское население. Деление общества на сословия определяло наряду с об</w:t>
      </w:r>
      <w:r w:rsidRPr="003C78B0">
        <w:rPr>
          <w:rFonts w:ascii="Times New Roman" w:hAnsi="Times New Roman"/>
          <w:color w:val="000000"/>
          <w:sz w:val="28"/>
          <w:szCs w:val="28"/>
        </w:rPr>
        <w:softHyphen/>
        <w:t>щегосударственным централизованным управлением наличие и особого со</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словного управления, в сферу которого входили некоторые аспекты ведения </w:t>
      </w:r>
      <w:r w:rsidRPr="003C78B0">
        <w:rPr>
          <w:rFonts w:ascii="Times New Roman" w:hAnsi="Times New Roman"/>
          <w:color w:val="000000"/>
          <w:spacing w:val="-2"/>
          <w:sz w:val="28"/>
          <w:szCs w:val="28"/>
        </w:rPr>
        <w:t>местного хозяйства.</w:t>
      </w:r>
    </w:p>
    <w:p w:rsidR="00E95B69" w:rsidRPr="003C78B0" w:rsidRDefault="00E95B69" w:rsidP="003C78B0">
      <w:pPr>
        <w:shd w:val="clear" w:color="auto" w:fill="FFFFFF"/>
        <w:spacing w:line="360" w:lineRule="auto"/>
        <w:ind w:left="23" w:right="40" w:firstLine="1134"/>
        <w:jc w:val="both"/>
        <w:rPr>
          <w:rFonts w:ascii="Times New Roman" w:hAnsi="Times New Roman"/>
          <w:sz w:val="28"/>
          <w:szCs w:val="28"/>
        </w:rPr>
      </w:pPr>
      <w:r w:rsidRPr="003C78B0">
        <w:rPr>
          <w:rFonts w:ascii="Times New Roman" w:hAnsi="Times New Roman"/>
          <w:color w:val="000000"/>
          <w:spacing w:val="-1"/>
          <w:sz w:val="28"/>
          <w:szCs w:val="28"/>
        </w:rPr>
        <w:t>В 1699 году городам было предоставлено право выбирать своих бурмист</w:t>
      </w:r>
      <w:r w:rsidRPr="003C78B0">
        <w:rPr>
          <w:rFonts w:ascii="Times New Roman" w:hAnsi="Times New Roman"/>
          <w:color w:val="000000"/>
          <w:spacing w:val="-1"/>
          <w:sz w:val="28"/>
          <w:szCs w:val="28"/>
        </w:rPr>
        <w:softHyphen/>
        <w:t xml:space="preserve">ров, которые составляли ратушу, в которой поочередно председательствовали, </w:t>
      </w:r>
      <w:r w:rsidRPr="003C78B0">
        <w:rPr>
          <w:rFonts w:ascii="Times New Roman" w:hAnsi="Times New Roman"/>
          <w:color w:val="000000"/>
          <w:sz w:val="28"/>
          <w:szCs w:val="28"/>
        </w:rPr>
        <w:t>занимались судейскими вопросами и собирали подати и доходы с торгово-</w:t>
      </w:r>
      <w:r w:rsidRPr="003C78B0">
        <w:rPr>
          <w:rFonts w:ascii="Times New Roman" w:hAnsi="Times New Roman"/>
          <w:color w:val="000000"/>
          <w:spacing w:val="-1"/>
          <w:sz w:val="28"/>
          <w:szCs w:val="28"/>
        </w:rPr>
        <w:t xml:space="preserve">промышленных обывателей. К концу царствования Петра </w:t>
      </w:r>
      <w:r w:rsidRPr="003C78B0">
        <w:rPr>
          <w:rFonts w:ascii="Times New Roman" w:hAnsi="Times New Roman"/>
          <w:color w:val="000000"/>
          <w:spacing w:val="-1"/>
          <w:sz w:val="28"/>
          <w:szCs w:val="28"/>
          <w:lang w:val="en-US"/>
        </w:rPr>
        <w:t>I</w:t>
      </w:r>
      <w:r w:rsidRPr="003C78B0">
        <w:rPr>
          <w:rFonts w:ascii="Times New Roman" w:hAnsi="Times New Roman"/>
          <w:color w:val="000000"/>
          <w:spacing w:val="-1"/>
          <w:sz w:val="28"/>
          <w:szCs w:val="28"/>
        </w:rPr>
        <w:t xml:space="preserve"> ратуши были пре</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образованы в магистраты. В 1720 году Сенату было предписано учредить об</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разцовый магистрат в Петербурге, который должен был устроить магистраты в областных городах и руководить ими. Магистраты вели городское хозяйство, должны были заботиться о развитии торговли и промышленности, о благоуст</w:t>
      </w:r>
      <w:r w:rsidRPr="003C78B0">
        <w:rPr>
          <w:rFonts w:ascii="Times New Roman" w:hAnsi="Times New Roman"/>
          <w:color w:val="000000"/>
          <w:spacing w:val="-1"/>
          <w:sz w:val="28"/>
          <w:szCs w:val="28"/>
        </w:rPr>
        <w:softHyphen/>
        <w:t>ройстве городов и решали не только гражданские, но и уголовные дела подчи</w:t>
      </w:r>
      <w:r w:rsidRPr="003C78B0">
        <w:rPr>
          <w:rFonts w:ascii="Times New Roman" w:hAnsi="Times New Roman"/>
          <w:color w:val="000000"/>
          <w:spacing w:val="-1"/>
          <w:sz w:val="28"/>
          <w:szCs w:val="28"/>
        </w:rPr>
        <w:softHyphen/>
        <w:t>ненных им городских обывателей.</w:t>
      </w:r>
    </w:p>
    <w:p w:rsidR="00E95B69" w:rsidRPr="003C78B0" w:rsidRDefault="00E95B69" w:rsidP="003C78B0">
      <w:pPr>
        <w:shd w:val="clear" w:color="auto" w:fill="FFFFFF"/>
        <w:spacing w:line="360" w:lineRule="auto"/>
        <w:ind w:right="92" w:firstLine="1134"/>
        <w:jc w:val="both"/>
        <w:rPr>
          <w:rFonts w:ascii="Times New Roman" w:hAnsi="Times New Roman"/>
          <w:sz w:val="28"/>
          <w:szCs w:val="28"/>
        </w:rPr>
      </w:pPr>
      <w:r w:rsidRPr="003C78B0">
        <w:rPr>
          <w:rFonts w:ascii="Times New Roman" w:hAnsi="Times New Roman"/>
          <w:color w:val="000000"/>
          <w:spacing w:val="-1"/>
          <w:sz w:val="28"/>
          <w:szCs w:val="28"/>
        </w:rPr>
        <w:t xml:space="preserve">Петр </w:t>
      </w:r>
      <w:r w:rsidRPr="003C78B0">
        <w:rPr>
          <w:rFonts w:ascii="Times New Roman" w:hAnsi="Times New Roman"/>
          <w:color w:val="000000"/>
          <w:spacing w:val="-1"/>
          <w:sz w:val="28"/>
          <w:szCs w:val="28"/>
          <w:lang w:val="en-US"/>
        </w:rPr>
        <w:t>I</w:t>
      </w:r>
      <w:r w:rsidRPr="003C78B0">
        <w:rPr>
          <w:rFonts w:ascii="Times New Roman" w:hAnsi="Times New Roman"/>
          <w:color w:val="000000"/>
          <w:spacing w:val="-1"/>
          <w:sz w:val="28"/>
          <w:szCs w:val="28"/>
        </w:rPr>
        <w:t xml:space="preserve"> провел новое административное деление страны, в результате чего Россия была разделена на 10 губерний. Во главе губерний стояли губернаторы, </w:t>
      </w:r>
      <w:r w:rsidRPr="003C78B0">
        <w:rPr>
          <w:rFonts w:ascii="Times New Roman" w:hAnsi="Times New Roman"/>
          <w:color w:val="000000"/>
          <w:sz w:val="28"/>
          <w:szCs w:val="28"/>
        </w:rPr>
        <w:t>назначаемые царем. В их ведении было гражданское управление губерний, ко</w:t>
      </w:r>
      <w:r w:rsidRPr="003C78B0">
        <w:rPr>
          <w:rFonts w:ascii="Times New Roman" w:hAnsi="Times New Roman"/>
          <w:color w:val="000000"/>
          <w:sz w:val="28"/>
          <w:szCs w:val="28"/>
        </w:rPr>
        <w:softHyphen/>
        <w:t>мандование войсками, полицейские и некоторые судебные функции. Губернии делились на провинции, которыми управляли воеводы, а провинции - на дист</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рикты, где управляли земские комиссары.</w:t>
      </w:r>
    </w:p>
    <w:p w:rsidR="00E95B69" w:rsidRPr="003C78B0" w:rsidRDefault="00E95B69" w:rsidP="003C78B0">
      <w:pPr>
        <w:shd w:val="clear" w:color="auto" w:fill="FFFFFF"/>
        <w:spacing w:line="360" w:lineRule="auto"/>
        <w:ind w:left="29" w:right="46" w:firstLine="1134"/>
        <w:jc w:val="both"/>
        <w:rPr>
          <w:rFonts w:ascii="Times New Roman" w:hAnsi="Times New Roman"/>
          <w:sz w:val="28"/>
          <w:szCs w:val="28"/>
        </w:rPr>
      </w:pPr>
      <w:r w:rsidRPr="003C78B0">
        <w:rPr>
          <w:rFonts w:ascii="Times New Roman" w:hAnsi="Times New Roman"/>
          <w:color w:val="000000"/>
          <w:sz w:val="28"/>
          <w:szCs w:val="28"/>
        </w:rPr>
        <w:t xml:space="preserve">«При Екатерине </w:t>
      </w:r>
      <w:r w:rsidRPr="003C78B0">
        <w:rPr>
          <w:rFonts w:ascii="Times New Roman" w:hAnsi="Times New Roman"/>
          <w:color w:val="000000"/>
          <w:sz w:val="28"/>
          <w:szCs w:val="28"/>
          <w:lang w:val="en-US"/>
        </w:rPr>
        <w:t>II</w:t>
      </w:r>
      <w:r w:rsidRPr="003C78B0">
        <w:rPr>
          <w:rFonts w:ascii="Times New Roman" w:hAnsi="Times New Roman"/>
          <w:color w:val="000000"/>
          <w:sz w:val="28"/>
          <w:szCs w:val="28"/>
        </w:rPr>
        <w:t xml:space="preserve"> была проведена губернская реформа 1775 года. К кон</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цу ее царствования в Европейской части России было учреждено 50 губерний, </w:t>
      </w:r>
      <w:r w:rsidRPr="003C78B0">
        <w:rPr>
          <w:rFonts w:ascii="Times New Roman" w:hAnsi="Times New Roman"/>
          <w:color w:val="000000"/>
          <w:sz w:val="28"/>
          <w:szCs w:val="28"/>
        </w:rPr>
        <w:t xml:space="preserve">каждая губерния делилась на уезды с числом жителей от 20 до 30 тыс. человек. </w:t>
      </w:r>
      <w:r w:rsidRPr="003C78B0">
        <w:rPr>
          <w:rFonts w:ascii="Times New Roman" w:hAnsi="Times New Roman"/>
          <w:color w:val="000000"/>
          <w:spacing w:val="-1"/>
          <w:sz w:val="28"/>
          <w:szCs w:val="28"/>
        </w:rPr>
        <w:t xml:space="preserve">И в губерниях, и в уездах имелись три ряда учреждений: общая администрация, </w:t>
      </w:r>
      <w:r w:rsidRPr="003C78B0">
        <w:rPr>
          <w:rFonts w:ascii="Times New Roman" w:hAnsi="Times New Roman"/>
          <w:color w:val="000000"/>
          <w:sz w:val="28"/>
          <w:szCs w:val="28"/>
        </w:rPr>
        <w:t>финансовое управление и судебные учреждения (отдельно для дворян, город</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ских обывателей и казенных крестьян). Во главе губерний ставились наместни</w:t>
      </w:r>
      <w:r w:rsidRPr="003C78B0">
        <w:rPr>
          <w:rFonts w:ascii="Times New Roman" w:hAnsi="Times New Roman"/>
          <w:color w:val="000000"/>
          <w:spacing w:val="-1"/>
          <w:sz w:val="28"/>
          <w:szCs w:val="28"/>
        </w:rPr>
        <w:softHyphen/>
        <w:t xml:space="preserve">ки, генерал-губернаторы или губернаторы, назначавшиеся верховной властью и </w:t>
      </w:r>
      <w:r w:rsidRPr="003C78B0">
        <w:rPr>
          <w:rFonts w:ascii="Times New Roman" w:hAnsi="Times New Roman"/>
          <w:color w:val="000000"/>
          <w:sz w:val="28"/>
          <w:szCs w:val="28"/>
        </w:rPr>
        <w:t>обладавшие широкими полномочиями в сфере управления. В помощь губерна</w:t>
      </w:r>
      <w:r w:rsidRPr="003C78B0">
        <w:rPr>
          <w:rFonts w:ascii="Times New Roman" w:hAnsi="Times New Roman"/>
          <w:color w:val="000000"/>
          <w:sz w:val="28"/>
          <w:szCs w:val="28"/>
        </w:rPr>
        <w:softHyphen/>
        <w:t>тору в качестве совещательного органа учреждалось губернское правление, включавшее двух губернских советников, губернского прокурора и руководи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телей важнейших губернских учреждений. Во главе уездного управления стоял </w:t>
      </w:r>
      <w:r w:rsidRPr="003C78B0">
        <w:rPr>
          <w:rFonts w:ascii="Times New Roman" w:hAnsi="Times New Roman"/>
          <w:color w:val="000000"/>
          <w:sz w:val="28"/>
          <w:szCs w:val="28"/>
        </w:rPr>
        <w:t>земский исправник, или капитан».</w:t>
      </w:r>
    </w:p>
    <w:p w:rsidR="00E95B69" w:rsidRPr="003C78B0" w:rsidRDefault="00E95B69" w:rsidP="003C78B0">
      <w:pPr>
        <w:shd w:val="clear" w:color="auto" w:fill="FFFFFF"/>
        <w:spacing w:line="360" w:lineRule="auto"/>
        <w:ind w:left="81" w:right="23" w:firstLine="1134"/>
        <w:jc w:val="both"/>
        <w:rPr>
          <w:rFonts w:ascii="Times New Roman" w:hAnsi="Times New Roman"/>
          <w:sz w:val="28"/>
          <w:szCs w:val="28"/>
        </w:rPr>
      </w:pPr>
      <w:r w:rsidRPr="003C78B0">
        <w:rPr>
          <w:rFonts w:ascii="Times New Roman" w:hAnsi="Times New Roman"/>
          <w:color w:val="000000"/>
          <w:spacing w:val="-1"/>
          <w:sz w:val="28"/>
          <w:szCs w:val="28"/>
        </w:rPr>
        <w:t>В 1785 году была издана «жалованная грамота дворянству», которая пре</w:t>
      </w:r>
      <w:r w:rsidRPr="003C78B0">
        <w:rPr>
          <w:rFonts w:ascii="Times New Roman" w:hAnsi="Times New Roman"/>
          <w:color w:val="000000"/>
          <w:spacing w:val="-1"/>
          <w:sz w:val="28"/>
          <w:szCs w:val="28"/>
        </w:rPr>
        <w:softHyphen/>
        <w:t xml:space="preserve">доставляла дворянству целый ряд прав и преимуществ. Дворянские собрания </w:t>
      </w:r>
      <w:r w:rsidRPr="003C78B0">
        <w:rPr>
          <w:rFonts w:ascii="Times New Roman" w:hAnsi="Times New Roman"/>
          <w:color w:val="000000"/>
          <w:spacing w:val="-2"/>
          <w:sz w:val="28"/>
          <w:szCs w:val="28"/>
        </w:rPr>
        <w:t xml:space="preserve">избирали губернских и уездных предводителей дворянства, имели право делать </w:t>
      </w:r>
      <w:r w:rsidRPr="003C78B0">
        <w:rPr>
          <w:rFonts w:ascii="Times New Roman" w:hAnsi="Times New Roman"/>
          <w:color w:val="000000"/>
          <w:spacing w:val="2"/>
          <w:sz w:val="28"/>
          <w:szCs w:val="28"/>
        </w:rPr>
        <w:t>представления правительству о своих пользах и нуждах. Однако их деятель</w:t>
      </w:r>
      <w:r w:rsidRPr="003C78B0">
        <w:rPr>
          <w:rFonts w:ascii="Times New Roman" w:hAnsi="Times New Roman"/>
          <w:color w:val="000000"/>
          <w:spacing w:val="2"/>
          <w:sz w:val="28"/>
          <w:szCs w:val="28"/>
        </w:rPr>
        <w:softHyphen/>
      </w:r>
      <w:r w:rsidRPr="003C78B0">
        <w:rPr>
          <w:rFonts w:ascii="Times New Roman" w:hAnsi="Times New Roman"/>
          <w:color w:val="000000"/>
          <w:sz w:val="28"/>
          <w:szCs w:val="28"/>
        </w:rPr>
        <w:t>ность подвергалась тщательному контролю со стороны губернаторов.</w:t>
      </w:r>
    </w:p>
    <w:p w:rsidR="00E95B69" w:rsidRPr="003C78B0" w:rsidRDefault="00E95B69" w:rsidP="003C78B0">
      <w:pPr>
        <w:shd w:val="clear" w:color="auto" w:fill="FFFFFF"/>
        <w:spacing w:line="360" w:lineRule="auto"/>
        <w:ind w:left="46" w:firstLine="1134"/>
        <w:jc w:val="both"/>
        <w:rPr>
          <w:rFonts w:ascii="Times New Roman" w:hAnsi="Times New Roman"/>
          <w:sz w:val="28"/>
          <w:szCs w:val="28"/>
        </w:rPr>
      </w:pPr>
      <w:r w:rsidRPr="003C78B0">
        <w:rPr>
          <w:rFonts w:ascii="Times New Roman" w:hAnsi="Times New Roman"/>
          <w:color w:val="000000"/>
          <w:spacing w:val="-1"/>
          <w:sz w:val="28"/>
          <w:szCs w:val="28"/>
        </w:rPr>
        <w:t xml:space="preserve">При Николае </w:t>
      </w:r>
      <w:r w:rsidRPr="003C78B0">
        <w:rPr>
          <w:rFonts w:ascii="Times New Roman" w:hAnsi="Times New Roman"/>
          <w:color w:val="000000"/>
          <w:spacing w:val="-1"/>
          <w:sz w:val="28"/>
          <w:szCs w:val="28"/>
          <w:lang w:val="en-US"/>
        </w:rPr>
        <w:t>I</w:t>
      </w:r>
      <w:r w:rsidRPr="003C78B0">
        <w:rPr>
          <w:rFonts w:ascii="Times New Roman" w:hAnsi="Times New Roman"/>
          <w:color w:val="000000"/>
          <w:spacing w:val="-1"/>
          <w:sz w:val="28"/>
          <w:szCs w:val="28"/>
        </w:rPr>
        <w:t xml:space="preserve"> в законе 1838 года получили регламентацию органы кре</w:t>
      </w:r>
      <w:r w:rsidRPr="003C78B0">
        <w:rPr>
          <w:rFonts w:ascii="Times New Roman" w:hAnsi="Times New Roman"/>
          <w:color w:val="000000"/>
          <w:spacing w:val="-1"/>
          <w:sz w:val="28"/>
          <w:szCs w:val="28"/>
        </w:rPr>
        <w:softHyphen/>
        <w:t>стьянского самоуправления. В каждом большом селении учреждались сельские общества. Их органами управления являлись сельский сход, сельское начальст</w:t>
      </w:r>
      <w:r w:rsidRPr="003C78B0">
        <w:rPr>
          <w:rFonts w:ascii="Times New Roman" w:hAnsi="Times New Roman"/>
          <w:color w:val="000000"/>
          <w:spacing w:val="-1"/>
          <w:sz w:val="28"/>
          <w:szCs w:val="28"/>
        </w:rPr>
        <w:softHyphen/>
      </w:r>
      <w:r w:rsidRPr="003C78B0">
        <w:rPr>
          <w:rFonts w:ascii="Times New Roman" w:hAnsi="Times New Roman"/>
          <w:color w:val="000000"/>
          <w:spacing w:val="4"/>
          <w:sz w:val="28"/>
          <w:szCs w:val="28"/>
        </w:rPr>
        <w:t xml:space="preserve">во (старшины, сотские, десятские, сборщики податей) и сельская расправа </w:t>
      </w:r>
      <w:r w:rsidRPr="003C78B0">
        <w:rPr>
          <w:rFonts w:ascii="Times New Roman" w:hAnsi="Times New Roman"/>
          <w:color w:val="000000"/>
          <w:spacing w:val="2"/>
          <w:sz w:val="28"/>
          <w:szCs w:val="28"/>
        </w:rPr>
        <w:t>(первая инстанция сельского суда). В каждой волости, составленной из сель</w:t>
      </w:r>
      <w:r w:rsidRPr="003C78B0">
        <w:rPr>
          <w:rFonts w:ascii="Times New Roman" w:hAnsi="Times New Roman"/>
          <w:color w:val="000000"/>
          <w:spacing w:val="2"/>
          <w:sz w:val="28"/>
          <w:szCs w:val="28"/>
        </w:rPr>
        <w:softHyphen/>
      </w:r>
      <w:r w:rsidRPr="003C78B0">
        <w:rPr>
          <w:rFonts w:ascii="Times New Roman" w:hAnsi="Times New Roman"/>
          <w:color w:val="000000"/>
          <w:sz w:val="28"/>
          <w:szCs w:val="28"/>
        </w:rPr>
        <w:t xml:space="preserve">ских обществ, учреждались волостной сход, волостное правление и волостная расправа (вторая инстанция сельского суда). В правление входили волостной </w:t>
      </w:r>
      <w:r w:rsidRPr="003C78B0">
        <w:rPr>
          <w:rFonts w:ascii="Times New Roman" w:hAnsi="Times New Roman"/>
          <w:color w:val="000000"/>
          <w:spacing w:val="-1"/>
          <w:sz w:val="28"/>
          <w:szCs w:val="28"/>
        </w:rPr>
        <w:t xml:space="preserve">голова и два заместителя - по полицейским и хозяйственным делам. В задачу </w:t>
      </w:r>
      <w:r w:rsidRPr="003C78B0">
        <w:rPr>
          <w:rFonts w:ascii="Times New Roman" w:hAnsi="Times New Roman"/>
          <w:color w:val="000000"/>
          <w:sz w:val="28"/>
          <w:szCs w:val="28"/>
        </w:rPr>
        <w:t>крестьянского общественного управления входило «народоисчисление», кон</w:t>
      </w:r>
      <w:r w:rsidRPr="003C78B0">
        <w:rPr>
          <w:rFonts w:ascii="Times New Roman" w:hAnsi="Times New Roman"/>
          <w:color w:val="000000"/>
          <w:sz w:val="28"/>
          <w:szCs w:val="28"/>
        </w:rPr>
        <w:softHyphen/>
        <w:t>троль за делами веры, охрана общественного порядка, паспортный контроль, противопожарные мероприятия, управление хозяйством сельских общин, сбор податей и выполнение повинностей. Работа крестьянских органов контролиро</w:t>
      </w:r>
      <w:r w:rsidRPr="003C78B0">
        <w:rPr>
          <w:rFonts w:ascii="Times New Roman" w:hAnsi="Times New Roman"/>
          <w:color w:val="000000"/>
          <w:sz w:val="28"/>
          <w:szCs w:val="28"/>
        </w:rPr>
        <w:softHyphen/>
        <w:t>валась чиновниками от казны, громоздким бюрократическим аппаратом, со</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держание которого возлагалось на тех же крестьян. Закон 1838 года не влиял на положение помещичьих крестьян. Помещик как собственник земли и крестьян </w:t>
      </w:r>
      <w:r w:rsidRPr="003C78B0">
        <w:rPr>
          <w:rFonts w:ascii="Times New Roman" w:hAnsi="Times New Roman"/>
          <w:color w:val="000000"/>
          <w:sz w:val="28"/>
          <w:szCs w:val="28"/>
        </w:rPr>
        <w:t>выполнял полицейские и судейские обязанности в пределах своего имения.</w:t>
      </w:r>
    </w:p>
    <w:p w:rsidR="00E95B69" w:rsidRPr="003C78B0" w:rsidRDefault="00E95B69" w:rsidP="003C78B0">
      <w:pPr>
        <w:shd w:val="clear" w:color="auto" w:fill="FFFFFF"/>
        <w:spacing w:line="360" w:lineRule="auto"/>
        <w:ind w:left="115" w:firstLine="1134"/>
        <w:jc w:val="both"/>
        <w:rPr>
          <w:rFonts w:ascii="Times New Roman" w:hAnsi="Times New Roman"/>
          <w:sz w:val="28"/>
          <w:szCs w:val="28"/>
        </w:rPr>
      </w:pPr>
      <w:r w:rsidRPr="003C78B0">
        <w:rPr>
          <w:rFonts w:ascii="Times New Roman" w:hAnsi="Times New Roman"/>
          <w:color w:val="000000"/>
          <w:spacing w:val="-1"/>
          <w:sz w:val="28"/>
          <w:szCs w:val="28"/>
        </w:rPr>
        <w:t xml:space="preserve">Организация   местного   самоуправления   после   крестьянской  реформы 1861 года. До эпохи Александра </w:t>
      </w:r>
      <w:r w:rsidRPr="003C78B0">
        <w:rPr>
          <w:rFonts w:ascii="Times New Roman" w:hAnsi="Times New Roman"/>
          <w:color w:val="000000"/>
          <w:spacing w:val="-1"/>
          <w:sz w:val="28"/>
          <w:szCs w:val="28"/>
          <w:lang w:val="en-US"/>
        </w:rPr>
        <w:t>II</w:t>
      </w:r>
      <w:r w:rsidRPr="003C78B0">
        <w:rPr>
          <w:rFonts w:ascii="Times New Roman" w:hAnsi="Times New Roman"/>
          <w:color w:val="000000"/>
          <w:spacing w:val="-1"/>
          <w:sz w:val="28"/>
          <w:szCs w:val="28"/>
        </w:rPr>
        <w:t xml:space="preserve"> все органы самоуправления в императорской</w:t>
      </w:r>
      <w:r w:rsidRPr="003C78B0">
        <w:rPr>
          <w:rFonts w:ascii="Times New Roman" w:hAnsi="Times New Roman"/>
          <w:sz w:val="28"/>
          <w:szCs w:val="28"/>
        </w:rPr>
        <w:t xml:space="preserve"> </w:t>
      </w:r>
      <w:r w:rsidRPr="003C78B0">
        <w:rPr>
          <w:rFonts w:ascii="Times New Roman" w:hAnsi="Times New Roman"/>
          <w:color w:val="000000"/>
          <w:sz w:val="28"/>
          <w:szCs w:val="28"/>
        </w:rPr>
        <w:t>России носили сословный характер.</w:t>
      </w:r>
    </w:p>
    <w:p w:rsidR="00E95B69" w:rsidRPr="003C78B0" w:rsidRDefault="00E95B69" w:rsidP="003C78B0">
      <w:pPr>
        <w:shd w:val="clear" w:color="auto" w:fill="FFFFFF"/>
        <w:spacing w:line="360" w:lineRule="auto"/>
        <w:ind w:left="52" w:right="17" w:firstLine="1134"/>
        <w:jc w:val="both"/>
        <w:rPr>
          <w:rFonts w:ascii="Times New Roman" w:hAnsi="Times New Roman"/>
          <w:sz w:val="28"/>
          <w:szCs w:val="28"/>
        </w:rPr>
      </w:pPr>
      <w:r w:rsidRPr="003C78B0">
        <w:rPr>
          <w:rFonts w:ascii="Times New Roman" w:hAnsi="Times New Roman"/>
          <w:color w:val="000000"/>
          <w:sz w:val="28"/>
          <w:szCs w:val="28"/>
        </w:rPr>
        <w:t xml:space="preserve">К компетенции земских учреждений относились: назначение денежных </w:t>
      </w:r>
      <w:r w:rsidRPr="003C78B0">
        <w:rPr>
          <w:rFonts w:ascii="Times New Roman" w:hAnsi="Times New Roman"/>
          <w:color w:val="000000"/>
          <w:spacing w:val="-1"/>
          <w:sz w:val="28"/>
          <w:szCs w:val="28"/>
        </w:rPr>
        <w:t>сборов на местные нужды, заведование земским имуществом и капиталами; устройство и поддержание местных путей сообщения; обеспечение продоволь</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ствия, содействие в развитии местной торговли и промышленности, благотво</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рительность, содействие в строительстве церквей и школ; здравоохранение; со</w:t>
      </w:r>
      <w:r w:rsidRPr="003C78B0">
        <w:rPr>
          <w:rFonts w:ascii="Times New Roman" w:hAnsi="Times New Roman"/>
          <w:color w:val="000000"/>
          <w:spacing w:val="-1"/>
          <w:sz w:val="28"/>
          <w:szCs w:val="28"/>
        </w:rPr>
        <w:softHyphen/>
        <w:t>действие военным и гражданским властям в их местных мероприятиях; предос</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тавление правительству сведений и ходатайств о местных пользах и нуждах.</w:t>
      </w:r>
    </w:p>
    <w:p w:rsidR="00E95B69" w:rsidRPr="003C78B0" w:rsidRDefault="00E95B69" w:rsidP="003C78B0">
      <w:pPr>
        <w:shd w:val="clear" w:color="auto" w:fill="FFFFFF"/>
        <w:spacing w:line="360" w:lineRule="auto"/>
        <w:ind w:left="69" w:firstLine="1134"/>
        <w:jc w:val="both"/>
        <w:rPr>
          <w:rFonts w:ascii="Times New Roman" w:hAnsi="Times New Roman"/>
          <w:sz w:val="28"/>
          <w:szCs w:val="28"/>
        </w:rPr>
      </w:pPr>
      <w:r w:rsidRPr="003C78B0">
        <w:rPr>
          <w:rFonts w:ascii="Times New Roman" w:hAnsi="Times New Roman"/>
          <w:color w:val="000000"/>
          <w:spacing w:val="-1"/>
          <w:sz w:val="28"/>
          <w:szCs w:val="28"/>
        </w:rPr>
        <w:t xml:space="preserve">«Положение </w:t>
      </w:r>
      <w:smartTag w:uri="urn:schemas-microsoft-com:office:smarttags" w:element="metricconverter">
        <w:smartTagPr>
          <w:attr w:name="ProductID" w:val="1864 г"/>
        </w:smartTagPr>
        <w:r w:rsidRPr="003C78B0">
          <w:rPr>
            <w:rFonts w:ascii="Times New Roman" w:hAnsi="Times New Roman"/>
            <w:color w:val="000000"/>
            <w:spacing w:val="-1"/>
            <w:sz w:val="28"/>
            <w:szCs w:val="28"/>
          </w:rPr>
          <w:t>1864 г</w:t>
        </w:r>
      </w:smartTag>
      <w:r w:rsidRPr="003C78B0">
        <w:rPr>
          <w:rFonts w:ascii="Times New Roman" w:hAnsi="Times New Roman"/>
          <w:color w:val="000000"/>
          <w:spacing w:val="-1"/>
          <w:sz w:val="28"/>
          <w:szCs w:val="28"/>
        </w:rPr>
        <w:t xml:space="preserve">. не включало земские учреждения в общую систему </w:t>
      </w:r>
      <w:r w:rsidRPr="003C78B0">
        <w:rPr>
          <w:rFonts w:ascii="Times New Roman" w:hAnsi="Times New Roman"/>
          <w:color w:val="000000"/>
          <w:spacing w:val="1"/>
          <w:sz w:val="28"/>
          <w:szCs w:val="28"/>
        </w:rPr>
        <w:t xml:space="preserve">государственных учреждений страны, что снимало с бюджета существенное </w:t>
      </w:r>
      <w:r w:rsidRPr="003C78B0">
        <w:rPr>
          <w:rFonts w:ascii="Times New Roman" w:hAnsi="Times New Roman"/>
          <w:color w:val="000000"/>
          <w:spacing w:val="-1"/>
          <w:sz w:val="28"/>
          <w:szCs w:val="28"/>
        </w:rPr>
        <w:t>бремя. Служба в них была отнесена к общественным обязанностям». Должно</w:t>
      </w:r>
      <w:r w:rsidRPr="003C78B0">
        <w:rPr>
          <w:rFonts w:ascii="Times New Roman" w:hAnsi="Times New Roman"/>
          <w:color w:val="000000"/>
          <w:spacing w:val="-1"/>
          <w:sz w:val="28"/>
          <w:szCs w:val="28"/>
        </w:rPr>
        <w:softHyphen/>
        <w:t>стные лица земских управ (председатель и члены) не пользовались правами го</w:t>
      </w:r>
      <w:r w:rsidRPr="003C78B0">
        <w:rPr>
          <w:rFonts w:ascii="Times New Roman" w:hAnsi="Times New Roman"/>
          <w:color w:val="000000"/>
          <w:spacing w:val="-1"/>
          <w:sz w:val="28"/>
          <w:szCs w:val="28"/>
        </w:rPr>
        <w:softHyphen/>
      </w:r>
      <w:r w:rsidRPr="003C78B0">
        <w:rPr>
          <w:rFonts w:ascii="Times New Roman" w:hAnsi="Times New Roman"/>
          <w:color w:val="000000"/>
          <w:spacing w:val="3"/>
          <w:sz w:val="28"/>
          <w:szCs w:val="28"/>
        </w:rPr>
        <w:t>сударственной службы. Земские собрания и управы не располагали собствен</w:t>
      </w:r>
      <w:r w:rsidRPr="003C78B0">
        <w:rPr>
          <w:rFonts w:ascii="Times New Roman" w:hAnsi="Times New Roman"/>
          <w:color w:val="000000"/>
          <w:spacing w:val="-1"/>
          <w:sz w:val="28"/>
          <w:szCs w:val="28"/>
        </w:rPr>
        <w:t>ной реальной властью, которая позволяла бы им строго следить за исполнением в уезде и губернии принятых постановлений. При неисполнении кем-либо воз</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ложенных на него обязанностей земства могли требовать от местной полиции применения принудительных мер либо взыскивать с виновных через суд.</w:t>
      </w:r>
    </w:p>
    <w:p w:rsidR="00E95B69" w:rsidRPr="003C78B0" w:rsidRDefault="00E95B69" w:rsidP="003C78B0">
      <w:pPr>
        <w:shd w:val="clear" w:color="auto" w:fill="FFFFFF"/>
        <w:spacing w:line="360" w:lineRule="auto"/>
        <w:ind w:left="142" w:right="-87" w:firstLine="1134"/>
        <w:jc w:val="both"/>
        <w:rPr>
          <w:rFonts w:ascii="Times New Roman" w:hAnsi="Times New Roman"/>
          <w:sz w:val="28"/>
          <w:szCs w:val="28"/>
        </w:rPr>
      </w:pPr>
      <w:r w:rsidRPr="003C78B0">
        <w:rPr>
          <w:rFonts w:ascii="Times New Roman" w:hAnsi="Times New Roman"/>
          <w:color w:val="000000"/>
          <w:spacing w:val="1"/>
          <w:sz w:val="28"/>
          <w:szCs w:val="28"/>
        </w:rPr>
        <w:t>Министр внутренних дел лично осуществлял высший контроль за орга</w:t>
      </w:r>
      <w:r w:rsidRPr="003C78B0">
        <w:rPr>
          <w:rFonts w:ascii="Times New Roman" w:hAnsi="Times New Roman"/>
          <w:color w:val="000000"/>
          <w:spacing w:val="1"/>
          <w:sz w:val="28"/>
          <w:szCs w:val="28"/>
        </w:rPr>
        <w:softHyphen/>
      </w:r>
      <w:r w:rsidRPr="003C78B0">
        <w:rPr>
          <w:rFonts w:ascii="Times New Roman" w:hAnsi="Times New Roman"/>
          <w:color w:val="000000"/>
          <w:spacing w:val="3"/>
          <w:sz w:val="28"/>
          <w:szCs w:val="28"/>
        </w:rPr>
        <w:t xml:space="preserve">нами местного самоуправления в масштабах страны; в губернии реализация </w:t>
      </w:r>
      <w:r w:rsidRPr="003C78B0">
        <w:rPr>
          <w:rFonts w:ascii="Times New Roman" w:hAnsi="Times New Roman"/>
          <w:color w:val="000000"/>
          <w:spacing w:val="-1"/>
          <w:sz w:val="28"/>
          <w:szCs w:val="28"/>
        </w:rPr>
        <w:t>этой функции возлагалась на губернатора. Начальник губернии и министр ут</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верждали в должности соответственно председателей уездных и губернских </w:t>
      </w:r>
      <w:r w:rsidRPr="003C78B0">
        <w:rPr>
          <w:rFonts w:ascii="Times New Roman" w:hAnsi="Times New Roman"/>
          <w:color w:val="000000"/>
          <w:spacing w:val="-1"/>
          <w:sz w:val="28"/>
          <w:szCs w:val="28"/>
        </w:rPr>
        <w:t>земских управ. Министерство устанавливало правила о производстве дел в зем</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ских собраниях. Ряд постановлений земских собраний не мог быть приведен в действие без утверждения сверху. Высший надзор за деятельностью земских учреждений осуществлял Правительственный сенат. Ему принадлежало право окончательного разрешения всех споров земских учреждений с местной адми</w:t>
      </w:r>
      <w:r w:rsidRPr="003C78B0">
        <w:rPr>
          <w:rFonts w:ascii="Times New Roman" w:hAnsi="Times New Roman"/>
          <w:color w:val="000000"/>
          <w:sz w:val="28"/>
          <w:szCs w:val="28"/>
        </w:rPr>
        <w:softHyphen/>
        <w:t>нистрацией, внешними органами государственного управления.</w:t>
      </w:r>
    </w:p>
    <w:p w:rsidR="00E95B69" w:rsidRPr="003C78B0" w:rsidRDefault="00E95B69" w:rsidP="003C78B0">
      <w:pPr>
        <w:shd w:val="clear" w:color="auto" w:fill="FFFFFF"/>
        <w:spacing w:line="360" w:lineRule="auto"/>
        <w:ind w:left="142" w:right="-87" w:firstLine="1134"/>
        <w:jc w:val="both"/>
        <w:rPr>
          <w:rFonts w:ascii="Times New Roman" w:hAnsi="Times New Roman"/>
          <w:sz w:val="28"/>
          <w:szCs w:val="28"/>
        </w:rPr>
      </w:pPr>
      <w:r w:rsidRPr="003C78B0">
        <w:rPr>
          <w:rFonts w:ascii="Times New Roman" w:hAnsi="Times New Roman"/>
          <w:color w:val="000000"/>
          <w:sz w:val="28"/>
          <w:szCs w:val="28"/>
        </w:rPr>
        <w:t xml:space="preserve">В </w:t>
      </w:r>
      <w:smartTag w:uri="urn:schemas-microsoft-com:office:smarttags" w:element="metricconverter">
        <w:smartTagPr>
          <w:attr w:name="ProductID" w:val="1870 г"/>
        </w:smartTagPr>
        <w:r w:rsidRPr="003C78B0">
          <w:rPr>
            <w:rFonts w:ascii="Times New Roman" w:hAnsi="Times New Roman"/>
            <w:color w:val="000000"/>
            <w:sz w:val="28"/>
            <w:szCs w:val="28"/>
          </w:rPr>
          <w:t>1870 г</w:t>
        </w:r>
      </w:smartTag>
      <w:r w:rsidRPr="003C78B0">
        <w:rPr>
          <w:rFonts w:ascii="Times New Roman" w:hAnsi="Times New Roman"/>
          <w:color w:val="000000"/>
          <w:sz w:val="28"/>
          <w:szCs w:val="28"/>
        </w:rPr>
        <w:t xml:space="preserve">. было издано «Городовое положение», вводившее всесословное </w:t>
      </w:r>
      <w:r w:rsidRPr="003C78B0">
        <w:rPr>
          <w:rFonts w:ascii="Times New Roman" w:hAnsi="Times New Roman"/>
          <w:color w:val="000000"/>
          <w:spacing w:val="-1"/>
          <w:sz w:val="28"/>
          <w:szCs w:val="28"/>
        </w:rPr>
        <w:t xml:space="preserve">местное самоуправление в городах. Все жители, платившие городские налоги, разделялись на три класса соответственно сумме уплачиваемых ими налогов, и </w:t>
      </w:r>
      <w:r w:rsidRPr="003C78B0">
        <w:rPr>
          <w:rFonts w:ascii="Times New Roman" w:hAnsi="Times New Roman"/>
          <w:color w:val="000000"/>
          <w:sz w:val="28"/>
          <w:szCs w:val="28"/>
        </w:rPr>
        <w:t>каждая группа избирала в городскую думу одинаковое число гласных. «Систе</w:t>
      </w:r>
      <w:r w:rsidRPr="003C78B0">
        <w:rPr>
          <w:rFonts w:ascii="Times New Roman" w:hAnsi="Times New Roman"/>
          <w:color w:val="000000"/>
          <w:sz w:val="28"/>
          <w:szCs w:val="28"/>
        </w:rPr>
        <w:softHyphen/>
        <w:t>му органов городского общественного управления составили:</w:t>
      </w:r>
    </w:p>
    <w:p w:rsidR="00E95B69" w:rsidRPr="003C78B0" w:rsidRDefault="00E95B69" w:rsidP="003C78B0">
      <w:pPr>
        <w:widowControl w:val="0"/>
        <w:numPr>
          <w:ilvl w:val="0"/>
          <w:numId w:val="4"/>
        </w:numPr>
        <w:shd w:val="clear" w:color="auto" w:fill="FFFFFF"/>
        <w:tabs>
          <w:tab w:val="left" w:pos="1457"/>
        </w:tabs>
        <w:autoSpaceDE w:val="0"/>
        <w:autoSpaceDN w:val="0"/>
        <w:adjustRightInd w:val="0"/>
        <w:spacing w:after="0" w:line="360" w:lineRule="auto"/>
        <w:ind w:left="52" w:right="-87" w:firstLine="1134"/>
        <w:jc w:val="both"/>
        <w:rPr>
          <w:rFonts w:ascii="Times New Roman" w:hAnsi="Times New Roman"/>
          <w:color w:val="000000"/>
          <w:spacing w:val="-27"/>
          <w:sz w:val="28"/>
          <w:szCs w:val="28"/>
        </w:rPr>
      </w:pPr>
      <w:r w:rsidRPr="003C78B0">
        <w:rPr>
          <w:rFonts w:ascii="Times New Roman" w:hAnsi="Times New Roman"/>
          <w:color w:val="000000"/>
          <w:sz w:val="28"/>
          <w:szCs w:val="28"/>
        </w:rPr>
        <w:t>Городское избирательное собрание для избрания гласных через ка</w:t>
      </w:r>
      <w:r w:rsidRPr="003C78B0">
        <w:rPr>
          <w:rFonts w:ascii="Times New Roman" w:hAnsi="Times New Roman"/>
          <w:color w:val="000000"/>
          <w:spacing w:val="-3"/>
          <w:sz w:val="28"/>
          <w:szCs w:val="28"/>
        </w:rPr>
        <w:t>ждые 4 года;</w:t>
      </w:r>
    </w:p>
    <w:p w:rsidR="00E95B69" w:rsidRPr="003C78B0" w:rsidRDefault="00E95B69" w:rsidP="003C78B0">
      <w:pPr>
        <w:widowControl w:val="0"/>
        <w:numPr>
          <w:ilvl w:val="0"/>
          <w:numId w:val="4"/>
        </w:numPr>
        <w:shd w:val="clear" w:color="auto" w:fill="FFFFFF"/>
        <w:tabs>
          <w:tab w:val="left" w:pos="1457"/>
        </w:tabs>
        <w:autoSpaceDE w:val="0"/>
        <w:autoSpaceDN w:val="0"/>
        <w:adjustRightInd w:val="0"/>
        <w:spacing w:after="0" w:line="360" w:lineRule="auto"/>
        <w:ind w:left="52" w:right="-87" w:firstLine="1134"/>
        <w:jc w:val="both"/>
        <w:rPr>
          <w:rFonts w:ascii="Times New Roman" w:hAnsi="Times New Roman"/>
          <w:color w:val="000000"/>
          <w:spacing w:val="-27"/>
          <w:sz w:val="28"/>
          <w:szCs w:val="28"/>
        </w:rPr>
      </w:pPr>
      <w:r w:rsidRPr="003C78B0">
        <w:rPr>
          <w:rFonts w:ascii="Times New Roman" w:hAnsi="Times New Roman"/>
          <w:color w:val="000000"/>
          <w:sz w:val="28"/>
          <w:szCs w:val="28"/>
        </w:rPr>
        <w:t>Городская дума (распорядительный орган);</w:t>
      </w:r>
    </w:p>
    <w:p w:rsidR="00E95B69" w:rsidRPr="003C78B0" w:rsidRDefault="00E95B69" w:rsidP="003C78B0">
      <w:pPr>
        <w:widowControl w:val="0"/>
        <w:numPr>
          <w:ilvl w:val="0"/>
          <w:numId w:val="4"/>
        </w:numPr>
        <w:shd w:val="clear" w:color="auto" w:fill="FFFFFF"/>
        <w:tabs>
          <w:tab w:val="left" w:pos="1457"/>
        </w:tabs>
        <w:autoSpaceDE w:val="0"/>
        <w:autoSpaceDN w:val="0"/>
        <w:adjustRightInd w:val="0"/>
        <w:spacing w:after="0" w:line="360" w:lineRule="auto"/>
        <w:ind w:left="52" w:right="-87" w:firstLine="1134"/>
        <w:jc w:val="both"/>
        <w:rPr>
          <w:rFonts w:ascii="Times New Roman" w:hAnsi="Times New Roman"/>
          <w:color w:val="000000"/>
          <w:spacing w:val="-27"/>
          <w:sz w:val="28"/>
          <w:szCs w:val="28"/>
        </w:rPr>
      </w:pPr>
      <w:r w:rsidRPr="003C78B0">
        <w:rPr>
          <w:rFonts w:ascii="Times New Roman" w:hAnsi="Times New Roman"/>
          <w:color w:val="000000"/>
          <w:spacing w:val="-1"/>
          <w:sz w:val="28"/>
          <w:szCs w:val="28"/>
        </w:rPr>
        <w:t>Городская управа (исполнительный орган)».</w:t>
      </w:r>
    </w:p>
    <w:p w:rsidR="00E95B69" w:rsidRPr="003C78B0" w:rsidRDefault="00E95B69" w:rsidP="003C78B0">
      <w:pPr>
        <w:shd w:val="clear" w:color="auto" w:fill="FFFFFF"/>
        <w:spacing w:line="360" w:lineRule="auto"/>
        <w:ind w:left="142" w:right="-87" w:firstLine="1134"/>
        <w:jc w:val="both"/>
        <w:rPr>
          <w:rFonts w:ascii="Times New Roman" w:hAnsi="Times New Roman"/>
          <w:sz w:val="28"/>
          <w:szCs w:val="28"/>
        </w:rPr>
      </w:pPr>
      <w:r w:rsidRPr="003C78B0">
        <w:rPr>
          <w:rFonts w:ascii="Times New Roman" w:hAnsi="Times New Roman"/>
          <w:color w:val="000000"/>
          <w:spacing w:val="-1"/>
          <w:sz w:val="28"/>
          <w:szCs w:val="28"/>
        </w:rPr>
        <w:t>В задачи городского самоуправления входило решение местных культур</w:t>
      </w:r>
      <w:r w:rsidRPr="003C78B0">
        <w:rPr>
          <w:rFonts w:ascii="Times New Roman" w:hAnsi="Times New Roman"/>
          <w:color w:val="000000"/>
          <w:spacing w:val="-1"/>
          <w:sz w:val="28"/>
          <w:szCs w:val="28"/>
        </w:rPr>
        <w:softHyphen/>
        <w:t xml:space="preserve">но-хозяйственных дел: внешнее благоустройство города, содержание городских коммуникаций, забота о народном продовольствии, образовании, принятие мер </w:t>
      </w:r>
      <w:r w:rsidRPr="003C78B0">
        <w:rPr>
          <w:rFonts w:ascii="Times New Roman" w:hAnsi="Times New Roman"/>
          <w:color w:val="000000"/>
          <w:sz w:val="28"/>
          <w:szCs w:val="28"/>
        </w:rPr>
        <w:t>против пожаров, содержание благотворительных учреждений, музеев, театров, библиотек, больниц. Компетенция городского самоуправления строго ограни</w:t>
      </w:r>
      <w:r w:rsidRPr="003C78B0">
        <w:rPr>
          <w:rFonts w:ascii="Times New Roman" w:hAnsi="Times New Roman"/>
          <w:color w:val="000000"/>
          <w:sz w:val="28"/>
          <w:szCs w:val="28"/>
        </w:rPr>
        <w:softHyphen/>
        <w:t>чивалась пределами города и отведенных ему земель.</w:t>
      </w:r>
    </w:p>
    <w:p w:rsidR="00E95B69" w:rsidRPr="003C78B0" w:rsidRDefault="00E95B69" w:rsidP="003C78B0">
      <w:pPr>
        <w:shd w:val="clear" w:color="auto" w:fill="FFFFFF"/>
        <w:spacing w:line="360" w:lineRule="auto"/>
        <w:ind w:right="86" w:firstLine="1134"/>
        <w:jc w:val="both"/>
        <w:rPr>
          <w:rFonts w:ascii="Times New Roman" w:hAnsi="Times New Roman"/>
          <w:sz w:val="28"/>
          <w:szCs w:val="28"/>
        </w:rPr>
      </w:pPr>
      <w:r w:rsidRPr="003C78B0">
        <w:rPr>
          <w:rFonts w:ascii="Times New Roman" w:hAnsi="Times New Roman"/>
          <w:color w:val="000000"/>
          <w:sz w:val="28"/>
          <w:szCs w:val="28"/>
        </w:rPr>
        <w:t>Земские и городские учреждения просуществовали в первоначальном ви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де меньше 30 лет, но успели принести немало пользы. Однако в развитии обще</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ственного управления стала усматриваться угроза политическому господству </w:t>
      </w:r>
      <w:r w:rsidRPr="003C78B0">
        <w:rPr>
          <w:rFonts w:ascii="Times New Roman" w:hAnsi="Times New Roman"/>
          <w:color w:val="000000"/>
          <w:spacing w:val="-1"/>
          <w:sz w:val="28"/>
          <w:szCs w:val="28"/>
        </w:rPr>
        <w:t xml:space="preserve">дворянства, российская буржуазия активно вытесняла из земских и городских </w:t>
      </w:r>
      <w:r w:rsidRPr="003C78B0">
        <w:rPr>
          <w:rFonts w:ascii="Times New Roman" w:hAnsi="Times New Roman"/>
          <w:color w:val="000000"/>
          <w:sz w:val="28"/>
          <w:szCs w:val="28"/>
        </w:rPr>
        <w:t>учреждений представителей дворянства, росло значение земской демократиче</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ской интеллигенции.</w:t>
      </w:r>
    </w:p>
    <w:p w:rsidR="00E95B69" w:rsidRPr="003C78B0" w:rsidRDefault="00E95B69" w:rsidP="003C78B0">
      <w:pPr>
        <w:shd w:val="clear" w:color="auto" w:fill="FFFFFF"/>
        <w:spacing w:line="360" w:lineRule="auto"/>
        <w:ind w:left="29" w:right="40" w:firstLine="1134"/>
        <w:jc w:val="both"/>
        <w:rPr>
          <w:rFonts w:ascii="Times New Roman" w:hAnsi="Times New Roman"/>
          <w:sz w:val="28"/>
          <w:szCs w:val="28"/>
        </w:rPr>
      </w:pPr>
      <w:r w:rsidRPr="003C78B0">
        <w:rPr>
          <w:rFonts w:ascii="Times New Roman" w:hAnsi="Times New Roman"/>
          <w:color w:val="000000"/>
          <w:sz w:val="28"/>
          <w:szCs w:val="28"/>
        </w:rPr>
        <w:t xml:space="preserve">12 июля </w:t>
      </w:r>
      <w:smartTag w:uri="urn:schemas-microsoft-com:office:smarttags" w:element="metricconverter">
        <w:smartTagPr>
          <w:attr w:name="ProductID" w:val="1889 г"/>
        </w:smartTagPr>
        <w:r w:rsidRPr="003C78B0">
          <w:rPr>
            <w:rFonts w:ascii="Times New Roman" w:hAnsi="Times New Roman"/>
            <w:color w:val="000000"/>
            <w:sz w:val="28"/>
            <w:szCs w:val="28"/>
          </w:rPr>
          <w:t>1889 г</w:t>
        </w:r>
      </w:smartTag>
      <w:r w:rsidRPr="003C78B0">
        <w:rPr>
          <w:rFonts w:ascii="Times New Roman" w:hAnsi="Times New Roman"/>
          <w:color w:val="000000"/>
          <w:sz w:val="28"/>
          <w:szCs w:val="28"/>
        </w:rPr>
        <w:t>. было издано Положение о земских участковых начальни</w:t>
      </w:r>
      <w:r w:rsidRPr="003C78B0">
        <w:rPr>
          <w:rFonts w:ascii="Times New Roman" w:hAnsi="Times New Roman"/>
          <w:color w:val="000000"/>
          <w:sz w:val="28"/>
          <w:szCs w:val="28"/>
        </w:rPr>
        <w:softHyphen/>
      </w:r>
      <w:r w:rsidRPr="003C78B0">
        <w:rPr>
          <w:rFonts w:ascii="Times New Roman" w:hAnsi="Times New Roman"/>
          <w:color w:val="000000"/>
          <w:spacing w:val="2"/>
          <w:sz w:val="28"/>
          <w:szCs w:val="28"/>
        </w:rPr>
        <w:t xml:space="preserve">ках, которое положило конец надеждам земских учреждений распространить </w:t>
      </w:r>
      <w:r w:rsidRPr="003C78B0">
        <w:rPr>
          <w:rFonts w:ascii="Times New Roman" w:hAnsi="Times New Roman"/>
          <w:color w:val="000000"/>
          <w:spacing w:val="1"/>
          <w:sz w:val="28"/>
          <w:szCs w:val="28"/>
        </w:rPr>
        <w:t xml:space="preserve">свое влияние на волости. </w:t>
      </w:r>
    </w:p>
    <w:p w:rsidR="00E95B69" w:rsidRPr="003C78B0" w:rsidRDefault="00E95B69" w:rsidP="003C78B0">
      <w:pPr>
        <w:shd w:val="clear" w:color="auto" w:fill="FFFFFF"/>
        <w:spacing w:line="360" w:lineRule="auto"/>
        <w:ind w:left="69" w:right="6" w:firstLine="1134"/>
        <w:jc w:val="both"/>
        <w:rPr>
          <w:rFonts w:ascii="Times New Roman" w:hAnsi="Times New Roman"/>
          <w:sz w:val="28"/>
          <w:szCs w:val="28"/>
        </w:rPr>
      </w:pPr>
      <w:r w:rsidRPr="003C78B0">
        <w:rPr>
          <w:rFonts w:ascii="Times New Roman" w:hAnsi="Times New Roman"/>
          <w:color w:val="000000"/>
          <w:sz w:val="28"/>
          <w:szCs w:val="28"/>
        </w:rPr>
        <w:t xml:space="preserve">В </w:t>
      </w:r>
      <w:smartTag w:uri="urn:schemas-microsoft-com:office:smarttags" w:element="metricconverter">
        <w:smartTagPr>
          <w:attr w:name="ProductID" w:val="1892 г"/>
        </w:smartTagPr>
        <w:r w:rsidRPr="003C78B0">
          <w:rPr>
            <w:rFonts w:ascii="Times New Roman" w:hAnsi="Times New Roman"/>
            <w:color w:val="000000"/>
            <w:sz w:val="28"/>
            <w:szCs w:val="28"/>
          </w:rPr>
          <w:t>1892 г</w:t>
        </w:r>
      </w:smartTag>
      <w:r w:rsidRPr="003C78B0">
        <w:rPr>
          <w:rFonts w:ascii="Times New Roman" w:hAnsi="Times New Roman"/>
          <w:color w:val="000000"/>
          <w:sz w:val="28"/>
          <w:szCs w:val="28"/>
        </w:rPr>
        <w:t>. было принято Городовое положение, в котором установлен чрезвычайно высокий имущественный ценз городских избирателей. Таким об</w:t>
      </w:r>
      <w:r w:rsidRPr="003C78B0">
        <w:rPr>
          <w:rFonts w:ascii="Times New Roman" w:hAnsi="Times New Roman"/>
          <w:color w:val="000000"/>
          <w:sz w:val="28"/>
          <w:szCs w:val="28"/>
        </w:rPr>
        <w:softHyphen/>
        <w:t xml:space="preserve">разом, была завершена организация системы административно-хозяйственных </w:t>
      </w:r>
      <w:r w:rsidRPr="003C78B0">
        <w:rPr>
          <w:rFonts w:ascii="Times New Roman" w:hAnsi="Times New Roman"/>
          <w:color w:val="000000"/>
          <w:spacing w:val="-1"/>
          <w:sz w:val="28"/>
          <w:szCs w:val="28"/>
        </w:rPr>
        <w:t xml:space="preserve">учреждений при Министерстве внутренних дел, низшим звеном которой стали </w:t>
      </w:r>
      <w:r w:rsidRPr="003C78B0">
        <w:rPr>
          <w:rFonts w:ascii="Times New Roman" w:hAnsi="Times New Roman"/>
          <w:color w:val="000000"/>
          <w:sz w:val="28"/>
          <w:szCs w:val="28"/>
        </w:rPr>
        <w:t>земства. Однако под влиянием неудач русско-японской войны и антиправи</w:t>
      </w:r>
      <w:r w:rsidRPr="003C78B0">
        <w:rPr>
          <w:rFonts w:ascii="Times New Roman" w:hAnsi="Times New Roman"/>
          <w:color w:val="000000"/>
          <w:sz w:val="28"/>
          <w:szCs w:val="28"/>
        </w:rPr>
        <w:softHyphen/>
        <w:t>тельственных демонстраций 12 декабря 1904 года правительство было вынуж</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дено принять закон об учреждении Государственной думы, изданный 6 августа </w:t>
      </w:r>
      <w:smartTag w:uri="urn:schemas-microsoft-com:office:smarttags" w:element="metricconverter">
        <w:smartTagPr>
          <w:attr w:name="ProductID" w:val="1905 г"/>
        </w:smartTagPr>
        <w:r w:rsidRPr="003C78B0">
          <w:rPr>
            <w:rFonts w:ascii="Times New Roman" w:hAnsi="Times New Roman"/>
            <w:color w:val="000000"/>
            <w:sz w:val="28"/>
            <w:szCs w:val="28"/>
          </w:rPr>
          <w:t>1905 г</w:t>
        </w:r>
      </w:smartTag>
      <w:r w:rsidRPr="003C78B0">
        <w:rPr>
          <w:rFonts w:ascii="Times New Roman" w:hAnsi="Times New Roman"/>
          <w:color w:val="000000"/>
          <w:sz w:val="28"/>
          <w:szCs w:val="28"/>
        </w:rPr>
        <w:t xml:space="preserve">. Таким образом, в России было учреждено народное представительство. </w:t>
      </w:r>
      <w:r w:rsidRPr="003C78B0">
        <w:rPr>
          <w:rFonts w:ascii="Times New Roman" w:hAnsi="Times New Roman"/>
          <w:color w:val="000000"/>
          <w:spacing w:val="-1"/>
          <w:sz w:val="28"/>
          <w:szCs w:val="28"/>
        </w:rPr>
        <w:t>Вместе с тем сохранение самодержавного характера власти сказалось на после</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дующих событиях, приведших в Февральской революции </w:t>
      </w:r>
      <w:smartTag w:uri="urn:schemas-microsoft-com:office:smarttags" w:element="metricconverter">
        <w:smartTagPr>
          <w:attr w:name="ProductID" w:val="1917 г"/>
        </w:smartTagPr>
        <w:r w:rsidRPr="003C78B0">
          <w:rPr>
            <w:rFonts w:ascii="Times New Roman" w:hAnsi="Times New Roman"/>
            <w:color w:val="000000"/>
            <w:sz w:val="28"/>
            <w:szCs w:val="28"/>
          </w:rPr>
          <w:t>1917 г</w:t>
        </w:r>
      </w:smartTag>
      <w:r w:rsidRPr="003C78B0">
        <w:rPr>
          <w:rFonts w:ascii="Times New Roman" w:hAnsi="Times New Roman"/>
          <w:color w:val="000000"/>
          <w:sz w:val="28"/>
          <w:szCs w:val="28"/>
        </w:rPr>
        <w:t>.</w:t>
      </w:r>
    </w:p>
    <w:p w:rsidR="00E95B69" w:rsidRPr="003C78B0" w:rsidRDefault="00E95B69" w:rsidP="003C78B0">
      <w:pPr>
        <w:shd w:val="clear" w:color="auto" w:fill="FFFFFF"/>
        <w:spacing w:line="360" w:lineRule="auto"/>
        <w:ind w:left="109" w:firstLine="1134"/>
        <w:jc w:val="both"/>
        <w:rPr>
          <w:rFonts w:ascii="Times New Roman" w:hAnsi="Times New Roman"/>
          <w:sz w:val="28"/>
          <w:szCs w:val="28"/>
        </w:rPr>
      </w:pPr>
      <w:r w:rsidRPr="003C78B0">
        <w:rPr>
          <w:rFonts w:ascii="Times New Roman" w:hAnsi="Times New Roman"/>
          <w:color w:val="000000"/>
          <w:sz w:val="28"/>
          <w:szCs w:val="28"/>
        </w:rPr>
        <w:t>Анализ характера местного самоуправления (управления) в дореволюци</w:t>
      </w:r>
      <w:r w:rsidRPr="003C78B0">
        <w:rPr>
          <w:rFonts w:ascii="Times New Roman" w:hAnsi="Times New Roman"/>
          <w:color w:val="000000"/>
          <w:sz w:val="28"/>
          <w:szCs w:val="28"/>
        </w:rPr>
        <w:softHyphen/>
        <w:t>онной России позволяет сделать следующие выводы:</w:t>
      </w:r>
    </w:p>
    <w:p w:rsidR="00E95B69" w:rsidRPr="003C78B0" w:rsidRDefault="00E95B69" w:rsidP="003C78B0">
      <w:pPr>
        <w:widowControl w:val="0"/>
        <w:numPr>
          <w:ilvl w:val="0"/>
          <w:numId w:val="3"/>
        </w:numPr>
        <w:shd w:val="clear" w:color="auto" w:fill="FFFFFF"/>
        <w:tabs>
          <w:tab w:val="left" w:pos="1397"/>
        </w:tabs>
        <w:autoSpaceDE w:val="0"/>
        <w:autoSpaceDN w:val="0"/>
        <w:adjustRightInd w:val="0"/>
        <w:spacing w:after="0" w:line="360" w:lineRule="auto"/>
        <w:ind w:firstLine="1134"/>
        <w:jc w:val="both"/>
        <w:rPr>
          <w:rFonts w:ascii="Times New Roman" w:hAnsi="Times New Roman"/>
          <w:color w:val="000000"/>
          <w:spacing w:val="-22"/>
          <w:sz w:val="28"/>
          <w:szCs w:val="28"/>
        </w:rPr>
      </w:pPr>
      <w:r w:rsidRPr="003C78B0">
        <w:rPr>
          <w:rFonts w:ascii="Times New Roman" w:hAnsi="Times New Roman"/>
          <w:color w:val="000000"/>
          <w:spacing w:val="-1"/>
          <w:sz w:val="28"/>
          <w:szCs w:val="28"/>
        </w:rPr>
        <w:t xml:space="preserve">Местное управление (самоуправление) в России со времени Петра </w:t>
      </w:r>
      <w:r w:rsidRPr="003C78B0">
        <w:rPr>
          <w:rFonts w:ascii="Times New Roman" w:hAnsi="Times New Roman"/>
          <w:color w:val="000000"/>
          <w:spacing w:val="-1"/>
          <w:sz w:val="28"/>
          <w:szCs w:val="28"/>
          <w:lang w:val="en-US"/>
        </w:rPr>
        <w:t>I</w:t>
      </w:r>
      <w:r w:rsidRPr="003C78B0">
        <w:rPr>
          <w:rFonts w:ascii="Times New Roman" w:hAnsi="Times New Roman"/>
          <w:color w:val="000000"/>
          <w:spacing w:val="-1"/>
          <w:sz w:val="28"/>
          <w:szCs w:val="28"/>
        </w:rPr>
        <w:t xml:space="preserve"> </w:t>
      </w:r>
      <w:r w:rsidRPr="003C78B0">
        <w:rPr>
          <w:rFonts w:ascii="Times New Roman" w:hAnsi="Times New Roman"/>
          <w:color w:val="000000"/>
          <w:sz w:val="28"/>
          <w:szCs w:val="28"/>
        </w:rPr>
        <w:t>выступало как три системы: бюрократическая, земская и сословная;</w:t>
      </w:r>
    </w:p>
    <w:p w:rsidR="00E95B69" w:rsidRPr="003C78B0" w:rsidRDefault="00E95B69" w:rsidP="003C78B0">
      <w:pPr>
        <w:widowControl w:val="0"/>
        <w:numPr>
          <w:ilvl w:val="0"/>
          <w:numId w:val="3"/>
        </w:numPr>
        <w:shd w:val="clear" w:color="auto" w:fill="FFFFFF"/>
        <w:tabs>
          <w:tab w:val="left" w:pos="1397"/>
        </w:tabs>
        <w:autoSpaceDE w:val="0"/>
        <w:autoSpaceDN w:val="0"/>
        <w:adjustRightInd w:val="0"/>
        <w:spacing w:after="0" w:line="360" w:lineRule="auto"/>
        <w:ind w:firstLine="1134"/>
        <w:jc w:val="both"/>
        <w:rPr>
          <w:rFonts w:ascii="Times New Roman" w:hAnsi="Times New Roman"/>
          <w:color w:val="000000"/>
          <w:spacing w:val="-12"/>
          <w:sz w:val="28"/>
          <w:szCs w:val="28"/>
        </w:rPr>
      </w:pPr>
      <w:r w:rsidRPr="003C78B0">
        <w:rPr>
          <w:rFonts w:ascii="Times New Roman" w:hAnsi="Times New Roman"/>
          <w:color w:val="000000"/>
          <w:spacing w:val="-1"/>
          <w:sz w:val="28"/>
          <w:szCs w:val="28"/>
        </w:rPr>
        <w:t>Демократичность местного самоуправления относилась прежде все</w:t>
      </w:r>
      <w:r w:rsidRPr="003C78B0">
        <w:rPr>
          <w:rFonts w:ascii="Times New Roman" w:hAnsi="Times New Roman"/>
          <w:color w:val="000000"/>
          <w:sz w:val="28"/>
          <w:szCs w:val="28"/>
        </w:rPr>
        <w:t>го к дворянству как господствующему в обществе сословию;</w:t>
      </w:r>
    </w:p>
    <w:p w:rsidR="00E95B69" w:rsidRPr="003C78B0" w:rsidRDefault="00E95B69" w:rsidP="003C78B0">
      <w:pPr>
        <w:widowControl w:val="0"/>
        <w:numPr>
          <w:ilvl w:val="0"/>
          <w:numId w:val="3"/>
        </w:numPr>
        <w:shd w:val="clear" w:color="auto" w:fill="FFFFFF"/>
        <w:tabs>
          <w:tab w:val="left" w:pos="1397"/>
        </w:tabs>
        <w:autoSpaceDE w:val="0"/>
        <w:autoSpaceDN w:val="0"/>
        <w:adjustRightInd w:val="0"/>
        <w:spacing w:after="0" w:line="360" w:lineRule="auto"/>
        <w:ind w:firstLine="1134"/>
        <w:jc w:val="both"/>
        <w:rPr>
          <w:rFonts w:ascii="Times New Roman" w:hAnsi="Times New Roman"/>
          <w:color w:val="000000"/>
          <w:spacing w:val="-11"/>
          <w:sz w:val="28"/>
          <w:szCs w:val="28"/>
        </w:rPr>
      </w:pPr>
      <w:r w:rsidRPr="003C78B0">
        <w:rPr>
          <w:rFonts w:ascii="Times New Roman" w:hAnsi="Times New Roman"/>
          <w:color w:val="000000"/>
          <w:spacing w:val="2"/>
          <w:sz w:val="28"/>
          <w:szCs w:val="28"/>
        </w:rPr>
        <w:t xml:space="preserve">Местное управление не было обособлено от государственного, его </w:t>
      </w:r>
      <w:r w:rsidRPr="003C78B0">
        <w:rPr>
          <w:rFonts w:ascii="Times New Roman" w:hAnsi="Times New Roman"/>
          <w:color w:val="000000"/>
          <w:spacing w:val="1"/>
          <w:sz w:val="28"/>
          <w:szCs w:val="28"/>
        </w:rPr>
        <w:t xml:space="preserve">исполнительные органы представляли собой местные звенья единой вертикали </w:t>
      </w:r>
      <w:r w:rsidRPr="003C78B0">
        <w:rPr>
          <w:rFonts w:ascii="Times New Roman" w:hAnsi="Times New Roman"/>
          <w:color w:val="000000"/>
          <w:sz w:val="28"/>
          <w:szCs w:val="28"/>
        </w:rPr>
        <w:t>управления, состоявшие из назначаемых чиновников. Основное отличие было в наличии выборных представительных органов;</w:t>
      </w:r>
    </w:p>
    <w:p w:rsidR="00E95B69" w:rsidRPr="003C78B0" w:rsidRDefault="00E95B69" w:rsidP="003C78B0">
      <w:pPr>
        <w:widowControl w:val="0"/>
        <w:numPr>
          <w:ilvl w:val="0"/>
          <w:numId w:val="3"/>
        </w:numPr>
        <w:shd w:val="clear" w:color="auto" w:fill="FFFFFF"/>
        <w:tabs>
          <w:tab w:val="left" w:pos="1397"/>
        </w:tabs>
        <w:autoSpaceDE w:val="0"/>
        <w:autoSpaceDN w:val="0"/>
        <w:adjustRightInd w:val="0"/>
        <w:spacing w:after="0" w:line="360" w:lineRule="auto"/>
        <w:ind w:firstLine="1134"/>
        <w:jc w:val="both"/>
        <w:rPr>
          <w:rFonts w:ascii="Times New Roman" w:hAnsi="Times New Roman"/>
          <w:color w:val="000000"/>
          <w:spacing w:val="-15"/>
          <w:sz w:val="28"/>
          <w:szCs w:val="28"/>
        </w:rPr>
      </w:pPr>
      <w:r w:rsidRPr="003C78B0">
        <w:rPr>
          <w:rFonts w:ascii="Times New Roman" w:hAnsi="Times New Roman"/>
          <w:color w:val="000000"/>
          <w:spacing w:val="3"/>
          <w:sz w:val="28"/>
          <w:szCs w:val="28"/>
        </w:rPr>
        <w:t xml:space="preserve">Управление на всех уровнях характеризовалось ограниченностью </w:t>
      </w:r>
      <w:r w:rsidRPr="003C78B0">
        <w:rPr>
          <w:rFonts w:ascii="Times New Roman" w:hAnsi="Times New Roman"/>
          <w:color w:val="000000"/>
          <w:spacing w:val="-1"/>
          <w:sz w:val="28"/>
          <w:szCs w:val="28"/>
        </w:rPr>
        <w:t>полномочий представительной власти.</w:t>
      </w:r>
    </w:p>
    <w:p w:rsidR="00E95B69" w:rsidRPr="003C78B0" w:rsidRDefault="00E95B69" w:rsidP="003C78B0">
      <w:pPr>
        <w:shd w:val="clear" w:color="auto" w:fill="FFFFFF"/>
        <w:spacing w:line="360" w:lineRule="auto"/>
        <w:ind w:left="65" w:right="43" w:firstLine="1134"/>
        <w:jc w:val="both"/>
        <w:rPr>
          <w:rFonts w:ascii="Times New Roman" w:hAnsi="Times New Roman"/>
          <w:sz w:val="28"/>
          <w:szCs w:val="28"/>
        </w:rPr>
      </w:pPr>
      <w:r w:rsidRPr="003C78B0">
        <w:rPr>
          <w:rFonts w:ascii="Times New Roman" w:hAnsi="Times New Roman"/>
          <w:color w:val="000000"/>
          <w:sz w:val="28"/>
          <w:szCs w:val="28"/>
        </w:rPr>
        <w:t xml:space="preserve">Конституция СССР 1936 года преобразовала местные Советы рабочих, крестьянских и красноармейских депутатов в Советы депутатов трудящихся. </w:t>
      </w:r>
      <w:r w:rsidRPr="003C78B0">
        <w:rPr>
          <w:rFonts w:ascii="Times New Roman" w:hAnsi="Times New Roman"/>
          <w:color w:val="000000"/>
          <w:spacing w:val="-1"/>
          <w:sz w:val="28"/>
          <w:szCs w:val="28"/>
        </w:rPr>
        <w:t>Съезды Советов были упразднены, Советы стали постоянно действующими ор</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ганами власти. Все Советы избирались гражданами на основе всеобщего, рав</w:t>
      </w:r>
      <w:r w:rsidRPr="003C78B0">
        <w:rPr>
          <w:rFonts w:ascii="Times New Roman" w:hAnsi="Times New Roman"/>
          <w:color w:val="000000"/>
          <w:sz w:val="28"/>
          <w:szCs w:val="28"/>
        </w:rPr>
        <w:softHyphen/>
        <w:t>ного, прямого избирательного права при тайном голосовании. Исполкомы ста</w:t>
      </w:r>
      <w:r w:rsidRPr="003C78B0">
        <w:rPr>
          <w:rFonts w:ascii="Times New Roman" w:hAnsi="Times New Roman"/>
          <w:color w:val="000000"/>
          <w:sz w:val="28"/>
          <w:szCs w:val="28"/>
        </w:rPr>
        <w:softHyphen/>
        <w:t>ли только лишь исполнительно-распорядительными органами.</w:t>
      </w:r>
    </w:p>
    <w:p w:rsidR="00E95B69" w:rsidRPr="003C78B0" w:rsidRDefault="00E95B69" w:rsidP="003C78B0">
      <w:pPr>
        <w:shd w:val="clear" w:color="auto" w:fill="FFFFFF"/>
        <w:spacing w:line="360" w:lineRule="auto"/>
        <w:ind w:left="79" w:right="14" w:firstLine="1134"/>
        <w:jc w:val="both"/>
        <w:rPr>
          <w:rFonts w:ascii="Times New Roman" w:hAnsi="Times New Roman"/>
          <w:sz w:val="28"/>
          <w:szCs w:val="28"/>
        </w:rPr>
      </w:pPr>
      <w:r w:rsidRPr="003C78B0">
        <w:rPr>
          <w:rFonts w:ascii="Times New Roman" w:hAnsi="Times New Roman"/>
          <w:color w:val="000000"/>
          <w:spacing w:val="-1"/>
          <w:sz w:val="28"/>
          <w:szCs w:val="28"/>
        </w:rPr>
        <w:t xml:space="preserve">В </w:t>
      </w:r>
      <w:smartTag w:uri="urn:schemas-microsoft-com:office:smarttags" w:element="metricconverter">
        <w:smartTagPr>
          <w:attr w:name="ProductID" w:val="1977 г"/>
        </w:smartTagPr>
        <w:r w:rsidRPr="003C78B0">
          <w:rPr>
            <w:rFonts w:ascii="Times New Roman" w:hAnsi="Times New Roman"/>
            <w:color w:val="000000"/>
            <w:spacing w:val="-1"/>
            <w:sz w:val="28"/>
            <w:szCs w:val="28"/>
          </w:rPr>
          <w:t>1957 г</w:t>
        </w:r>
      </w:smartTag>
      <w:r w:rsidRPr="003C78B0">
        <w:rPr>
          <w:rFonts w:ascii="Times New Roman" w:hAnsi="Times New Roman"/>
          <w:color w:val="000000"/>
          <w:spacing w:val="-1"/>
          <w:sz w:val="28"/>
          <w:szCs w:val="28"/>
        </w:rPr>
        <w:t>. было принято постановление ЦК КПСС «Об улучшении дея</w:t>
      </w:r>
      <w:r w:rsidRPr="003C78B0">
        <w:rPr>
          <w:rFonts w:ascii="Times New Roman" w:hAnsi="Times New Roman"/>
          <w:color w:val="000000"/>
          <w:spacing w:val="-1"/>
          <w:sz w:val="28"/>
          <w:szCs w:val="28"/>
        </w:rPr>
        <w:softHyphen/>
      </w:r>
      <w:r w:rsidRPr="003C78B0">
        <w:rPr>
          <w:rFonts w:ascii="Times New Roman" w:hAnsi="Times New Roman"/>
          <w:color w:val="000000"/>
          <w:spacing w:val="4"/>
          <w:sz w:val="28"/>
          <w:szCs w:val="28"/>
        </w:rPr>
        <w:t xml:space="preserve">тельности Советов депутатов трудящихся и усилении их связи с массами». </w:t>
      </w:r>
      <w:r w:rsidRPr="003C78B0">
        <w:rPr>
          <w:rFonts w:ascii="Times New Roman" w:hAnsi="Times New Roman"/>
          <w:color w:val="000000"/>
          <w:sz w:val="28"/>
          <w:szCs w:val="28"/>
        </w:rPr>
        <w:t>Права местных Советов расширялись в области планирования народного хо</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зяйства, производстве и распределении продукции предприятий местной про</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мышленности. Возросла роль областных Советов как высших звеньев системы </w:t>
      </w:r>
      <w:r w:rsidRPr="003C78B0">
        <w:rPr>
          <w:rFonts w:ascii="Times New Roman" w:hAnsi="Times New Roman"/>
          <w:color w:val="000000"/>
          <w:spacing w:val="-1"/>
          <w:sz w:val="28"/>
          <w:szCs w:val="28"/>
        </w:rPr>
        <w:t>местных органов власти.</w:t>
      </w:r>
    </w:p>
    <w:p w:rsidR="00E95B69" w:rsidRPr="003C78B0" w:rsidRDefault="00E95B69" w:rsidP="003C78B0">
      <w:pPr>
        <w:spacing w:line="360" w:lineRule="auto"/>
        <w:ind w:firstLine="1134"/>
        <w:jc w:val="both"/>
        <w:rPr>
          <w:rFonts w:ascii="Times New Roman" w:hAnsi="Times New Roman"/>
          <w:color w:val="000000"/>
          <w:spacing w:val="6"/>
          <w:sz w:val="28"/>
          <w:szCs w:val="28"/>
        </w:rPr>
      </w:pPr>
      <w:r w:rsidRPr="003C78B0">
        <w:rPr>
          <w:rFonts w:ascii="Times New Roman" w:hAnsi="Times New Roman"/>
          <w:color w:val="000000"/>
          <w:sz w:val="28"/>
          <w:szCs w:val="28"/>
        </w:rPr>
        <w:t xml:space="preserve">Конституция СССР </w:t>
      </w:r>
      <w:smartTag w:uri="urn:schemas-microsoft-com:office:smarttags" w:element="metricconverter">
        <w:smartTagPr>
          <w:attr w:name="ProductID" w:val="1977 г"/>
        </w:smartTagPr>
        <w:r w:rsidRPr="003C78B0">
          <w:rPr>
            <w:rFonts w:ascii="Times New Roman" w:hAnsi="Times New Roman"/>
            <w:color w:val="000000"/>
            <w:sz w:val="28"/>
            <w:szCs w:val="28"/>
          </w:rPr>
          <w:t>1977 г</w:t>
        </w:r>
      </w:smartTag>
      <w:r w:rsidRPr="003C78B0">
        <w:rPr>
          <w:rFonts w:ascii="Times New Roman" w:hAnsi="Times New Roman"/>
          <w:color w:val="000000"/>
          <w:sz w:val="28"/>
          <w:szCs w:val="28"/>
        </w:rPr>
        <w:t>. изменила название Советов на Советы на</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родных депутатов. Все Советы составляли единую систему, которую возглав</w:t>
      </w:r>
      <w:r w:rsidRPr="003C78B0">
        <w:rPr>
          <w:rFonts w:ascii="Times New Roman" w:hAnsi="Times New Roman"/>
          <w:color w:val="000000"/>
          <w:spacing w:val="1"/>
          <w:sz w:val="28"/>
          <w:szCs w:val="28"/>
        </w:rPr>
        <w:softHyphen/>
      </w:r>
      <w:r w:rsidRPr="003C78B0">
        <w:rPr>
          <w:rFonts w:ascii="Times New Roman" w:hAnsi="Times New Roman"/>
          <w:color w:val="000000"/>
          <w:spacing w:val="6"/>
          <w:sz w:val="28"/>
          <w:szCs w:val="28"/>
        </w:rPr>
        <w:t>лял Верховный Совет СССР.</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color w:val="000000"/>
          <w:sz w:val="28"/>
          <w:szCs w:val="28"/>
        </w:rPr>
        <w:t>Местные Советы являлись звеньями единой системы органов государст</w:t>
      </w:r>
      <w:r w:rsidRPr="003C78B0">
        <w:rPr>
          <w:rFonts w:ascii="Times New Roman" w:hAnsi="Times New Roman"/>
          <w:color w:val="000000"/>
          <w:sz w:val="28"/>
          <w:szCs w:val="28"/>
        </w:rPr>
        <w:softHyphen/>
        <w:t>венной власти. На них была возложена задача обеспечить экономическое и со</w:t>
      </w:r>
      <w:r w:rsidRPr="003C78B0">
        <w:rPr>
          <w:rFonts w:ascii="Times New Roman" w:hAnsi="Times New Roman"/>
          <w:color w:val="000000"/>
          <w:sz w:val="28"/>
          <w:szCs w:val="28"/>
        </w:rPr>
        <w:softHyphen/>
      </w:r>
      <w:r w:rsidRPr="003C78B0">
        <w:rPr>
          <w:rFonts w:ascii="Times New Roman" w:hAnsi="Times New Roman"/>
          <w:color w:val="000000"/>
          <w:spacing w:val="2"/>
          <w:sz w:val="28"/>
          <w:szCs w:val="28"/>
        </w:rPr>
        <w:t>циальное развитие территорий, получили право рассматри</w:t>
      </w:r>
      <w:r w:rsidRPr="003C78B0">
        <w:rPr>
          <w:rFonts w:ascii="Times New Roman" w:hAnsi="Times New Roman"/>
          <w:color w:val="000000"/>
          <w:spacing w:val="2"/>
          <w:sz w:val="28"/>
          <w:szCs w:val="28"/>
        </w:rPr>
        <w:softHyphen/>
      </w:r>
      <w:r w:rsidRPr="003C78B0">
        <w:rPr>
          <w:rFonts w:ascii="Times New Roman" w:hAnsi="Times New Roman"/>
          <w:color w:val="000000"/>
          <w:sz w:val="28"/>
          <w:szCs w:val="28"/>
        </w:rPr>
        <w:t xml:space="preserve">вать проекты планов предприятий и организаций вышестоящего подчинения, </w:t>
      </w:r>
      <w:r w:rsidRPr="003C78B0">
        <w:rPr>
          <w:rFonts w:ascii="Times New Roman" w:hAnsi="Times New Roman"/>
          <w:color w:val="000000"/>
          <w:spacing w:val="-1"/>
          <w:sz w:val="28"/>
          <w:szCs w:val="28"/>
        </w:rPr>
        <w:t xml:space="preserve">осуществлять контроль за соблюдением ими законодательства, координировать </w:t>
      </w:r>
      <w:r w:rsidRPr="003C78B0">
        <w:rPr>
          <w:rFonts w:ascii="Times New Roman" w:hAnsi="Times New Roman"/>
          <w:color w:val="000000"/>
          <w:sz w:val="28"/>
          <w:szCs w:val="28"/>
        </w:rPr>
        <w:t xml:space="preserve">их деятельность в области землепользования, охраны природы, строительства, </w:t>
      </w:r>
      <w:r w:rsidRPr="003C78B0">
        <w:rPr>
          <w:rFonts w:ascii="Times New Roman" w:hAnsi="Times New Roman"/>
          <w:color w:val="000000"/>
          <w:spacing w:val="-1"/>
          <w:sz w:val="28"/>
          <w:szCs w:val="28"/>
        </w:rPr>
        <w:t>использования трудовых ресурсов и т.д. Конституцией была установлена обяза</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тельность применения актов местных Советов, было зафиксировано право профсоюзов, комсомола и других массовых общественных организаций участ</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вовать в управлении государственными и общественными делами. </w:t>
      </w:r>
    </w:p>
    <w:p w:rsidR="00E95B69" w:rsidRPr="003C78B0" w:rsidRDefault="00E95B69" w:rsidP="003C78B0">
      <w:pPr>
        <w:shd w:val="clear" w:color="auto" w:fill="FFFFFF"/>
        <w:spacing w:line="360" w:lineRule="auto"/>
        <w:ind w:left="43" w:right="14" w:firstLine="1134"/>
        <w:jc w:val="both"/>
        <w:rPr>
          <w:rFonts w:ascii="Times New Roman" w:hAnsi="Times New Roman"/>
          <w:sz w:val="28"/>
          <w:szCs w:val="28"/>
        </w:rPr>
      </w:pPr>
      <w:r w:rsidRPr="003C78B0">
        <w:rPr>
          <w:rFonts w:ascii="Times New Roman" w:hAnsi="Times New Roman"/>
          <w:color w:val="000000"/>
          <w:spacing w:val="-1"/>
          <w:sz w:val="28"/>
          <w:szCs w:val="28"/>
        </w:rPr>
        <w:t xml:space="preserve">Однако на практике фактически верховенство в Советах принадлежало не </w:t>
      </w:r>
      <w:r w:rsidRPr="003C78B0">
        <w:rPr>
          <w:rFonts w:ascii="Times New Roman" w:hAnsi="Times New Roman"/>
          <w:color w:val="000000"/>
          <w:sz w:val="28"/>
          <w:szCs w:val="28"/>
        </w:rPr>
        <w:t>представительным, а исполнительным органам. Исполнительные комитеты со</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зывали сессии Советов, организовывали их подготовку и проведение. Испол</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комы были вправе решать все вопросы, отнесенные к ведению Советов, они ко</w:t>
      </w:r>
      <w:r w:rsidRPr="003C78B0">
        <w:rPr>
          <w:rFonts w:ascii="Times New Roman" w:hAnsi="Times New Roman"/>
          <w:color w:val="000000"/>
          <w:spacing w:val="-1"/>
          <w:sz w:val="28"/>
          <w:szCs w:val="28"/>
        </w:rPr>
        <w:softHyphen/>
        <w:t xml:space="preserve">ординировали деятельность постоянных комиссий. По существу аппарат как в </w:t>
      </w:r>
      <w:r w:rsidRPr="003C78B0">
        <w:rPr>
          <w:rFonts w:ascii="Times New Roman" w:hAnsi="Times New Roman"/>
          <w:color w:val="000000"/>
          <w:sz w:val="28"/>
          <w:szCs w:val="28"/>
        </w:rPr>
        <w:t xml:space="preserve">советских, так и в партийных органах превалировал над выборными лицам в </w:t>
      </w:r>
      <w:r w:rsidRPr="003C78B0">
        <w:rPr>
          <w:rFonts w:ascii="Times New Roman" w:hAnsi="Times New Roman"/>
          <w:color w:val="000000"/>
          <w:spacing w:val="-6"/>
          <w:sz w:val="28"/>
          <w:szCs w:val="28"/>
        </w:rPr>
        <w:t>Советах.</w:t>
      </w:r>
    </w:p>
    <w:p w:rsidR="00E95B69" w:rsidRPr="003C78B0" w:rsidRDefault="00E95B69" w:rsidP="003C78B0">
      <w:pPr>
        <w:shd w:val="clear" w:color="auto" w:fill="FFFFFF"/>
        <w:spacing w:line="360" w:lineRule="auto"/>
        <w:ind w:left="65" w:firstLine="1134"/>
        <w:jc w:val="both"/>
        <w:rPr>
          <w:rFonts w:ascii="Times New Roman" w:hAnsi="Times New Roman"/>
          <w:sz w:val="28"/>
          <w:szCs w:val="28"/>
        </w:rPr>
      </w:pPr>
      <w:r w:rsidRPr="003C78B0">
        <w:rPr>
          <w:rFonts w:ascii="Times New Roman" w:hAnsi="Times New Roman"/>
          <w:color w:val="000000"/>
          <w:sz w:val="28"/>
          <w:szCs w:val="28"/>
        </w:rPr>
        <w:t>Изучение исторического опыта местного самоуправления в России в со</w:t>
      </w:r>
      <w:r w:rsidRPr="003C78B0">
        <w:rPr>
          <w:rFonts w:ascii="Times New Roman" w:hAnsi="Times New Roman"/>
          <w:color w:val="000000"/>
          <w:sz w:val="28"/>
          <w:szCs w:val="28"/>
        </w:rPr>
        <w:softHyphen/>
        <w:t>временный период развития страны - необходимое условие для формирования эффективного управления на местах.</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br w:type="page"/>
      </w:r>
    </w:p>
    <w:p w:rsidR="00E95B69" w:rsidRPr="00B1096A" w:rsidRDefault="00E95B69" w:rsidP="00B1096A">
      <w:pPr>
        <w:pStyle w:val="1"/>
      </w:pPr>
      <w:bookmarkStart w:id="8" w:name="_Toc83108287"/>
      <w:bookmarkStart w:id="9" w:name="_Toc278815487"/>
      <w:bookmarkStart w:id="10" w:name="_Toc278908554"/>
      <w:r w:rsidRPr="00B1096A">
        <w:t>2. Основные принципы муниципального управления.</w:t>
      </w:r>
      <w:bookmarkEnd w:id="8"/>
      <w:bookmarkEnd w:id="9"/>
      <w:bookmarkEnd w:id="10"/>
    </w:p>
    <w:p w:rsidR="00E95B69" w:rsidRPr="003C78B0" w:rsidRDefault="00E95B69" w:rsidP="003C78B0">
      <w:pPr>
        <w:shd w:val="clear" w:color="auto" w:fill="FFFFFF"/>
        <w:spacing w:line="360" w:lineRule="auto"/>
        <w:ind w:right="65" w:firstLine="1134"/>
        <w:jc w:val="both"/>
        <w:rPr>
          <w:rFonts w:ascii="Times New Roman" w:hAnsi="Times New Roman"/>
          <w:sz w:val="28"/>
          <w:szCs w:val="28"/>
        </w:rPr>
      </w:pPr>
      <w:r w:rsidRPr="003C78B0">
        <w:rPr>
          <w:rFonts w:ascii="Times New Roman" w:hAnsi="Times New Roman"/>
          <w:i/>
          <w:color w:val="000000"/>
          <w:sz w:val="28"/>
          <w:szCs w:val="28"/>
        </w:rPr>
        <w:t>Принципы местного самоуправления</w:t>
      </w:r>
      <w:r w:rsidRPr="003C78B0">
        <w:rPr>
          <w:rFonts w:ascii="Times New Roman" w:hAnsi="Times New Roman"/>
          <w:color w:val="000000"/>
          <w:sz w:val="28"/>
          <w:szCs w:val="28"/>
        </w:rPr>
        <w:t xml:space="preserve"> - это обусловленные природой ме</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стного самоуправления коренные начала и идеи, лежащие в основе организации и деятельности населения, формируемых им органов, самостоятельно осущест</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вляющих управление местными делами.</w:t>
      </w:r>
    </w:p>
    <w:p w:rsidR="00E95B69" w:rsidRPr="003C78B0" w:rsidRDefault="00E95B69" w:rsidP="003C78B0">
      <w:pPr>
        <w:shd w:val="clear" w:color="auto" w:fill="FFFFFF"/>
        <w:spacing w:line="360" w:lineRule="auto"/>
        <w:ind w:left="7" w:right="43" w:firstLine="1134"/>
        <w:jc w:val="both"/>
        <w:rPr>
          <w:rFonts w:ascii="Times New Roman" w:hAnsi="Times New Roman"/>
          <w:sz w:val="28"/>
          <w:szCs w:val="28"/>
        </w:rPr>
      </w:pPr>
      <w:r w:rsidRPr="003C78B0">
        <w:rPr>
          <w:rFonts w:ascii="Times New Roman" w:hAnsi="Times New Roman"/>
          <w:i/>
          <w:color w:val="000000"/>
          <w:sz w:val="28"/>
          <w:szCs w:val="28"/>
        </w:rPr>
        <w:t>Принципы муниципального управления</w:t>
      </w:r>
      <w:r w:rsidRPr="003C78B0">
        <w:rPr>
          <w:rFonts w:ascii="Times New Roman" w:hAnsi="Times New Roman"/>
          <w:color w:val="000000"/>
          <w:sz w:val="28"/>
          <w:szCs w:val="28"/>
        </w:rPr>
        <w:t xml:space="preserve"> — общие и частные — вытекают из отношений управления и требований к процессу организации самоуправле</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ния. Частные принципы относят к осуществлению отдельных функций управ</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ления (принципы планирования, организации, мотивации и др.), а также к его </w:t>
      </w:r>
      <w:r w:rsidRPr="003C78B0">
        <w:rPr>
          <w:rFonts w:ascii="Times New Roman" w:hAnsi="Times New Roman"/>
          <w:color w:val="000000"/>
          <w:spacing w:val="-1"/>
          <w:sz w:val="28"/>
          <w:szCs w:val="28"/>
        </w:rPr>
        <w:t xml:space="preserve">отдельным сторонам (социально-экономической и организационно-правовой) и </w:t>
      </w:r>
      <w:r w:rsidRPr="003C78B0">
        <w:rPr>
          <w:rFonts w:ascii="Times New Roman" w:hAnsi="Times New Roman"/>
          <w:color w:val="000000"/>
          <w:sz w:val="28"/>
          <w:szCs w:val="28"/>
        </w:rPr>
        <w:t>уровню управления (т.е. все формы муниципального образования).</w:t>
      </w:r>
    </w:p>
    <w:p w:rsidR="00E95B69" w:rsidRPr="003C78B0" w:rsidRDefault="00E95B69" w:rsidP="003C78B0">
      <w:pPr>
        <w:shd w:val="clear" w:color="auto" w:fill="FFFFFF"/>
        <w:spacing w:line="360" w:lineRule="auto"/>
        <w:ind w:left="29" w:right="14" w:firstLine="1134"/>
        <w:jc w:val="both"/>
        <w:rPr>
          <w:rFonts w:ascii="Times New Roman" w:hAnsi="Times New Roman"/>
          <w:sz w:val="28"/>
          <w:szCs w:val="28"/>
        </w:rPr>
      </w:pPr>
      <w:r w:rsidRPr="003C78B0">
        <w:rPr>
          <w:rFonts w:ascii="Times New Roman" w:hAnsi="Times New Roman"/>
          <w:color w:val="000000"/>
          <w:spacing w:val="-1"/>
          <w:sz w:val="28"/>
          <w:szCs w:val="28"/>
        </w:rPr>
        <w:t>В теории и практике муниципального управления общие и частные прин</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 xml:space="preserve">ципы тесно связаны друг с другом, но имеют и самостоятельное значение. </w:t>
      </w:r>
      <w:r w:rsidRPr="003C78B0">
        <w:rPr>
          <w:rFonts w:ascii="Times New Roman" w:hAnsi="Times New Roman"/>
          <w:color w:val="000000"/>
          <w:sz w:val="28"/>
          <w:szCs w:val="28"/>
        </w:rPr>
        <w:t>Принципы муниципального управления отражают требования объективных за</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кономерностей и тенденций развития местной власти. Принципы являются тео</w:t>
      </w:r>
      <w:r w:rsidRPr="003C78B0">
        <w:rPr>
          <w:rFonts w:ascii="Times New Roman" w:hAnsi="Times New Roman"/>
          <w:color w:val="000000"/>
          <w:spacing w:val="-1"/>
          <w:sz w:val="28"/>
          <w:szCs w:val="28"/>
        </w:rPr>
        <w:softHyphen/>
        <w:t>ретической основой формирования муниципальных образований и позволяют выяснить сущность местного самоуправления, его отличительные черты и при</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знаки. </w:t>
      </w:r>
    </w:p>
    <w:p w:rsidR="00E95B69" w:rsidRPr="003C78B0" w:rsidRDefault="00E95B69" w:rsidP="003C78B0">
      <w:pPr>
        <w:shd w:val="clear" w:color="auto" w:fill="FFFFFF"/>
        <w:spacing w:line="360" w:lineRule="auto"/>
        <w:ind w:left="65" w:firstLine="1134"/>
        <w:jc w:val="both"/>
        <w:rPr>
          <w:rFonts w:ascii="Times New Roman" w:hAnsi="Times New Roman"/>
          <w:sz w:val="28"/>
          <w:szCs w:val="28"/>
        </w:rPr>
        <w:sectPr w:rsidR="00E95B69" w:rsidRPr="003C78B0" w:rsidSect="009F7225">
          <w:pgSz w:w="11909" w:h="16834"/>
          <w:pgMar w:top="1440" w:right="1116" w:bottom="720" w:left="1701" w:header="720" w:footer="720" w:gutter="0"/>
          <w:cols w:space="60"/>
          <w:noEndnote/>
        </w:sectPr>
      </w:pPr>
    </w:p>
    <w:p w:rsidR="00E95B69" w:rsidRPr="003C78B0" w:rsidRDefault="00E95B69" w:rsidP="00B1096A">
      <w:pPr>
        <w:pStyle w:val="2"/>
      </w:pPr>
      <w:bookmarkStart w:id="11" w:name="_Toc83108288"/>
      <w:bookmarkStart w:id="12" w:name="_Toc278815488"/>
      <w:bookmarkStart w:id="13" w:name="_Toc278908555"/>
      <w:r>
        <w:t>1)</w:t>
      </w:r>
      <w:r w:rsidRPr="003C78B0">
        <w:t xml:space="preserve"> Единоначалие и коллегиальность.</w:t>
      </w:r>
      <w:bookmarkEnd w:id="11"/>
      <w:bookmarkEnd w:id="12"/>
      <w:bookmarkEnd w:id="13"/>
    </w:p>
    <w:p w:rsidR="00E95B69" w:rsidRPr="003C78B0" w:rsidRDefault="00E95B69" w:rsidP="003C78B0">
      <w:pPr>
        <w:shd w:val="clear" w:color="auto" w:fill="FFFFFF"/>
        <w:spacing w:line="360" w:lineRule="auto"/>
        <w:ind w:right="58" w:firstLine="1134"/>
        <w:jc w:val="both"/>
        <w:rPr>
          <w:rFonts w:ascii="Times New Roman" w:hAnsi="Times New Roman"/>
          <w:sz w:val="28"/>
          <w:szCs w:val="28"/>
        </w:rPr>
      </w:pPr>
      <w:r w:rsidRPr="003C78B0">
        <w:rPr>
          <w:rFonts w:ascii="Times New Roman" w:hAnsi="Times New Roman"/>
          <w:color w:val="000000"/>
          <w:sz w:val="28"/>
          <w:szCs w:val="28"/>
        </w:rPr>
        <w:t>Сущность единоначалия заключается в том, что руководители конкрет</w:t>
      </w:r>
      <w:r w:rsidRPr="003C78B0">
        <w:rPr>
          <w:rFonts w:ascii="Times New Roman" w:hAnsi="Times New Roman"/>
          <w:color w:val="000000"/>
          <w:sz w:val="28"/>
          <w:szCs w:val="28"/>
        </w:rPr>
        <w:softHyphen/>
        <w:t>ного звена системы управления муниципальных образований пользуются пра</w:t>
      </w:r>
      <w:r w:rsidRPr="003C78B0">
        <w:rPr>
          <w:rFonts w:ascii="Times New Roman" w:hAnsi="Times New Roman"/>
          <w:color w:val="000000"/>
          <w:sz w:val="28"/>
          <w:szCs w:val="28"/>
        </w:rPr>
        <w:softHyphen/>
        <w:t xml:space="preserve">вами единого руководства в решении вопросов, входящих в его компетенцию. </w:t>
      </w:r>
      <w:r w:rsidRPr="003C78B0">
        <w:rPr>
          <w:rFonts w:ascii="Times New Roman" w:hAnsi="Times New Roman"/>
          <w:color w:val="000000"/>
          <w:spacing w:val="-1"/>
          <w:sz w:val="28"/>
          <w:szCs w:val="28"/>
        </w:rPr>
        <w:t>Связано это с тем, что организация управления общественной жизнью муници</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пальных образований невозможна без строжайшего подчинения воли всех уча</w:t>
      </w:r>
      <w:r w:rsidRPr="003C78B0">
        <w:rPr>
          <w:rFonts w:ascii="Times New Roman" w:hAnsi="Times New Roman"/>
          <w:color w:val="000000"/>
          <w:sz w:val="28"/>
          <w:szCs w:val="28"/>
        </w:rPr>
        <w:softHyphen/>
        <w:t>стников процесса системы муниципального управления воле одного лица — руководителя конкретного процесса муниципального управления.</w:t>
      </w:r>
    </w:p>
    <w:p w:rsidR="00E95B69" w:rsidRPr="003C78B0" w:rsidRDefault="00E95B69" w:rsidP="003C78B0">
      <w:pPr>
        <w:shd w:val="clear" w:color="auto" w:fill="FFFFFF"/>
        <w:spacing w:line="360" w:lineRule="auto"/>
        <w:ind w:left="14" w:right="65" w:firstLine="1134"/>
        <w:jc w:val="both"/>
        <w:rPr>
          <w:rFonts w:ascii="Times New Roman" w:hAnsi="Times New Roman"/>
          <w:sz w:val="28"/>
          <w:szCs w:val="28"/>
        </w:rPr>
      </w:pPr>
      <w:r w:rsidRPr="003C78B0">
        <w:rPr>
          <w:rFonts w:ascii="Times New Roman" w:hAnsi="Times New Roman"/>
          <w:color w:val="000000"/>
          <w:sz w:val="28"/>
          <w:szCs w:val="28"/>
        </w:rPr>
        <w:t>Единоначалие как организационно-правовая форма руководящей дея</w:t>
      </w:r>
      <w:r w:rsidRPr="003C78B0">
        <w:rPr>
          <w:rFonts w:ascii="Times New Roman" w:hAnsi="Times New Roman"/>
          <w:color w:val="000000"/>
          <w:sz w:val="28"/>
          <w:szCs w:val="28"/>
        </w:rPr>
        <w:softHyphen/>
        <w:t xml:space="preserve">тельности относится ко всем звеньям и уровням системы муниципального </w:t>
      </w:r>
      <w:r w:rsidRPr="003C78B0">
        <w:rPr>
          <w:rFonts w:ascii="Times New Roman" w:hAnsi="Times New Roman"/>
          <w:color w:val="000000"/>
          <w:spacing w:val="-3"/>
          <w:sz w:val="28"/>
          <w:szCs w:val="28"/>
        </w:rPr>
        <w:t>управления.</w:t>
      </w:r>
    </w:p>
    <w:p w:rsidR="00E95B69" w:rsidRPr="003C78B0" w:rsidRDefault="00E95B69" w:rsidP="003C78B0">
      <w:pPr>
        <w:shd w:val="clear" w:color="auto" w:fill="FFFFFF"/>
        <w:spacing w:line="360" w:lineRule="auto"/>
        <w:ind w:left="29" w:right="36" w:firstLine="1134"/>
        <w:jc w:val="both"/>
        <w:rPr>
          <w:rFonts w:ascii="Times New Roman" w:hAnsi="Times New Roman"/>
          <w:sz w:val="28"/>
          <w:szCs w:val="28"/>
        </w:rPr>
      </w:pPr>
      <w:r w:rsidRPr="003C78B0">
        <w:rPr>
          <w:rFonts w:ascii="Times New Roman" w:hAnsi="Times New Roman"/>
          <w:color w:val="000000"/>
          <w:spacing w:val="-1"/>
          <w:sz w:val="28"/>
          <w:szCs w:val="28"/>
        </w:rPr>
        <w:t>В соответствии с этим принципом каждая совокупность видов деятельно</w:t>
      </w:r>
      <w:r w:rsidRPr="003C78B0">
        <w:rPr>
          <w:rFonts w:ascii="Times New Roman" w:hAnsi="Times New Roman"/>
          <w:color w:val="000000"/>
          <w:spacing w:val="-1"/>
          <w:sz w:val="28"/>
          <w:szCs w:val="28"/>
        </w:rPr>
        <w:softHyphen/>
        <w:t xml:space="preserve">сти в процессе муниципального управления должна преследовать одну и ту же </w:t>
      </w:r>
      <w:r w:rsidRPr="003C78B0">
        <w:rPr>
          <w:rFonts w:ascii="Times New Roman" w:hAnsi="Times New Roman"/>
          <w:color w:val="000000"/>
          <w:spacing w:val="1"/>
          <w:sz w:val="28"/>
          <w:szCs w:val="28"/>
        </w:rPr>
        <w:t>цель и иметь одного руководителя, наделенного определенными полномочия</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ми. Следовательно, сущность принципа состоит в том, что в процессе управле</w:t>
      </w:r>
      <w:r w:rsidRPr="003C78B0">
        <w:rPr>
          <w:rFonts w:ascii="Times New Roman" w:hAnsi="Times New Roman"/>
          <w:color w:val="000000"/>
          <w:sz w:val="28"/>
          <w:szCs w:val="28"/>
        </w:rPr>
        <w:softHyphen/>
      </w:r>
      <w:r w:rsidRPr="003C78B0">
        <w:rPr>
          <w:rFonts w:ascii="Times New Roman" w:hAnsi="Times New Roman"/>
          <w:color w:val="000000"/>
          <w:spacing w:val="2"/>
          <w:sz w:val="28"/>
          <w:szCs w:val="28"/>
        </w:rPr>
        <w:t xml:space="preserve">ния сотрудники должны получать приказания от одного руководителя, но это </w:t>
      </w:r>
      <w:r w:rsidRPr="003C78B0">
        <w:rPr>
          <w:rFonts w:ascii="Times New Roman" w:hAnsi="Times New Roman"/>
          <w:color w:val="000000"/>
          <w:sz w:val="28"/>
          <w:szCs w:val="28"/>
        </w:rPr>
        <w:t>не значит, что все решения должны приниматься на высшем уровне.</w:t>
      </w:r>
    </w:p>
    <w:p w:rsidR="00E95B69" w:rsidRPr="003C78B0" w:rsidRDefault="00E95B69" w:rsidP="003C78B0">
      <w:pPr>
        <w:shd w:val="clear" w:color="auto" w:fill="FFFFFF"/>
        <w:spacing w:line="360" w:lineRule="auto"/>
        <w:ind w:left="58" w:right="14" w:firstLine="1134"/>
        <w:jc w:val="both"/>
        <w:rPr>
          <w:rFonts w:ascii="Times New Roman" w:hAnsi="Times New Roman"/>
          <w:sz w:val="28"/>
          <w:szCs w:val="28"/>
        </w:rPr>
      </w:pPr>
      <w:r w:rsidRPr="003C78B0">
        <w:rPr>
          <w:rFonts w:ascii="Times New Roman" w:hAnsi="Times New Roman"/>
          <w:color w:val="000000"/>
          <w:sz w:val="28"/>
          <w:szCs w:val="28"/>
        </w:rPr>
        <w:t>Коллегиальность как организационная форма процесса управления муниципальным образованием необходима для обсуждения основных органи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зационных и социально-экономиических вопросов развития муниципальных об</w:t>
      </w:r>
      <w:r w:rsidRPr="003C78B0">
        <w:rPr>
          <w:rFonts w:ascii="Times New Roman" w:hAnsi="Times New Roman"/>
          <w:color w:val="000000"/>
          <w:spacing w:val="-1"/>
          <w:sz w:val="28"/>
          <w:szCs w:val="28"/>
        </w:rPr>
        <w:softHyphen/>
        <w:t xml:space="preserve">разований. В то же время необходимы и единоличная ответственность, </w:t>
      </w:r>
      <w:r w:rsidRPr="003C78B0">
        <w:rPr>
          <w:rFonts w:ascii="Times New Roman" w:hAnsi="Times New Roman"/>
          <w:b/>
          <w:bCs/>
          <w:color w:val="000000"/>
          <w:spacing w:val="-1"/>
          <w:sz w:val="28"/>
          <w:szCs w:val="28"/>
        </w:rPr>
        <w:t xml:space="preserve"> </w:t>
      </w:r>
      <w:r w:rsidRPr="003C78B0">
        <w:rPr>
          <w:rFonts w:ascii="Times New Roman" w:hAnsi="Times New Roman"/>
          <w:color w:val="000000"/>
          <w:spacing w:val="-1"/>
          <w:sz w:val="28"/>
          <w:szCs w:val="28"/>
        </w:rPr>
        <w:t>еди</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ноличное распорядительство, чтобы не затягивать процесс выработки и приня</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тия управленческих решений, важных для социально-экономического развития муниципального образования.</w:t>
      </w:r>
    </w:p>
    <w:p w:rsidR="00E95B69" w:rsidRPr="003C78B0" w:rsidRDefault="00E95B69" w:rsidP="003C78B0">
      <w:pPr>
        <w:shd w:val="clear" w:color="auto" w:fill="FFFFFF"/>
        <w:spacing w:line="360" w:lineRule="auto"/>
        <w:ind w:left="65" w:firstLine="1134"/>
        <w:jc w:val="both"/>
        <w:rPr>
          <w:rFonts w:ascii="Times New Roman" w:hAnsi="Times New Roman"/>
          <w:sz w:val="28"/>
          <w:szCs w:val="28"/>
        </w:rPr>
      </w:pPr>
      <w:r w:rsidRPr="003C78B0">
        <w:rPr>
          <w:rFonts w:ascii="Times New Roman" w:hAnsi="Times New Roman"/>
          <w:color w:val="000000"/>
          <w:sz w:val="28"/>
          <w:szCs w:val="28"/>
        </w:rPr>
        <w:t>На основе принципа единоначалия строится деятельность органов в сис</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теме муниципального управления. Использование коллегиальных начал допус</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кается при подготовке проектов по формированию этих органов, выработке решений по наиболее важным проблемам управления местной жизнью. Прак</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тика показывает, что единоначальная деятельность главы местной администра</w:t>
      </w:r>
      <w:r w:rsidRPr="003C78B0">
        <w:rPr>
          <w:rFonts w:ascii="Times New Roman" w:hAnsi="Times New Roman"/>
          <w:color w:val="000000"/>
          <w:spacing w:val="-1"/>
          <w:sz w:val="28"/>
          <w:szCs w:val="28"/>
        </w:rPr>
        <w:t>ции может сочетаться с работой коллегии при главе местной администрации. В состав коллегии, выполняющей совещательные функции, входят руководители структурных подразделении местной администрации или иные сотрудники. Следовательно, органы местного самоуправления в своей деятельности руко</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водствуются принципами единоначалия и коллегиальности. В любом случае </w:t>
      </w:r>
      <w:r w:rsidRPr="003C78B0">
        <w:rPr>
          <w:rFonts w:ascii="Times New Roman" w:hAnsi="Times New Roman"/>
          <w:color w:val="000000"/>
          <w:spacing w:val="-1"/>
          <w:sz w:val="28"/>
          <w:szCs w:val="28"/>
        </w:rPr>
        <w:t>данные органы наделяются соответствующими полномочиями для решения во</w:t>
      </w:r>
      <w:r w:rsidRPr="003C78B0">
        <w:rPr>
          <w:rFonts w:ascii="Times New Roman" w:hAnsi="Times New Roman"/>
          <w:color w:val="000000"/>
          <w:spacing w:val="-1"/>
          <w:sz w:val="28"/>
          <w:szCs w:val="28"/>
        </w:rPr>
        <w:softHyphen/>
        <w:t xml:space="preserve">просов местного значения и несут ответственность в соответствии с уставами и </w:t>
      </w:r>
      <w:r w:rsidRPr="003C78B0">
        <w:rPr>
          <w:rFonts w:ascii="Times New Roman" w:hAnsi="Times New Roman"/>
          <w:color w:val="000000"/>
          <w:sz w:val="28"/>
          <w:szCs w:val="28"/>
        </w:rPr>
        <w:t>закрепленными в них организационно-правовыми гарантиями.</w:t>
      </w:r>
    </w:p>
    <w:p w:rsidR="00E95B69" w:rsidRPr="003C78B0" w:rsidRDefault="00E95B69" w:rsidP="003C78B0">
      <w:pPr>
        <w:shd w:val="clear" w:color="auto" w:fill="FFFFFF"/>
        <w:spacing w:line="360" w:lineRule="auto"/>
        <w:ind w:left="72" w:firstLine="1134"/>
        <w:jc w:val="both"/>
        <w:rPr>
          <w:rFonts w:ascii="Times New Roman" w:hAnsi="Times New Roman"/>
          <w:sz w:val="28"/>
          <w:szCs w:val="28"/>
        </w:rPr>
      </w:pPr>
      <w:r w:rsidRPr="003C78B0">
        <w:rPr>
          <w:rFonts w:ascii="Times New Roman" w:hAnsi="Times New Roman"/>
          <w:color w:val="000000"/>
          <w:sz w:val="28"/>
          <w:szCs w:val="28"/>
        </w:rPr>
        <w:t>Соблюдение правильного соотношения между принципами коллегиаль</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ности и единоначалия составляет одну из важнейших задач системы управле</w:t>
      </w:r>
      <w:r w:rsidRPr="003C78B0">
        <w:rPr>
          <w:rFonts w:ascii="Times New Roman" w:hAnsi="Times New Roman"/>
          <w:color w:val="000000"/>
          <w:spacing w:val="1"/>
          <w:sz w:val="28"/>
          <w:szCs w:val="28"/>
        </w:rPr>
        <w:softHyphen/>
        <w:t>ния муниципальным образованием, от этого во многом зависит ее эффектив</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ность и действенность. Особенностью использования коллегиальности в орга</w:t>
      </w:r>
      <w:r w:rsidRPr="003C78B0">
        <w:rPr>
          <w:rFonts w:ascii="Times New Roman" w:hAnsi="Times New Roman"/>
          <w:color w:val="000000"/>
          <w:sz w:val="28"/>
          <w:szCs w:val="28"/>
        </w:rPr>
        <w:softHyphen/>
        <w:t>нах системы муниципального управления, построенной на принципе единона</w:t>
      </w:r>
      <w:r w:rsidRPr="003C78B0">
        <w:rPr>
          <w:rFonts w:ascii="Times New Roman" w:hAnsi="Times New Roman"/>
          <w:color w:val="000000"/>
          <w:sz w:val="28"/>
          <w:szCs w:val="28"/>
        </w:rPr>
        <w:softHyphen/>
      </w:r>
      <w:r w:rsidRPr="003C78B0">
        <w:rPr>
          <w:rFonts w:ascii="Times New Roman" w:hAnsi="Times New Roman"/>
          <w:color w:val="000000"/>
          <w:spacing w:val="2"/>
          <w:sz w:val="28"/>
          <w:szCs w:val="28"/>
        </w:rPr>
        <w:t>чалия, является то, что обсуждаемые этими органами рекомендации приоб</w:t>
      </w:r>
      <w:r w:rsidRPr="003C78B0">
        <w:rPr>
          <w:rFonts w:ascii="Times New Roman" w:hAnsi="Times New Roman"/>
          <w:color w:val="000000"/>
          <w:spacing w:val="2"/>
          <w:sz w:val="28"/>
          <w:szCs w:val="28"/>
        </w:rPr>
        <w:softHyphen/>
      </w:r>
      <w:r w:rsidRPr="003C78B0">
        <w:rPr>
          <w:rFonts w:ascii="Times New Roman" w:hAnsi="Times New Roman"/>
          <w:color w:val="000000"/>
          <w:spacing w:val="-1"/>
          <w:sz w:val="28"/>
          <w:szCs w:val="28"/>
        </w:rPr>
        <w:t>ретают силу решения и становятся обязательными для исполнения в случае со</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гласия с ними руководителя-единоначальника и издания им соответствующего </w:t>
      </w:r>
      <w:r w:rsidRPr="003C78B0">
        <w:rPr>
          <w:rFonts w:ascii="Times New Roman" w:hAnsi="Times New Roman"/>
          <w:color w:val="000000"/>
          <w:spacing w:val="-1"/>
          <w:sz w:val="28"/>
          <w:szCs w:val="28"/>
        </w:rPr>
        <w:t>нормативного правового акта.</w:t>
      </w:r>
    </w:p>
    <w:p w:rsidR="00E95B69" w:rsidRDefault="00E95B69">
      <w:pPr>
        <w:rPr>
          <w:rFonts w:ascii="Times New Roman" w:hAnsi="Times New Roman"/>
          <w:b/>
          <w:bCs/>
          <w:color w:val="4F81BD"/>
          <w:sz w:val="28"/>
          <w:szCs w:val="28"/>
        </w:rPr>
      </w:pPr>
      <w:bookmarkStart w:id="14" w:name="_Toc83108289"/>
      <w:bookmarkStart w:id="15" w:name="_Toc278815489"/>
      <w:r>
        <w:rPr>
          <w:rFonts w:ascii="Times New Roman" w:hAnsi="Times New Roman"/>
          <w:sz w:val="28"/>
          <w:szCs w:val="28"/>
        </w:rPr>
        <w:br w:type="page"/>
      </w:r>
    </w:p>
    <w:p w:rsidR="00E95B69" w:rsidRPr="00B1096A" w:rsidRDefault="00E95B69" w:rsidP="00B1096A">
      <w:pPr>
        <w:pStyle w:val="2"/>
      </w:pPr>
      <w:bookmarkStart w:id="16" w:name="_Toc278908556"/>
      <w:r w:rsidRPr="00B1096A">
        <w:t>2) Законность.</w:t>
      </w:r>
      <w:bookmarkEnd w:id="14"/>
      <w:bookmarkEnd w:id="15"/>
      <w:bookmarkEnd w:id="16"/>
    </w:p>
    <w:p w:rsidR="00E95B69" w:rsidRPr="003C78B0" w:rsidRDefault="00E95B69" w:rsidP="003C78B0">
      <w:pPr>
        <w:shd w:val="clear" w:color="auto" w:fill="FFFFFF"/>
        <w:spacing w:line="360" w:lineRule="auto"/>
        <w:ind w:right="79" w:firstLine="1134"/>
        <w:jc w:val="both"/>
        <w:rPr>
          <w:rFonts w:ascii="Times New Roman" w:hAnsi="Times New Roman"/>
          <w:sz w:val="28"/>
          <w:szCs w:val="28"/>
        </w:rPr>
      </w:pPr>
      <w:r w:rsidRPr="003C78B0">
        <w:rPr>
          <w:rFonts w:ascii="Times New Roman" w:hAnsi="Times New Roman"/>
          <w:color w:val="000000"/>
          <w:spacing w:val="-1"/>
          <w:sz w:val="28"/>
          <w:szCs w:val="28"/>
        </w:rPr>
        <w:t>Этот принцип выступает важнейшей гарантией муниципального управле</w:t>
      </w:r>
      <w:r w:rsidRPr="003C78B0">
        <w:rPr>
          <w:rFonts w:ascii="Times New Roman" w:hAnsi="Times New Roman"/>
          <w:color w:val="000000"/>
          <w:spacing w:val="-1"/>
          <w:sz w:val="28"/>
          <w:szCs w:val="28"/>
        </w:rPr>
        <w:softHyphen/>
        <w:t xml:space="preserve">ния и является одним из основных конституционных принципов российской </w:t>
      </w:r>
      <w:r w:rsidRPr="003C78B0">
        <w:rPr>
          <w:rFonts w:ascii="Times New Roman" w:hAnsi="Times New Roman"/>
          <w:color w:val="000000"/>
          <w:spacing w:val="-2"/>
          <w:sz w:val="28"/>
          <w:szCs w:val="28"/>
        </w:rPr>
        <w:t>государственности.</w:t>
      </w:r>
    </w:p>
    <w:p w:rsidR="00E95B69" w:rsidRPr="003C78B0" w:rsidRDefault="00E95B69" w:rsidP="003C78B0">
      <w:pPr>
        <w:shd w:val="clear" w:color="auto" w:fill="FFFFFF"/>
        <w:spacing w:line="360" w:lineRule="auto"/>
        <w:ind w:right="50" w:firstLine="1134"/>
        <w:jc w:val="both"/>
        <w:rPr>
          <w:rFonts w:ascii="Times New Roman" w:hAnsi="Times New Roman"/>
          <w:sz w:val="28"/>
          <w:szCs w:val="28"/>
        </w:rPr>
      </w:pPr>
      <w:r w:rsidRPr="003C78B0">
        <w:rPr>
          <w:rFonts w:ascii="Times New Roman" w:hAnsi="Times New Roman"/>
          <w:color w:val="000000"/>
          <w:spacing w:val="-1"/>
          <w:sz w:val="28"/>
          <w:szCs w:val="28"/>
        </w:rPr>
        <w:t>Принцип законности требует, чтобы организация местной власти и ее деятельность осуществлялась на основе и в рамках закона. Тем самым государ</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ство признает и гарантирует, а также обеспечивает соблюдение законности в системе муниципального управления, т.е. речь идет о контроле государства за </w:t>
      </w:r>
      <w:r w:rsidRPr="003C78B0">
        <w:rPr>
          <w:rFonts w:ascii="Times New Roman" w:hAnsi="Times New Roman"/>
          <w:color w:val="000000"/>
          <w:spacing w:val="1"/>
          <w:sz w:val="28"/>
          <w:szCs w:val="28"/>
        </w:rPr>
        <w:t>соблюдением органами местной власти правовых норм, а не о качестве реше</w:t>
      </w:r>
      <w:r w:rsidRPr="003C78B0">
        <w:rPr>
          <w:rFonts w:ascii="Times New Roman" w:hAnsi="Times New Roman"/>
          <w:color w:val="000000"/>
          <w:spacing w:val="1"/>
          <w:sz w:val="28"/>
          <w:szCs w:val="28"/>
        </w:rPr>
        <w:softHyphen/>
      </w:r>
      <w:r w:rsidRPr="003C78B0">
        <w:rPr>
          <w:rFonts w:ascii="Times New Roman" w:hAnsi="Times New Roman"/>
          <w:color w:val="000000"/>
          <w:spacing w:val="2"/>
          <w:sz w:val="28"/>
          <w:szCs w:val="28"/>
        </w:rPr>
        <w:t xml:space="preserve">ний, принимаемых муниципальными органами власти по вопросам местной </w:t>
      </w:r>
      <w:r w:rsidRPr="003C78B0">
        <w:rPr>
          <w:rFonts w:ascii="Times New Roman" w:hAnsi="Times New Roman"/>
          <w:color w:val="000000"/>
          <w:spacing w:val="-1"/>
          <w:sz w:val="28"/>
          <w:szCs w:val="28"/>
        </w:rPr>
        <w:t xml:space="preserve">жизни. </w:t>
      </w:r>
    </w:p>
    <w:p w:rsidR="00E95B69" w:rsidRPr="003C78B0" w:rsidRDefault="00E95B69" w:rsidP="003C78B0">
      <w:pPr>
        <w:shd w:val="clear" w:color="auto" w:fill="FFFFFF"/>
        <w:spacing w:line="360" w:lineRule="auto"/>
        <w:ind w:left="36" w:right="7" w:firstLine="1134"/>
        <w:jc w:val="both"/>
        <w:rPr>
          <w:rFonts w:ascii="Times New Roman" w:hAnsi="Times New Roman"/>
          <w:sz w:val="28"/>
          <w:szCs w:val="28"/>
        </w:rPr>
      </w:pPr>
      <w:r w:rsidRPr="003C78B0">
        <w:rPr>
          <w:rFonts w:ascii="Times New Roman" w:hAnsi="Times New Roman"/>
          <w:color w:val="000000"/>
          <w:sz w:val="28"/>
          <w:szCs w:val="28"/>
        </w:rPr>
        <w:t>Соблюдение законности в деятельности органов и должностных лиц сис</w:t>
      </w:r>
      <w:r w:rsidRPr="003C78B0">
        <w:rPr>
          <w:rFonts w:ascii="Times New Roman" w:hAnsi="Times New Roman"/>
          <w:color w:val="000000"/>
          <w:sz w:val="28"/>
          <w:szCs w:val="28"/>
        </w:rPr>
        <w:softHyphen/>
        <w:t xml:space="preserve">темы муниципального управления обеспечивается с помощью прокурорского </w:t>
      </w:r>
      <w:r w:rsidRPr="003C78B0">
        <w:rPr>
          <w:rFonts w:ascii="Times New Roman" w:hAnsi="Times New Roman"/>
          <w:color w:val="000000"/>
          <w:spacing w:val="-1"/>
          <w:sz w:val="28"/>
          <w:szCs w:val="28"/>
        </w:rPr>
        <w:t>надзора. На практике для контроля за соблюдением законности принимаемых решений и действий прокурор или его заместители приносят протест на проти</w:t>
      </w:r>
      <w:r w:rsidRPr="003C78B0">
        <w:rPr>
          <w:rFonts w:ascii="Times New Roman" w:hAnsi="Times New Roman"/>
          <w:color w:val="000000"/>
          <w:spacing w:val="-1"/>
          <w:sz w:val="28"/>
          <w:szCs w:val="28"/>
        </w:rPr>
        <w:softHyphen/>
        <w:t>воречащий закону правовой акт органу или должностному лицу системы мест</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ного управления, которые издали этот нормативный правовой акт, или обра</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щаются в суд в порядке, предусмотренном процессуальным законодательством Российской Федерации. Прокурор и его заместители имеют право присутство</w:t>
      </w:r>
      <w:r w:rsidRPr="003C78B0">
        <w:rPr>
          <w:rFonts w:ascii="Times New Roman" w:hAnsi="Times New Roman"/>
          <w:color w:val="000000"/>
          <w:spacing w:val="-1"/>
          <w:sz w:val="28"/>
          <w:szCs w:val="28"/>
        </w:rPr>
        <w:softHyphen/>
        <w:t>вать на заседаниях органов системы муниципального управления любого му</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ниципального образования, участвовать в рассмотрении внесенных ими пред</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ставлений и протестов.</w:t>
      </w:r>
    </w:p>
    <w:p w:rsidR="00E95B69" w:rsidRPr="003C78B0" w:rsidRDefault="00E95B69" w:rsidP="003C78B0">
      <w:pPr>
        <w:shd w:val="clear" w:color="auto" w:fill="FFFFFF"/>
        <w:spacing w:line="360" w:lineRule="auto"/>
        <w:ind w:left="72" w:firstLine="1134"/>
        <w:jc w:val="both"/>
        <w:rPr>
          <w:rFonts w:ascii="Times New Roman" w:hAnsi="Times New Roman"/>
          <w:sz w:val="28"/>
          <w:szCs w:val="28"/>
        </w:rPr>
      </w:pPr>
      <w:r w:rsidRPr="003C78B0">
        <w:rPr>
          <w:rFonts w:ascii="Times New Roman" w:hAnsi="Times New Roman"/>
          <w:color w:val="000000"/>
          <w:spacing w:val="-1"/>
          <w:sz w:val="28"/>
          <w:szCs w:val="28"/>
        </w:rPr>
        <w:t>Требования принципа законности должны быть отражены в уставе муни</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ципального образования. Если устав муниципального образования противоре</w:t>
      </w:r>
      <w:r w:rsidRPr="003C78B0">
        <w:rPr>
          <w:rFonts w:ascii="Times New Roman" w:hAnsi="Times New Roman"/>
          <w:color w:val="000000"/>
          <w:sz w:val="28"/>
          <w:szCs w:val="28"/>
        </w:rPr>
        <w:softHyphen/>
        <w:t xml:space="preserve">чит Конституции РФ и законам, муниципальному образованию отказывают в </w:t>
      </w:r>
      <w:r w:rsidRPr="003C78B0">
        <w:rPr>
          <w:rFonts w:ascii="Times New Roman" w:hAnsi="Times New Roman"/>
          <w:color w:val="000000"/>
          <w:spacing w:val="-1"/>
          <w:sz w:val="28"/>
          <w:szCs w:val="28"/>
        </w:rPr>
        <w:t>государственной регистрации его устава.</w:t>
      </w:r>
    </w:p>
    <w:p w:rsidR="00E95B69" w:rsidRDefault="00E95B69">
      <w:pPr>
        <w:rPr>
          <w:rFonts w:ascii="Times New Roman" w:hAnsi="Times New Roman"/>
          <w:b/>
          <w:bCs/>
          <w:color w:val="4F81BD"/>
          <w:sz w:val="28"/>
          <w:szCs w:val="28"/>
        </w:rPr>
      </w:pPr>
      <w:bookmarkStart w:id="17" w:name="_Toc83108290"/>
      <w:bookmarkStart w:id="18" w:name="_Toc278815490"/>
      <w:r>
        <w:rPr>
          <w:rFonts w:ascii="Times New Roman" w:hAnsi="Times New Roman"/>
          <w:sz w:val="28"/>
          <w:szCs w:val="28"/>
        </w:rPr>
        <w:br w:type="page"/>
      </w:r>
    </w:p>
    <w:p w:rsidR="00E95B69" w:rsidRPr="00B1096A" w:rsidRDefault="00E95B69" w:rsidP="00B1096A">
      <w:pPr>
        <w:pStyle w:val="2"/>
      </w:pPr>
      <w:bookmarkStart w:id="19" w:name="_Toc278908557"/>
      <w:r w:rsidRPr="00B1096A">
        <w:t>3) Гласность.</w:t>
      </w:r>
      <w:bookmarkEnd w:id="17"/>
      <w:bookmarkEnd w:id="18"/>
      <w:bookmarkEnd w:id="19"/>
    </w:p>
    <w:p w:rsidR="00E95B69" w:rsidRPr="003C78B0" w:rsidRDefault="00E95B69" w:rsidP="003C78B0">
      <w:pPr>
        <w:shd w:val="clear" w:color="auto" w:fill="FFFFFF"/>
        <w:spacing w:line="360" w:lineRule="auto"/>
        <w:ind w:right="-97" w:firstLine="1134"/>
        <w:jc w:val="both"/>
        <w:rPr>
          <w:rFonts w:ascii="Times New Roman" w:hAnsi="Times New Roman"/>
          <w:sz w:val="28"/>
          <w:szCs w:val="28"/>
        </w:rPr>
      </w:pPr>
      <w:r w:rsidRPr="003C78B0">
        <w:rPr>
          <w:rFonts w:ascii="Times New Roman" w:hAnsi="Times New Roman"/>
          <w:color w:val="000000"/>
          <w:spacing w:val="2"/>
          <w:sz w:val="28"/>
          <w:szCs w:val="28"/>
        </w:rPr>
        <w:t>Принцип  гласности  деятельности  органов  системы  муниципального</w:t>
      </w:r>
      <w:r w:rsidRPr="003C78B0">
        <w:rPr>
          <w:rFonts w:ascii="Times New Roman" w:hAnsi="Times New Roman"/>
          <w:sz w:val="28"/>
          <w:szCs w:val="28"/>
        </w:rPr>
        <w:t xml:space="preserve"> </w:t>
      </w:r>
      <w:r w:rsidRPr="003C78B0">
        <w:rPr>
          <w:rFonts w:ascii="Times New Roman" w:hAnsi="Times New Roman"/>
          <w:color w:val="000000"/>
          <w:sz w:val="28"/>
          <w:szCs w:val="28"/>
        </w:rPr>
        <w:t>управления должна быть открытой, население должно быть информировано о деятельности этих органов власти. Принцип гласности способствует демо</w:t>
      </w:r>
      <w:r w:rsidRPr="003C78B0">
        <w:rPr>
          <w:rFonts w:ascii="Times New Roman" w:hAnsi="Times New Roman"/>
          <w:color w:val="000000"/>
          <w:sz w:val="28"/>
          <w:szCs w:val="28"/>
        </w:rPr>
        <w:softHyphen/>
      </w:r>
      <w:r w:rsidRPr="003C78B0">
        <w:rPr>
          <w:rFonts w:ascii="Times New Roman" w:hAnsi="Times New Roman"/>
          <w:color w:val="000000"/>
          <w:spacing w:val="2"/>
          <w:sz w:val="28"/>
          <w:szCs w:val="28"/>
        </w:rPr>
        <w:t xml:space="preserve">кратизации управленческой деятельности, ее подконтрольности обществу, а </w:t>
      </w:r>
      <w:r w:rsidRPr="003C78B0">
        <w:rPr>
          <w:rFonts w:ascii="Times New Roman" w:hAnsi="Times New Roman"/>
          <w:color w:val="000000"/>
          <w:spacing w:val="-1"/>
          <w:sz w:val="28"/>
          <w:szCs w:val="28"/>
        </w:rPr>
        <w:t xml:space="preserve">также позволяет гражданам влиять на выработку решений, затрагивающих их </w:t>
      </w:r>
      <w:r w:rsidRPr="003C78B0">
        <w:rPr>
          <w:rFonts w:ascii="Times New Roman" w:hAnsi="Times New Roman"/>
          <w:color w:val="000000"/>
          <w:spacing w:val="3"/>
          <w:sz w:val="28"/>
          <w:szCs w:val="28"/>
        </w:rPr>
        <w:t xml:space="preserve">интересы; права и свободы. Способы обеспечения гласности отражаются в </w:t>
      </w:r>
      <w:r w:rsidRPr="003C78B0">
        <w:rPr>
          <w:rFonts w:ascii="Times New Roman" w:hAnsi="Times New Roman"/>
          <w:color w:val="000000"/>
          <w:spacing w:val="-1"/>
          <w:sz w:val="28"/>
          <w:szCs w:val="28"/>
        </w:rPr>
        <w:t>нормах муниципального права и формируются в практике местного самоуправ</w:t>
      </w:r>
      <w:r w:rsidRPr="003C78B0">
        <w:rPr>
          <w:rFonts w:ascii="Times New Roman" w:hAnsi="Times New Roman"/>
          <w:color w:val="000000"/>
          <w:spacing w:val="-1"/>
          <w:sz w:val="28"/>
          <w:szCs w:val="28"/>
        </w:rPr>
        <w:softHyphen/>
      </w:r>
      <w:r w:rsidRPr="003C78B0">
        <w:rPr>
          <w:rFonts w:ascii="Times New Roman" w:hAnsi="Times New Roman"/>
          <w:color w:val="000000"/>
          <w:spacing w:val="-5"/>
          <w:sz w:val="28"/>
          <w:szCs w:val="28"/>
        </w:rPr>
        <w:t>ления.</w:t>
      </w:r>
    </w:p>
    <w:p w:rsidR="00E95B69" w:rsidRDefault="00E95B69">
      <w:pPr>
        <w:rPr>
          <w:rFonts w:ascii="Times New Roman" w:hAnsi="Times New Roman"/>
          <w:b/>
          <w:bCs/>
          <w:color w:val="4F81BD"/>
          <w:sz w:val="28"/>
          <w:szCs w:val="28"/>
        </w:rPr>
      </w:pPr>
      <w:bookmarkStart w:id="20" w:name="_Toc83108291"/>
      <w:bookmarkStart w:id="21" w:name="_Toc278815491"/>
      <w:r>
        <w:rPr>
          <w:rFonts w:ascii="Times New Roman" w:hAnsi="Times New Roman"/>
          <w:sz w:val="28"/>
          <w:szCs w:val="28"/>
        </w:rPr>
        <w:br w:type="page"/>
      </w:r>
    </w:p>
    <w:p w:rsidR="00E95B69" w:rsidRPr="00B1096A" w:rsidRDefault="00E95B69" w:rsidP="00B1096A">
      <w:pPr>
        <w:pStyle w:val="2"/>
      </w:pPr>
      <w:bookmarkStart w:id="22" w:name="_Toc278908558"/>
      <w:r w:rsidRPr="00B1096A">
        <w:t>4) Государственная гарантия.</w:t>
      </w:r>
      <w:bookmarkEnd w:id="20"/>
      <w:bookmarkEnd w:id="21"/>
      <w:bookmarkEnd w:id="22"/>
    </w:p>
    <w:p w:rsidR="00E95B69" w:rsidRPr="003C78B0" w:rsidRDefault="00E95B69" w:rsidP="003C78B0">
      <w:pPr>
        <w:shd w:val="clear" w:color="auto" w:fill="FFFFFF"/>
        <w:spacing w:line="360" w:lineRule="auto"/>
        <w:ind w:right="58" w:firstLine="1134"/>
        <w:jc w:val="both"/>
        <w:rPr>
          <w:rFonts w:ascii="Times New Roman" w:hAnsi="Times New Roman"/>
          <w:sz w:val="28"/>
          <w:szCs w:val="28"/>
        </w:rPr>
      </w:pPr>
      <w:r w:rsidRPr="003C78B0">
        <w:rPr>
          <w:rFonts w:ascii="Times New Roman" w:hAnsi="Times New Roman"/>
          <w:color w:val="000000"/>
          <w:spacing w:val="-1"/>
          <w:sz w:val="28"/>
          <w:szCs w:val="28"/>
        </w:rPr>
        <w:t>Этот принцип предъявляет требования к системе правовых гарантий за</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 xml:space="preserve">щиты прав муниципальных органов управления. Следовательно, государство </w:t>
      </w:r>
      <w:r w:rsidRPr="003C78B0">
        <w:rPr>
          <w:rFonts w:ascii="Times New Roman" w:hAnsi="Times New Roman"/>
          <w:color w:val="000000"/>
          <w:spacing w:val="-1"/>
          <w:sz w:val="28"/>
          <w:szCs w:val="28"/>
        </w:rPr>
        <w:t>устанавливает правовые основы организации деятельности муниципальных ор</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ганов управления, правовые гарантии финансовой, экономической и организа</w:t>
      </w:r>
      <w:r w:rsidRPr="003C78B0">
        <w:rPr>
          <w:rFonts w:ascii="Times New Roman" w:hAnsi="Times New Roman"/>
          <w:color w:val="000000"/>
          <w:sz w:val="28"/>
          <w:szCs w:val="28"/>
        </w:rPr>
        <w:softHyphen/>
      </w:r>
      <w:r w:rsidRPr="003C78B0">
        <w:rPr>
          <w:rFonts w:ascii="Times New Roman" w:hAnsi="Times New Roman"/>
          <w:color w:val="000000"/>
          <w:spacing w:val="3"/>
          <w:sz w:val="28"/>
          <w:szCs w:val="28"/>
        </w:rPr>
        <w:t xml:space="preserve">ционной деятельности органов управления муниципальных образований, </w:t>
      </w:r>
      <w:r w:rsidRPr="003C78B0">
        <w:rPr>
          <w:rFonts w:ascii="Times New Roman" w:hAnsi="Times New Roman"/>
          <w:color w:val="000000"/>
          <w:sz w:val="28"/>
          <w:szCs w:val="28"/>
        </w:rPr>
        <w:t>формирует механизм взаимодействия муниципальных органов управления с органами государственной власти. Конституция Российской Федерации обес</w:t>
      </w:r>
      <w:r w:rsidRPr="003C78B0">
        <w:rPr>
          <w:rFonts w:ascii="Times New Roman" w:hAnsi="Times New Roman"/>
          <w:color w:val="000000"/>
          <w:sz w:val="28"/>
          <w:szCs w:val="28"/>
        </w:rPr>
        <w:softHyphen/>
      </w:r>
      <w:r w:rsidRPr="003C78B0">
        <w:rPr>
          <w:rFonts w:ascii="Times New Roman" w:hAnsi="Times New Roman"/>
          <w:color w:val="000000"/>
          <w:spacing w:val="-2"/>
          <w:sz w:val="28"/>
          <w:szCs w:val="28"/>
        </w:rPr>
        <w:t>печивает судебную защиту прав муниципальных органов управления и устанав</w:t>
      </w:r>
      <w:r w:rsidRPr="003C78B0">
        <w:rPr>
          <w:rFonts w:ascii="Times New Roman" w:hAnsi="Times New Roman"/>
          <w:color w:val="000000"/>
          <w:spacing w:val="-2"/>
          <w:sz w:val="28"/>
          <w:szCs w:val="28"/>
        </w:rPr>
        <w:softHyphen/>
      </w:r>
      <w:r w:rsidRPr="003C78B0">
        <w:rPr>
          <w:rFonts w:ascii="Times New Roman" w:hAnsi="Times New Roman"/>
          <w:color w:val="000000"/>
          <w:sz w:val="28"/>
          <w:szCs w:val="28"/>
        </w:rPr>
        <w:t>ливает запрет на их ограничение.</w:t>
      </w:r>
    </w:p>
    <w:p w:rsidR="00E95B69" w:rsidRPr="003C78B0" w:rsidRDefault="00E95B69" w:rsidP="003C78B0">
      <w:pPr>
        <w:shd w:val="clear" w:color="auto" w:fill="FFFFFF"/>
        <w:spacing w:line="360" w:lineRule="auto"/>
        <w:ind w:firstLine="1134"/>
        <w:jc w:val="both"/>
        <w:rPr>
          <w:rFonts w:ascii="Times New Roman" w:hAnsi="Times New Roman"/>
          <w:sz w:val="28"/>
          <w:szCs w:val="28"/>
        </w:rPr>
      </w:pPr>
      <w:r w:rsidRPr="003C78B0">
        <w:rPr>
          <w:rFonts w:ascii="Times New Roman" w:hAnsi="Times New Roman"/>
          <w:color w:val="000000"/>
          <w:spacing w:val="-1"/>
          <w:sz w:val="28"/>
          <w:szCs w:val="28"/>
        </w:rPr>
        <w:t>Этот принцип обеспечивает:</w:t>
      </w:r>
    </w:p>
    <w:p w:rsidR="00E95B69" w:rsidRPr="003C78B0" w:rsidRDefault="00E95B69" w:rsidP="003C78B0">
      <w:pPr>
        <w:shd w:val="clear" w:color="auto" w:fill="FFFFFF"/>
        <w:spacing w:line="360" w:lineRule="auto"/>
        <w:ind w:left="65" w:right="29" w:firstLine="1134"/>
        <w:jc w:val="both"/>
        <w:rPr>
          <w:rFonts w:ascii="Times New Roman" w:hAnsi="Times New Roman"/>
          <w:sz w:val="28"/>
          <w:szCs w:val="28"/>
        </w:rPr>
      </w:pPr>
      <w:r w:rsidRPr="003C78B0">
        <w:rPr>
          <w:rFonts w:ascii="Times New Roman" w:hAnsi="Times New Roman"/>
          <w:color w:val="000000"/>
          <w:spacing w:val="1"/>
          <w:sz w:val="28"/>
          <w:szCs w:val="28"/>
        </w:rPr>
        <w:t>- формирование правовой основы системы органов управления муници</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пальных образований;</w:t>
      </w:r>
    </w:p>
    <w:p w:rsidR="00E95B69" w:rsidRPr="003C78B0" w:rsidRDefault="00E95B69" w:rsidP="003C78B0">
      <w:pPr>
        <w:shd w:val="clear" w:color="auto" w:fill="FFFFFF"/>
        <w:spacing w:line="360" w:lineRule="auto"/>
        <w:ind w:left="58" w:right="14" w:firstLine="1134"/>
        <w:jc w:val="both"/>
        <w:rPr>
          <w:rFonts w:ascii="Times New Roman" w:hAnsi="Times New Roman"/>
          <w:sz w:val="28"/>
          <w:szCs w:val="28"/>
        </w:rPr>
      </w:pPr>
      <w:r w:rsidRPr="003C78B0">
        <w:rPr>
          <w:rFonts w:ascii="Times New Roman" w:hAnsi="Times New Roman"/>
          <w:color w:val="000000"/>
          <w:sz w:val="28"/>
          <w:szCs w:val="28"/>
        </w:rPr>
        <w:t xml:space="preserve">- организационно-методическую поддержку системы органов управления </w:t>
      </w:r>
      <w:r w:rsidRPr="003C78B0">
        <w:rPr>
          <w:rFonts w:ascii="Times New Roman" w:hAnsi="Times New Roman"/>
          <w:color w:val="000000"/>
          <w:spacing w:val="-1"/>
          <w:sz w:val="28"/>
          <w:szCs w:val="28"/>
        </w:rPr>
        <w:t>муниципальных образований;</w:t>
      </w:r>
    </w:p>
    <w:p w:rsidR="00E95B69" w:rsidRPr="003C78B0" w:rsidRDefault="00E95B69" w:rsidP="003C78B0">
      <w:pPr>
        <w:shd w:val="clear" w:color="auto" w:fill="FFFFFF"/>
        <w:spacing w:line="360" w:lineRule="auto"/>
        <w:ind w:left="65" w:right="14" w:firstLine="1134"/>
        <w:jc w:val="both"/>
        <w:rPr>
          <w:rFonts w:ascii="Times New Roman" w:hAnsi="Times New Roman"/>
          <w:sz w:val="28"/>
          <w:szCs w:val="28"/>
        </w:rPr>
      </w:pPr>
      <w:r w:rsidRPr="003C78B0">
        <w:rPr>
          <w:rFonts w:ascii="Times New Roman" w:hAnsi="Times New Roman"/>
          <w:color w:val="000000"/>
          <w:spacing w:val="-1"/>
          <w:sz w:val="28"/>
          <w:szCs w:val="28"/>
        </w:rPr>
        <w:t>- формирование системы государственного контроля за деятельностью ор</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ганов системы муниципального управления;</w:t>
      </w:r>
    </w:p>
    <w:p w:rsidR="00E95B69" w:rsidRPr="003C78B0" w:rsidRDefault="00E95B69" w:rsidP="003C78B0">
      <w:pPr>
        <w:shd w:val="clear" w:color="auto" w:fill="FFFFFF"/>
        <w:spacing w:line="360" w:lineRule="auto"/>
        <w:ind w:left="65" w:right="14" w:firstLine="1134"/>
        <w:jc w:val="both"/>
        <w:rPr>
          <w:rFonts w:ascii="Times New Roman" w:hAnsi="Times New Roman"/>
          <w:sz w:val="28"/>
          <w:szCs w:val="28"/>
        </w:rPr>
      </w:pPr>
      <w:r w:rsidRPr="003C78B0">
        <w:rPr>
          <w:rFonts w:ascii="Times New Roman" w:hAnsi="Times New Roman"/>
          <w:color w:val="000000"/>
          <w:spacing w:val="-1"/>
          <w:sz w:val="28"/>
          <w:szCs w:val="28"/>
        </w:rPr>
        <w:t>- формирование финансово-экономических основ управления муниципаль</w:t>
      </w:r>
      <w:r w:rsidRPr="003C78B0">
        <w:rPr>
          <w:rFonts w:ascii="Times New Roman" w:hAnsi="Times New Roman"/>
          <w:color w:val="000000"/>
          <w:spacing w:val="-1"/>
          <w:sz w:val="28"/>
          <w:szCs w:val="28"/>
        </w:rPr>
        <w:softHyphen/>
      </w:r>
      <w:r w:rsidRPr="003C78B0">
        <w:rPr>
          <w:rFonts w:ascii="Times New Roman" w:hAnsi="Times New Roman"/>
          <w:color w:val="000000"/>
          <w:spacing w:val="-2"/>
          <w:sz w:val="28"/>
          <w:szCs w:val="28"/>
        </w:rPr>
        <w:t>ных образований;</w:t>
      </w:r>
    </w:p>
    <w:p w:rsidR="00E95B69" w:rsidRPr="003C78B0" w:rsidRDefault="00E95B69" w:rsidP="003C78B0">
      <w:pPr>
        <w:shd w:val="clear" w:color="auto" w:fill="FFFFFF"/>
        <w:spacing w:line="360" w:lineRule="auto"/>
        <w:ind w:left="79" w:firstLine="1134"/>
        <w:jc w:val="both"/>
        <w:rPr>
          <w:rFonts w:ascii="Times New Roman" w:hAnsi="Times New Roman"/>
          <w:sz w:val="28"/>
          <w:szCs w:val="28"/>
        </w:rPr>
      </w:pPr>
      <w:r w:rsidRPr="003C78B0">
        <w:rPr>
          <w:rFonts w:ascii="Times New Roman" w:hAnsi="Times New Roman"/>
          <w:color w:val="000000"/>
          <w:sz w:val="28"/>
          <w:szCs w:val="28"/>
        </w:rPr>
        <w:t>- формирование и поддержку информационного обеспечения системы ор</w:t>
      </w:r>
      <w:r w:rsidRPr="003C78B0">
        <w:rPr>
          <w:rFonts w:ascii="Times New Roman" w:hAnsi="Times New Roman"/>
          <w:color w:val="000000"/>
          <w:sz w:val="28"/>
          <w:szCs w:val="28"/>
        </w:rPr>
        <w:softHyphen/>
        <w:t>ганов управления муниципальных образований;</w:t>
      </w:r>
    </w:p>
    <w:p w:rsidR="00E95B69" w:rsidRPr="003C78B0" w:rsidRDefault="00E95B69" w:rsidP="003C78B0">
      <w:pPr>
        <w:shd w:val="clear" w:color="auto" w:fill="FFFFFF"/>
        <w:spacing w:line="360" w:lineRule="auto"/>
        <w:ind w:left="72" w:firstLine="1134"/>
        <w:jc w:val="both"/>
        <w:rPr>
          <w:rFonts w:ascii="Times New Roman" w:hAnsi="Times New Roman"/>
          <w:sz w:val="28"/>
          <w:szCs w:val="28"/>
        </w:rPr>
      </w:pPr>
      <w:r w:rsidRPr="003C78B0">
        <w:rPr>
          <w:rFonts w:ascii="Times New Roman" w:hAnsi="Times New Roman"/>
          <w:sz w:val="28"/>
          <w:szCs w:val="28"/>
        </w:rPr>
        <w:t>-  создание системы работы с кадрами (процесс подбора, расстановки и пе</w:t>
      </w:r>
      <w:r w:rsidRPr="003C78B0">
        <w:rPr>
          <w:rFonts w:ascii="Times New Roman" w:hAnsi="Times New Roman"/>
          <w:sz w:val="28"/>
          <w:szCs w:val="28"/>
        </w:rPr>
        <w:softHyphen/>
        <w:t>реподготовки кадров управления муниципальных образований</w:t>
      </w:r>
      <w:bookmarkStart w:id="23" w:name="_Toc83108292"/>
    </w:p>
    <w:p w:rsidR="00E95B69" w:rsidRDefault="00E95B69">
      <w:pPr>
        <w:rPr>
          <w:rFonts w:ascii="Times New Roman" w:hAnsi="Times New Roman"/>
          <w:b/>
          <w:bCs/>
          <w:color w:val="4F81BD"/>
          <w:sz w:val="28"/>
          <w:szCs w:val="28"/>
        </w:rPr>
      </w:pPr>
      <w:bookmarkStart w:id="24" w:name="_Toc278815492"/>
      <w:r>
        <w:rPr>
          <w:rFonts w:ascii="Times New Roman" w:hAnsi="Times New Roman"/>
          <w:sz w:val="28"/>
          <w:szCs w:val="28"/>
        </w:rPr>
        <w:br w:type="page"/>
      </w:r>
    </w:p>
    <w:p w:rsidR="00E95B69" w:rsidRPr="00B1096A" w:rsidRDefault="00E95B69" w:rsidP="00B1096A">
      <w:pPr>
        <w:pStyle w:val="2"/>
        <w:rPr>
          <w:sz w:val="24"/>
          <w:szCs w:val="24"/>
        </w:rPr>
      </w:pPr>
      <w:bookmarkStart w:id="25" w:name="_Toc278908559"/>
      <w:r w:rsidRPr="00B1096A">
        <w:rPr>
          <w:sz w:val="24"/>
          <w:szCs w:val="24"/>
        </w:rPr>
        <w:t>5) Участие населения в процессе управления муниципальным образованием.</w:t>
      </w:r>
      <w:bookmarkEnd w:id="23"/>
      <w:bookmarkEnd w:id="24"/>
      <w:bookmarkEnd w:id="25"/>
    </w:p>
    <w:p w:rsidR="00E95B69" w:rsidRPr="00B1096A" w:rsidRDefault="00E95B69" w:rsidP="003C78B0">
      <w:pPr>
        <w:shd w:val="clear" w:color="auto" w:fill="FFFFFF"/>
        <w:spacing w:line="360" w:lineRule="auto"/>
        <w:ind w:right="72" w:firstLine="1134"/>
        <w:jc w:val="both"/>
        <w:rPr>
          <w:rFonts w:ascii="Times New Roman" w:hAnsi="Times New Roman"/>
          <w:sz w:val="27"/>
          <w:szCs w:val="27"/>
        </w:rPr>
      </w:pPr>
      <w:r w:rsidRPr="00B1096A">
        <w:rPr>
          <w:rFonts w:ascii="Times New Roman" w:hAnsi="Times New Roman"/>
          <w:color w:val="000000"/>
          <w:sz w:val="27"/>
          <w:szCs w:val="27"/>
        </w:rPr>
        <w:t>Этот принцип позволяет совершенствовать систему органов управления муниципальным образованием при участии населения, повышать активность общественных организаций, а также усиливать контроль населения за деятель</w:t>
      </w:r>
      <w:r w:rsidRPr="00B1096A">
        <w:rPr>
          <w:rFonts w:ascii="Times New Roman" w:hAnsi="Times New Roman"/>
          <w:color w:val="000000"/>
          <w:sz w:val="27"/>
          <w:szCs w:val="27"/>
        </w:rPr>
        <w:softHyphen/>
        <w:t>ностью органов муниципального управления, укреплять правовую основу госу</w:t>
      </w:r>
      <w:r w:rsidRPr="00B1096A">
        <w:rPr>
          <w:rFonts w:ascii="Times New Roman" w:hAnsi="Times New Roman"/>
          <w:color w:val="000000"/>
          <w:sz w:val="27"/>
          <w:szCs w:val="27"/>
        </w:rPr>
        <w:softHyphen/>
        <w:t>дарственной и общественной жизни, расширять гласность.</w:t>
      </w:r>
    </w:p>
    <w:p w:rsidR="00E95B69" w:rsidRPr="00B1096A" w:rsidRDefault="00E95B69" w:rsidP="003C78B0">
      <w:pPr>
        <w:shd w:val="clear" w:color="auto" w:fill="FFFFFF"/>
        <w:spacing w:line="360" w:lineRule="auto"/>
        <w:ind w:left="22" w:right="43" w:firstLine="1134"/>
        <w:jc w:val="both"/>
        <w:rPr>
          <w:rFonts w:ascii="Times New Roman" w:hAnsi="Times New Roman"/>
          <w:sz w:val="27"/>
          <w:szCs w:val="27"/>
        </w:rPr>
      </w:pPr>
      <w:r w:rsidRPr="00B1096A">
        <w:rPr>
          <w:rFonts w:ascii="Times New Roman" w:hAnsi="Times New Roman"/>
          <w:color w:val="000000"/>
          <w:sz w:val="27"/>
          <w:szCs w:val="27"/>
        </w:rPr>
        <w:t>Население участвует в обсуждении и решении государственных и обще</w:t>
      </w:r>
      <w:r w:rsidRPr="00B1096A">
        <w:rPr>
          <w:rFonts w:ascii="Times New Roman" w:hAnsi="Times New Roman"/>
          <w:color w:val="000000"/>
          <w:sz w:val="27"/>
          <w:szCs w:val="27"/>
        </w:rPr>
        <w:softHyphen/>
        <w:t>ственных дел, в планировании социально-экономического развития муници</w:t>
      </w:r>
      <w:r w:rsidRPr="00B1096A">
        <w:rPr>
          <w:rFonts w:ascii="Times New Roman" w:hAnsi="Times New Roman"/>
          <w:color w:val="000000"/>
          <w:sz w:val="27"/>
          <w:szCs w:val="27"/>
        </w:rPr>
        <w:softHyphen/>
      </w:r>
      <w:r w:rsidRPr="00B1096A">
        <w:rPr>
          <w:rFonts w:ascii="Times New Roman" w:hAnsi="Times New Roman"/>
          <w:color w:val="000000"/>
          <w:spacing w:val="-1"/>
          <w:sz w:val="27"/>
          <w:szCs w:val="27"/>
        </w:rPr>
        <w:t>пальных образований, в обсуждении и решении вопросов управления и исполь</w:t>
      </w:r>
      <w:r w:rsidRPr="00B1096A">
        <w:rPr>
          <w:rFonts w:ascii="Times New Roman" w:hAnsi="Times New Roman"/>
          <w:color w:val="000000"/>
          <w:spacing w:val="-1"/>
          <w:sz w:val="27"/>
          <w:szCs w:val="27"/>
        </w:rPr>
        <w:softHyphen/>
      </w:r>
      <w:r w:rsidRPr="00B1096A">
        <w:rPr>
          <w:rFonts w:ascii="Times New Roman" w:hAnsi="Times New Roman"/>
          <w:color w:val="000000"/>
          <w:sz w:val="27"/>
          <w:szCs w:val="27"/>
        </w:rPr>
        <w:t>зования средств, предназначенных для социально-экономического развития, а также социально-культурных мероприятий муниципальных образований.</w:t>
      </w:r>
    </w:p>
    <w:p w:rsidR="00E95B69" w:rsidRPr="00B1096A" w:rsidRDefault="00E95B69" w:rsidP="003C78B0">
      <w:pPr>
        <w:shd w:val="clear" w:color="auto" w:fill="FFFFFF"/>
        <w:spacing w:line="360" w:lineRule="auto"/>
        <w:ind w:left="65" w:right="22" w:firstLine="1134"/>
        <w:jc w:val="both"/>
        <w:rPr>
          <w:rFonts w:ascii="Times New Roman" w:hAnsi="Times New Roman"/>
          <w:sz w:val="27"/>
          <w:szCs w:val="27"/>
        </w:rPr>
      </w:pPr>
      <w:r w:rsidRPr="00B1096A">
        <w:rPr>
          <w:rFonts w:ascii="Times New Roman" w:hAnsi="Times New Roman"/>
          <w:color w:val="000000"/>
          <w:spacing w:val="-1"/>
          <w:sz w:val="27"/>
          <w:szCs w:val="27"/>
        </w:rPr>
        <w:t>Муниципальное право закрепляет правовые гарантии участия населения в осуществлении муниципальной деятельности.</w:t>
      </w:r>
    </w:p>
    <w:p w:rsidR="00E95B69" w:rsidRPr="00B1096A" w:rsidRDefault="00E95B69" w:rsidP="003C78B0">
      <w:pPr>
        <w:shd w:val="clear" w:color="auto" w:fill="FFFFFF"/>
        <w:spacing w:line="360" w:lineRule="auto"/>
        <w:ind w:left="65" w:right="14" w:firstLine="1134"/>
        <w:jc w:val="both"/>
        <w:rPr>
          <w:rFonts w:ascii="Times New Roman" w:hAnsi="Times New Roman"/>
          <w:sz w:val="27"/>
          <w:szCs w:val="27"/>
        </w:rPr>
      </w:pPr>
      <w:r w:rsidRPr="00B1096A">
        <w:rPr>
          <w:rFonts w:ascii="Times New Roman" w:hAnsi="Times New Roman"/>
          <w:color w:val="000000"/>
          <w:spacing w:val="1"/>
          <w:sz w:val="27"/>
          <w:szCs w:val="27"/>
        </w:rPr>
        <w:t>Развитие институтов муниципальной демократии обеспечивает тесную связь выборных органов и должностных лиц местного самоуправления с насе</w:t>
      </w:r>
      <w:r w:rsidRPr="00B1096A">
        <w:rPr>
          <w:rFonts w:ascii="Times New Roman" w:hAnsi="Times New Roman"/>
          <w:color w:val="000000"/>
          <w:spacing w:val="1"/>
          <w:sz w:val="27"/>
          <w:szCs w:val="27"/>
        </w:rPr>
        <w:softHyphen/>
      </w:r>
      <w:r w:rsidRPr="00B1096A">
        <w:rPr>
          <w:rFonts w:ascii="Times New Roman" w:hAnsi="Times New Roman"/>
          <w:color w:val="000000"/>
          <w:sz w:val="27"/>
          <w:szCs w:val="27"/>
        </w:rPr>
        <w:t>лением, их подконтрольность населению.</w:t>
      </w:r>
    </w:p>
    <w:p w:rsidR="00E95B69" w:rsidRPr="00B1096A" w:rsidRDefault="00E95B69" w:rsidP="003C78B0">
      <w:pPr>
        <w:shd w:val="clear" w:color="auto" w:fill="FFFFFF"/>
        <w:spacing w:line="360" w:lineRule="auto"/>
        <w:ind w:left="72" w:firstLine="1134"/>
        <w:jc w:val="both"/>
        <w:rPr>
          <w:rFonts w:ascii="Times New Roman" w:hAnsi="Times New Roman"/>
          <w:color w:val="000000"/>
          <w:sz w:val="27"/>
          <w:szCs w:val="27"/>
        </w:rPr>
      </w:pPr>
      <w:r w:rsidRPr="00B1096A">
        <w:rPr>
          <w:rFonts w:ascii="Times New Roman" w:hAnsi="Times New Roman"/>
          <w:color w:val="000000"/>
          <w:sz w:val="27"/>
          <w:szCs w:val="27"/>
        </w:rPr>
        <w:t>Устав муниципального образования регулирует процесс участия населе</w:t>
      </w:r>
      <w:r w:rsidRPr="00B1096A">
        <w:rPr>
          <w:rFonts w:ascii="Times New Roman" w:hAnsi="Times New Roman"/>
          <w:color w:val="000000"/>
          <w:sz w:val="27"/>
          <w:szCs w:val="27"/>
        </w:rPr>
        <w:softHyphen/>
        <w:t>ния в управлении муниципальным образованием через порядок отзыва, выра</w:t>
      </w:r>
      <w:r w:rsidRPr="00B1096A">
        <w:rPr>
          <w:rFonts w:ascii="Times New Roman" w:hAnsi="Times New Roman"/>
          <w:color w:val="000000"/>
          <w:sz w:val="27"/>
          <w:szCs w:val="27"/>
        </w:rPr>
        <w:softHyphen/>
      </w:r>
      <w:r w:rsidRPr="00B1096A">
        <w:rPr>
          <w:rFonts w:ascii="Times New Roman" w:hAnsi="Times New Roman"/>
          <w:color w:val="000000"/>
          <w:spacing w:val="-1"/>
          <w:sz w:val="27"/>
          <w:szCs w:val="27"/>
        </w:rPr>
        <w:t xml:space="preserve">жение недоверия населением, досрочное прекращение полномочий выборных </w:t>
      </w:r>
      <w:r w:rsidRPr="00B1096A">
        <w:rPr>
          <w:rFonts w:ascii="Times New Roman" w:hAnsi="Times New Roman"/>
          <w:color w:val="000000"/>
          <w:sz w:val="27"/>
          <w:szCs w:val="27"/>
        </w:rPr>
        <w:t>органов и должностных лиц местного самоуправления.</w:t>
      </w:r>
    </w:p>
    <w:p w:rsidR="00E95B69" w:rsidRPr="00B1096A" w:rsidRDefault="00E95B69" w:rsidP="003C78B0">
      <w:pPr>
        <w:shd w:val="clear" w:color="auto" w:fill="FFFFFF"/>
        <w:spacing w:line="360" w:lineRule="auto"/>
        <w:ind w:firstLine="1134"/>
        <w:jc w:val="both"/>
        <w:rPr>
          <w:rFonts w:ascii="Times New Roman" w:hAnsi="Times New Roman"/>
          <w:color w:val="000000"/>
          <w:spacing w:val="-6"/>
          <w:sz w:val="27"/>
          <w:szCs w:val="27"/>
        </w:rPr>
      </w:pPr>
      <w:r w:rsidRPr="00B1096A">
        <w:rPr>
          <w:rFonts w:ascii="Times New Roman" w:hAnsi="Times New Roman"/>
          <w:color w:val="000000"/>
          <w:sz w:val="27"/>
          <w:szCs w:val="27"/>
        </w:rPr>
        <w:t>Эффективность и активность участия населения в процессе решения про</w:t>
      </w:r>
      <w:r w:rsidRPr="00B1096A">
        <w:rPr>
          <w:rFonts w:ascii="Times New Roman" w:hAnsi="Times New Roman"/>
          <w:color w:val="000000"/>
          <w:sz w:val="27"/>
          <w:szCs w:val="27"/>
        </w:rPr>
        <w:softHyphen/>
        <w:t>блем местного значения, а также контроль зависят от информированности гра</w:t>
      </w:r>
      <w:r w:rsidRPr="00B1096A">
        <w:rPr>
          <w:rFonts w:ascii="Times New Roman" w:hAnsi="Times New Roman"/>
          <w:color w:val="000000"/>
          <w:sz w:val="27"/>
          <w:szCs w:val="27"/>
        </w:rPr>
        <w:softHyphen/>
        <w:t xml:space="preserve">ждан о работе органов местного самоуправления и состояния муниципального </w:t>
      </w:r>
      <w:r w:rsidRPr="00B1096A">
        <w:rPr>
          <w:rFonts w:ascii="Times New Roman" w:hAnsi="Times New Roman"/>
          <w:color w:val="000000"/>
          <w:spacing w:val="-1"/>
          <w:sz w:val="27"/>
          <w:szCs w:val="27"/>
        </w:rPr>
        <w:t>хозяйства, а также от реализации принципа гласности муниципальной деятель</w:t>
      </w:r>
      <w:r w:rsidRPr="00B1096A">
        <w:rPr>
          <w:rFonts w:ascii="Times New Roman" w:hAnsi="Times New Roman"/>
          <w:color w:val="000000"/>
          <w:spacing w:val="-1"/>
          <w:sz w:val="27"/>
          <w:szCs w:val="27"/>
        </w:rPr>
        <w:softHyphen/>
      </w:r>
      <w:r w:rsidRPr="00B1096A">
        <w:rPr>
          <w:rFonts w:ascii="Times New Roman" w:hAnsi="Times New Roman"/>
          <w:color w:val="000000"/>
          <w:spacing w:val="-6"/>
          <w:sz w:val="27"/>
          <w:szCs w:val="27"/>
        </w:rPr>
        <w:t>ности.</w:t>
      </w:r>
    </w:p>
    <w:p w:rsidR="00E95B69" w:rsidRPr="00B1096A" w:rsidRDefault="00E95B69" w:rsidP="00B1096A">
      <w:pPr>
        <w:pStyle w:val="2"/>
      </w:pPr>
      <w:bookmarkStart w:id="26" w:name="_Toc83108293"/>
      <w:bookmarkStart w:id="27" w:name="_Toc278815493"/>
      <w:bookmarkStart w:id="28" w:name="_Toc278908560"/>
      <w:r w:rsidRPr="00B1096A">
        <w:t>6) Комплексность.</w:t>
      </w:r>
      <w:bookmarkEnd w:id="26"/>
      <w:bookmarkEnd w:id="27"/>
      <w:bookmarkEnd w:id="28"/>
    </w:p>
    <w:p w:rsidR="00E95B69" w:rsidRPr="003C78B0" w:rsidRDefault="00E95B69" w:rsidP="003C78B0">
      <w:pPr>
        <w:shd w:val="clear" w:color="auto" w:fill="FFFFFF"/>
        <w:spacing w:line="360" w:lineRule="auto"/>
        <w:ind w:right="36" w:firstLine="1134"/>
        <w:jc w:val="both"/>
        <w:rPr>
          <w:rFonts w:ascii="Times New Roman" w:hAnsi="Times New Roman"/>
          <w:color w:val="000000"/>
          <w:spacing w:val="-13"/>
          <w:sz w:val="28"/>
          <w:szCs w:val="28"/>
          <w:vertAlign w:val="superscript"/>
        </w:rPr>
      </w:pPr>
      <w:r w:rsidRPr="003C78B0">
        <w:rPr>
          <w:rFonts w:ascii="Times New Roman" w:hAnsi="Times New Roman"/>
          <w:color w:val="000000"/>
          <w:sz w:val="28"/>
          <w:szCs w:val="28"/>
        </w:rPr>
        <w:t xml:space="preserve"> «Этот принцип обеспечивает условия эффективного изучения муници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пального образования и разработки рекомендаций по управлению им. Он пред</w:t>
      </w:r>
      <w:r w:rsidRPr="003C78B0">
        <w:rPr>
          <w:rFonts w:ascii="Times New Roman" w:hAnsi="Times New Roman"/>
          <w:color w:val="000000"/>
          <w:spacing w:val="-1"/>
          <w:sz w:val="28"/>
          <w:szCs w:val="28"/>
        </w:rPr>
        <w:softHyphen/>
        <w:t>полагает рассмотрение явлений в их связи и зависимости. Для этого использу</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ются исследования не только данной, но и других наук, изучающих эти же яв</w:t>
      </w:r>
      <w:r w:rsidRPr="003C78B0">
        <w:rPr>
          <w:rFonts w:ascii="Times New Roman" w:hAnsi="Times New Roman"/>
          <w:color w:val="000000"/>
          <w:sz w:val="28"/>
          <w:szCs w:val="28"/>
        </w:rPr>
        <w:softHyphen/>
      </w:r>
      <w:r w:rsidRPr="003C78B0">
        <w:rPr>
          <w:rFonts w:ascii="Times New Roman" w:hAnsi="Times New Roman"/>
          <w:color w:val="000000"/>
          <w:spacing w:val="-13"/>
          <w:sz w:val="28"/>
          <w:szCs w:val="28"/>
        </w:rPr>
        <w:t>ления».</w:t>
      </w:r>
    </w:p>
    <w:p w:rsidR="00E95B69" w:rsidRPr="003C78B0" w:rsidRDefault="00E95B69" w:rsidP="003C78B0">
      <w:pPr>
        <w:shd w:val="clear" w:color="auto" w:fill="FFFFFF"/>
        <w:spacing w:line="360" w:lineRule="auto"/>
        <w:ind w:right="36" w:firstLine="1134"/>
        <w:jc w:val="both"/>
        <w:rPr>
          <w:rFonts w:ascii="Times New Roman" w:hAnsi="Times New Roman"/>
          <w:sz w:val="28"/>
          <w:szCs w:val="28"/>
        </w:rPr>
      </w:pPr>
      <w:r w:rsidRPr="003C78B0">
        <w:rPr>
          <w:rFonts w:ascii="Times New Roman" w:hAnsi="Times New Roman"/>
          <w:color w:val="000000"/>
          <w:sz w:val="28"/>
          <w:szCs w:val="28"/>
        </w:rPr>
        <w:t xml:space="preserve">Комплексное изучение явлений и процессов развития муниципального образования позволяет: повышать эффективность местного хозяйства, решать социально-экономические проблемы развития муниципального образования, </w:t>
      </w:r>
      <w:r w:rsidRPr="003C78B0">
        <w:rPr>
          <w:rFonts w:ascii="Times New Roman" w:hAnsi="Times New Roman"/>
          <w:color w:val="000000"/>
          <w:spacing w:val="-1"/>
          <w:sz w:val="28"/>
          <w:szCs w:val="28"/>
        </w:rPr>
        <w:t xml:space="preserve">проводить социально-культурные мероприятия, решать экологические задачи, а </w:t>
      </w:r>
      <w:r w:rsidRPr="003C78B0">
        <w:rPr>
          <w:rFonts w:ascii="Times New Roman" w:hAnsi="Times New Roman"/>
          <w:color w:val="000000"/>
          <w:spacing w:val="1"/>
          <w:sz w:val="28"/>
          <w:szCs w:val="28"/>
        </w:rPr>
        <w:t>также рационально использовать трудовые, материальные, финансовые, при</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родные и другие ресурсы, создавать необходимые условия для жизнедеятельно</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сти населения муниципальных образований. Этот принцип предъявляет требо</w:t>
      </w:r>
      <w:r w:rsidRPr="003C78B0">
        <w:rPr>
          <w:rFonts w:ascii="Times New Roman" w:hAnsi="Times New Roman"/>
          <w:color w:val="000000"/>
          <w:sz w:val="28"/>
          <w:szCs w:val="28"/>
        </w:rPr>
        <w:softHyphen/>
        <w:t>вания ко всем функциям муниципального управления, обеспечивает необходи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мые условия для успешного решения вопросов местной жизни и достижения </w:t>
      </w:r>
      <w:r w:rsidRPr="003C78B0">
        <w:rPr>
          <w:rFonts w:ascii="Times New Roman" w:hAnsi="Times New Roman"/>
          <w:color w:val="000000"/>
          <w:sz w:val="28"/>
          <w:szCs w:val="28"/>
        </w:rPr>
        <w:t>целей местного самоуправления, позволяет учесть интересы развития муници</w:t>
      </w:r>
      <w:r w:rsidRPr="003C78B0">
        <w:rPr>
          <w:rFonts w:ascii="Times New Roman" w:hAnsi="Times New Roman"/>
          <w:color w:val="000000"/>
          <w:sz w:val="28"/>
          <w:szCs w:val="28"/>
        </w:rPr>
        <w:softHyphen/>
        <w:t>пального образования как территории субъекта Российской Федерации.</w:t>
      </w:r>
    </w:p>
    <w:p w:rsidR="00E95B69" w:rsidRDefault="00E95B69">
      <w:pPr>
        <w:rPr>
          <w:rFonts w:ascii="Times New Roman" w:hAnsi="Times New Roman"/>
          <w:b/>
          <w:bCs/>
          <w:color w:val="4F81BD"/>
          <w:sz w:val="28"/>
          <w:szCs w:val="28"/>
        </w:rPr>
      </w:pPr>
      <w:bookmarkStart w:id="29" w:name="_Toc83108294"/>
      <w:bookmarkStart w:id="30" w:name="_Toc278815494"/>
      <w:r>
        <w:rPr>
          <w:rFonts w:ascii="Times New Roman" w:hAnsi="Times New Roman"/>
          <w:sz w:val="28"/>
          <w:szCs w:val="28"/>
        </w:rPr>
        <w:br w:type="page"/>
      </w:r>
    </w:p>
    <w:p w:rsidR="00E95B69" w:rsidRPr="00B1096A" w:rsidRDefault="00E95B69" w:rsidP="00B1096A">
      <w:pPr>
        <w:pStyle w:val="2"/>
      </w:pPr>
      <w:bookmarkStart w:id="31" w:name="_Toc278908561"/>
      <w:r w:rsidRPr="00B1096A">
        <w:t>7) Удовлетворение потребностей населения.</w:t>
      </w:r>
      <w:bookmarkEnd w:id="29"/>
      <w:bookmarkEnd w:id="30"/>
      <w:bookmarkEnd w:id="31"/>
    </w:p>
    <w:p w:rsidR="00E95B69" w:rsidRPr="003C78B0" w:rsidRDefault="00E95B69" w:rsidP="003C78B0">
      <w:pPr>
        <w:shd w:val="clear" w:color="auto" w:fill="FFFFFF"/>
        <w:spacing w:line="360" w:lineRule="auto"/>
        <w:ind w:right="58" w:firstLine="1134"/>
        <w:jc w:val="both"/>
        <w:rPr>
          <w:rFonts w:ascii="Times New Roman" w:hAnsi="Times New Roman"/>
          <w:sz w:val="28"/>
          <w:szCs w:val="28"/>
        </w:rPr>
      </w:pPr>
      <w:r w:rsidRPr="003C78B0">
        <w:rPr>
          <w:rFonts w:ascii="Times New Roman" w:hAnsi="Times New Roman"/>
          <w:color w:val="000000"/>
          <w:sz w:val="28"/>
          <w:szCs w:val="28"/>
        </w:rPr>
        <w:t xml:space="preserve"> «Сущность этого принципа заключается в обеспечении условий жизне</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деятельности населения муниципальных образований и осуществляется через </w:t>
      </w:r>
      <w:r w:rsidRPr="003C78B0">
        <w:rPr>
          <w:rFonts w:ascii="Times New Roman" w:hAnsi="Times New Roman"/>
          <w:color w:val="000000"/>
          <w:sz w:val="28"/>
          <w:szCs w:val="28"/>
        </w:rPr>
        <w:t xml:space="preserve">деятельность органов местного самоуправления по удовлетворению основных </w:t>
      </w:r>
      <w:r w:rsidRPr="003C78B0">
        <w:rPr>
          <w:rFonts w:ascii="Times New Roman" w:hAnsi="Times New Roman"/>
          <w:color w:val="000000"/>
          <w:spacing w:val="1"/>
          <w:sz w:val="28"/>
          <w:szCs w:val="28"/>
        </w:rPr>
        <w:t>жизненных потребностей населения. Происходит это посредством организа</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 xml:space="preserve">ции, содержания и развития соответствующих муниципальных предприятий, </w:t>
      </w:r>
      <w:r w:rsidRPr="003C78B0">
        <w:rPr>
          <w:rFonts w:ascii="Times New Roman" w:hAnsi="Times New Roman"/>
          <w:color w:val="000000"/>
          <w:spacing w:val="-3"/>
          <w:sz w:val="28"/>
          <w:szCs w:val="28"/>
        </w:rPr>
        <w:t>учреждений, организаций и служб».</w:t>
      </w:r>
    </w:p>
    <w:p w:rsidR="00E95B69" w:rsidRPr="003C78B0" w:rsidRDefault="00E95B69" w:rsidP="003C78B0">
      <w:pPr>
        <w:shd w:val="clear" w:color="auto" w:fill="FFFFFF"/>
        <w:spacing w:line="360" w:lineRule="auto"/>
        <w:ind w:left="77" w:right="34" w:firstLine="1134"/>
        <w:jc w:val="both"/>
        <w:rPr>
          <w:rFonts w:ascii="Times New Roman" w:hAnsi="Times New Roman"/>
          <w:color w:val="000000"/>
          <w:sz w:val="28"/>
          <w:szCs w:val="28"/>
        </w:rPr>
      </w:pPr>
      <w:r w:rsidRPr="003C78B0">
        <w:rPr>
          <w:rFonts w:ascii="Times New Roman" w:hAnsi="Times New Roman"/>
          <w:color w:val="000000"/>
          <w:sz w:val="28"/>
          <w:szCs w:val="28"/>
        </w:rPr>
        <w:t>Органы муниципального управления должны обеспечивать удовлетворе</w:t>
      </w:r>
      <w:r w:rsidRPr="003C78B0">
        <w:rPr>
          <w:rFonts w:ascii="Times New Roman" w:hAnsi="Times New Roman"/>
          <w:color w:val="000000"/>
          <w:sz w:val="28"/>
          <w:szCs w:val="28"/>
        </w:rPr>
        <w:softHyphen/>
        <w:t>ние основных потребностей населения в сферах, отнесенных к ведению муни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ципальных образований, на уровне не ниже государственных социальных стан</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 xml:space="preserve">дартов. Выполнение этих стандартов гарантируется путем закрепления средств </w:t>
      </w:r>
      <w:r w:rsidRPr="003C78B0">
        <w:rPr>
          <w:rFonts w:ascii="Times New Roman" w:hAnsi="Times New Roman"/>
          <w:color w:val="000000"/>
          <w:spacing w:val="-1"/>
          <w:sz w:val="28"/>
          <w:szCs w:val="28"/>
        </w:rPr>
        <w:t xml:space="preserve">в доходах местных бюджетов федеральными органами государственной власти, </w:t>
      </w:r>
      <w:r w:rsidRPr="003C78B0">
        <w:rPr>
          <w:rFonts w:ascii="Times New Roman" w:hAnsi="Times New Roman"/>
          <w:color w:val="000000"/>
          <w:sz w:val="28"/>
          <w:szCs w:val="28"/>
        </w:rPr>
        <w:t>органами государственной власти субъектов Российской Федерации, отчисле</w:t>
      </w:r>
      <w:r w:rsidRPr="003C78B0">
        <w:rPr>
          <w:rFonts w:ascii="Times New Roman" w:hAnsi="Times New Roman"/>
          <w:color w:val="000000"/>
          <w:sz w:val="28"/>
          <w:szCs w:val="28"/>
        </w:rPr>
        <w:softHyphen/>
        <w:t xml:space="preserve">нием от федеральных налогов и налогов субъектов Российской Федерации. </w:t>
      </w:r>
    </w:p>
    <w:p w:rsidR="00E95B69" w:rsidRPr="003C78B0" w:rsidRDefault="00E95B69" w:rsidP="003C78B0">
      <w:pPr>
        <w:shd w:val="clear" w:color="auto" w:fill="FFFFFF"/>
        <w:spacing w:line="360" w:lineRule="auto"/>
        <w:ind w:left="22" w:right="43" w:firstLine="1134"/>
        <w:jc w:val="both"/>
        <w:rPr>
          <w:rFonts w:ascii="Times New Roman" w:hAnsi="Times New Roman"/>
          <w:sz w:val="28"/>
          <w:szCs w:val="28"/>
        </w:rPr>
      </w:pPr>
      <w:r w:rsidRPr="003C78B0">
        <w:rPr>
          <w:rFonts w:ascii="Times New Roman" w:hAnsi="Times New Roman"/>
          <w:color w:val="000000"/>
          <w:sz w:val="28"/>
          <w:szCs w:val="28"/>
        </w:rPr>
        <w:t xml:space="preserve">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 </w:t>
      </w:r>
    </w:p>
    <w:p w:rsidR="00E95B69" w:rsidRPr="003C78B0" w:rsidRDefault="00E95B69" w:rsidP="003C78B0">
      <w:pPr>
        <w:shd w:val="clear" w:color="auto" w:fill="FFFFFF"/>
        <w:spacing w:line="360" w:lineRule="auto"/>
        <w:ind w:left="50" w:firstLine="1134"/>
        <w:jc w:val="both"/>
        <w:rPr>
          <w:rFonts w:ascii="Times New Roman" w:hAnsi="Times New Roman"/>
          <w:sz w:val="28"/>
          <w:szCs w:val="28"/>
        </w:rPr>
      </w:pPr>
      <w:r w:rsidRPr="003C78B0">
        <w:rPr>
          <w:rFonts w:ascii="Times New Roman" w:hAnsi="Times New Roman"/>
          <w:color w:val="000000"/>
          <w:spacing w:val="1"/>
          <w:sz w:val="28"/>
          <w:szCs w:val="28"/>
        </w:rPr>
        <w:t>Принцип удовлетворения потребностей населения обязывает органы му</w:t>
      </w:r>
      <w:r w:rsidRPr="003C78B0">
        <w:rPr>
          <w:rFonts w:ascii="Times New Roman" w:hAnsi="Times New Roman"/>
          <w:color w:val="000000"/>
          <w:spacing w:val="1"/>
          <w:sz w:val="28"/>
          <w:szCs w:val="28"/>
        </w:rPr>
        <w:softHyphen/>
      </w:r>
      <w:r w:rsidRPr="003C78B0">
        <w:rPr>
          <w:rFonts w:ascii="Times New Roman" w:hAnsi="Times New Roman"/>
          <w:color w:val="000000"/>
          <w:spacing w:val="-1"/>
          <w:sz w:val="28"/>
          <w:szCs w:val="28"/>
        </w:rPr>
        <w:t>ниципального управления создавать условия для жилищного и социально-</w:t>
      </w:r>
      <w:r w:rsidRPr="003C78B0">
        <w:rPr>
          <w:rFonts w:ascii="Times New Roman" w:hAnsi="Times New Roman"/>
          <w:color w:val="000000"/>
          <w:sz w:val="28"/>
          <w:szCs w:val="28"/>
        </w:rPr>
        <w:t>культурного строительства, деятельности учреждений культуры, средств мас</w:t>
      </w:r>
      <w:r w:rsidRPr="003C78B0">
        <w:rPr>
          <w:rFonts w:ascii="Times New Roman" w:hAnsi="Times New Roman"/>
          <w:color w:val="000000"/>
          <w:sz w:val="28"/>
          <w:szCs w:val="28"/>
        </w:rPr>
        <w:softHyphen/>
        <w:t>совой информации, организации зрелищных мероприятий, обеспечивать насе</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ление услугами торговли, общественного питания и бытового обслуживания, </w:t>
      </w:r>
      <w:r w:rsidRPr="003C78B0">
        <w:rPr>
          <w:rFonts w:ascii="Times New Roman" w:hAnsi="Times New Roman"/>
          <w:color w:val="000000"/>
          <w:sz w:val="28"/>
          <w:szCs w:val="28"/>
        </w:rPr>
        <w:t xml:space="preserve">заботиться о санитарном благополучии населения, осуществлять социальную </w:t>
      </w:r>
      <w:r w:rsidRPr="003C78B0">
        <w:rPr>
          <w:rFonts w:ascii="Times New Roman" w:hAnsi="Times New Roman"/>
          <w:color w:val="000000"/>
          <w:spacing w:val="-1"/>
          <w:sz w:val="28"/>
          <w:szCs w:val="28"/>
        </w:rPr>
        <w:t>поддержку и содействие занятости населения, соблюдать меры противопожар</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ной безопасности в муниципальном образовании, развивать сеть муниципаль</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ных учреждений дошкольного, основного общего и профессионального образо</w:t>
      </w:r>
      <w:r w:rsidRPr="003C78B0">
        <w:rPr>
          <w:rFonts w:ascii="Times New Roman" w:hAnsi="Times New Roman"/>
          <w:color w:val="000000"/>
          <w:spacing w:val="-1"/>
          <w:sz w:val="28"/>
          <w:szCs w:val="28"/>
        </w:rPr>
        <w:softHyphen/>
        <w:t>вания, обеспечивать снабжение топливом, утили</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зацию и переработку бытовых отходов, организовывать транспортное обслужи</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вание населения и т.п.</w:t>
      </w:r>
    </w:p>
    <w:p w:rsidR="00E95B69" w:rsidRDefault="00E95B69">
      <w:pPr>
        <w:rPr>
          <w:rFonts w:ascii="Times New Roman" w:hAnsi="Times New Roman"/>
          <w:b/>
          <w:bCs/>
          <w:color w:val="4F81BD"/>
          <w:sz w:val="28"/>
          <w:szCs w:val="28"/>
        </w:rPr>
      </w:pPr>
      <w:bookmarkStart w:id="32" w:name="_Toc83108295"/>
      <w:bookmarkStart w:id="33" w:name="_Toc278815495"/>
      <w:r>
        <w:rPr>
          <w:rFonts w:ascii="Times New Roman" w:hAnsi="Times New Roman"/>
          <w:sz w:val="28"/>
          <w:szCs w:val="28"/>
        </w:rPr>
        <w:br w:type="page"/>
      </w:r>
    </w:p>
    <w:p w:rsidR="00E95B69" w:rsidRPr="003C78B0" w:rsidRDefault="00E95B69" w:rsidP="00B1096A">
      <w:pPr>
        <w:pStyle w:val="2"/>
      </w:pPr>
      <w:bookmarkStart w:id="34" w:name="_Toc278908562"/>
      <w:r>
        <w:t>8)</w:t>
      </w:r>
      <w:r w:rsidRPr="003C78B0">
        <w:t xml:space="preserve"> Сочетание отраслевого и территориального управления.</w:t>
      </w:r>
      <w:bookmarkEnd w:id="32"/>
      <w:bookmarkEnd w:id="33"/>
      <w:bookmarkEnd w:id="34"/>
    </w:p>
    <w:p w:rsidR="00E95B69" w:rsidRPr="003C78B0" w:rsidRDefault="00E95B69" w:rsidP="003C78B0">
      <w:pPr>
        <w:shd w:val="clear" w:color="auto" w:fill="FFFFFF"/>
        <w:spacing w:line="360" w:lineRule="auto"/>
        <w:ind w:firstLine="1134"/>
        <w:jc w:val="both"/>
        <w:rPr>
          <w:rFonts w:ascii="Times New Roman" w:hAnsi="Times New Roman"/>
          <w:sz w:val="28"/>
          <w:szCs w:val="28"/>
        </w:rPr>
      </w:pPr>
      <w:r w:rsidRPr="003C78B0">
        <w:rPr>
          <w:rFonts w:ascii="Times New Roman" w:hAnsi="Times New Roman"/>
          <w:color w:val="000000"/>
          <w:sz w:val="28"/>
          <w:szCs w:val="28"/>
        </w:rPr>
        <w:t xml:space="preserve"> «На основе   отраслевого   принципа   формируются   отраслевые системы </w:t>
      </w:r>
      <w:r w:rsidRPr="003C78B0">
        <w:rPr>
          <w:rFonts w:ascii="Times New Roman" w:hAnsi="Times New Roman"/>
          <w:color w:val="000000"/>
          <w:spacing w:val="-2"/>
          <w:sz w:val="28"/>
          <w:szCs w:val="28"/>
        </w:rPr>
        <w:t>управления». Механизм управления формируется исходя из задач, особенно</w:t>
      </w:r>
      <w:r w:rsidRPr="003C78B0">
        <w:rPr>
          <w:rFonts w:ascii="Times New Roman" w:hAnsi="Times New Roman"/>
          <w:color w:val="000000"/>
          <w:spacing w:val="-2"/>
          <w:sz w:val="28"/>
          <w:szCs w:val="28"/>
        </w:rPr>
        <w:softHyphen/>
      </w:r>
      <w:r w:rsidRPr="003C78B0">
        <w:rPr>
          <w:rFonts w:ascii="Times New Roman" w:hAnsi="Times New Roman"/>
          <w:color w:val="000000"/>
          <w:sz w:val="28"/>
          <w:szCs w:val="28"/>
        </w:rPr>
        <w:t>стей и возможностей развития каждой конкретной отрасли. По территориаль</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ному принципу создаются системы управления, объединяющие производствен</w:t>
      </w:r>
      <w:r w:rsidRPr="003C78B0">
        <w:rPr>
          <w:rFonts w:ascii="Times New Roman" w:hAnsi="Times New Roman"/>
          <w:color w:val="000000"/>
          <w:spacing w:val="-1"/>
          <w:sz w:val="28"/>
          <w:szCs w:val="28"/>
        </w:rPr>
        <w:softHyphen/>
        <w:t xml:space="preserve">ные и непроизводственные, хозяйственные системы, расположенные на данной, </w:t>
      </w:r>
      <w:r w:rsidRPr="003C78B0">
        <w:rPr>
          <w:rFonts w:ascii="Times New Roman" w:hAnsi="Times New Roman"/>
          <w:color w:val="000000"/>
          <w:sz w:val="28"/>
          <w:szCs w:val="28"/>
        </w:rPr>
        <w:t>территории, связанные общими интересами социально-экономического разви</w:t>
      </w:r>
      <w:r w:rsidRPr="003C78B0">
        <w:rPr>
          <w:rFonts w:ascii="Times New Roman" w:hAnsi="Times New Roman"/>
          <w:color w:val="000000"/>
          <w:sz w:val="28"/>
          <w:szCs w:val="28"/>
        </w:rPr>
        <w:softHyphen/>
        <w:t>тия для удовлетворения потребностей населения данного муниципального об</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 xml:space="preserve">разования. Он призван реализовать социально-экономические возможности, </w:t>
      </w:r>
      <w:r w:rsidRPr="003C78B0">
        <w:rPr>
          <w:rFonts w:ascii="Times New Roman" w:hAnsi="Times New Roman"/>
          <w:color w:val="000000"/>
          <w:sz w:val="28"/>
          <w:szCs w:val="28"/>
        </w:rPr>
        <w:t>вытекающие из территориальной организации хозяйства применительно к за</w:t>
      </w:r>
      <w:r w:rsidRPr="003C78B0">
        <w:rPr>
          <w:rFonts w:ascii="Times New Roman" w:hAnsi="Times New Roman"/>
          <w:color w:val="000000"/>
          <w:sz w:val="28"/>
          <w:szCs w:val="28"/>
        </w:rPr>
        <w:softHyphen/>
        <w:t>дачам, особенностям и возможностям соответствующих территориальных, хо</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зяйственных систем.</w:t>
      </w:r>
    </w:p>
    <w:p w:rsidR="00E95B69" w:rsidRPr="003C78B0" w:rsidRDefault="00E95B69" w:rsidP="003C78B0">
      <w:pPr>
        <w:shd w:val="clear" w:color="auto" w:fill="FFFFFF"/>
        <w:spacing w:line="360" w:lineRule="auto"/>
        <w:ind w:left="36" w:firstLine="1134"/>
        <w:jc w:val="both"/>
        <w:rPr>
          <w:rFonts w:ascii="Times New Roman" w:hAnsi="Times New Roman"/>
          <w:color w:val="000000"/>
          <w:sz w:val="28"/>
          <w:szCs w:val="28"/>
        </w:rPr>
      </w:pPr>
      <w:r w:rsidRPr="003C78B0">
        <w:rPr>
          <w:rFonts w:ascii="Times New Roman" w:hAnsi="Times New Roman"/>
          <w:color w:val="000000"/>
          <w:sz w:val="28"/>
          <w:szCs w:val="28"/>
        </w:rPr>
        <w:t>Сочетание отраслевого и территориального принципов управления явля</w:t>
      </w:r>
      <w:r w:rsidRPr="003C78B0">
        <w:rPr>
          <w:rFonts w:ascii="Times New Roman" w:hAnsi="Times New Roman"/>
          <w:color w:val="000000"/>
          <w:sz w:val="28"/>
          <w:szCs w:val="28"/>
        </w:rPr>
        <w:softHyphen/>
      </w:r>
      <w:r w:rsidRPr="003C78B0">
        <w:rPr>
          <w:rFonts w:ascii="Times New Roman" w:hAnsi="Times New Roman"/>
          <w:color w:val="000000"/>
          <w:spacing w:val="1"/>
          <w:sz w:val="28"/>
          <w:szCs w:val="28"/>
        </w:rPr>
        <w:t>ется ведущим в формировании систем и структуры муниципального управле</w:t>
      </w:r>
      <w:r w:rsidRPr="003C78B0">
        <w:rPr>
          <w:rFonts w:ascii="Times New Roman" w:hAnsi="Times New Roman"/>
          <w:color w:val="000000"/>
          <w:spacing w:val="1"/>
          <w:sz w:val="28"/>
          <w:szCs w:val="28"/>
        </w:rPr>
        <w:softHyphen/>
      </w:r>
      <w:r w:rsidRPr="003C78B0">
        <w:rPr>
          <w:rFonts w:ascii="Times New Roman" w:hAnsi="Times New Roman"/>
          <w:color w:val="000000"/>
          <w:sz w:val="28"/>
          <w:szCs w:val="28"/>
        </w:rPr>
        <w:t>ния. Эффективность организации руководства территорией муниципального образования зависит от оптимального сочетания отраслевого и территориаль</w:t>
      </w:r>
      <w:r w:rsidRPr="003C78B0">
        <w:rPr>
          <w:rFonts w:ascii="Times New Roman" w:hAnsi="Times New Roman"/>
          <w:color w:val="000000"/>
          <w:sz w:val="28"/>
          <w:szCs w:val="28"/>
        </w:rPr>
        <w:softHyphen/>
        <w:t>ного управления в рамках единой муниципальной системы.</w:t>
      </w:r>
    </w:p>
    <w:p w:rsidR="00E95B69" w:rsidRDefault="00E95B69">
      <w:pPr>
        <w:rPr>
          <w:rFonts w:ascii="Times New Roman" w:hAnsi="Times New Roman"/>
          <w:b/>
          <w:bCs/>
          <w:color w:val="365F91"/>
          <w:sz w:val="28"/>
          <w:szCs w:val="28"/>
        </w:rPr>
      </w:pPr>
      <w:r>
        <w:rPr>
          <w:rFonts w:ascii="Times New Roman" w:hAnsi="Times New Roman"/>
        </w:rPr>
        <w:br w:type="page"/>
      </w:r>
    </w:p>
    <w:p w:rsidR="00E95B69" w:rsidRPr="00B1096A" w:rsidRDefault="00E95B69" w:rsidP="00B1096A">
      <w:pPr>
        <w:pStyle w:val="1"/>
      </w:pPr>
      <w:bookmarkStart w:id="35" w:name="_Toc278908563"/>
      <w:r w:rsidRPr="00B1096A">
        <w:t>3.Методы</w:t>
      </w:r>
      <w:bookmarkEnd w:id="35"/>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Методы муниципального управления основываются на объективных экономических законах, закономерностях социально-экономических систем, должны учитывать достигнутый научно-технический уровень, социальные, правовые и психологические отношения в процессе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Методы муниципального управления всегда используются комплексно, взаимно дополняя друг друга. Их совокупность образует целостную систему методов муниципального управления. Существуют следующие группы методов: экономические, административно-распорядительные и правовые, социально-психологические.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Каждая группа методов обладает определенным характером воздействия на объект управления. Искусство управления заключается в овладении этими методами, в правильном их выборе и сочетании, умении применить на практике.</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Механизм муниципального управления подразделяется на несколько подсистем: организационную, экономическую, финансовую, бюджетную и др. Данные подсистемы между собой взаимосвязаны и взаимообусловлены, составляя сложную интеграционную совокупность. Регулирование или совершенствование одной из них влечёт изменения в другой или цепную реакцию по всей муниципальной системе.</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Каждому направлению муниципального управления, определяемого конкретным предметом ведения местного самоуправления, характерен набор функций управления и свой комплект инструментов реализации (перечень их не исчерпан) для решения задач, позволяющие выработать тактическую цель, управленческий алгоритм, выявить необходимое информационное и организационное обеспечение, определить задания для муниципальных служб и условия их реализации.</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Совокупность методов управления получает статус подсистем обеспечения (экономическая, организационная, правовая, социально-психологическая) взаимодействия субъекта и объекта управления, в качестве которых выступают органы местного самоуправления и определённые виды целесообразной деятельности людей на территории муниципального образования.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К основным методам управления следует отнести и некоторые специфические методы, свойственные только прогрессивным механизмам, например: программно-целевой, способствующий ускоренному развитию социально-экономической системы. /1, с.126/</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Метод управления — это способ достижения целей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Методы управления можно рассматривать с точки зрения их содержания, направленности и организационной формы.</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В соответствии со структурой объекта управления, в качестве которого в сфере муниципального управления выступает муниципальное образование, методы управления по уровню их применения подразделяются следующим образом: </w:t>
      </w:r>
    </w:p>
    <w:p w:rsidR="00E95B69" w:rsidRPr="003C78B0" w:rsidRDefault="00E95B69" w:rsidP="003C78B0">
      <w:pPr>
        <w:pStyle w:val="11"/>
        <w:numPr>
          <w:ilvl w:val="0"/>
          <w:numId w:val="5"/>
        </w:numPr>
        <w:ind w:left="0" w:firstLine="1134"/>
        <w:rPr>
          <w:szCs w:val="28"/>
        </w:rPr>
      </w:pPr>
      <w:r w:rsidRPr="003C78B0">
        <w:rPr>
          <w:szCs w:val="28"/>
        </w:rPr>
        <w:t>методы, которые относятся ко всему муниципальному образованию как системе;</w:t>
      </w:r>
    </w:p>
    <w:p w:rsidR="00E95B69" w:rsidRPr="003C78B0" w:rsidRDefault="00E95B69" w:rsidP="003C78B0">
      <w:pPr>
        <w:pStyle w:val="11"/>
        <w:numPr>
          <w:ilvl w:val="0"/>
          <w:numId w:val="5"/>
        </w:numPr>
        <w:ind w:left="0" w:firstLine="1134"/>
        <w:rPr>
          <w:szCs w:val="28"/>
        </w:rPr>
      </w:pPr>
      <w:r w:rsidRPr="003C78B0">
        <w:rPr>
          <w:szCs w:val="28"/>
        </w:rPr>
        <w:t>методы, относящиеся к подсистемам, выделяемым в рамках муниципального образования (экономическая, социальная, природно-ресурсная и т.д.);</w:t>
      </w:r>
    </w:p>
    <w:p w:rsidR="00E95B69" w:rsidRPr="003C78B0" w:rsidRDefault="00E95B69" w:rsidP="003C78B0">
      <w:pPr>
        <w:pStyle w:val="11"/>
        <w:numPr>
          <w:ilvl w:val="0"/>
          <w:numId w:val="5"/>
        </w:numPr>
        <w:ind w:left="0" w:firstLine="1134"/>
        <w:rPr>
          <w:szCs w:val="28"/>
        </w:rPr>
      </w:pPr>
      <w:r w:rsidRPr="003C78B0">
        <w:rPr>
          <w:szCs w:val="28"/>
        </w:rPr>
        <w:t xml:space="preserve">методы управляющего воздействия по отношению к отдельному работнику или отдельным группам.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Применение этих методов, используемых в сфере муниципального управления, помогает решать такие проблемы в муниципальном образовании, как поддержка социально незащищенных групп населения, безработица, решение национальных вопросов и т.д.</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Отметим, что в практике управления все перечисленные выше методы управления находятся во взаимодействии. Нет плохих или хороших методов муниципального управления. Для каждой ситуации имеют место «свои» методы или свое особое сочетание методов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Социально-психологические методы — это приемы и способы управленческих воздействий на коллективы, и отдельные личности, основанные на использовании закономерностей социологии и психологии с целью повышения их трудовой и творческой активности.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Административно-распорядительные и правовые методы представляют собой совокупность средств юридических (правового и административного) воздействия на отношения людей. Осуществление этих методов гарантируется действующей системой федеральных и региональных законов, нормативных актов местного самоуправления.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Экономические методы управления — это комплекс способов и приемов управления, основанных на использовании экономических законов и интересов. Цель этих методов — создать условия, заинтересовывающие производителя производить необходимые товары и услуги нужного качества и по приемлемой цене. Они призваны обеспечить гармонию и единство экономических интересов предприятий и организаций, всего местного сообщества и конкретного жителя. </w:t>
      </w:r>
    </w:p>
    <w:p w:rsidR="00E95B69" w:rsidRDefault="00E95B69">
      <w:pPr>
        <w:rPr>
          <w:rFonts w:ascii="Times New Roman" w:hAnsi="Times New Roman"/>
          <w:b/>
          <w:bCs/>
          <w:color w:val="365F91"/>
          <w:sz w:val="28"/>
          <w:szCs w:val="28"/>
        </w:rPr>
      </w:pPr>
      <w:r>
        <w:rPr>
          <w:rFonts w:ascii="Times New Roman" w:hAnsi="Times New Roman"/>
        </w:rPr>
        <w:br w:type="page"/>
      </w:r>
    </w:p>
    <w:p w:rsidR="00E95B69" w:rsidRPr="00B1096A" w:rsidRDefault="00E95B69" w:rsidP="00B1096A">
      <w:pPr>
        <w:pStyle w:val="1"/>
      </w:pPr>
      <w:bookmarkStart w:id="36" w:name="_Toc278908564"/>
      <w:r w:rsidRPr="00B1096A">
        <w:t>Заключение.</w:t>
      </w:r>
      <w:bookmarkEnd w:id="36"/>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Итак, в ходе выполнения курсовой работы была достигнута ее цель – всестороннее исследование понятия и характеристики муниципального управления, а также целей, задач и методов муниципального управления. Было рассмотрено понятие и содержание муниципального управления, субъект, объект и специфика муниципального управления.</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В работе представлены основные виды целей муниципального управления, образующие следующую структуру: социальные, культурные, экономические, производственные и организационные. Стратегические и тактические  цели муниципального управления связаны с сохранением или повышением уровня и качества жизни населения муниципального образования. Оперативные цели же связаны с каждодневными и конкретными действиями по достижению стратегических и тактических целей. Кроме того, представлены требования, которые предъявляются к целям муниципального управления. </w:t>
      </w:r>
    </w:p>
    <w:p w:rsidR="00E95B69" w:rsidRPr="003C78B0" w:rsidRDefault="00E95B69" w:rsidP="003C78B0">
      <w:pPr>
        <w:tabs>
          <w:tab w:val="left" w:pos="1276"/>
          <w:tab w:val="left" w:pos="1418"/>
        </w:tabs>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Что касается задач муниципального управления, то было выделено три уровня задач: стабилизация управляющих параметров, управление сферами жизнедеятельности и оптимизация функционирования муниципального образования.  Основные задачи муниципального управления заключаются в  удовлетворении потребностей населения в различного рода услугах, в реализации социально-экономического потенциала муниципального образования, в оптимальном сочетании местных и государственных интересов, в  распределении социальных благ, в поддержании систем, обеспечивающих жизнедеятельность муниципального образования и обеспечении условий для производства благ в видовом, количественном и качественном отношении.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Далее в работе рассмотрены методы муниципального управления, целью которых является создание условий, заинтересовывающих производителя производить необходимые товары и услуги нужного качества и по приемлемой цене. Методы муниципального образования  призваны обеспечить гармонию и единство экономических интересов предприятий и организаций, всего местного сообщества и конкретного жителя. </w:t>
      </w:r>
    </w:p>
    <w:p w:rsidR="00E95B69" w:rsidRPr="003C78B0" w:rsidRDefault="00E95B69" w:rsidP="003C78B0">
      <w:pPr>
        <w:spacing w:line="360" w:lineRule="auto"/>
        <w:ind w:firstLine="1134"/>
        <w:jc w:val="both"/>
        <w:rPr>
          <w:rFonts w:ascii="Times New Roman" w:hAnsi="Times New Roman"/>
          <w:sz w:val="28"/>
          <w:szCs w:val="28"/>
        </w:rPr>
      </w:pPr>
      <w:r w:rsidRPr="003C78B0">
        <w:rPr>
          <w:rFonts w:ascii="Times New Roman" w:hAnsi="Times New Roman"/>
          <w:sz w:val="28"/>
          <w:szCs w:val="28"/>
        </w:rPr>
        <w:t xml:space="preserve">В заключение следует отметить, что возможности решения тех или иных задач муниципального управления определяются ресурсами, которые можно направить на их решение. В свою очередь, ресурсная база зависит от уровня экономического развития муниципального образования. </w:t>
      </w:r>
    </w:p>
    <w:p w:rsidR="00E95B69" w:rsidRDefault="00E95B69">
      <w:pPr>
        <w:rPr>
          <w:rFonts w:ascii="Times New Roman" w:hAnsi="Times New Roman"/>
          <w:b/>
          <w:bCs/>
          <w:sz w:val="28"/>
          <w:szCs w:val="28"/>
        </w:rPr>
      </w:pPr>
      <w:bookmarkStart w:id="37" w:name="_Toc535259618"/>
      <w:r>
        <w:rPr>
          <w:rFonts w:ascii="Times New Roman" w:hAnsi="Times New Roman"/>
        </w:rPr>
        <w:br w:type="page"/>
      </w:r>
    </w:p>
    <w:p w:rsidR="00E95B69" w:rsidRPr="00B1096A" w:rsidRDefault="00E95B69" w:rsidP="00B1096A">
      <w:pPr>
        <w:pStyle w:val="1"/>
      </w:pPr>
      <w:bookmarkStart w:id="38" w:name="_Toc278908565"/>
      <w:r w:rsidRPr="00B1096A">
        <w:t>Список использованной литературы</w:t>
      </w:r>
      <w:bookmarkEnd w:id="37"/>
      <w:bookmarkEnd w:id="38"/>
    </w:p>
    <w:p w:rsidR="00E95B69" w:rsidRPr="003C78B0" w:rsidRDefault="00E95B69" w:rsidP="003C78B0">
      <w:pPr>
        <w:pStyle w:val="aa"/>
        <w:numPr>
          <w:ilvl w:val="0"/>
          <w:numId w:val="6"/>
        </w:numPr>
        <w:tabs>
          <w:tab w:val="left" w:pos="993"/>
        </w:tabs>
        <w:spacing w:after="0" w:line="360" w:lineRule="auto"/>
        <w:ind w:left="0" w:right="278" w:firstLine="1134"/>
        <w:jc w:val="both"/>
        <w:rPr>
          <w:rFonts w:ascii="Times New Roman" w:hAnsi="Times New Roman"/>
          <w:sz w:val="28"/>
          <w:szCs w:val="28"/>
        </w:rPr>
      </w:pPr>
      <w:r w:rsidRPr="003C78B0">
        <w:rPr>
          <w:rFonts w:ascii="Times New Roman" w:hAnsi="Times New Roman"/>
          <w:sz w:val="28"/>
          <w:szCs w:val="28"/>
        </w:rPr>
        <w:t>Васильев А. А.  Муниципальное управление: Конспект лекций  – Н.Новгород: Издатель Гладкова О.В., 2008. – с.156.</w:t>
      </w:r>
    </w:p>
    <w:p w:rsidR="00E95B69" w:rsidRPr="003C78B0" w:rsidRDefault="00E95B69" w:rsidP="003C78B0">
      <w:pPr>
        <w:pStyle w:val="11"/>
        <w:numPr>
          <w:ilvl w:val="0"/>
          <w:numId w:val="6"/>
        </w:numPr>
        <w:shd w:val="clear" w:color="auto" w:fill="FFFFFF"/>
        <w:tabs>
          <w:tab w:val="left" w:pos="993"/>
        </w:tabs>
        <w:autoSpaceDE w:val="0"/>
        <w:autoSpaceDN w:val="0"/>
        <w:adjustRightInd w:val="0"/>
        <w:ind w:left="0" w:firstLine="1134"/>
        <w:outlineLvl w:val="0"/>
        <w:rPr>
          <w:szCs w:val="28"/>
        </w:rPr>
      </w:pPr>
      <w:bookmarkStart w:id="39" w:name="_Toc535259619"/>
      <w:bookmarkStart w:id="40" w:name="_Toc278908566"/>
      <w:r w:rsidRPr="003C78B0">
        <w:rPr>
          <w:szCs w:val="28"/>
        </w:rPr>
        <w:t xml:space="preserve">Зотов В.Б.  Система муниципального управления </w:t>
      </w:r>
      <w:r w:rsidRPr="003C78B0">
        <w:rPr>
          <w:szCs w:val="28"/>
        </w:rPr>
        <w:sym w:font="Symbol" w:char="F05B"/>
      </w:r>
      <w:r w:rsidRPr="003C78B0">
        <w:rPr>
          <w:szCs w:val="28"/>
        </w:rPr>
        <w:t>Текст</w:t>
      </w:r>
      <w:r w:rsidRPr="003C78B0">
        <w:rPr>
          <w:szCs w:val="28"/>
        </w:rPr>
        <w:sym w:font="Symbol" w:char="F05D"/>
      </w:r>
      <w:r w:rsidRPr="003C78B0">
        <w:rPr>
          <w:szCs w:val="28"/>
        </w:rPr>
        <w:t>: Учебник для вузов.  –  СПб.: Лидер, 2009. – с.493.</w:t>
      </w:r>
      <w:bookmarkEnd w:id="39"/>
      <w:bookmarkEnd w:id="40"/>
    </w:p>
    <w:p w:rsidR="00E95B69" w:rsidRPr="003C78B0" w:rsidRDefault="00E95B69" w:rsidP="003C78B0">
      <w:pPr>
        <w:pStyle w:val="11"/>
        <w:numPr>
          <w:ilvl w:val="0"/>
          <w:numId w:val="6"/>
        </w:numPr>
        <w:tabs>
          <w:tab w:val="left" w:pos="993"/>
        </w:tabs>
        <w:ind w:left="0" w:firstLine="1134"/>
        <w:rPr>
          <w:szCs w:val="28"/>
        </w:rPr>
      </w:pPr>
      <w:r w:rsidRPr="003C78B0">
        <w:rPr>
          <w:szCs w:val="28"/>
        </w:rPr>
        <w:t xml:space="preserve"> Можаева Н. Г., Богинская Е. В.  Муниципальное управление </w:t>
      </w:r>
      <w:r w:rsidRPr="003C78B0">
        <w:rPr>
          <w:szCs w:val="28"/>
        </w:rPr>
        <w:sym w:font="Symbol" w:char="F05B"/>
      </w:r>
      <w:r w:rsidRPr="003C78B0">
        <w:rPr>
          <w:szCs w:val="28"/>
        </w:rPr>
        <w:t>Текст</w:t>
      </w:r>
      <w:r w:rsidRPr="003C78B0">
        <w:rPr>
          <w:szCs w:val="28"/>
        </w:rPr>
        <w:sym w:font="Symbol" w:char="F05D"/>
      </w:r>
      <w:r w:rsidRPr="003C78B0">
        <w:rPr>
          <w:szCs w:val="28"/>
        </w:rPr>
        <w:t>: Учебник для студентов. – М.: Гардарики, 2009. – с.254.</w:t>
      </w:r>
    </w:p>
    <w:p w:rsidR="00E95B69" w:rsidRPr="003C78B0" w:rsidRDefault="00E95B69" w:rsidP="003C78B0">
      <w:pPr>
        <w:pStyle w:val="aa"/>
        <w:numPr>
          <w:ilvl w:val="0"/>
          <w:numId w:val="6"/>
        </w:numPr>
        <w:tabs>
          <w:tab w:val="left" w:pos="993"/>
        </w:tabs>
        <w:spacing w:after="0" w:line="360" w:lineRule="auto"/>
        <w:ind w:left="0" w:right="278" w:firstLine="1134"/>
        <w:jc w:val="both"/>
        <w:rPr>
          <w:rFonts w:ascii="Times New Roman" w:hAnsi="Times New Roman"/>
          <w:sz w:val="28"/>
          <w:szCs w:val="28"/>
        </w:rPr>
      </w:pPr>
      <w:r w:rsidRPr="003C78B0">
        <w:rPr>
          <w:rFonts w:ascii="Times New Roman" w:hAnsi="Times New Roman"/>
          <w:sz w:val="28"/>
          <w:szCs w:val="28"/>
        </w:rPr>
        <w:t xml:space="preserve">Тихомиров Ю. А. Муниципальное право </w:t>
      </w:r>
      <w:r w:rsidRPr="003C78B0">
        <w:rPr>
          <w:rFonts w:ascii="Times New Roman" w:hAnsi="Times New Roman"/>
          <w:sz w:val="28"/>
          <w:szCs w:val="28"/>
        </w:rPr>
        <w:sym w:font="Symbol" w:char="F05B"/>
      </w:r>
      <w:r w:rsidRPr="003C78B0">
        <w:rPr>
          <w:rFonts w:ascii="Times New Roman" w:hAnsi="Times New Roman"/>
          <w:sz w:val="28"/>
          <w:szCs w:val="28"/>
        </w:rPr>
        <w:t>Текст</w:t>
      </w:r>
      <w:r w:rsidRPr="003C78B0">
        <w:rPr>
          <w:rFonts w:ascii="Times New Roman" w:hAnsi="Times New Roman"/>
          <w:sz w:val="28"/>
          <w:szCs w:val="28"/>
        </w:rPr>
        <w:sym w:font="Symbol" w:char="F05D"/>
      </w:r>
      <w:r w:rsidRPr="003C78B0">
        <w:rPr>
          <w:rFonts w:ascii="Times New Roman" w:hAnsi="Times New Roman"/>
          <w:sz w:val="28"/>
          <w:szCs w:val="28"/>
        </w:rPr>
        <w:t>: учебник – М.: Норма, 2009. – с.460.</w:t>
      </w:r>
    </w:p>
    <w:p w:rsidR="00E95B69" w:rsidRPr="001B37E2" w:rsidRDefault="00E95B69" w:rsidP="003C78B0">
      <w:pPr>
        <w:pStyle w:val="11"/>
        <w:numPr>
          <w:ilvl w:val="0"/>
          <w:numId w:val="6"/>
        </w:numPr>
        <w:shd w:val="clear" w:color="auto" w:fill="FFFFFF"/>
        <w:tabs>
          <w:tab w:val="left" w:pos="993"/>
        </w:tabs>
        <w:autoSpaceDE w:val="0"/>
        <w:autoSpaceDN w:val="0"/>
        <w:adjustRightInd w:val="0"/>
        <w:ind w:left="0" w:firstLine="1134"/>
        <w:outlineLvl w:val="0"/>
        <w:rPr>
          <w:szCs w:val="28"/>
        </w:rPr>
      </w:pPr>
      <w:bookmarkStart w:id="41" w:name="_Toc535259620"/>
      <w:bookmarkStart w:id="42" w:name="_Toc278908567"/>
      <w:r w:rsidRPr="003C78B0">
        <w:rPr>
          <w:szCs w:val="28"/>
        </w:rPr>
        <w:t xml:space="preserve">Чиркин В. Е. Государственное и муниципальное управление </w:t>
      </w:r>
      <w:r w:rsidRPr="003C78B0">
        <w:rPr>
          <w:szCs w:val="28"/>
        </w:rPr>
        <w:sym w:font="Symbol" w:char="F05B"/>
      </w:r>
      <w:r w:rsidRPr="003C78B0">
        <w:rPr>
          <w:szCs w:val="28"/>
        </w:rPr>
        <w:t>Текст</w:t>
      </w:r>
      <w:r w:rsidRPr="003C78B0">
        <w:rPr>
          <w:szCs w:val="28"/>
        </w:rPr>
        <w:sym w:font="Symbol" w:char="F05D"/>
      </w:r>
      <w:r w:rsidRPr="003C78B0">
        <w:rPr>
          <w:szCs w:val="28"/>
        </w:rPr>
        <w:t>: Учебник. – М.:Юристъ,2008. –  с.320.</w:t>
      </w:r>
      <w:bookmarkEnd w:id="41"/>
      <w:bookmarkEnd w:id="42"/>
    </w:p>
    <w:p w:rsidR="00E95B69" w:rsidRPr="003C78B0" w:rsidRDefault="00E95B69" w:rsidP="003C78B0">
      <w:pPr>
        <w:pStyle w:val="11"/>
        <w:numPr>
          <w:ilvl w:val="0"/>
          <w:numId w:val="6"/>
        </w:numPr>
        <w:tabs>
          <w:tab w:val="left" w:pos="993"/>
        </w:tabs>
        <w:ind w:left="0" w:firstLine="1134"/>
        <w:rPr>
          <w:szCs w:val="28"/>
        </w:rPr>
      </w:pPr>
      <w:r w:rsidRPr="001B37E2">
        <w:rPr>
          <w:szCs w:val="28"/>
        </w:rPr>
        <w:t xml:space="preserve">Интернет-ресурс – </w:t>
      </w:r>
      <w:hyperlink r:id="rId8" w:history="1">
        <w:r w:rsidRPr="001B37E2">
          <w:rPr>
            <w:rStyle w:val="a9"/>
            <w:color w:val="auto"/>
            <w:szCs w:val="28"/>
            <w:u w:val="none"/>
          </w:rPr>
          <w:t>http://www.twirpx.com</w:t>
        </w:r>
      </w:hyperlink>
      <w:r w:rsidRPr="003C78B0">
        <w:rPr>
          <w:szCs w:val="28"/>
        </w:rPr>
        <w:t>.</w:t>
      </w:r>
    </w:p>
    <w:p w:rsidR="00E95B69" w:rsidRPr="003C78B0" w:rsidRDefault="00E95B69" w:rsidP="003C78B0">
      <w:pPr>
        <w:pStyle w:val="ac"/>
        <w:numPr>
          <w:ilvl w:val="0"/>
          <w:numId w:val="6"/>
        </w:numPr>
        <w:spacing w:after="0"/>
        <w:ind w:firstLine="1134"/>
        <w:rPr>
          <w:color w:val="0D0D0D"/>
        </w:rPr>
      </w:pPr>
      <w:r w:rsidRPr="003C78B0">
        <w:rPr>
          <w:color w:val="0D0D0D"/>
        </w:rPr>
        <w:t>Конституция Российской Федерации. М., «Издательство ЭЛИТ», 2007 – 32 с.</w:t>
      </w:r>
    </w:p>
    <w:p w:rsidR="00E95B69" w:rsidRPr="003C78B0" w:rsidRDefault="00E95B69" w:rsidP="003C78B0">
      <w:pPr>
        <w:pStyle w:val="11"/>
        <w:numPr>
          <w:ilvl w:val="0"/>
          <w:numId w:val="6"/>
        </w:numPr>
        <w:shd w:val="clear" w:color="auto" w:fill="FFFFFF"/>
        <w:ind w:right="-1" w:firstLine="1134"/>
        <w:rPr>
          <w:szCs w:val="28"/>
        </w:rPr>
      </w:pPr>
      <w:r w:rsidRPr="003C78B0">
        <w:rPr>
          <w:szCs w:val="28"/>
        </w:rPr>
        <w:t>Федеральный закон от 27.07.2004г. № 79-ФЗ «О государственной гражданской службе Российской Федерации» (ред. от 29.03.2008) // "Собрание законодательства РФ", 02.08.2004, № 31, ст. 3215.</w:t>
      </w:r>
    </w:p>
    <w:p w:rsidR="00E95B69" w:rsidRPr="003C78B0" w:rsidRDefault="00E95B69" w:rsidP="003C78B0">
      <w:pPr>
        <w:pStyle w:val="11"/>
        <w:numPr>
          <w:ilvl w:val="0"/>
          <w:numId w:val="6"/>
        </w:numPr>
        <w:ind w:firstLine="1134"/>
        <w:rPr>
          <w:szCs w:val="28"/>
          <w:lang w:eastAsia="ru-RU"/>
        </w:rPr>
      </w:pPr>
      <w:r w:rsidRPr="003C78B0">
        <w:rPr>
          <w:szCs w:val="28"/>
        </w:rPr>
        <w:t>Федеральный закон от 27.05.2003г. № 58-ФЗ «О системе государственной службы Российской Федерации» (ред. от 01.12.2007) // "Собрание законодательства РФ", 02.06.2003, № 22, ст. 2063.</w:t>
      </w:r>
      <w:r w:rsidRPr="003C78B0">
        <w:rPr>
          <w:szCs w:val="28"/>
          <w:lang w:eastAsia="ru-RU"/>
        </w:rPr>
        <w:t xml:space="preserve"> </w:t>
      </w:r>
    </w:p>
    <w:p w:rsidR="00E95B69" w:rsidRPr="003C78B0" w:rsidRDefault="00E95B69" w:rsidP="003C78B0">
      <w:pPr>
        <w:pStyle w:val="11"/>
        <w:numPr>
          <w:ilvl w:val="0"/>
          <w:numId w:val="6"/>
        </w:numPr>
        <w:shd w:val="clear" w:color="auto" w:fill="FFFFFF"/>
        <w:ind w:left="36" w:firstLine="1134"/>
        <w:rPr>
          <w:szCs w:val="28"/>
        </w:rPr>
      </w:pPr>
      <w:r w:rsidRPr="003C78B0">
        <w:rPr>
          <w:szCs w:val="28"/>
          <w:lang w:eastAsia="ru-RU"/>
        </w:rPr>
        <w:t>Комментарий к Федеральному закону от 27 мая 2003 г. № 58-ФЗ «О системе государственной службы Российской Федерации» (с изменениями от 11 ноября 2003 г.) и Федеральному закону от 27 июля 2004 г. № 79-ФЗ «О государственной гражданской службе Российской Федерации» / Под общ. ред. Г.В. Мальцева и И.Н. Барцица. – М.: Изд-во РАГС, 2005.</w:t>
      </w:r>
      <w:bookmarkStart w:id="43" w:name="_GoBack"/>
      <w:bookmarkEnd w:id="43"/>
    </w:p>
    <w:sectPr w:rsidR="00E95B69" w:rsidRPr="003C78B0" w:rsidSect="00574E4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69" w:rsidRDefault="00E95B69" w:rsidP="00574E4B">
      <w:pPr>
        <w:spacing w:after="0" w:line="240" w:lineRule="auto"/>
      </w:pPr>
      <w:r>
        <w:separator/>
      </w:r>
    </w:p>
  </w:endnote>
  <w:endnote w:type="continuationSeparator" w:id="0">
    <w:p w:rsidR="00E95B69" w:rsidRDefault="00E95B69" w:rsidP="0057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69" w:rsidRDefault="00E95B69">
    <w:pPr>
      <w:pStyle w:val="a5"/>
      <w:jc w:val="center"/>
    </w:pPr>
    <w:r>
      <w:fldChar w:fldCharType="begin"/>
    </w:r>
    <w:r>
      <w:instrText xml:space="preserve"> PAGE   \* MERGEFORMAT </w:instrText>
    </w:r>
    <w:r>
      <w:fldChar w:fldCharType="separate"/>
    </w:r>
    <w:r w:rsidR="00375C80">
      <w:rPr>
        <w:noProof/>
      </w:rPr>
      <w:t>2</w:t>
    </w:r>
    <w:r>
      <w:fldChar w:fldCharType="end"/>
    </w:r>
  </w:p>
  <w:p w:rsidR="00E95B69" w:rsidRDefault="00E95B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69" w:rsidRDefault="00E95B69" w:rsidP="00574E4B">
      <w:pPr>
        <w:spacing w:after="0" w:line="240" w:lineRule="auto"/>
      </w:pPr>
      <w:r>
        <w:separator/>
      </w:r>
    </w:p>
  </w:footnote>
  <w:footnote w:type="continuationSeparator" w:id="0">
    <w:p w:rsidR="00E95B69" w:rsidRDefault="00E95B69" w:rsidP="0057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2F572F"/>
    <w:multiLevelType w:val="singleLevel"/>
    <w:tmpl w:val="FD80B534"/>
    <w:lvl w:ilvl="0">
      <w:start w:val="1"/>
      <w:numFmt w:val="decimal"/>
      <w:lvlText w:val="%1."/>
      <w:legacy w:legacy="1" w:legacySpace="0" w:legacyIndent="699"/>
      <w:lvlJc w:val="left"/>
      <w:rPr>
        <w:rFonts w:ascii="Times New Roman" w:hAnsi="Times New Roman" w:cs="Times New Roman" w:hint="default"/>
      </w:rPr>
    </w:lvl>
  </w:abstractNum>
  <w:abstractNum w:abstractNumId="2">
    <w:nsid w:val="3378324D"/>
    <w:multiLevelType w:val="hybridMultilevel"/>
    <w:tmpl w:val="CD220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56369B"/>
    <w:multiLevelType w:val="hybridMultilevel"/>
    <w:tmpl w:val="4D40E530"/>
    <w:lvl w:ilvl="0" w:tplc="BCACA8CC">
      <w:start w:val="1"/>
      <w:numFmt w:val="bullet"/>
      <w:lvlText w:val=""/>
      <w:lvlJc w:val="right"/>
      <w:pPr>
        <w:ind w:left="1571" w:hanging="360"/>
      </w:pPr>
      <w:rPr>
        <w:rFonts w:ascii="Symbol" w:hAnsi="Symbol" w:hint="default"/>
      </w:rPr>
    </w:lvl>
    <w:lvl w:ilvl="1" w:tplc="306614D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942932"/>
    <w:multiLevelType w:val="hybridMultilevel"/>
    <w:tmpl w:val="910883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981A15"/>
    <w:multiLevelType w:val="hybridMultilevel"/>
    <w:tmpl w:val="411AE4EE"/>
    <w:lvl w:ilvl="0" w:tplc="052842A8">
      <w:start w:val="1"/>
      <w:numFmt w:val="decimal"/>
      <w:lvlText w:val="%1"/>
      <w:legacy w:legacy="1" w:legacySpace="0" w:legacyIndent="702"/>
      <w:lvlJc w:val="left"/>
      <w:rPr>
        <w:rFonts w:ascii="Times New Roman" w:eastAsia="Times New Roman" w:hAnsi="Times New Roman" w:cs="Times New Roman"/>
      </w:rPr>
    </w:lvl>
    <w:lvl w:ilvl="1" w:tplc="D6203F64">
      <w:start w:val="2"/>
      <w:numFmt w:val="decimal"/>
      <w:lvlText w:val="%2"/>
      <w:lvlJc w:val="left"/>
      <w:pPr>
        <w:tabs>
          <w:tab w:val="num" w:pos="2520"/>
        </w:tabs>
        <w:ind w:left="2520" w:hanging="360"/>
      </w:pPr>
      <w:rPr>
        <w:rFonts w:cs="Times New Roman"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59B82702"/>
    <w:multiLevelType w:val="hybridMultilevel"/>
    <w:tmpl w:val="517698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A31B12"/>
    <w:multiLevelType w:val="hybridMultilevel"/>
    <w:tmpl w:val="758255AA"/>
    <w:lvl w:ilvl="0" w:tplc="306614D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8D20B6C"/>
    <w:multiLevelType w:val="hybridMultilevel"/>
    <w:tmpl w:val="C9E00D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737324"/>
    <w:multiLevelType w:val="hybridMultilevel"/>
    <w:tmpl w:val="D85C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4"/>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E4B"/>
    <w:rsid w:val="000431E8"/>
    <w:rsid w:val="0008195E"/>
    <w:rsid w:val="00086DD6"/>
    <w:rsid w:val="00154ECF"/>
    <w:rsid w:val="001B37E2"/>
    <w:rsid w:val="001F15D8"/>
    <w:rsid w:val="00230DAB"/>
    <w:rsid w:val="002F4966"/>
    <w:rsid w:val="00375C80"/>
    <w:rsid w:val="003B7052"/>
    <w:rsid w:val="003C78B0"/>
    <w:rsid w:val="00560927"/>
    <w:rsid w:val="00574E4B"/>
    <w:rsid w:val="00580B83"/>
    <w:rsid w:val="005F1B76"/>
    <w:rsid w:val="00716A6B"/>
    <w:rsid w:val="00760FF2"/>
    <w:rsid w:val="008523BD"/>
    <w:rsid w:val="00861DE8"/>
    <w:rsid w:val="008879B0"/>
    <w:rsid w:val="008B4EB7"/>
    <w:rsid w:val="009A18F8"/>
    <w:rsid w:val="009C73AD"/>
    <w:rsid w:val="009F7225"/>
    <w:rsid w:val="00A3730B"/>
    <w:rsid w:val="00B1096A"/>
    <w:rsid w:val="00C20977"/>
    <w:rsid w:val="00DD4EEF"/>
    <w:rsid w:val="00E111C8"/>
    <w:rsid w:val="00E35A13"/>
    <w:rsid w:val="00E95B69"/>
    <w:rsid w:val="00F21571"/>
    <w:rsid w:val="00F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8E76AD-5455-446B-AE97-112F79BA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0B"/>
    <w:pPr>
      <w:spacing w:after="200" w:line="276" w:lineRule="auto"/>
    </w:pPr>
    <w:rPr>
      <w:rFonts w:eastAsia="Times New Roman"/>
      <w:sz w:val="22"/>
      <w:szCs w:val="22"/>
      <w:lang w:eastAsia="en-US"/>
    </w:rPr>
  </w:style>
  <w:style w:type="paragraph" w:styleId="1">
    <w:name w:val="heading 1"/>
    <w:basedOn w:val="a"/>
    <w:next w:val="a"/>
    <w:link w:val="10"/>
    <w:qFormat/>
    <w:rsid w:val="00B1096A"/>
    <w:pPr>
      <w:keepNext/>
      <w:keepLines/>
      <w:spacing w:before="480" w:after="0"/>
      <w:jc w:val="center"/>
      <w:outlineLvl w:val="0"/>
    </w:pPr>
    <w:rPr>
      <w:rFonts w:ascii="Times New Roman" w:eastAsia="Calibri" w:hAnsi="Times New Roman"/>
      <w:b/>
      <w:bCs/>
      <w:sz w:val="28"/>
      <w:szCs w:val="28"/>
    </w:rPr>
  </w:style>
  <w:style w:type="paragraph" w:styleId="2">
    <w:name w:val="heading 2"/>
    <w:basedOn w:val="a"/>
    <w:next w:val="a"/>
    <w:link w:val="20"/>
    <w:qFormat/>
    <w:rsid w:val="00B1096A"/>
    <w:pPr>
      <w:keepNext/>
      <w:keepLines/>
      <w:spacing w:before="200" w:after="0"/>
      <w:jc w:val="center"/>
      <w:outlineLvl w:val="1"/>
    </w:pPr>
    <w:rPr>
      <w:rFonts w:ascii="Times New Roman" w:eastAsia="Calibri" w:hAnsi="Times New Roman"/>
      <w:b/>
      <w:bCs/>
      <w:sz w:val="28"/>
      <w:szCs w:val="26"/>
    </w:rPr>
  </w:style>
  <w:style w:type="paragraph" w:styleId="3">
    <w:name w:val="heading 3"/>
    <w:basedOn w:val="a"/>
    <w:next w:val="a"/>
    <w:link w:val="30"/>
    <w:qFormat/>
    <w:rsid w:val="005F1B76"/>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74E4B"/>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574E4B"/>
    <w:rPr>
      <w:rFonts w:cs="Times New Roman"/>
    </w:rPr>
  </w:style>
  <w:style w:type="paragraph" w:styleId="a5">
    <w:name w:val="footer"/>
    <w:basedOn w:val="a"/>
    <w:link w:val="a6"/>
    <w:rsid w:val="00574E4B"/>
    <w:pPr>
      <w:tabs>
        <w:tab w:val="center" w:pos="4677"/>
        <w:tab w:val="right" w:pos="9355"/>
      </w:tabs>
      <w:spacing w:after="0" w:line="240" w:lineRule="auto"/>
    </w:pPr>
  </w:style>
  <w:style w:type="character" w:customStyle="1" w:styleId="a6">
    <w:name w:val="Нижний колонтитул Знак"/>
    <w:basedOn w:val="a0"/>
    <w:link w:val="a5"/>
    <w:locked/>
    <w:rsid w:val="00574E4B"/>
    <w:rPr>
      <w:rFonts w:cs="Times New Roman"/>
    </w:rPr>
  </w:style>
  <w:style w:type="character" w:customStyle="1" w:styleId="10">
    <w:name w:val="Заголовок 1 Знак"/>
    <w:basedOn w:val="a0"/>
    <w:link w:val="1"/>
    <w:locked/>
    <w:rsid w:val="00B1096A"/>
    <w:rPr>
      <w:rFonts w:ascii="Times New Roman" w:hAnsi="Times New Roman" w:cs="Times New Roman"/>
      <w:b/>
      <w:bCs/>
      <w:sz w:val="28"/>
      <w:szCs w:val="28"/>
    </w:rPr>
  </w:style>
  <w:style w:type="character" w:customStyle="1" w:styleId="20">
    <w:name w:val="Заголовок 2 Знак"/>
    <w:basedOn w:val="a0"/>
    <w:link w:val="2"/>
    <w:locked/>
    <w:rsid w:val="00B1096A"/>
    <w:rPr>
      <w:rFonts w:ascii="Times New Roman" w:hAnsi="Times New Roman" w:cs="Times New Roman"/>
      <w:b/>
      <w:bCs/>
      <w:sz w:val="26"/>
      <w:szCs w:val="26"/>
    </w:rPr>
  </w:style>
  <w:style w:type="paragraph" w:styleId="21">
    <w:name w:val="Body Text 2"/>
    <w:basedOn w:val="a"/>
    <w:link w:val="22"/>
    <w:rsid w:val="005F1B76"/>
    <w:pPr>
      <w:spacing w:after="0" w:line="240" w:lineRule="auto"/>
      <w:ind w:firstLine="567"/>
      <w:jc w:val="both"/>
    </w:pPr>
    <w:rPr>
      <w:rFonts w:ascii="Times New Roman" w:eastAsia="Calibri" w:hAnsi="Times New Roman"/>
      <w:sz w:val="24"/>
      <w:szCs w:val="24"/>
      <w:lang w:eastAsia="ru-RU"/>
    </w:rPr>
  </w:style>
  <w:style w:type="character" w:customStyle="1" w:styleId="22">
    <w:name w:val="Основной текст 2 Знак"/>
    <w:basedOn w:val="a0"/>
    <w:link w:val="21"/>
    <w:locked/>
    <w:rsid w:val="005F1B76"/>
    <w:rPr>
      <w:rFonts w:ascii="Times New Roman" w:hAnsi="Times New Roman" w:cs="Times New Roman"/>
      <w:sz w:val="24"/>
      <w:szCs w:val="24"/>
      <w:lang w:val="x-none" w:eastAsia="ru-RU"/>
    </w:rPr>
  </w:style>
  <w:style w:type="paragraph" w:styleId="31">
    <w:name w:val="Body Text Indent 3"/>
    <w:basedOn w:val="a"/>
    <w:link w:val="32"/>
    <w:rsid w:val="005F1B76"/>
    <w:pPr>
      <w:spacing w:after="0" w:line="180" w:lineRule="exact"/>
      <w:ind w:firstLine="284"/>
      <w:jc w:val="both"/>
    </w:pPr>
    <w:rPr>
      <w:rFonts w:ascii="Times New Roman" w:eastAsia="Calibri" w:hAnsi="Times New Roman"/>
      <w:sz w:val="16"/>
      <w:szCs w:val="16"/>
      <w:lang w:eastAsia="ru-RU"/>
    </w:rPr>
  </w:style>
  <w:style w:type="character" w:customStyle="1" w:styleId="32">
    <w:name w:val="Основной текст с отступом 3 Знак"/>
    <w:basedOn w:val="a0"/>
    <w:link w:val="31"/>
    <w:locked/>
    <w:rsid w:val="005F1B76"/>
    <w:rPr>
      <w:rFonts w:ascii="Times New Roman" w:hAnsi="Times New Roman" w:cs="Times New Roman"/>
      <w:sz w:val="16"/>
      <w:szCs w:val="16"/>
      <w:lang w:val="x-none" w:eastAsia="ru-RU"/>
    </w:rPr>
  </w:style>
  <w:style w:type="character" w:customStyle="1" w:styleId="FontStyle244">
    <w:name w:val="Font Style244"/>
    <w:basedOn w:val="a0"/>
    <w:rsid w:val="005F1B76"/>
    <w:rPr>
      <w:rFonts w:ascii="Arial" w:hAnsi="Arial" w:cs="Arial"/>
      <w:sz w:val="14"/>
      <w:szCs w:val="14"/>
    </w:rPr>
  </w:style>
  <w:style w:type="paragraph" w:customStyle="1" w:styleId="11">
    <w:name w:val="Абзац списка1"/>
    <w:basedOn w:val="a"/>
    <w:rsid w:val="005F1B76"/>
    <w:pPr>
      <w:spacing w:after="0" w:line="360" w:lineRule="auto"/>
      <w:ind w:left="720" w:firstLine="851"/>
      <w:contextualSpacing/>
      <w:jc w:val="both"/>
    </w:pPr>
    <w:rPr>
      <w:rFonts w:ascii="Times New Roman" w:hAnsi="Times New Roman"/>
      <w:sz w:val="28"/>
    </w:rPr>
  </w:style>
  <w:style w:type="character" w:customStyle="1" w:styleId="30">
    <w:name w:val="Заголовок 3 Знак"/>
    <w:basedOn w:val="a0"/>
    <w:link w:val="3"/>
    <w:semiHidden/>
    <w:locked/>
    <w:rsid w:val="005F1B76"/>
    <w:rPr>
      <w:rFonts w:ascii="Cambria" w:hAnsi="Cambria" w:cs="Times New Roman"/>
      <w:b/>
      <w:bCs/>
      <w:color w:val="4F81BD"/>
    </w:rPr>
  </w:style>
  <w:style w:type="paragraph" w:customStyle="1" w:styleId="12">
    <w:name w:val="Без интервала1"/>
    <w:link w:val="NoSpacingChar"/>
    <w:rsid w:val="005F1B76"/>
    <w:rPr>
      <w:sz w:val="22"/>
      <w:szCs w:val="22"/>
      <w:lang w:eastAsia="en-US"/>
    </w:rPr>
  </w:style>
  <w:style w:type="character" w:customStyle="1" w:styleId="NoSpacingChar">
    <w:name w:val="No Spacing Char"/>
    <w:basedOn w:val="a0"/>
    <w:link w:val="12"/>
    <w:locked/>
    <w:rsid w:val="005F1B76"/>
    <w:rPr>
      <w:rFonts w:eastAsia="Times New Roman" w:cs="Times New Roman"/>
      <w:sz w:val="22"/>
      <w:szCs w:val="22"/>
      <w:lang w:val="ru-RU" w:eastAsia="en-US" w:bidi="ar-SA"/>
    </w:rPr>
  </w:style>
  <w:style w:type="paragraph" w:styleId="a7">
    <w:name w:val="Balloon Text"/>
    <w:basedOn w:val="a"/>
    <w:link w:val="a8"/>
    <w:semiHidden/>
    <w:rsid w:val="005F1B76"/>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5F1B76"/>
    <w:rPr>
      <w:rFonts w:ascii="Tahoma" w:hAnsi="Tahoma" w:cs="Tahoma"/>
      <w:sz w:val="16"/>
      <w:szCs w:val="16"/>
    </w:rPr>
  </w:style>
  <w:style w:type="paragraph" w:customStyle="1" w:styleId="13">
    <w:name w:val="Заголовок оглавления1"/>
    <w:basedOn w:val="1"/>
    <w:next w:val="a"/>
    <w:semiHidden/>
    <w:rsid w:val="00DD4EEF"/>
    <w:pPr>
      <w:outlineLvl w:val="9"/>
    </w:pPr>
  </w:style>
  <w:style w:type="paragraph" w:styleId="14">
    <w:name w:val="toc 1"/>
    <w:basedOn w:val="a"/>
    <w:next w:val="a"/>
    <w:autoRedefine/>
    <w:rsid w:val="00DD4EEF"/>
    <w:pPr>
      <w:spacing w:after="100"/>
    </w:pPr>
  </w:style>
  <w:style w:type="paragraph" w:styleId="23">
    <w:name w:val="toc 2"/>
    <w:basedOn w:val="a"/>
    <w:next w:val="a"/>
    <w:autoRedefine/>
    <w:rsid w:val="00DD4EEF"/>
    <w:pPr>
      <w:spacing w:after="100"/>
      <w:ind w:left="220"/>
    </w:pPr>
  </w:style>
  <w:style w:type="paragraph" w:styleId="33">
    <w:name w:val="toc 3"/>
    <w:basedOn w:val="a"/>
    <w:next w:val="a"/>
    <w:autoRedefine/>
    <w:rsid w:val="00DD4EEF"/>
    <w:pPr>
      <w:spacing w:after="100"/>
      <w:ind w:left="440"/>
    </w:pPr>
  </w:style>
  <w:style w:type="character" w:styleId="a9">
    <w:name w:val="Hyperlink"/>
    <w:basedOn w:val="a0"/>
    <w:rsid w:val="00DD4EEF"/>
    <w:rPr>
      <w:rFonts w:cs="Times New Roman"/>
      <w:color w:val="0000FF"/>
      <w:u w:val="single"/>
    </w:rPr>
  </w:style>
  <w:style w:type="paragraph" w:styleId="aa">
    <w:name w:val="Body Text Indent"/>
    <w:basedOn w:val="a"/>
    <w:link w:val="ab"/>
    <w:semiHidden/>
    <w:rsid w:val="00F21571"/>
    <w:pPr>
      <w:spacing w:after="120"/>
      <w:ind w:left="283"/>
    </w:pPr>
  </w:style>
  <w:style w:type="character" w:customStyle="1" w:styleId="ab">
    <w:name w:val="Основной текст с отступом Знак"/>
    <w:basedOn w:val="a0"/>
    <w:link w:val="aa"/>
    <w:semiHidden/>
    <w:locked/>
    <w:rsid w:val="00F21571"/>
    <w:rPr>
      <w:rFonts w:cs="Times New Roman"/>
    </w:rPr>
  </w:style>
  <w:style w:type="paragraph" w:customStyle="1" w:styleId="ac">
    <w:name w:val="Евгения"/>
    <w:basedOn w:val="ad"/>
    <w:rsid w:val="00E35A13"/>
    <w:pPr>
      <w:spacing w:after="120" w:line="360" w:lineRule="auto"/>
      <w:ind w:firstLine="210"/>
      <w:jc w:val="both"/>
    </w:pPr>
    <w:rPr>
      <w:rFonts w:ascii="Times New Roman" w:eastAsia="Calibri" w:hAnsi="Times New Roman"/>
      <w:color w:val="000000"/>
      <w:sz w:val="28"/>
      <w:szCs w:val="28"/>
      <w:lang w:eastAsia="ru-RU"/>
    </w:rPr>
  </w:style>
  <w:style w:type="paragraph" w:styleId="ae">
    <w:name w:val="Body Text"/>
    <w:basedOn w:val="a"/>
    <w:link w:val="af"/>
    <w:semiHidden/>
    <w:rsid w:val="00E35A13"/>
    <w:pPr>
      <w:spacing w:after="120"/>
    </w:pPr>
  </w:style>
  <w:style w:type="character" w:customStyle="1" w:styleId="af">
    <w:name w:val="Основной текст Знак"/>
    <w:basedOn w:val="a0"/>
    <w:link w:val="ae"/>
    <w:semiHidden/>
    <w:locked/>
    <w:rsid w:val="00E35A13"/>
    <w:rPr>
      <w:rFonts w:cs="Times New Roman"/>
    </w:rPr>
  </w:style>
  <w:style w:type="paragraph" w:styleId="ad">
    <w:name w:val="Body Text First Indent"/>
    <w:basedOn w:val="ae"/>
    <w:link w:val="af0"/>
    <w:semiHidden/>
    <w:rsid w:val="00E35A13"/>
    <w:pPr>
      <w:spacing w:after="200"/>
      <w:ind w:firstLine="360"/>
    </w:pPr>
  </w:style>
  <w:style w:type="character" w:customStyle="1" w:styleId="af0">
    <w:name w:val="Красная строка Знак"/>
    <w:basedOn w:val="af"/>
    <w:link w:val="ad"/>
    <w:semiHidden/>
    <w:locked/>
    <w:rsid w:val="00E35A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44803</CharactersWithSpaces>
  <SharedDoc>false</SharedDoc>
  <HLinks>
    <vt:vector size="102" baseType="variant">
      <vt:variant>
        <vt:i4>2621475</vt:i4>
      </vt:variant>
      <vt:variant>
        <vt:i4>99</vt:i4>
      </vt:variant>
      <vt:variant>
        <vt:i4>0</vt:i4>
      </vt:variant>
      <vt:variant>
        <vt:i4>5</vt:i4>
      </vt:variant>
      <vt:variant>
        <vt:lpwstr>http://www.twirpx.com/</vt:lpwstr>
      </vt:variant>
      <vt:variant>
        <vt:lpwstr/>
      </vt:variant>
      <vt:variant>
        <vt:i4>1507391</vt:i4>
      </vt:variant>
      <vt:variant>
        <vt:i4>92</vt:i4>
      </vt:variant>
      <vt:variant>
        <vt:i4>0</vt:i4>
      </vt:variant>
      <vt:variant>
        <vt:i4>5</vt:i4>
      </vt:variant>
      <vt:variant>
        <vt:lpwstr/>
      </vt:variant>
      <vt:variant>
        <vt:lpwstr>_Toc278908565</vt:lpwstr>
      </vt:variant>
      <vt:variant>
        <vt:i4>1507391</vt:i4>
      </vt:variant>
      <vt:variant>
        <vt:i4>86</vt:i4>
      </vt:variant>
      <vt:variant>
        <vt:i4>0</vt:i4>
      </vt:variant>
      <vt:variant>
        <vt:i4>5</vt:i4>
      </vt:variant>
      <vt:variant>
        <vt:lpwstr/>
      </vt:variant>
      <vt:variant>
        <vt:lpwstr>_Toc278908564</vt:lpwstr>
      </vt:variant>
      <vt:variant>
        <vt:i4>1507391</vt:i4>
      </vt:variant>
      <vt:variant>
        <vt:i4>80</vt:i4>
      </vt:variant>
      <vt:variant>
        <vt:i4>0</vt:i4>
      </vt:variant>
      <vt:variant>
        <vt:i4>5</vt:i4>
      </vt:variant>
      <vt:variant>
        <vt:lpwstr/>
      </vt:variant>
      <vt:variant>
        <vt:lpwstr>_Toc278908563</vt:lpwstr>
      </vt:variant>
      <vt:variant>
        <vt:i4>1507391</vt:i4>
      </vt:variant>
      <vt:variant>
        <vt:i4>74</vt:i4>
      </vt:variant>
      <vt:variant>
        <vt:i4>0</vt:i4>
      </vt:variant>
      <vt:variant>
        <vt:i4>5</vt:i4>
      </vt:variant>
      <vt:variant>
        <vt:lpwstr/>
      </vt:variant>
      <vt:variant>
        <vt:lpwstr>_Toc278908562</vt:lpwstr>
      </vt:variant>
      <vt:variant>
        <vt:i4>1507391</vt:i4>
      </vt:variant>
      <vt:variant>
        <vt:i4>68</vt:i4>
      </vt:variant>
      <vt:variant>
        <vt:i4>0</vt:i4>
      </vt:variant>
      <vt:variant>
        <vt:i4>5</vt:i4>
      </vt:variant>
      <vt:variant>
        <vt:lpwstr/>
      </vt:variant>
      <vt:variant>
        <vt:lpwstr>_Toc278908561</vt:lpwstr>
      </vt:variant>
      <vt:variant>
        <vt:i4>1507391</vt:i4>
      </vt:variant>
      <vt:variant>
        <vt:i4>62</vt:i4>
      </vt:variant>
      <vt:variant>
        <vt:i4>0</vt:i4>
      </vt:variant>
      <vt:variant>
        <vt:i4>5</vt:i4>
      </vt:variant>
      <vt:variant>
        <vt:lpwstr/>
      </vt:variant>
      <vt:variant>
        <vt:lpwstr>_Toc278908560</vt:lpwstr>
      </vt:variant>
      <vt:variant>
        <vt:i4>1310783</vt:i4>
      </vt:variant>
      <vt:variant>
        <vt:i4>56</vt:i4>
      </vt:variant>
      <vt:variant>
        <vt:i4>0</vt:i4>
      </vt:variant>
      <vt:variant>
        <vt:i4>5</vt:i4>
      </vt:variant>
      <vt:variant>
        <vt:lpwstr/>
      </vt:variant>
      <vt:variant>
        <vt:lpwstr>_Toc278908559</vt:lpwstr>
      </vt:variant>
      <vt:variant>
        <vt:i4>1310783</vt:i4>
      </vt:variant>
      <vt:variant>
        <vt:i4>50</vt:i4>
      </vt:variant>
      <vt:variant>
        <vt:i4>0</vt:i4>
      </vt:variant>
      <vt:variant>
        <vt:i4>5</vt:i4>
      </vt:variant>
      <vt:variant>
        <vt:lpwstr/>
      </vt:variant>
      <vt:variant>
        <vt:lpwstr>_Toc278908558</vt:lpwstr>
      </vt:variant>
      <vt:variant>
        <vt:i4>1310783</vt:i4>
      </vt:variant>
      <vt:variant>
        <vt:i4>44</vt:i4>
      </vt:variant>
      <vt:variant>
        <vt:i4>0</vt:i4>
      </vt:variant>
      <vt:variant>
        <vt:i4>5</vt:i4>
      </vt:variant>
      <vt:variant>
        <vt:lpwstr/>
      </vt:variant>
      <vt:variant>
        <vt:lpwstr>_Toc278908557</vt:lpwstr>
      </vt:variant>
      <vt:variant>
        <vt:i4>1310783</vt:i4>
      </vt:variant>
      <vt:variant>
        <vt:i4>38</vt:i4>
      </vt:variant>
      <vt:variant>
        <vt:i4>0</vt:i4>
      </vt:variant>
      <vt:variant>
        <vt:i4>5</vt:i4>
      </vt:variant>
      <vt:variant>
        <vt:lpwstr/>
      </vt:variant>
      <vt:variant>
        <vt:lpwstr>_Toc278908556</vt:lpwstr>
      </vt:variant>
      <vt:variant>
        <vt:i4>1310783</vt:i4>
      </vt:variant>
      <vt:variant>
        <vt:i4>32</vt:i4>
      </vt:variant>
      <vt:variant>
        <vt:i4>0</vt:i4>
      </vt:variant>
      <vt:variant>
        <vt:i4>5</vt:i4>
      </vt:variant>
      <vt:variant>
        <vt:lpwstr/>
      </vt:variant>
      <vt:variant>
        <vt:lpwstr>_Toc278908555</vt:lpwstr>
      </vt:variant>
      <vt:variant>
        <vt:i4>1310783</vt:i4>
      </vt:variant>
      <vt:variant>
        <vt:i4>26</vt:i4>
      </vt:variant>
      <vt:variant>
        <vt:i4>0</vt:i4>
      </vt:variant>
      <vt:variant>
        <vt:i4>5</vt:i4>
      </vt:variant>
      <vt:variant>
        <vt:lpwstr/>
      </vt:variant>
      <vt:variant>
        <vt:lpwstr>_Toc278908554</vt:lpwstr>
      </vt:variant>
      <vt:variant>
        <vt:i4>1310783</vt:i4>
      </vt:variant>
      <vt:variant>
        <vt:i4>20</vt:i4>
      </vt:variant>
      <vt:variant>
        <vt:i4>0</vt:i4>
      </vt:variant>
      <vt:variant>
        <vt:i4>5</vt:i4>
      </vt:variant>
      <vt:variant>
        <vt:lpwstr/>
      </vt:variant>
      <vt:variant>
        <vt:lpwstr>_Toc278908553</vt:lpwstr>
      </vt:variant>
      <vt:variant>
        <vt:i4>1310783</vt:i4>
      </vt:variant>
      <vt:variant>
        <vt:i4>14</vt:i4>
      </vt:variant>
      <vt:variant>
        <vt:i4>0</vt:i4>
      </vt:variant>
      <vt:variant>
        <vt:i4>5</vt:i4>
      </vt:variant>
      <vt:variant>
        <vt:lpwstr/>
      </vt:variant>
      <vt:variant>
        <vt:lpwstr>_Toc278908552</vt:lpwstr>
      </vt:variant>
      <vt:variant>
        <vt:i4>1310783</vt:i4>
      </vt:variant>
      <vt:variant>
        <vt:i4>8</vt:i4>
      </vt:variant>
      <vt:variant>
        <vt:i4>0</vt:i4>
      </vt:variant>
      <vt:variant>
        <vt:i4>5</vt:i4>
      </vt:variant>
      <vt:variant>
        <vt:lpwstr/>
      </vt:variant>
      <vt:variant>
        <vt:lpwstr>_Toc278908551</vt:lpwstr>
      </vt:variant>
      <vt:variant>
        <vt:i4>1310783</vt:i4>
      </vt:variant>
      <vt:variant>
        <vt:i4>2</vt:i4>
      </vt:variant>
      <vt:variant>
        <vt:i4>0</vt:i4>
      </vt:variant>
      <vt:variant>
        <vt:i4>5</vt:i4>
      </vt:variant>
      <vt:variant>
        <vt:lpwstr/>
      </vt:variant>
      <vt:variant>
        <vt:lpwstr>_Toc278908550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shake</dc:creator>
  <cp:keywords/>
  <dc:description/>
  <cp:lastModifiedBy>admin</cp:lastModifiedBy>
  <cp:revision>2</cp:revision>
  <dcterms:created xsi:type="dcterms:W3CDTF">2014-03-30T02:58:00Z</dcterms:created>
  <dcterms:modified xsi:type="dcterms:W3CDTF">2014-03-30T02:58:00Z</dcterms:modified>
</cp:coreProperties>
</file>